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44519D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44519D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EE2C57" w:rsidRDefault="002D7DB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>Грудной</w:t>
      </w:r>
      <w:r w:rsidR="00A61D4F" w:rsidRPr="0044519D">
        <w:rPr>
          <w:b/>
          <w:sz w:val="28"/>
          <w:szCs w:val="28"/>
        </w:rPr>
        <w:t xml:space="preserve"> сбор №</w:t>
      </w:r>
      <w:r w:rsidR="009B4DC5">
        <w:rPr>
          <w:b/>
          <w:sz w:val="28"/>
          <w:szCs w:val="28"/>
        </w:rPr>
        <w:t xml:space="preserve"> 3</w:t>
      </w:r>
      <w:r w:rsidR="00EE2C57" w:rsidRPr="00EE2C57">
        <w:rPr>
          <w:b/>
          <w:sz w:val="28"/>
          <w:szCs w:val="28"/>
        </w:rPr>
        <w:t xml:space="preserve"> </w:t>
      </w:r>
    </w:p>
    <w:p w:rsidR="00EE2C57" w:rsidRDefault="00EE2C57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лекарственный растительный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Ф</w:t>
      </w:r>
      <w:r w:rsidRPr="0044519D">
        <w:rPr>
          <w:b/>
          <w:sz w:val="28"/>
          <w:szCs w:val="28"/>
        </w:rPr>
        <w:t>С</w:t>
      </w:r>
    </w:p>
    <w:p w:rsidR="00707C1B" w:rsidRPr="0044519D" w:rsidRDefault="00EE2C57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t>препарат недозированный</w:t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  <w:r w:rsidR="00932381" w:rsidRPr="0044519D">
        <w:rPr>
          <w:b/>
          <w:sz w:val="28"/>
          <w:szCs w:val="28"/>
        </w:rPr>
        <w:tab/>
      </w:r>
    </w:p>
    <w:p w:rsidR="00707C1B" w:rsidRPr="0044519D" w:rsidRDefault="002D7DB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44519D">
        <w:rPr>
          <w:b/>
          <w:i/>
          <w:sz w:val="28"/>
          <w:szCs w:val="28"/>
          <w:lang w:val="en-US"/>
        </w:rPr>
        <w:t>Pectorales</w:t>
      </w:r>
      <w:r w:rsidR="0010350E" w:rsidRPr="0044519D">
        <w:rPr>
          <w:b/>
          <w:i/>
          <w:sz w:val="28"/>
          <w:szCs w:val="28"/>
        </w:rPr>
        <w:t xml:space="preserve"> </w:t>
      </w:r>
      <w:r w:rsidR="00A61D4F" w:rsidRPr="0044519D">
        <w:rPr>
          <w:b/>
          <w:i/>
          <w:sz w:val="28"/>
          <w:szCs w:val="28"/>
          <w:lang w:val="en-US"/>
        </w:rPr>
        <w:t>species</w:t>
      </w:r>
      <w:r w:rsidR="00A61D4F" w:rsidRPr="0044519D">
        <w:rPr>
          <w:b/>
          <w:i/>
          <w:sz w:val="28"/>
          <w:szCs w:val="28"/>
        </w:rPr>
        <w:t xml:space="preserve"> №</w:t>
      </w:r>
      <w:r w:rsidR="0010350E" w:rsidRPr="0044519D">
        <w:rPr>
          <w:b/>
          <w:i/>
          <w:sz w:val="28"/>
          <w:szCs w:val="28"/>
        </w:rPr>
        <w:t xml:space="preserve"> </w:t>
      </w:r>
      <w:r w:rsidR="009B4DC5">
        <w:rPr>
          <w:b/>
          <w:i/>
          <w:sz w:val="28"/>
          <w:szCs w:val="28"/>
        </w:rPr>
        <w:t>3</w:t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932381" w:rsidRPr="0044519D">
        <w:rPr>
          <w:b/>
          <w:sz w:val="28"/>
          <w:szCs w:val="28"/>
          <w:lang w:eastAsia="ar-SA"/>
        </w:rPr>
        <w:tab/>
      </w:r>
      <w:r w:rsidR="00707C1B" w:rsidRPr="0044519D">
        <w:rPr>
          <w:b/>
          <w:sz w:val="28"/>
          <w:szCs w:val="28"/>
          <w:lang w:eastAsia="ar-SA"/>
        </w:rPr>
        <w:t>Взамен Ф</w:t>
      </w:r>
      <w:r w:rsidR="0012771F" w:rsidRPr="0044519D">
        <w:rPr>
          <w:b/>
          <w:sz w:val="28"/>
          <w:szCs w:val="28"/>
          <w:lang w:eastAsia="ar-SA"/>
        </w:rPr>
        <w:t xml:space="preserve">С </w:t>
      </w:r>
      <w:r w:rsidRPr="0044519D">
        <w:rPr>
          <w:b/>
          <w:sz w:val="28"/>
          <w:szCs w:val="28"/>
        </w:rPr>
        <w:t>42-</w:t>
      </w:r>
      <w:r w:rsidR="009B4DC5">
        <w:rPr>
          <w:b/>
          <w:sz w:val="28"/>
          <w:szCs w:val="28"/>
        </w:rPr>
        <w:t>1219</w:t>
      </w:r>
      <w:r w:rsidRPr="0044519D">
        <w:rPr>
          <w:b/>
          <w:sz w:val="28"/>
          <w:szCs w:val="28"/>
        </w:rPr>
        <w:t>-</w:t>
      </w:r>
      <w:r w:rsidR="009B4DC5">
        <w:rPr>
          <w:b/>
          <w:sz w:val="28"/>
          <w:szCs w:val="28"/>
        </w:rPr>
        <w:t>78</w:t>
      </w:r>
    </w:p>
    <w:p w:rsidR="00707C1B" w:rsidRPr="0044519D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2D7DB0" w:rsidRDefault="00A61D4F" w:rsidP="002D7DB0">
      <w:pPr>
        <w:pStyle w:val="a3"/>
        <w:spacing w:line="360" w:lineRule="auto"/>
        <w:jc w:val="both"/>
        <w:rPr>
          <w:b w:val="0"/>
        </w:rPr>
      </w:pPr>
      <w:r w:rsidRPr="0044519D">
        <w:rPr>
          <w:b w:val="0"/>
        </w:rPr>
        <w:t>Настоящая фармакопейная статья распространяется на</w:t>
      </w:r>
      <w:r w:rsidRPr="0044519D">
        <w:t xml:space="preserve"> </w:t>
      </w:r>
      <w:r w:rsidR="002D7DB0" w:rsidRPr="0044519D">
        <w:rPr>
          <w:b w:val="0"/>
        </w:rPr>
        <w:t>Грудной</w:t>
      </w:r>
      <w:r w:rsidR="002D7DB0" w:rsidRPr="0044519D">
        <w:t xml:space="preserve"> </w:t>
      </w:r>
      <w:r w:rsidRPr="0044519D">
        <w:rPr>
          <w:b w:val="0"/>
        </w:rPr>
        <w:t>сбор №</w:t>
      </w:r>
      <w:r w:rsidR="002D7DB0" w:rsidRPr="0044519D">
        <w:rPr>
          <w:snapToGrid w:val="0"/>
        </w:rPr>
        <w:t> </w:t>
      </w:r>
      <w:r w:rsidR="009B4DC5">
        <w:rPr>
          <w:b w:val="0"/>
        </w:rPr>
        <w:t>3</w:t>
      </w:r>
      <w:r w:rsidRPr="0044519D">
        <w:rPr>
          <w:b w:val="0"/>
        </w:rPr>
        <w:t xml:space="preserve">, </w:t>
      </w:r>
      <w:r w:rsidR="002D7DB0" w:rsidRPr="0044519D">
        <w:rPr>
          <w:b w:val="0"/>
        </w:rPr>
        <w:t xml:space="preserve">состоящий </w:t>
      </w:r>
      <w:r w:rsidRPr="0044519D">
        <w:rPr>
          <w:b w:val="0"/>
        </w:rPr>
        <w:t xml:space="preserve">из </w:t>
      </w:r>
      <w:r w:rsidR="002F0030" w:rsidRPr="0044519D">
        <w:rPr>
          <w:b w:val="0"/>
        </w:rPr>
        <w:t xml:space="preserve">корней </w:t>
      </w:r>
      <w:r w:rsidR="002D7DB0" w:rsidRPr="0044519D">
        <w:rPr>
          <w:b w:val="0"/>
        </w:rPr>
        <w:t xml:space="preserve">алтея лекарственного - </w:t>
      </w:r>
      <w:r w:rsidR="002D7DB0" w:rsidRPr="0044519D">
        <w:rPr>
          <w:b w:val="0"/>
          <w:i/>
          <w:lang w:val="en-US"/>
        </w:rPr>
        <w:t>Althaea</w:t>
      </w:r>
      <w:r w:rsidR="002D7DB0" w:rsidRPr="0044519D">
        <w:rPr>
          <w:b w:val="0"/>
          <w:i/>
        </w:rPr>
        <w:t xml:space="preserve"> </w:t>
      </w:r>
      <w:r w:rsidR="002D7DB0" w:rsidRPr="0044519D">
        <w:rPr>
          <w:b w:val="0"/>
          <w:i/>
          <w:lang w:val="en-US"/>
        </w:rPr>
        <w:t>officinalis</w:t>
      </w:r>
      <w:r w:rsidR="002D7DB0" w:rsidRPr="0044519D">
        <w:rPr>
          <w:b w:val="0"/>
        </w:rPr>
        <w:t> </w:t>
      </w:r>
      <w:r w:rsidR="002D7DB0" w:rsidRPr="0044519D">
        <w:rPr>
          <w:b w:val="0"/>
          <w:lang w:val="en-US"/>
        </w:rPr>
        <w:t>L</w:t>
      </w:r>
      <w:r w:rsidR="002D7DB0" w:rsidRPr="0044519D">
        <w:rPr>
          <w:b w:val="0"/>
        </w:rPr>
        <w:t xml:space="preserve">. и алтея армянского - </w:t>
      </w:r>
      <w:r w:rsidR="002D7DB0" w:rsidRPr="0044519D">
        <w:rPr>
          <w:b w:val="0"/>
          <w:i/>
          <w:lang w:val="en-US"/>
        </w:rPr>
        <w:t>Althaea</w:t>
      </w:r>
      <w:r w:rsidR="002D7DB0" w:rsidRPr="0044519D">
        <w:rPr>
          <w:b w:val="0"/>
          <w:i/>
        </w:rPr>
        <w:t xml:space="preserve"> </w:t>
      </w:r>
      <w:r w:rsidR="002D7DB0" w:rsidRPr="0044519D">
        <w:rPr>
          <w:b w:val="0"/>
          <w:i/>
          <w:lang w:val="en-US"/>
        </w:rPr>
        <w:t>armeniaca</w:t>
      </w:r>
      <w:r w:rsidR="002D7DB0" w:rsidRPr="0044519D">
        <w:rPr>
          <w:b w:val="0"/>
        </w:rPr>
        <w:t xml:space="preserve"> </w:t>
      </w:r>
      <w:r w:rsidR="002D7DB0" w:rsidRPr="0044519D">
        <w:rPr>
          <w:b w:val="0"/>
          <w:lang w:val="en-US"/>
        </w:rPr>
        <w:t>Ten</w:t>
      </w:r>
      <w:r w:rsidR="002D7DB0" w:rsidRPr="009B4DC5">
        <w:rPr>
          <w:b w:val="0"/>
        </w:rPr>
        <w:t>.,</w:t>
      </w:r>
      <w:r w:rsidR="001A2D6C" w:rsidRPr="009B4DC5">
        <w:rPr>
          <w:b w:val="0"/>
        </w:rPr>
        <w:t xml:space="preserve"> </w:t>
      </w:r>
      <w:r w:rsidR="002D7DB0" w:rsidRPr="009B4DC5">
        <w:rPr>
          <w:b w:val="0"/>
        </w:rPr>
        <w:t>сем. мальвовы</w:t>
      </w:r>
      <w:r w:rsidR="0082095B">
        <w:rPr>
          <w:b w:val="0"/>
        </w:rPr>
        <w:t>х</w:t>
      </w:r>
      <w:r w:rsidR="002D7DB0" w:rsidRPr="009B4DC5">
        <w:rPr>
          <w:b w:val="0"/>
        </w:rPr>
        <w:t xml:space="preserve"> -</w:t>
      </w:r>
      <w:r w:rsidR="001A2D6C" w:rsidRPr="009B4DC5">
        <w:rPr>
          <w:b w:val="0"/>
        </w:rPr>
        <w:t xml:space="preserve"> </w:t>
      </w:r>
      <w:r w:rsidR="002D7DB0" w:rsidRPr="009B4DC5">
        <w:rPr>
          <w:b w:val="0"/>
          <w:i/>
          <w:lang w:val="en-US"/>
        </w:rPr>
        <w:t>Malvaceae</w:t>
      </w:r>
      <w:r w:rsidR="002D7DB0" w:rsidRPr="009B4DC5">
        <w:rPr>
          <w:b w:val="0"/>
          <w:i/>
        </w:rPr>
        <w:t>,</w:t>
      </w:r>
      <w:r w:rsidR="001A2D6C" w:rsidRPr="009B4DC5">
        <w:rPr>
          <w:b w:val="0"/>
          <w:i/>
        </w:rPr>
        <w:t xml:space="preserve"> </w:t>
      </w:r>
      <w:r w:rsidR="009B4DC5" w:rsidRPr="009B4DC5">
        <w:rPr>
          <w:b w:val="0"/>
        </w:rPr>
        <w:t xml:space="preserve">корней </w:t>
      </w:r>
      <w:r w:rsidR="009B4DC5" w:rsidRPr="009B4DC5">
        <w:rPr>
          <w:rFonts w:eastAsia="Calibri"/>
          <w:b w:val="0"/>
        </w:rPr>
        <w:t>с</w:t>
      </w:r>
      <w:r w:rsidR="009B4DC5" w:rsidRPr="009B4DC5">
        <w:rPr>
          <w:rFonts w:eastAsia="Calibri"/>
          <w:b w:val="0"/>
        </w:rPr>
        <w:t>о</w:t>
      </w:r>
      <w:r w:rsidR="009B4DC5" w:rsidRPr="009B4DC5">
        <w:rPr>
          <w:rFonts w:eastAsia="Calibri"/>
          <w:b w:val="0"/>
        </w:rPr>
        <w:t xml:space="preserve">лодки голой - </w:t>
      </w:r>
      <w:r w:rsidR="009B4DC5" w:rsidRPr="009B4DC5">
        <w:rPr>
          <w:rFonts w:eastAsia="Calibri"/>
          <w:b w:val="0"/>
          <w:i/>
        </w:rPr>
        <w:t>Glycyrrhiza glabra</w:t>
      </w:r>
      <w:r w:rsidR="009B4DC5" w:rsidRPr="009B4DC5">
        <w:rPr>
          <w:rFonts w:eastAsia="Calibri"/>
          <w:b w:val="0"/>
        </w:rPr>
        <w:t xml:space="preserve"> L. и солодки уральской - </w:t>
      </w:r>
      <w:r w:rsidR="009B4DC5" w:rsidRPr="009B4DC5">
        <w:rPr>
          <w:rFonts w:eastAsia="Calibri"/>
          <w:b w:val="0"/>
          <w:i/>
        </w:rPr>
        <w:t>Glycyrrhiza uralensis</w:t>
      </w:r>
      <w:r w:rsidR="009B4DC5" w:rsidRPr="009B4DC5">
        <w:rPr>
          <w:rFonts w:eastAsia="Calibri"/>
          <w:b w:val="0"/>
        </w:rPr>
        <w:t xml:space="preserve"> Fisch., сем. бобовы</w:t>
      </w:r>
      <w:r w:rsidR="0082095B">
        <w:rPr>
          <w:rFonts w:eastAsia="Calibri"/>
          <w:b w:val="0"/>
        </w:rPr>
        <w:t>х</w:t>
      </w:r>
      <w:r w:rsidR="009B4DC5" w:rsidRPr="009B4DC5">
        <w:rPr>
          <w:rFonts w:eastAsia="Calibri"/>
          <w:b w:val="0"/>
        </w:rPr>
        <w:t xml:space="preserve"> - </w:t>
      </w:r>
      <w:r w:rsidR="009B4DC5" w:rsidRPr="009B4DC5">
        <w:rPr>
          <w:rFonts w:eastAsia="Calibri"/>
          <w:b w:val="0"/>
          <w:i/>
        </w:rPr>
        <w:t>Fabaceae</w:t>
      </w:r>
      <w:r w:rsidR="009B4DC5" w:rsidRPr="009B4DC5">
        <w:rPr>
          <w:b w:val="0"/>
        </w:rPr>
        <w:t>, аниса обыкновенного плодов (бедренца ан</w:t>
      </w:r>
      <w:r w:rsidR="009B4DC5" w:rsidRPr="009B4DC5">
        <w:rPr>
          <w:b w:val="0"/>
        </w:rPr>
        <w:t>и</w:t>
      </w:r>
      <w:r w:rsidR="009B4DC5" w:rsidRPr="009B4DC5">
        <w:rPr>
          <w:b w:val="0"/>
        </w:rPr>
        <w:t xml:space="preserve">сового) - </w:t>
      </w:r>
      <w:r w:rsidR="009B4DC5" w:rsidRPr="009B4DC5">
        <w:rPr>
          <w:b w:val="0"/>
          <w:i/>
          <w:lang w:val="en-US"/>
        </w:rPr>
        <w:t>Pimpinella</w:t>
      </w:r>
      <w:r w:rsidR="009B4DC5" w:rsidRPr="009B4DC5">
        <w:rPr>
          <w:b w:val="0"/>
        </w:rPr>
        <w:t xml:space="preserve"> </w:t>
      </w:r>
      <w:r w:rsidR="009B4DC5" w:rsidRPr="009B4DC5">
        <w:rPr>
          <w:b w:val="0"/>
          <w:i/>
          <w:lang w:val="en-US"/>
        </w:rPr>
        <w:t>anisum</w:t>
      </w:r>
      <w:r w:rsidR="009B4DC5" w:rsidRPr="009B4DC5">
        <w:rPr>
          <w:b w:val="0"/>
          <w:i/>
        </w:rPr>
        <w:t xml:space="preserve"> </w:t>
      </w:r>
      <w:r w:rsidR="009B4DC5" w:rsidRPr="009B4DC5">
        <w:rPr>
          <w:b w:val="0"/>
          <w:lang w:val="en-US"/>
        </w:rPr>
        <w:t>L</w:t>
      </w:r>
      <w:r w:rsidR="009B4DC5" w:rsidRPr="009B4DC5">
        <w:rPr>
          <w:b w:val="0"/>
        </w:rPr>
        <w:t>. (</w:t>
      </w:r>
      <w:r w:rsidR="009B4DC5" w:rsidRPr="009B4DC5">
        <w:rPr>
          <w:b w:val="0"/>
          <w:i/>
          <w:lang w:val="en-US"/>
        </w:rPr>
        <w:t>Anisum</w:t>
      </w:r>
      <w:r w:rsidR="009B4DC5" w:rsidRPr="009B4DC5">
        <w:rPr>
          <w:b w:val="0"/>
          <w:i/>
        </w:rPr>
        <w:t xml:space="preserve"> </w:t>
      </w:r>
      <w:r w:rsidR="009B4DC5" w:rsidRPr="009B4DC5">
        <w:rPr>
          <w:b w:val="0"/>
          <w:i/>
          <w:lang w:val="en-US"/>
        </w:rPr>
        <w:t>vulgare</w:t>
      </w:r>
      <w:r w:rsidR="009B4DC5" w:rsidRPr="009B4DC5">
        <w:rPr>
          <w:b w:val="0"/>
          <w:i/>
        </w:rPr>
        <w:t xml:space="preserve"> </w:t>
      </w:r>
      <w:r w:rsidR="009B4DC5" w:rsidRPr="009B4DC5">
        <w:rPr>
          <w:b w:val="0"/>
          <w:lang w:val="en-US"/>
        </w:rPr>
        <w:t>Gaerth</w:t>
      </w:r>
      <w:r w:rsidR="009B4DC5" w:rsidRPr="009B4DC5">
        <w:rPr>
          <w:b w:val="0"/>
        </w:rPr>
        <w:t>.), сем. сельдерейны</w:t>
      </w:r>
      <w:r w:rsidR="0082095B">
        <w:rPr>
          <w:b w:val="0"/>
        </w:rPr>
        <w:t>х</w:t>
      </w:r>
      <w:r w:rsidR="009B4DC5" w:rsidRPr="009B4DC5">
        <w:rPr>
          <w:b w:val="0"/>
        </w:rPr>
        <w:t xml:space="preserve"> -</w:t>
      </w:r>
      <w:r w:rsidR="00F645AA">
        <w:rPr>
          <w:b w:val="0"/>
        </w:rPr>
        <w:t xml:space="preserve"> </w:t>
      </w:r>
      <w:r w:rsidR="009B4DC5" w:rsidRPr="009B4DC5">
        <w:rPr>
          <w:b w:val="0"/>
          <w:i/>
          <w:lang w:val="en-US"/>
        </w:rPr>
        <w:t>Apiaceae</w:t>
      </w:r>
      <w:r w:rsidR="009B4DC5" w:rsidRPr="009B4DC5">
        <w:rPr>
          <w:b w:val="0"/>
          <w:i/>
        </w:rPr>
        <w:t xml:space="preserve">, </w:t>
      </w:r>
      <w:r w:rsidR="009B4DC5" w:rsidRPr="009B4DC5">
        <w:rPr>
          <w:b w:val="0"/>
        </w:rPr>
        <w:t xml:space="preserve">сосны обыкновенной почки - </w:t>
      </w:r>
      <w:r w:rsidR="009B4DC5" w:rsidRPr="009B4DC5">
        <w:rPr>
          <w:rStyle w:val="af0"/>
          <w:b w:val="0"/>
        </w:rPr>
        <w:t>Pinus silvestris</w:t>
      </w:r>
      <w:r w:rsidR="009B4DC5" w:rsidRPr="009B4DC5">
        <w:rPr>
          <w:b w:val="0"/>
        </w:rPr>
        <w:t xml:space="preserve"> L.,</w:t>
      </w:r>
      <w:r w:rsidR="00A64232">
        <w:rPr>
          <w:b w:val="0"/>
        </w:rPr>
        <w:t xml:space="preserve"> </w:t>
      </w:r>
      <w:r w:rsidR="009B4DC5" w:rsidRPr="009B4DC5">
        <w:rPr>
          <w:b w:val="0"/>
        </w:rPr>
        <w:t>сем. сосновы</w:t>
      </w:r>
      <w:r w:rsidR="0082095B">
        <w:rPr>
          <w:b w:val="0"/>
        </w:rPr>
        <w:t>х</w:t>
      </w:r>
      <w:r w:rsidR="009B4DC5" w:rsidRPr="009B4DC5">
        <w:rPr>
          <w:b w:val="0"/>
        </w:rPr>
        <w:t xml:space="preserve"> - </w:t>
      </w:r>
      <w:r w:rsidR="009B4DC5" w:rsidRPr="009B4DC5">
        <w:rPr>
          <w:rStyle w:val="af0"/>
          <w:b w:val="0"/>
        </w:rPr>
        <w:t xml:space="preserve">Pinaceae, </w:t>
      </w:r>
      <w:r w:rsidR="009B4DC5" w:rsidRPr="009B4DC5">
        <w:rPr>
          <w:b w:val="0"/>
        </w:rPr>
        <w:t xml:space="preserve">шалфея лекарственного </w:t>
      </w:r>
      <w:r w:rsidR="009B4DC5">
        <w:rPr>
          <w:b w:val="0"/>
        </w:rPr>
        <w:t>листьев -</w:t>
      </w:r>
      <w:r w:rsidR="009B4DC5" w:rsidRPr="009B4DC5">
        <w:rPr>
          <w:b w:val="0"/>
        </w:rPr>
        <w:t xml:space="preserve"> </w:t>
      </w:r>
      <w:r w:rsidR="009B4DC5" w:rsidRPr="009B4DC5">
        <w:rPr>
          <w:rStyle w:val="af0"/>
          <w:b w:val="0"/>
        </w:rPr>
        <w:t>Salvia</w:t>
      </w:r>
      <w:r w:rsidR="009B4DC5" w:rsidRPr="009B4DC5">
        <w:rPr>
          <w:b w:val="0"/>
        </w:rPr>
        <w:t xml:space="preserve"> </w:t>
      </w:r>
      <w:r w:rsidR="009B4DC5" w:rsidRPr="009B4DC5">
        <w:rPr>
          <w:rStyle w:val="af0"/>
          <w:b w:val="0"/>
        </w:rPr>
        <w:t>officinalis</w:t>
      </w:r>
      <w:r w:rsidR="009B4DC5" w:rsidRPr="009B4DC5">
        <w:rPr>
          <w:b w:val="0"/>
        </w:rPr>
        <w:t xml:space="preserve"> L., сем. яснотк</w:t>
      </w:r>
      <w:r w:rsidR="009B4DC5" w:rsidRPr="009B4DC5">
        <w:rPr>
          <w:b w:val="0"/>
        </w:rPr>
        <w:t>о</w:t>
      </w:r>
      <w:r w:rsidR="009B4DC5" w:rsidRPr="009B4DC5">
        <w:rPr>
          <w:b w:val="0"/>
        </w:rPr>
        <w:t>вы</w:t>
      </w:r>
      <w:r w:rsidR="0082095B">
        <w:rPr>
          <w:b w:val="0"/>
        </w:rPr>
        <w:t>х</w:t>
      </w:r>
      <w:r w:rsidR="009B4DC5" w:rsidRPr="009B4DC5">
        <w:rPr>
          <w:b w:val="0"/>
        </w:rPr>
        <w:t xml:space="preserve"> </w:t>
      </w:r>
      <w:r w:rsidR="00A64232">
        <w:rPr>
          <w:b w:val="0"/>
        </w:rPr>
        <w:t>-</w:t>
      </w:r>
      <w:r w:rsidR="009B4DC5" w:rsidRPr="009B4DC5">
        <w:rPr>
          <w:b w:val="0"/>
        </w:rPr>
        <w:t xml:space="preserve"> </w:t>
      </w:r>
      <w:r w:rsidR="009B4DC5" w:rsidRPr="009B4DC5">
        <w:rPr>
          <w:rStyle w:val="af0"/>
          <w:b w:val="0"/>
        </w:rPr>
        <w:t>Lamiaceae</w:t>
      </w:r>
      <w:r w:rsidR="002D7DB0" w:rsidRPr="0044519D">
        <w:rPr>
          <w:b w:val="0"/>
        </w:rPr>
        <w:t xml:space="preserve">, применяемый в качестве лекарственного </w:t>
      </w:r>
      <w:r w:rsidR="00EE2C57">
        <w:rPr>
          <w:b w:val="0"/>
        </w:rPr>
        <w:t>растительн</w:t>
      </w:r>
      <w:r w:rsidR="00C40BEA">
        <w:rPr>
          <w:b w:val="0"/>
        </w:rPr>
        <w:t>ого</w:t>
      </w:r>
      <w:r w:rsidR="00EE2C57">
        <w:rPr>
          <w:b w:val="0"/>
        </w:rPr>
        <w:t xml:space="preserve"> </w:t>
      </w:r>
      <w:r w:rsidR="001B1554" w:rsidRPr="0044519D">
        <w:rPr>
          <w:b w:val="0"/>
        </w:rPr>
        <w:t>пр</w:t>
      </w:r>
      <w:r w:rsidR="001B1554" w:rsidRPr="0044519D">
        <w:rPr>
          <w:b w:val="0"/>
        </w:rPr>
        <w:t>е</w:t>
      </w:r>
      <w:r w:rsidR="001B1554" w:rsidRPr="0044519D">
        <w:rPr>
          <w:b w:val="0"/>
        </w:rPr>
        <w:t>парата</w:t>
      </w:r>
      <w:r w:rsidR="002D7DB0" w:rsidRPr="0044519D">
        <w:rPr>
          <w:b w:val="0"/>
        </w:rPr>
        <w:t>.</w:t>
      </w:r>
    </w:p>
    <w:p w:rsidR="005927EB" w:rsidRPr="00EE2C57" w:rsidRDefault="005927EB" w:rsidP="00EE2C57">
      <w:pPr>
        <w:spacing w:line="360" w:lineRule="auto"/>
        <w:rPr>
          <w:rFonts w:eastAsia="Calibri"/>
          <w:b/>
          <w:sz w:val="28"/>
          <w:szCs w:val="28"/>
        </w:rPr>
      </w:pPr>
      <w:r w:rsidRPr="00EE2C57">
        <w:rPr>
          <w:rFonts w:eastAsia="Calibri"/>
          <w:b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5927EB" w:rsidRPr="0044519D" w:rsidTr="005927EB">
        <w:tc>
          <w:tcPr>
            <w:tcW w:w="6062" w:type="dxa"/>
          </w:tcPr>
          <w:p w:rsidR="005927EB" w:rsidRPr="0044519D" w:rsidRDefault="002D7DB0" w:rsidP="00EE2C57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4519D">
              <w:rPr>
                <w:sz w:val="28"/>
                <w:szCs w:val="28"/>
              </w:rPr>
              <w:t>Алтея корни</w:t>
            </w:r>
          </w:p>
        </w:tc>
        <w:tc>
          <w:tcPr>
            <w:tcW w:w="318" w:type="dxa"/>
          </w:tcPr>
          <w:p w:rsidR="005927EB" w:rsidRPr="0044519D" w:rsidRDefault="005927EB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44519D" w:rsidRDefault="009B4DC5" w:rsidP="00EE2C5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28,8</w:t>
            </w:r>
            <w:r w:rsidR="005927EB" w:rsidRPr="0044519D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44519D" w:rsidTr="005927EB">
        <w:tc>
          <w:tcPr>
            <w:tcW w:w="6062" w:type="dxa"/>
          </w:tcPr>
          <w:p w:rsidR="005927EB" w:rsidRPr="0044519D" w:rsidRDefault="009B4DC5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Солодки корни</w:t>
            </w:r>
          </w:p>
        </w:tc>
        <w:tc>
          <w:tcPr>
            <w:tcW w:w="318" w:type="dxa"/>
          </w:tcPr>
          <w:p w:rsidR="005927EB" w:rsidRPr="0044519D" w:rsidRDefault="005927EB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44519D" w:rsidRDefault="009B4DC5" w:rsidP="00EE2C5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28,0</w:t>
            </w:r>
            <w:r w:rsidR="005927EB" w:rsidRPr="0044519D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44519D" w:rsidTr="005927EB">
        <w:tc>
          <w:tcPr>
            <w:tcW w:w="6062" w:type="dxa"/>
          </w:tcPr>
          <w:p w:rsidR="005927EB" w:rsidRPr="0044519D" w:rsidRDefault="009B4DC5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Аниса обыкновенного плоды</w:t>
            </w:r>
          </w:p>
        </w:tc>
        <w:tc>
          <w:tcPr>
            <w:tcW w:w="318" w:type="dxa"/>
          </w:tcPr>
          <w:p w:rsidR="005927EB" w:rsidRPr="0044519D" w:rsidRDefault="005927EB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44519D" w:rsidRDefault="009B4DC5" w:rsidP="00EE2C5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14,4</w:t>
            </w:r>
            <w:r w:rsidR="005927EB" w:rsidRPr="0044519D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9B4DC5" w:rsidRPr="0044519D" w:rsidTr="005927EB">
        <w:tc>
          <w:tcPr>
            <w:tcW w:w="6062" w:type="dxa"/>
          </w:tcPr>
          <w:p w:rsidR="009B4DC5" w:rsidRPr="0044519D" w:rsidRDefault="009B4DC5" w:rsidP="00EE2C5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Сосны обыкновенной почки</w:t>
            </w:r>
          </w:p>
        </w:tc>
        <w:tc>
          <w:tcPr>
            <w:tcW w:w="318" w:type="dxa"/>
          </w:tcPr>
          <w:p w:rsidR="009B4DC5" w:rsidRPr="0044519D" w:rsidRDefault="009B4DC5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9B4DC5" w:rsidRPr="0044519D" w:rsidRDefault="009B4DC5" w:rsidP="00EE2C5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14,4</w:t>
            </w:r>
            <w:r w:rsidRPr="0044519D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9B4DC5" w:rsidRPr="0044519D" w:rsidTr="005927EB">
        <w:tc>
          <w:tcPr>
            <w:tcW w:w="6062" w:type="dxa"/>
          </w:tcPr>
          <w:p w:rsidR="009B4DC5" w:rsidRPr="0044519D" w:rsidRDefault="009B4DC5" w:rsidP="00EE2C5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Шалфея лекарственного листья</w:t>
            </w:r>
          </w:p>
        </w:tc>
        <w:tc>
          <w:tcPr>
            <w:tcW w:w="318" w:type="dxa"/>
          </w:tcPr>
          <w:p w:rsidR="009B4DC5" w:rsidRPr="0044519D" w:rsidRDefault="009B4DC5" w:rsidP="00EE2C57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9B4DC5" w:rsidRPr="0044519D" w:rsidRDefault="009B4DC5" w:rsidP="00EE2C5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14,4</w:t>
            </w:r>
            <w:r w:rsidRPr="0044519D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</w:tbl>
    <w:p w:rsidR="001835A4" w:rsidRDefault="001835A4" w:rsidP="001835A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927EB" w:rsidRPr="0044519D" w:rsidRDefault="001835A4" w:rsidP="001835A4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10A28">
        <w:rPr>
          <w:caps/>
          <w:sz w:val="28"/>
          <w:szCs w:val="28"/>
        </w:rPr>
        <w:t>Подлинность</w:t>
      </w:r>
    </w:p>
    <w:p w:rsidR="009B4DC5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Внешние признаки.</w:t>
      </w:r>
      <w:r w:rsidRPr="0044519D">
        <w:rPr>
          <w:i/>
          <w:sz w:val="28"/>
          <w:szCs w:val="28"/>
        </w:rPr>
        <w:t xml:space="preserve"> Сбор измельченный.</w:t>
      </w:r>
      <w:r w:rsidR="00622417" w:rsidRPr="0044519D">
        <w:rPr>
          <w:i/>
          <w:sz w:val="28"/>
          <w:szCs w:val="28"/>
        </w:rPr>
        <w:t xml:space="preserve"> </w:t>
      </w:r>
      <w:r w:rsidRPr="0044519D">
        <w:rPr>
          <w:sz w:val="28"/>
          <w:szCs w:val="28"/>
        </w:rPr>
        <w:t xml:space="preserve">Смесь неоднородных частиц растительного сырья </w:t>
      </w:r>
      <w:r w:rsidR="003B6BB4">
        <w:rPr>
          <w:sz w:val="28"/>
          <w:szCs w:val="28"/>
        </w:rPr>
        <w:t xml:space="preserve">желтовато-серого цвета с желтыми, белыми, желтовато-оранжевыми, желтовато-коричневыми, коричневыми, темно-коричневыми, серовато-коричневыми вкраплениями, проходящих сквозь сито с отверстиями </w:t>
      </w:r>
      <w:r w:rsidR="003B6BB4">
        <w:rPr>
          <w:sz w:val="28"/>
          <w:szCs w:val="28"/>
        </w:rPr>
        <w:lastRenderedPageBreak/>
        <w:t xml:space="preserve">размером 7 мм. </w:t>
      </w:r>
    </w:p>
    <w:p w:rsidR="005927EB" w:rsidRPr="0044519D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sz w:val="28"/>
          <w:szCs w:val="28"/>
        </w:rPr>
        <w:t xml:space="preserve">При исследовании с помощью </w:t>
      </w:r>
      <w:r w:rsidR="00A962F1" w:rsidRPr="0044519D">
        <w:rPr>
          <w:sz w:val="28"/>
          <w:szCs w:val="28"/>
        </w:rPr>
        <w:t xml:space="preserve">лупы </w:t>
      </w:r>
      <w:r w:rsidR="0050180F" w:rsidRPr="0044519D">
        <w:rPr>
          <w:sz w:val="28"/>
          <w:szCs w:val="28"/>
        </w:rPr>
        <w:t xml:space="preserve">или </w:t>
      </w:r>
      <w:r w:rsidR="00A962F1" w:rsidRPr="0044519D">
        <w:rPr>
          <w:sz w:val="28"/>
          <w:szCs w:val="28"/>
        </w:rPr>
        <w:t xml:space="preserve">стереомикроскопа </w:t>
      </w:r>
      <w:r w:rsidR="00A839EE" w:rsidRPr="0044519D">
        <w:rPr>
          <w:sz w:val="28"/>
          <w:szCs w:val="28"/>
        </w:rPr>
        <w:t xml:space="preserve">должны быть </w:t>
      </w:r>
      <w:r w:rsidRPr="0044519D">
        <w:rPr>
          <w:sz w:val="28"/>
          <w:szCs w:val="28"/>
        </w:rPr>
        <w:t>видны:</w:t>
      </w:r>
    </w:p>
    <w:p w:rsidR="0050180F" w:rsidRPr="0044519D" w:rsidRDefault="00063117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>кусочки волокнистых корней различной формы белого, желтов</w:t>
      </w:r>
      <w:r w:rsidRPr="0044519D">
        <w:rPr>
          <w:rFonts w:ascii="Times New Roman" w:hAnsi="Times New Roman" w:cs="Times New Roman"/>
          <w:sz w:val="28"/>
          <w:szCs w:val="28"/>
        </w:rPr>
        <w:t>а</w:t>
      </w:r>
      <w:r w:rsidRPr="0044519D">
        <w:rPr>
          <w:rFonts w:ascii="Times New Roman" w:hAnsi="Times New Roman" w:cs="Times New Roman"/>
          <w:sz w:val="28"/>
          <w:szCs w:val="28"/>
        </w:rPr>
        <w:t>то-белого или серовато-белого цвета</w:t>
      </w:r>
      <w:r w:rsidR="00CA45C2" w:rsidRPr="0044519D">
        <w:rPr>
          <w:rFonts w:ascii="Times New Roman" w:hAnsi="Times New Roman" w:cs="Times New Roman"/>
          <w:sz w:val="28"/>
          <w:szCs w:val="28"/>
        </w:rPr>
        <w:t xml:space="preserve"> </w:t>
      </w:r>
      <w:r w:rsidRPr="0044519D">
        <w:rPr>
          <w:rFonts w:ascii="Times New Roman" w:hAnsi="Times New Roman" w:cs="Times New Roman"/>
          <w:sz w:val="28"/>
          <w:szCs w:val="28"/>
        </w:rPr>
        <w:t>с остатками коричневой пробки (алтея корни);</w:t>
      </w:r>
    </w:p>
    <w:p w:rsidR="0050180F" w:rsidRPr="003B6BB4" w:rsidRDefault="003B6BB4" w:rsidP="003B6BB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0C">
        <w:rPr>
          <w:rFonts w:ascii="Times New Roman" w:hAnsi="Times New Roman"/>
          <w:color w:val="000000"/>
          <w:sz w:val="28"/>
          <w:szCs w:val="28"/>
        </w:rPr>
        <w:t>кусочки</w:t>
      </w:r>
      <w:r w:rsidRPr="006D670C">
        <w:rPr>
          <w:color w:val="000000"/>
          <w:sz w:val="28"/>
          <w:szCs w:val="28"/>
        </w:rPr>
        <w:t xml:space="preserve"> </w:t>
      </w:r>
      <w:r w:rsidRPr="006D670C">
        <w:rPr>
          <w:rFonts w:ascii="Times New Roman" w:hAnsi="Times New Roman"/>
          <w:sz w:val="28"/>
          <w:szCs w:val="28"/>
        </w:rPr>
        <w:t>корней различной формы, как правило, волокнистые, желтого, серовато-</w:t>
      </w:r>
      <w:r w:rsidRPr="003B6BB4">
        <w:rPr>
          <w:rFonts w:ascii="Times New Roman" w:hAnsi="Times New Roman" w:cs="Times New Roman"/>
          <w:sz w:val="28"/>
          <w:szCs w:val="28"/>
        </w:rPr>
        <w:t>желтого, коричневато-желтого цвета, с остатками пробки серовато-коричневого или коричневого цвета (солодки корни)</w:t>
      </w:r>
      <w:r w:rsidR="00063117" w:rsidRPr="003B6BB4">
        <w:rPr>
          <w:rFonts w:ascii="Times New Roman" w:hAnsi="Times New Roman" w:cs="Times New Roman"/>
          <w:sz w:val="28"/>
          <w:szCs w:val="28"/>
        </w:rPr>
        <w:t>;</w:t>
      </w:r>
    </w:p>
    <w:p w:rsidR="003B6BB4" w:rsidRPr="0088705C" w:rsidRDefault="003B6BB4" w:rsidP="0088705C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вислоплодники, состоящие из двух не отделенных друг от</w:t>
      </w:r>
      <w:r w:rsidR="00A64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полуплодиков (мерикарпиев), иногда распавшиеся, иногда с плодоножкой; плоды яйцевидной или обратногрушевидной формы, с боков слегка сплюсн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тые, к основанию более широкие, к верхушке суженные; на верхушке имею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остатки пятизубчатой чашечки и вздутый надпестичный диск с двумя ра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ходящимися столбиками; поверхность плода шероховатая; наружная сторона мерикарпия выпуклая, внутренняя </w:t>
      </w:r>
      <w:r w:rsidR="00A64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плоская; каждый мерикарпий имеет пять слабо выступающих продольных ребрышек: три из них находятся на выпу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 стороне, два по бокам; в мерикарпии одно семя, сросшееся с околопло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B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ником; длина </w:t>
      </w:r>
      <w:r w:rsidRPr="0088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 3-5 мм, ширина 2-3 мм; цвет плодов желтовато-серый или коричневато-серый</w:t>
      </w:r>
      <w:r w:rsidR="0088705C" w:rsidRPr="0088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(аниса обыкновенного плоды)</w:t>
      </w:r>
      <w:r w:rsidRPr="008870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705C" w:rsidRPr="0088705C" w:rsidRDefault="003B6BB4" w:rsidP="0088705C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1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05C">
        <w:rPr>
          <w:rFonts w:ascii="Times New Roman" w:hAnsi="Times New Roman" w:cs="Times New Roman"/>
          <w:sz w:val="28"/>
          <w:szCs w:val="28"/>
        </w:rPr>
        <w:t>кусочки почек, покрытые сухими, спирально расположенными ланцетовидными или треугольными, заостренными по краям бахромчатыми чешуйками</w:t>
      </w:r>
      <w:r w:rsidR="0088705C" w:rsidRPr="0088705C">
        <w:rPr>
          <w:rFonts w:ascii="Times New Roman" w:hAnsi="Times New Roman" w:cs="Times New Roman"/>
          <w:sz w:val="28"/>
          <w:szCs w:val="28"/>
        </w:rPr>
        <w:t xml:space="preserve">; </w:t>
      </w:r>
      <w:r w:rsidRPr="0088705C">
        <w:rPr>
          <w:rFonts w:ascii="Times New Roman" w:hAnsi="Times New Roman" w:cs="Times New Roman"/>
          <w:sz w:val="28"/>
          <w:szCs w:val="28"/>
        </w:rPr>
        <w:t>цвет почек снаружи розовато-коричневый, красновато-коричневый, на изломе зеленый или коричневый</w:t>
      </w:r>
      <w:r w:rsidR="0088705C" w:rsidRPr="0088705C">
        <w:rPr>
          <w:rFonts w:ascii="Times New Roman" w:hAnsi="Times New Roman" w:cs="Times New Roman"/>
          <w:sz w:val="28"/>
          <w:szCs w:val="28"/>
        </w:rPr>
        <w:t>; отдельные чешуйки пол</w:t>
      </w:r>
      <w:r w:rsidR="0088705C" w:rsidRPr="0088705C">
        <w:rPr>
          <w:rFonts w:ascii="Times New Roman" w:hAnsi="Times New Roman" w:cs="Times New Roman"/>
          <w:sz w:val="28"/>
          <w:szCs w:val="28"/>
        </w:rPr>
        <w:t>у</w:t>
      </w:r>
      <w:r w:rsidR="0088705C" w:rsidRPr="0088705C">
        <w:rPr>
          <w:rFonts w:ascii="Times New Roman" w:hAnsi="Times New Roman" w:cs="Times New Roman"/>
          <w:sz w:val="28"/>
          <w:szCs w:val="28"/>
        </w:rPr>
        <w:t>прозрачные, желтовато-коричневые в центральной части и почти прозра</w:t>
      </w:r>
      <w:r w:rsidR="0088705C" w:rsidRPr="0088705C">
        <w:rPr>
          <w:rFonts w:ascii="Times New Roman" w:hAnsi="Times New Roman" w:cs="Times New Roman"/>
          <w:sz w:val="28"/>
          <w:szCs w:val="28"/>
        </w:rPr>
        <w:t>ч</w:t>
      </w:r>
      <w:r w:rsidR="0088705C" w:rsidRPr="0088705C">
        <w:rPr>
          <w:rFonts w:ascii="Times New Roman" w:hAnsi="Times New Roman" w:cs="Times New Roman"/>
          <w:sz w:val="28"/>
          <w:szCs w:val="28"/>
        </w:rPr>
        <w:t>ные по краям (сосны обыкновенной почки);</w:t>
      </w:r>
    </w:p>
    <w:p w:rsidR="005F5450" w:rsidRPr="009E4A70" w:rsidRDefault="00760F8D" w:rsidP="0088705C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1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00">
        <w:rPr>
          <w:rFonts w:ascii="Times New Roman" w:hAnsi="Times New Roman" w:cs="Times New Roman"/>
          <w:sz w:val="28"/>
          <w:szCs w:val="28"/>
        </w:rPr>
        <w:t xml:space="preserve">кусочки листьев </w:t>
      </w:r>
      <w:r>
        <w:rPr>
          <w:rFonts w:ascii="Times New Roman" w:hAnsi="Times New Roman" w:cs="Times New Roman"/>
          <w:sz w:val="28"/>
          <w:szCs w:val="28"/>
        </w:rPr>
        <w:t xml:space="preserve">зеленовато-серого, серовато-зеленого, редко - желтовато-зеленого цвета </w:t>
      </w:r>
      <w:r w:rsidRPr="00813D00">
        <w:rPr>
          <w:rFonts w:ascii="Times New Roman" w:hAnsi="Times New Roman" w:cs="Times New Roman"/>
          <w:sz w:val="28"/>
          <w:szCs w:val="28"/>
        </w:rPr>
        <w:t>с многочисленными волосками, особенно с ни</w:t>
      </w:r>
      <w:r w:rsidRPr="00813D00">
        <w:rPr>
          <w:rFonts w:ascii="Times New Roman" w:hAnsi="Times New Roman" w:cs="Times New Roman"/>
          <w:sz w:val="28"/>
          <w:szCs w:val="28"/>
        </w:rPr>
        <w:t>ж</w:t>
      </w:r>
      <w:r w:rsidRPr="00813D00">
        <w:rPr>
          <w:rFonts w:ascii="Times New Roman" w:hAnsi="Times New Roman" w:cs="Times New Roman"/>
          <w:sz w:val="28"/>
          <w:szCs w:val="28"/>
        </w:rPr>
        <w:t>ней стороны; кусочки стеблей, более или менее опушенные, зеленовато-</w:t>
      </w:r>
      <w:r w:rsidRPr="00813D00">
        <w:rPr>
          <w:rFonts w:ascii="Times New Roman" w:hAnsi="Times New Roman" w:cs="Times New Roman"/>
          <w:sz w:val="28"/>
          <w:szCs w:val="28"/>
        </w:rPr>
        <w:lastRenderedPageBreak/>
        <w:t>серые, зеленовато-коричневые, светло-коричневые, часто желтовато-белые (эпидермис отделен при измельчении), нередко продольно-расщепленные с белой губчатой сердцевиной; цельные светло-коричневые, зеленовато-коричневые, часто с красновато-фиолетовым оттенком чашечки или их к</w:t>
      </w:r>
      <w:r w:rsidRPr="00813D00">
        <w:rPr>
          <w:rFonts w:ascii="Times New Roman" w:hAnsi="Times New Roman" w:cs="Times New Roman"/>
          <w:sz w:val="28"/>
          <w:szCs w:val="28"/>
        </w:rPr>
        <w:t>у</w:t>
      </w:r>
      <w:r w:rsidRPr="00813D00">
        <w:rPr>
          <w:rFonts w:ascii="Times New Roman" w:hAnsi="Times New Roman" w:cs="Times New Roman"/>
          <w:sz w:val="28"/>
          <w:szCs w:val="28"/>
        </w:rPr>
        <w:t>сочки с многочисленными железками на поверхности; кусочки сине-фиолетового или фиолетово-коричневого венчика; округлые гладкие черные или черно-коричневые семена</w:t>
      </w:r>
      <w:r w:rsidRPr="00AA25AC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AA25AC">
        <w:rPr>
          <w:rFonts w:ascii="Times New Roman" w:hAnsi="Times New Roman" w:cs="Times New Roman"/>
          <w:sz w:val="28"/>
          <w:szCs w:val="28"/>
        </w:rPr>
        <w:t>(шалфея лекарственного листья)</w:t>
      </w:r>
      <w:r w:rsidR="005F5450" w:rsidRPr="009E4A70">
        <w:rPr>
          <w:rFonts w:ascii="Times New Roman" w:hAnsi="Times New Roman" w:cs="Times New Roman"/>
          <w:sz w:val="28"/>
          <w:szCs w:val="28"/>
        </w:rPr>
        <w:t>.</w:t>
      </w:r>
    </w:p>
    <w:p w:rsidR="00C27E65" w:rsidRPr="003B6BB4" w:rsidRDefault="00C27E65" w:rsidP="0088705C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05C">
        <w:rPr>
          <w:rFonts w:ascii="Times New Roman" w:hAnsi="Times New Roman" w:cs="Times New Roman"/>
          <w:sz w:val="28"/>
          <w:szCs w:val="28"/>
        </w:rPr>
        <w:t>Запах характерный.</w:t>
      </w:r>
      <w:r w:rsidRPr="003B6BB4">
        <w:rPr>
          <w:rFonts w:ascii="Times New Roman" w:hAnsi="Times New Roman" w:cs="Times New Roman"/>
          <w:sz w:val="28"/>
          <w:szCs w:val="28"/>
        </w:rPr>
        <w:t xml:space="preserve"> Вкус водного извлечения </w:t>
      </w:r>
      <w:r w:rsidR="009E4A70">
        <w:rPr>
          <w:rFonts w:ascii="Times New Roman" w:hAnsi="Times New Roman" w:cs="Times New Roman"/>
          <w:sz w:val="28"/>
          <w:szCs w:val="28"/>
        </w:rPr>
        <w:t>горьковато-сладковато-</w:t>
      </w:r>
      <w:r w:rsidRPr="003B6BB4">
        <w:rPr>
          <w:rFonts w:ascii="Times New Roman" w:hAnsi="Times New Roman" w:cs="Times New Roman"/>
          <w:sz w:val="28"/>
          <w:szCs w:val="28"/>
        </w:rPr>
        <w:t>пряный, с</w:t>
      </w:r>
      <w:r w:rsidR="009E4A70">
        <w:rPr>
          <w:rFonts w:ascii="Times New Roman" w:hAnsi="Times New Roman" w:cs="Times New Roman"/>
          <w:sz w:val="28"/>
          <w:szCs w:val="28"/>
        </w:rPr>
        <w:t xml:space="preserve">легка </w:t>
      </w:r>
      <w:r w:rsidRPr="003B6BB4">
        <w:rPr>
          <w:rFonts w:ascii="Times New Roman" w:hAnsi="Times New Roman" w:cs="Times New Roman"/>
          <w:sz w:val="28"/>
          <w:szCs w:val="28"/>
        </w:rPr>
        <w:t>слизист</w:t>
      </w:r>
      <w:r w:rsidR="009E4A70">
        <w:rPr>
          <w:rFonts w:ascii="Times New Roman" w:hAnsi="Times New Roman" w:cs="Times New Roman"/>
          <w:sz w:val="28"/>
          <w:szCs w:val="28"/>
        </w:rPr>
        <w:t>ый</w:t>
      </w:r>
      <w:r w:rsidRPr="003B6BB4">
        <w:rPr>
          <w:rFonts w:ascii="Times New Roman" w:hAnsi="Times New Roman" w:cs="Times New Roman"/>
          <w:sz w:val="28"/>
          <w:szCs w:val="28"/>
        </w:rPr>
        <w:t>.</w:t>
      </w:r>
    </w:p>
    <w:p w:rsidR="00A839EE" w:rsidRPr="0044519D" w:rsidRDefault="005927EB" w:rsidP="00D80ED7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44519D">
        <w:rPr>
          <w:b/>
          <w:sz w:val="28"/>
          <w:szCs w:val="28"/>
        </w:rPr>
        <w:t>Микроскопические признаки.</w:t>
      </w:r>
      <w:r w:rsidRPr="0044519D">
        <w:rPr>
          <w:i/>
          <w:sz w:val="28"/>
          <w:szCs w:val="28"/>
        </w:rPr>
        <w:t xml:space="preserve"> </w:t>
      </w:r>
      <w:r w:rsidR="00622417" w:rsidRPr="0044519D">
        <w:rPr>
          <w:i/>
          <w:sz w:val="28"/>
          <w:szCs w:val="28"/>
        </w:rPr>
        <w:t>Сбор измельченный.</w:t>
      </w:r>
      <w:r w:rsidR="006F7773" w:rsidRPr="0044519D">
        <w:rPr>
          <w:sz w:val="28"/>
          <w:szCs w:val="28"/>
        </w:rPr>
        <w:t xml:space="preserve"> </w:t>
      </w:r>
      <w:r w:rsidR="00A839EE" w:rsidRPr="0044519D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44519D">
        <w:rPr>
          <w:rFonts w:eastAsia="Calibri"/>
          <w:bCs/>
          <w:sz w:val="28"/>
          <w:szCs w:val="28"/>
        </w:rPr>
        <w:t>ов</w:t>
      </w:r>
      <w:r w:rsidR="00A839EE" w:rsidRPr="0044519D">
        <w:rPr>
          <w:rFonts w:eastAsia="Calibri"/>
          <w:bCs/>
          <w:sz w:val="28"/>
          <w:szCs w:val="28"/>
        </w:rPr>
        <w:t xml:space="preserve"> должны быть видны:</w:t>
      </w:r>
    </w:p>
    <w:p w:rsidR="00737765" w:rsidRDefault="00D80ED7" w:rsidP="00D80ED7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="00A87D2A" w:rsidRPr="0044519D">
        <w:rPr>
          <w:rFonts w:ascii="Times New Roman" w:hAnsi="Times New Roman" w:cs="Times New Roman"/>
          <w:sz w:val="28"/>
          <w:szCs w:val="28"/>
        </w:rPr>
        <w:t>пробки</w:t>
      </w:r>
      <w:r w:rsidR="00F72CEB">
        <w:rPr>
          <w:rFonts w:ascii="Times New Roman" w:hAnsi="Times New Roman" w:cs="Times New Roman"/>
          <w:sz w:val="28"/>
          <w:szCs w:val="28"/>
        </w:rPr>
        <w:t xml:space="preserve">, </w:t>
      </w:r>
      <w:r w:rsidR="00A87D2A" w:rsidRPr="0044519D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Pr="0044519D">
        <w:rPr>
          <w:rFonts w:ascii="Times New Roman" w:hAnsi="Times New Roman" w:cs="Times New Roman"/>
          <w:sz w:val="28"/>
          <w:szCs w:val="28"/>
        </w:rPr>
        <w:t>паренхимы с друзами оксалата кальция, фрагменты паренхимы с частично клейстеризованными</w:t>
      </w:r>
      <w:r w:rsidR="001A2D6C" w:rsidRPr="0044519D">
        <w:rPr>
          <w:rFonts w:ascii="Times New Roman" w:hAnsi="Times New Roman" w:cs="Times New Roman"/>
          <w:sz w:val="28"/>
          <w:szCs w:val="28"/>
        </w:rPr>
        <w:t xml:space="preserve"> </w:t>
      </w:r>
      <w:r w:rsidRPr="0044519D">
        <w:rPr>
          <w:rFonts w:ascii="Times New Roman" w:hAnsi="Times New Roman" w:cs="Times New Roman"/>
          <w:sz w:val="28"/>
          <w:szCs w:val="28"/>
        </w:rPr>
        <w:t>крахмал</w:t>
      </w:r>
      <w:r w:rsidRPr="0044519D">
        <w:rPr>
          <w:rFonts w:ascii="Times New Roman" w:hAnsi="Times New Roman" w:cs="Times New Roman"/>
          <w:sz w:val="28"/>
          <w:szCs w:val="28"/>
        </w:rPr>
        <w:t>ь</w:t>
      </w:r>
      <w:r w:rsidRPr="0044519D">
        <w:rPr>
          <w:rFonts w:ascii="Times New Roman" w:hAnsi="Times New Roman" w:cs="Times New Roman"/>
          <w:sz w:val="28"/>
          <w:szCs w:val="28"/>
        </w:rPr>
        <w:t>ными зернами, фрагменты паренхимы с клетками со слизью, группы лубяных волокон со слабо утолщенными неодревесневшими стенками с заостренными, реже вилообразно разветвленными концами, фрагменты сетчатых и лестни</w:t>
      </w:r>
      <w:r w:rsidRPr="0044519D">
        <w:rPr>
          <w:rFonts w:ascii="Times New Roman" w:hAnsi="Times New Roman" w:cs="Times New Roman"/>
          <w:sz w:val="28"/>
          <w:szCs w:val="28"/>
        </w:rPr>
        <w:t>ч</w:t>
      </w:r>
      <w:r w:rsidRPr="0044519D">
        <w:rPr>
          <w:rFonts w:ascii="Times New Roman" w:hAnsi="Times New Roman" w:cs="Times New Roman"/>
          <w:sz w:val="28"/>
          <w:szCs w:val="28"/>
        </w:rPr>
        <w:t>ных сосудов. Крахмальные зерна простые округлые или овальные, редко встречаются 2-5-сложные</w:t>
      </w:r>
      <w:r w:rsidR="00A87D2A" w:rsidRPr="0044519D">
        <w:rPr>
          <w:rFonts w:ascii="Times New Roman" w:hAnsi="Times New Roman" w:cs="Times New Roman"/>
          <w:sz w:val="28"/>
          <w:szCs w:val="28"/>
        </w:rPr>
        <w:t xml:space="preserve"> </w:t>
      </w:r>
      <w:r w:rsidRPr="0044519D">
        <w:rPr>
          <w:rFonts w:ascii="Times New Roman" w:hAnsi="Times New Roman" w:cs="Times New Roman"/>
          <w:sz w:val="28"/>
          <w:szCs w:val="28"/>
        </w:rPr>
        <w:t>(алтея корни</w:t>
      </w:r>
      <w:r w:rsidR="00A839EE" w:rsidRPr="0044519D">
        <w:rPr>
          <w:rFonts w:ascii="Times New Roman" w:hAnsi="Times New Roman" w:cs="Times New Roman"/>
          <w:sz w:val="28"/>
          <w:szCs w:val="28"/>
        </w:rPr>
        <w:t>, рис.1);</w:t>
      </w:r>
    </w:p>
    <w:p w:rsidR="0044519D" w:rsidRPr="0044519D" w:rsidRDefault="009E4A70" w:rsidP="00794D32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1BE">
        <w:rPr>
          <w:rFonts w:ascii="Times New Roman" w:eastAsia="Calibri" w:hAnsi="Times New Roman" w:cs="Times New Roman"/>
          <w:sz w:val="28"/>
          <w:szCs w:val="28"/>
        </w:rPr>
        <w:t>фрагменты тонкостенной паренхимы, состоящие из округлых или округло-многоугольных клеток, часто с группами призматических кристаллов оксалата кальция; группы волокон коры и древесины, обычно с кристаллоно</w:t>
      </w:r>
      <w:r w:rsidRPr="003C71BE">
        <w:rPr>
          <w:rFonts w:ascii="Times New Roman" w:eastAsia="Calibri" w:hAnsi="Times New Roman" w:cs="Times New Roman"/>
          <w:sz w:val="28"/>
          <w:szCs w:val="28"/>
        </w:rPr>
        <w:t>с</w:t>
      </w:r>
      <w:r w:rsidRPr="003C71BE">
        <w:rPr>
          <w:rFonts w:ascii="Times New Roman" w:eastAsia="Calibri" w:hAnsi="Times New Roman" w:cs="Times New Roman"/>
          <w:sz w:val="28"/>
          <w:szCs w:val="28"/>
        </w:rPr>
        <w:t>ной обкладкой; фрагменты луба с ситовидными трубками; фрагменты или группы сетчатых сосудов различного диаметра со щелевидными окаймле</w:t>
      </w:r>
      <w:r w:rsidRPr="003C71BE">
        <w:rPr>
          <w:rFonts w:ascii="Times New Roman" w:eastAsia="Calibri" w:hAnsi="Times New Roman" w:cs="Times New Roman"/>
          <w:sz w:val="28"/>
          <w:szCs w:val="28"/>
        </w:rPr>
        <w:t>н</w:t>
      </w:r>
      <w:r w:rsidRPr="003C71BE">
        <w:rPr>
          <w:rFonts w:ascii="Times New Roman" w:eastAsia="Calibri" w:hAnsi="Times New Roman" w:cs="Times New Roman"/>
          <w:sz w:val="28"/>
          <w:szCs w:val="28"/>
        </w:rPr>
        <w:t>ными порами, нередко в сопровождении пучков волокон (членики широких сосудов, как правило, короткие, бочковидные); фрагменты пробки, состоящие из нескольких слоев многоугольных клеток</w:t>
      </w:r>
      <w:r w:rsidRPr="003C71BE">
        <w:rPr>
          <w:rFonts w:ascii="Times New Roman" w:hAnsi="Times New Roman" w:cs="Times New Roman"/>
          <w:sz w:val="28"/>
          <w:szCs w:val="28"/>
        </w:rPr>
        <w:t xml:space="preserve"> (солодки корни, 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C71BE">
        <w:rPr>
          <w:rFonts w:ascii="Times New Roman" w:hAnsi="Times New Roman" w:cs="Times New Roman"/>
          <w:sz w:val="28"/>
          <w:szCs w:val="28"/>
        </w:rPr>
        <w:t>)</w:t>
      </w:r>
      <w:r w:rsidR="00A839EE" w:rsidRPr="0044519D">
        <w:rPr>
          <w:rFonts w:ascii="Times New Roman" w:hAnsi="Times New Roman" w:cs="Times New Roman"/>
          <w:sz w:val="28"/>
          <w:szCs w:val="28"/>
        </w:rPr>
        <w:t>;</w:t>
      </w:r>
    </w:p>
    <w:p w:rsidR="009E4A70" w:rsidRPr="003F0D82" w:rsidRDefault="009E4A70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поперечном срезе плода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быть 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виден эпидермис (экз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карпий) околоплодника, имеющий многочисленные одно-, реже двух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клето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ные, слегка изогнутые бородавчатые волоски. В паренхиме мезокарпия пр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0F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ходят </w:t>
      </w:r>
      <w:r w:rsidRPr="000D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многочисленные (15-35 в одном мерикарпии) эфирномасличные 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нальцы и 5 мелких проводящих пучков (в ребрышках). Эндокарпий и семе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кожура плотно срослись и видны в виде желто-коричневого слоя дефо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мированных клеток. Эндосперм состоит из многоугольных клеток, заполне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алейроновыми зернами, каплями жирного масла и мелкими друзами о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салата кальция (аниса обыкновенного плоды</w:t>
      </w:r>
      <w:r w:rsidRPr="003F0D82">
        <w:rPr>
          <w:rFonts w:ascii="Times New Roman" w:hAnsi="Times New Roman" w:cs="Times New Roman"/>
          <w:sz w:val="28"/>
          <w:szCs w:val="28"/>
        </w:rPr>
        <w:t>, рис.3</w:t>
      </w:r>
      <w:r w:rsidRPr="003F0D8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1423F" w:rsidRPr="003F0D82" w:rsidRDefault="003F0D82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D82">
        <w:rPr>
          <w:rFonts w:ascii="Times New Roman" w:hAnsi="Times New Roman" w:cs="Times New Roman"/>
          <w:sz w:val="28"/>
          <w:szCs w:val="28"/>
        </w:rPr>
        <w:t>фрагменты внутреннего эпидермиса наружной чешуи с поверхн</w:t>
      </w:r>
      <w:r w:rsidRPr="003F0D82">
        <w:rPr>
          <w:rFonts w:ascii="Times New Roman" w:hAnsi="Times New Roman" w:cs="Times New Roman"/>
          <w:sz w:val="28"/>
          <w:szCs w:val="28"/>
        </w:rPr>
        <w:t>о</w:t>
      </w:r>
      <w:r w:rsidRPr="003F0D82">
        <w:rPr>
          <w:rFonts w:ascii="Times New Roman" w:hAnsi="Times New Roman" w:cs="Times New Roman"/>
          <w:sz w:val="28"/>
          <w:szCs w:val="28"/>
        </w:rPr>
        <w:t>сти с прямоугольными тонкостенными, широкополостными эпидермальными клетками, с наружной стороны чешуи с сильно утолщенными стенками и у</w:t>
      </w:r>
      <w:r w:rsidRPr="003F0D82">
        <w:rPr>
          <w:rFonts w:ascii="Times New Roman" w:hAnsi="Times New Roman" w:cs="Times New Roman"/>
          <w:sz w:val="28"/>
          <w:szCs w:val="28"/>
        </w:rPr>
        <w:t>з</w:t>
      </w:r>
      <w:r w:rsidRPr="003F0D82">
        <w:rPr>
          <w:rFonts w:ascii="Times New Roman" w:hAnsi="Times New Roman" w:cs="Times New Roman"/>
          <w:sz w:val="28"/>
          <w:szCs w:val="28"/>
        </w:rPr>
        <w:t>кой полостью, боковые стенки этих клеток пронизаны поровыми канальцами; краевые клетки наружного эпидермиса в средней части чешуи тонкостенные, с обильными щелевидными порами, бахромка состоит из длинных тонкосте</w:t>
      </w:r>
      <w:r w:rsidRPr="003F0D82">
        <w:rPr>
          <w:rFonts w:ascii="Times New Roman" w:hAnsi="Times New Roman" w:cs="Times New Roman"/>
          <w:sz w:val="28"/>
          <w:szCs w:val="28"/>
        </w:rPr>
        <w:t>н</w:t>
      </w:r>
      <w:r w:rsidRPr="003F0D82">
        <w:rPr>
          <w:rFonts w:ascii="Times New Roman" w:hAnsi="Times New Roman" w:cs="Times New Roman"/>
          <w:sz w:val="28"/>
          <w:szCs w:val="28"/>
        </w:rPr>
        <w:t>ных клеток, напоминающих волоски, которые в месте отхождения от чешуи коленообразно изогнуты; внешняя стенка эпидермальных клеток очень пло</w:t>
      </w:r>
      <w:r w:rsidRPr="003F0D82">
        <w:rPr>
          <w:rFonts w:ascii="Times New Roman" w:hAnsi="Times New Roman" w:cs="Times New Roman"/>
          <w:sz w:val="28"/>
          <w:szCs w:val="28"/>
        </w:rPr>
        <w:t>т</w:t>
      </w:r>
      <w:r w:rsidRPr="003F0D82">
        <w:rPr>
          <w:rFonts w:ascii="Times New Roman" w:hAnsi="Times New Roman" w:cs="Times New Roman"/>
          <w:sz w:val="28"/>
          <w:szCs w:val="28"/>
        </w:rPr>
        <w:t xml:space="preserve">ная, полость незначительная и имеет бутылковидную форму; в более толстых чешуях находятся смоляные ходы, которые идут от основания чешуйки до ее верхушки </w:t>
      </w:r>
      <w:r w:rsidR="0021423F" w:rsidRPr="003F0D82">
        <w:rPr>
          <w:rFonts w:ascii="Times New Roman" w:hAnsi="Times New Roman" w:cs="Times New Roman"/>
          <w:sz w:val="28"/>
          <w:szCs w:val="28"/>
        </w:rPr>
        <w:t>(сосны обыкновенной почки, рис.4);</w:t>
      </w:r>
    </w:p>
    <w:p w:rsidR="000D5423" w:rsidRDefault="00760F8D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5AC">
        <w:rPr>
          <w:rFonts w:ascii="Times New Roman" w:hAnsi="Times New Roman" w:cs="Times New Roman"/>
          <w:sz w:val="28"/>
          <w:szCs w:val="28"/>
        </w:rPr>
        <w:t>фрагменты листовой пластинки с многоугольными слабоизвил</w:t>
      </w:r>
      <w:r w:rsidRPr="00AA25AC">
        <w:rPr>
          <w:rFonts w:ascii="Times New Roman" w:hAnsi="Times New Roman" w:cs="Times New Roman"/>
          <w:sz w:val="28"/>
          <w:szCs w:val="28"/>
        </w:rPr>
        <w:t>и</w:t>
      </w:r>
      <w:r w:rsidRPr="00AA25AC">
        <w:rPr>
          <w:rFonts w:ascii="Times New Roman" w:hAnsi="Times New Roman" w:cs="Times New Roman"/>
          <w:sz w:val="28"/>
          <w:szCs w:val="28"/>
        </w:rPr>
        <w:t>стыми эпидермальными клетками (верхний эпидермис) и многоугольными и</w:t>
      </w:r>
      <w:r w:rsidRPr="00AA25AC">
        <w:rPr>
          <w:rFonts w:ascii="Times New Roman" w:hAnsi="Times New Roman" w:cs="Times New Roman"/>
          <w:sz w:val="28"/>
          <w:szCs w:val="28"/>
        </w:rPr>
        <w:t>з</w:t>
      </w:r>
      <w:r w:rsidRPr="00AA25AC">
        <w:rPr>
          <w:rFonts w:ascii="Times New Roman" w:hAnsi="Times New Roman" w:cs="Times New Roman"/>
          <w:sz w:val="28"/>
          <w:szCs w:val="28"/>
        </w:rPr>
        <w:t>вилистостенными эпидермальными клетками (нижний эпидермис); с устьиц</w:t>
      </w:r>
      <w:r w:rsidRPr="00AA25AC">
        <w:rPr>
          <w:rFonts w:ascii="Times New Roman" w:hAnsi="Times New Roman" w:cs="Times New Roman"/>
          <w:sz w:val="28"/>
          <w:szCs w:val="28"/>
        </w:rPr>
        <w:t>а</w:t>
      </w:r>
      <w:r w:rsidRPr="00AA25AC">
        <w:rPr>
          <w:rFonts w:ascii="Times New Roman" w:hAnsi="Times New Roman" w:cs="Times New Roman"/>
          <w:sz w:val="28"/>
          <w:szCs w:val="28"/>
        </w:rPr>
        <w:t>ми диацитного типа, расположенными чаще на нижней стороне листовой пл</w:t>
      </w:r>
      <w:r w:rsidRPr="00AA25AC">
        <w:rPr>
          <w:rFonts w:ascii="Times New Roman" w:hAnsi="Times New Roman" w:cs="Times New Roman"/>
          <w:sz w:val="28"/>
          <w:szCs w:val="28"/>
        </w:rPr>
        <w:t>а</w:t>
      </w:r>
      <w:r w:rsidRPr="00AA25AC">
        <w:rPr>
          <w:rFonts w:ascii="Times New Roman" w:hAnsi="Times New Roman" w:cs="Times New Roman"/>
          <w:sz w:val="28"/>
          <w:szCs w:val="28"/>
        </w:rPr>
        <w:t>стинки. Встречаются фрагменты листа и черешка с простыми и головчатыми волосками, с эфирномасличными железками; многочисленные волоски 2 т</w:t>
      </w:r>
      <w:r w:rsidRPr="00AA25AC">
        <w:rPr>
          <w:rFonts w:ascii="Times New Roman" w:hAnsi="Times New Roman" w:cs="Times New Roman"/>
          <w:sz w:val="28"/>
          <w:szCs w:val="28"/>
        </w:rPr>
        <w:t>и</w:t>
      </w:r>
      <w:r w:rsidRPr="00AA25AC">
        <w:rPr>
          <w:rFonts w:ascii="Times New Roman" w:hAnsi="Times New Roman" w:cs="Times New Roman"/>
          <w:sz w:val="28"/>
          <w:szCs w:val="28"/>
        </w:rPr>
        <w:t>пов: простые многоклеточные, нижние клетки их (чаще 2-4) короткие, со зн</w:t>
      </w:r>
      <w:r w:rsidRPr="00AA25AC">
        <w:rPr>
          <w:rFonts w:ascii="Times New Roman" w:hAnsi="Times New Roman" w:cs="Times New Roman"/>
          <w:sz w:val="28"/>
          <w:szCs w:val="28"/>
        </w:rPr>
        <w:t>а</w:t>
      </w:r>
      <w:r w:rsidRPr="00AA25AC">
        <w:rPr>
          <w:rFonts w:ascii="Times New Roman" w:hAnsi="Times New Roman" w:cs="Times New Roman"/>
          <w:sz w:val="28"/>
          <w:szCs w:val="28"/>
        </w:rPr>
        <w:t>чительно утолщенными стенками, верхняя клетка длинная, изогнутая, с то</w:t>
      </w:r>
      <w:r w:rsidRPr="00AA25AC">
        <w:rPr>
          <w:rFonts w:ascii="Times New Roman" w:hAnsi="Times New Roman" w:cs="Times New Roman"/>
          <w:sz w:val="28"/>
          <w:szCs w:val="28"/>
        </w:rPr>
        <w:t>н</w:t>
      </w:r>
      <w:r w:rsidRPr="00AA25AC">
        <w:rPr>
          <w:rFonts w:ascii="Times New Roman" w:hAnsi="Times New Roman" w:cs="Times New Roman"/>
          <w:sz w:val="28"/>
          <w:szCs w:val="28"/>
        </w:rPr>
        <w:t>кими стенками, и головчатые – мелкие, с короткой 1-, 3-клеточной ножкой и шаровидной 1-, 2-клеточной головкой. Эфирномасличные железки округлой формы с просвечивающейся ножкой и трудно различимыми, радиально ра</w:t>
      </w:r>
      <w:r w:rsidRPr="00AA25AC">
        <w:rPr>
          <w:rFonts w:ascii="Times New Roman" w:hAnsi="Times New Roman" w:cs="Times New Roman"/>
          <w:sz w:val="28"/>
          <w:szCs w:val="28"/>
        </w:rPr>
        <w:t>с</w:t>
      </w:r>
      <w:r w:rsidRPr="00AA25AC">
        <w:rPr>
          <w:rFonts w:ascii="Times New Roman" w:hAnsi="Times New Roman" w:cs="Times New Roman"/>
          <w:sz w:val="28"/>
          <w:szCs w:val="28"/>
        </w:rPr>
        <w:lastRenderedPageBreak/>
        <w:t>ходящимися 6-8 выделительными клетками, заполненными бесцветным или желтоватым эфирным маслом</w:t>
      </w:r>
      <w:r w:rsidR="0021423F" w:rsidRPr="0021423F">
        <w:rPr>
          <w:rFonts w:ascii="Times New Roman" w:hAnsi="Times New Roman" w:cs="Times New Roman"/>
          <w:sz w:val="28"/>
          <w:szCs w:val="28"/>
        </w:rPr>
        <w:t xml:space="preserve"> </w:t>
      </w:r>
      <w:r w:rsidR="000D5423" w:rsidRPr="0021423F">
        <w:rPr>
          <w:rFonts w:ascii="Times New Roman" w:hAnsi="Times New Roman" w:cs="Times New Roman"/>
          <w:sz w:val="28"/>
          <w:szCs w:val="28"/>
        </w:rPr>
        <w:t>(шалфея лекарственного листья, рис.</w:t>
      </w:r>
      <w:r w:rsidR="00EB0397" w:rsidRPr="0021423F">
        <w:rPr>
          <w:rFonts w:ascii="Times New Roman" w:hAnsi="Times New Roman" w:cs="Times New Roman"/>
          <w:sz w:val="28"/>
          <w:szCs w:val="28"/>
        </w:rPr>
        <w:t>5).</w:t>
      </w:r>
    </w:p>
    <w:p w:rsidR="00DC4CE9" w:rsidRPr="0021423F" w:rsidRDefault="00DC4CE9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033" w:rsidRPr="0044519D" w:rsidRDefault="00E17549" w:rsidP="00E17549">
      <w:pPr>
        <w:pStyle w:val="a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8440" cy="5494352"/>
            <wp:effectExtent l="19050" t="0" r="23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9" cy="55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49" w:rsidRPr="0044519D" w:rsidRDefault="00E17549" w:rsidP="00E17549">
      <w:pPr>
        <w:jc w:val="center"/>
        <w:rPr>
          <w:sz w:val="28"/>
          <w:szCs w:val="28"/>
        </w:rPr>
      </w:pPr>
      <w:r w:rsidRPr="0044519D">
        <w:rPr>
          <w:sz w:val="28"/>
          <w:szCs w:val="28"/>
        </w:rPr>
        <w:t>Рисунок 1 - Алтея корни.</w:t>
      </w:r>
    </w:p>
    <w:p w:rsidR="00E17549" w:rsidRPr="0044519D" w:rsidRDefault="00E17549" w:rsidP="00E17549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44519D">
        <w:rPr>
          <w:snapToGrid w:val="0"/>
          <w:sz w:val="28"/>
          <w:szCs w:val="28"/>
        </w:rPr>
        <w:t>1 -</w:t>
      </w:r>
      <w:r w:rsidR="00931996" w:rsidRPr="0044519D">
        <w:rPr>
          <w:snapToGrid w:val="0"/>
          <w:sz w:val="28"/>
          <w:szCs w:val="28"/>
        </w:rPr>
        <w:t xml:space="preserve"> </w:t>
      </w:r>
      <w:r w:rsidRPr="0044519D">
        <w:rPr>
          <w:snapToGrid w:val="0"/>
          <w:sz w:val="28"/>
          <w:szCs w:val="28"/>
        </w:rPr>
        <w:t xml:space="preserve">паренхимные клетки с друзами оксалата кальция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 xml:space="preserve">, группы волокон </w:t>
      </w:r>
      <w:r w:rsidRPr="0044519D">
        <w:rPr>
          <w:sz w:val="28"/>
          <w:szCs w:val="28"/>
        </w:rPr>
        <w:t>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), сосуды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40×); 2 - клетки паренхимы с </w:t>
      </w:r>
      <w:r w:rsidRPr="0044519D">
        <w:rPr>
          <w:sz w:val="28"/>
          <w:szCs w:val="28"/>
        </w:rPr>
        <w:t>частично клейстеризованными кра</w:t>
      </w:r>
      <w:r w:rsidRPr="0044519D">
        <w:rPr>
          <w:sz w:val="28"/>
          <w:szCs w:val="28"/>
        </w:rPr>
        <w:t>х</w:t>
      </w:r>
      <w:r w:rsidRPr="0044519D">
        <w:rPr>
          <w:sz w:val="28"/>
          <w:szCs w:val="28"/>
        </w:rPr>
        <w:t>мальными зернами 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 и друзами оксалата кальция 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>, крупные слизевые клетки</w:t>
      </w:r>
      <w:r w:rsidRPr="0044519D">
        <w:rPr>
          <w:sz w:val="28"/>
          <w:szCs w:val="28"/>
        </w:rPr>
        <w:t xml:space="preserve">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200×); 3 - клетки паренхимы с </w:t>
      </w:r>
      <w:r w:rsidRPr="0044519D">
        <w:rPr>
          <w:sz w:val="28"/>
          <w:szCs w:val="28"/>
        </w:rPr>
        <w:t>частично клейстеризованными крахмальными зернами (</w:t>
      </w:r>
      <w:r w:rsidRPr="0044519D">
        <w:rPr>
          <w:sz w:val="28"/>
          <w:szCs w:val="28"/>
          <w:lang w:val="en-US"/>
        </w:rPr>
        <w:t>a</w:t>
      </w:r>
      <w:r w:rsidRPr="0044519D">
        <w:rPr>
          <w:sz w:val="28"/>
          <w:szCs w:val="28"/>
        </w:rPr>
        <w:t>) и друзами оксалата кальция (</w:t>
      </w:r>
      <w:r w:rsidRPr="0044519D">
        <w:rPr>
          <w:sz w:val="28"/>
          <w:szCs w:val="28"/>
          <w:lang w:val="en-US"/>
        </w:rPr>
        <w:t>b</w:t>
      </w:r>
      <w:r w:rsidRPr="0044519D">
        <w:rPr>
          <w:sz w:val="28"/>
          <w:szCs w:val="28"/>
        </w:rPr>
        <w:t>)</w:t>
      </w:r>
      <w:r w:rsidRPr="0044519D">
        <w:rPr>
          <w:snapToGrid w:val="0"/>
          <w:sz w:val="28"/>
          <w:szCs w:val="28"/>
        </w:rPr>
        <w:t>, группа волокон</w:t>
      </w:r>
      <w:r w:rsidRPr="0044519D">
        <w:rPr>
          <w:sz w:val="28"/>
          <w:szCs w:val="28"/>
        </w:rPr>
        <w:t xml:space="preserve"> (</w:t>
      </w:r>
      <w:r w:rsidRPr="0044519D">
        <w:rPr>
          <w:sz w:val="28"/>
          <w:szCs w:val="28"/>
          <w:lang w:val="en-US"/>
        </w:rPr>
        <w:t>c</w:t>
      </w:r>
      <w:r w:rsidRPr="0044519D">
        <w:rPr>
          <w:sz w:val="28"/>
          <w:szCs w:val="28"/>
        </w:rPr>
        <w:t>) (</w:t>
      </w:r>
      <w:r w:rsidRPr="0044519D">
        <w:rPr>
          <w:snapToGrid w:val="0"/>
          <w:sz w:val="28"/>
          <w:szCs w:val="28"/>
        </w:rPr>
        <w:t xml:space="preserve">200×); 4 - </w:t>
      </w:r>
      <w:r w:rsidRPr="0044519D">
        <w:rPr>
          <w:sz w:val="28"/>
          <w:szCs w:val="28"/>
        </w:rPr>
        <w:t>группа лубяных волокон (</w:t>
      </w:r>
      <w:r w:rsidRPr="0044519D">
        <w:rPr>
          <w:snapToGrid w:val="0"/>
          <w:sz w:val="28"/>
          <w:szCs w:val="28"/>
        </w:rPr>
        <w:t>200×).</w:t>
      </w:r>
    </w:p>
    <w:p w:rsidR="009E4A70" w:rsidRDefault="009E4A70" w:rsidP="00E17549">
      <w:pPr>
        <w:widowControl/>
        <w:autoSpaceDE/>
        <w:autoSpaceDN/>
        <w:adjustRightInd/>
        <w:jc w:val="center"/>
        <w:rPr>
          <w:snapToGrid w:val="0"/>
          <w:sz w:val="28"/>
          <w:szCs w:val="28"/>
          <w:highlight w:val="yellow"/>
        </w:rPr>
      </w:pPr>
    </w:p>
    <w:p w:rsidR="009E4A70" w:rsidRPr="003C71BE" w:rsidRDefault="009E4A70" w:rsidP="009E4A70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9E4A70"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008370" cy="210709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10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1BE">
        <w:rPr>
          <w:rFonts w:eastAsia="Calibri"/>
          <w:sz w:val="28"/>
          <w:szCs w:val="28"/>
        </w:rPr>
        <w:t xml:space="preserve">Рисунок </w:t>
      </w:r>
      <w:r>
        <w:rPr>
          <w:rFonts w:eastAsia="Calibri"/>
          <w:sz w:val="28"/>
          <w:szCs w:val="28"/>
        </w:rPr>
        <w:t>2</w:t>
      </w:r>
      <w:r w:rsidRPr="003C71BE">
        <w:rPr>
          <w:rFonts w:eastAsia="Calibri"/>
          <w:sz w:val="28"/>
          <w:szCs w:val="28"/>
        </w:rPr>
        <w:t xml:space="preserve"> - Солодки корни.</w:t>
      </w:r>
    </w:p>
    <w:p w:rsidR="009E4A70" w:rsidRPr="003C71BE" w:rsidRDefault="009E4A70" w:rsidP="009E4A70">
      <w:pPr>
        <w:jc w:val="center"/>
        <w:rPr>
          <w:snapToGrid w:val="0"/>
          <w:sz w:val="28"/>
          <w:szCs w:val="28"/>
        </w:rPr>
      </w:pPr>
      <w:r w:rsidRPr="003C71BE">
        <w:rPr>
          <w:snapToGrid w:val="0"/>
          <w:sz w:val="28"/>
          <w:szCs w:val="28"/>
        </w:rPr>
        <w:t>1 </w:t>
      </w:r>
      <w:r>
        <w:rPr>
          <w:snapToGrid w:val="0"/>
          <w:sz w:val="28"/>
          <w:szCs w:val="28"/>
        </w:rPr>
        <w:t>-</w:t>
      </w:r>
      <w:r w:rsidRPr="003C71BE">
        <w:rPr>
          <w:snapToGrid w:val="0"/>
          <w:sz w:val="28"/>
          <w:szCs w:val="28"/>
        </w:rPr>
        <w:t> </w:t>
      </w:r>
      <w:r w:rsidRPr="003C71BE">
        <w:rPr>
          <w:sz w:val="28"/>
          <w:szCs w:val="28"/>
        </w:rPr>
        <w:t>фрагмент многослойной пробки (</w:t>
      </w:r>
      <w:r w:rsidRPr="003C71BE">
        <w:rPr>
          <w:snapToGrid w:val="0"/>
          <w:sz w:val="28"/>
          <w:szCs w:val="28"/>
        </w:rPr>
        <w:t>200×); 2 </w:t>
      </w:r>
      <w:r>
        <w:rPr>
          <w:snapToGrid w:val="0"/>
          <w:sz w:val="28"/>
          <w:szCs w:val="28"/>
        </w:rPr>
        <w:t>-</w:t>
      </w:r>
      <w:r w:rsidRPr="003C71BE">
        <w:rPr>
          <w:snapToGrid w:val="0"/>
          <w:sz w:val="28"/>
          <w:szCs w:val="28"/>
        </w:rPr>
        <w:t> </w:t>
      </w:r>
      <w:r w:rsidRPr="003C71BE">
        <w:rPr>
          <w:sz w:val="28"/>
          <w:szCs w:val="28"/>
        </w:rPr>
        <w:t>паренхимные клетки коры с призматическими кристаллами оксалата кальция (</w:t>
      </w:r>
      <w:r w:rsidRPr="003C71BE">
        <w:rPr>
          <w:snapToGrid w:val="0"/>
          <w:sz w:val="28"/>
          <w:szCs w:val="28"/>
        </w:rPr>
        <w:t>200×); 3 </w:t>
      </w:r>
      <w:r>
        <w:rPr>
          <w:snapToGrid w:val="0"/>
          <w:sz w:val="28"/>
          <w:szCs w:val="28"/>
        </w:rPr>
        <w:t>-</w:t>
      </w:r>
      <w:r w:rsidRPr="003C71BE">
        <w:rPr>
          <w:snapToGrid w:val="0"/>
          <w:sz w:val="28"/>
          <w:szCs w:val="28"/>
        </w:rPr>
        <w:t> </w:t>
      </w:r>
      <w:r w:rsidRPr="003C71BE">
        <w:rPr>
          <w:sz w:val="28"/>
          <w:szCs w:val="28"/>
        </w:rPr>
        <w:t>сетчатые сосуды с окаймленными щелевидными порами (</w:t>
      </w:r>
      <w:r w:rsidRPr="003C71BE">
        <w:rPr>
          <w:snapToGrid w:val="0"/>
          <w:sz w:val="28"/>
          <w:szCs w:val="28"/>
        </w:rPr>
        <w:t>400×).</w:t>
      </w:r>
    </w:p>
    <w:p w:rsidR="000D5423" w:rsidRDefault="000D5423" w:rsidP="00E17549">
      <w:pPr>
        <w:widowControl/>
        <w:autoSpaceDE/>
        <w:autoSpaceDN/>
        <w:adjustRightInd/>
        <w:jc w:val="center"/>
        <w:rPr>
          <w:snapToGrid w:val="0"/>
          <w:sz w:val="28"/>
          <w:szCs w:val="28"/>
          <w:highlight w:val="yellow"/>
        </w:rPr>
      </w:pPr>
    </w:p>
    <w:p w:rsidR="00A64232" w:rsidRDefault="00A64232" w:rsidP="00E17549">
      <w:pPr>
        <w:widowControl/>
        <w:autoSpaceDE/>
        <w:autoSpaceDN/>
        <w:adjustRightInd/>
        <w:jc w:val="center"/>
        <w:rPr>
          <w:snapToGrid w:val="0"/>
          <w:sz w:val="28"/>
          <w:szCs w:val="28"/>
          <w:highlight w:val="yellow"/>
        </w:rPr>
      </w:pPr>
    </w:p>
    <w:p w:rsidR="000D5423" w:rsidRDefault="000D5423" w:rsidP="000D5423">
      <w:r>
        <w:rPr>
          <w:noProof/>
          <w:sz w:val="28"/>
          <w:szCs w:val="28"/>
        </w:rPr>
        <w:drawing>
          <wp:inline distT="0" distB="0" distL="0" distR="0">
            <wp:extent cx="6010814" cy="3037397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73" cy="303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23" w:rsidRPr="00427BF9" w:rsidRDefault="000D5423" w:rsidP="000D5423">
      <w:pPr>
        <w:spacing w:before="100" w:beforeAutospacing="1" w:after="100" w:afterAutospacing="1" w:line="360" w:lineRule="auto"/>
        <w:contextualSpacing/>
        <w:jc w:val="center"/>
        <w:rPr>
          <w:sz w:val="28"/>
          <w:szCs w:val="28"/>
        </w:rPr>
      </w:pPr>
      <w:r w:rsidRPr="00427BF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>
        <w:rPr>
          <w:sz w:val="28"/>
          <w:szCs w:val="28"/>
        </w:rPr>
        <w:t xml:space="preserve"> Аниса </w:t>
      </w:r>
      <w:r w:rsidR="00C65A1C">
        <w:rPr>
          <w:sz w:val="28"/>
          <w:szCs w:val="28"/>
        </w:rPr>
        <w:t xml:space="preserve">обыкновенного </w:t>
      </w:r>
      <w:r>
        <w:rPr>
          <w:sz w:val="28"/>
          <w:szCs w:val="28"/>
        </w:rPr>
        <w:t>плоды</w:t>
      </w:r>
      <w:r w:rsidRPr="00427BF9">
        <w:rPr>
          <w:sz w:val="28"/>
          <w:szCs w:val="28"/>
        </w:rPr>
        <w:t>.</w:t>
      </w:r>
    </w:p>
    <w:p w:rsidR="000D5423" w:rsidRDefault="000D5423" w:rsidP="000D5423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27BF9">
        <w:rPr>
          <w:sz w:val="28"/>
          <w:szCs w:val="28"/>
        </w:rPr>
        <w:t xml:space="preserve">оперечный разрез через ребро </w:t>
      </w:r>
      <w:r>
        <w:rPr>
          <w:sz w:val="28"/>
          <w:szCs w:val="28"/>
        </w:rPr>
        <w:t>(</w:t>
      </w:r>
      <w:r w:rsidRPr="00427BF9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427BF9">
        <w:rPr>
          <w:sz w:val="28"/>
          <w:szCs w:val="28"/>
        </w:rPr>
        <w:t>0</w:t>
      </w:r>
      <w:r>
        <w:rPr>
          <w:sz w:val="28"/>
          <w:szCs w:val="28"/>
        </w:rPr>
        <w:t>×); 2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427BF9">
        <w:rPr>
          <w:sz w:val="28"/>
          <w:szCs w:val="28"/>
        </w:rPr>
        <w:t xml:space="preserve">фиромасличные канальцы </w:t>
      </w:r>
      <w:r>
        <w:rPr>
          <w:sz w:val="28"/>
          <w:szCs w:val="28"/>
        </w:rPr>
        <w:t>(</w:t>
      </w:r>
      <w:r w:rsidRPr="00427BF9">
        <w:rPr>
          <w:sz w:val="28"/>
          <w:szCs w:val="28"/>
        </w:rPr>
        <w:t>40</w:t>
      </w:r>
      <w:r>
        <w:rPr>
          <w:sz w:val="28"/>
          <w:szCs w:val="28"/>
        </w:rPr>
        <w:t>0×);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поперечный срез аниса: а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427BF9">
        <w:rPr>
          <w:sz w:val="28"/>
          <w:szCs w:val="28"/>
        </w:rPr>
        <w:t>ндосперм</w:t>
      </w:r>
      <w:r>
        <w:rPr>
          <w:sz w:val="28"/>
          <w:szCs w:val="28"/>
        </w:rPr>
        <w:t>,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427BF9">
        <w:rPr>
          <w:sz w:val="28"/>
          <w:szCs w:val="28"/>
        </w:rPr>
        <w:t>ожура семени</w:t>
      </w:r>
      <w:r>
        <w:rPr>
          <w:sz w:val="28"/>
          <w:szCs w:val="28"/>
        </w:rPr>
        <w:t>,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427BF9">
        <w:rPr>
          <w:sz w:val="28"/>
          <w:szCs w:val="28"/>
        </w:rPr>
        <w:t>нд</w:t>
      </w:r>
      <w:r w:rsidRPr="00427BF9">
        <w:rPr>
          <w:sz w:val="28"/>
          <w:szCs w:val="28"/>
        </w:rPr>
        <w:t>о</w:t>
      </w:r>
      <w:r w:rsidRPr="00427BF9">
        <w:rPr>
          <w:sz w:val="28"/>
          <w:szCs w:val="28"/>
        </w:rPr>
        <w:t>карпий</w:t>
      </w:r>
      <w:r>
        <w:rPr>
          <w:sz w:val="28"/>
          <w:szCs w:val="28"/>
        </w:rPr>
        <w:t>,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 w:rsidRPr="00D80FF7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427BF9">
        <w:rPr>
          <w:sz w:val="28"/>
          <w:szCs w:val="28"/>
        </w:rPr>
        <w:t>езокарпий</w:t>
      </w:r>
      <w:r>
        <w:rPr>
          <w:sz w:val="28"/>
          <w:szCs w:val="28"/>
        </w:rPr>
        <w:t xml:space="preserve"> (600×);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>
        <w:rPr>
          <w:sz w:val="28"/>
          <w:szCs w:val="28"/>
        </w:rPr>
        <w:t xml:space="preserve"> э</w:t>
      </w:r>
      <w:r w:rsidRPr="00427BF9">
        <w:rPr>
          <w:sz w:val="28"/>
          <w:szCs w:val="28"/>
        </w:rPr>
        <w:t>кзокарпий (эпидерма с одноклеточными волосками с бородавчатой кутикулой)</w:t>
      </w:r>
      <w:r>
        <w:rPr>
          <w:sz w:val="28"/>
          <w:szCs w:val="28"/>
        </w:rPr>
        <w:t xml:space="preserve"> (600×);</w:t>
      </w:r>
      <w:r w:rsidRPr="00427BF9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>
        <w:rPr>
          <w:sz w:val="28"/>
          <w:szCs w:val="28"/>
        </w:rPr>
        <w:t xml:space="preserve"> э</w:t>
      </w:r>
      <w:r w:rsidRPr="00427BF9">
        <w:rPr>
          <w:sz w:val="28"/>
          <w:szCs w:val="28"/>
        </w:rPr>
        <w:t xml:space="preserve">фиромасличные канальцы </w:t>
      </w:r>
      <w:r>
        <w:rPr>
          <w:sz w:val="28"/>
          <w:szCs w:val="28"/>
        </w:rPr>
        <w:t>(56×)</w:t>
      </w:r>
      <w:r w:rsidRPr="00427BF9">
        <w:rPr>
          <w:sz w:val="28"/>
          <w:szCs w:val="28"/>
        </w:rPr>
        <w:t>;</w:t>
      </w:r>
      <w:r>
        <w:rPr>
          <w:sz w:val="28"/>
          <w:szCs w:val="28"/>
        </w:rPr>
        <w:t xml:space="preserve"> 6</w:t>
      </w:r>
      <w:r w:rsidRPr="00D80FF7">
        <w:rPr>
          <w:sz w:val="28"/>
          <w:szCs w:val="28"/>
        </w:rPr>
        <w:t xml:space="preserve"> </w:t>
      </w:r>
      <w:r w:rsidR="00A64232">
        <w:rPr>
          <w:sz w:val="28"/>
          <w:szCs w:val="28"/>
        </w:rPr>
        <w:t>-</w:t>
      </w:r>
      <w:r>
        <w:rPr>
          <w:sz w:val="28"/>
          <w:szCs w:val="28"/>
        </w:rPr>
        <w:t xml:space="preserve"> с</w:t>
      </w:r>
      <w:r w:rsidRPr="00427BF9">
        <w:rPr>
          <w:sz w:val="28"/>
          <w:szCs w:val="28"/>
        </w:rPr>
        <w:t xml:space="preserve">клереиды мезокарпия </w:t>
      </w:r>
      <w:r>
        <w:rPr>
          <w:sz w:val="28"/>
          <w:szCs w:val="28"/>
        </w:rPr>
        <w:t>(280×)</w:t>
      </w:r>
      <w:r w:rsidRPr="00427BF9">
        <w:rPr>
          <w:sz w:val="28"/>
          <w:szCs w:val="28"/>
        </w:rPr>
        <w:t>.</w:t>
      </w:r>
    </w:p>
    <w:p w:rsidR="000D5423" w:rsidRDefault="000D5423" w:rsidP="000D5423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3F0D82" w:rsidRDefault="00A64232" w:rsidP="000D5423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2180" cy="2724772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7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32" w:rsidRPr="00355ADC" w:rsidRDefault="003F0D82" w:rsidP="00A64232">
      <w:pPr>
        <w:spacing w:before="120" w:line="360" w:lineRule="auto"/>
        <w:jc w:val="center"/>
        <w:rPr>
          <w:sz w:val="28"/>
          <w:szCs w:val="28"/>
        </w:rPr>
      </w:pPr>
      <w:r w:rsidRPr="00A64232">
        <w:rPr>
          <w:sz w:val="28"/>
          <w:szCs w:val="28"/>
        </w:rPr>
        <w:t xml:space="preserve">Рисунок 4 </w:t>
      </w:r>
      <w:r w:rsidR="00A64232">
        <w:rPr>
          <w:sz w:val="28"/>
          <w:szCs w:val="28"/>
        </w:rPr>
        <w:t>-</w:t>
      </w:r>
      <w:r w:rsidRPr="00A64232">
        <w:rPr>
          <w:sz w:val="28"/>
          <w:szCs w:val="28"/>
        </w:rPr>
        <w:t xml:space="preserve"> </w:t>
      </w:r>
      <w:r w:rsidR="00A64232" w:rsidRPr="00A64232">
        <w:rPr>
          <w:sz w:val="28"/>
          <w:szCs w:val="28"/>
        </w:rPr>
        <w:t>Сосны обыкновенной почки.</w:t>
      </w:r>
    </w:p>
    <w:p w:rsidR="003F0D82" w:rsidRDefault="00A64232" w:rsidP="00A64232">
      <w:pPr>
        <w:contextualSpacing/>
        <w:jc w:val="center"/>
        <w:rPr>
          <w:sz w:val="28"/>
          <w:szCs w:val="28"/>
        </w:rPr>
      </w:pPr>
      <w:r w:rsidRPr="00355ADC">
        <w:rPr>
          <w:snapToGrid w:val="0"/>
          <w:sz w:val="28"/>
          <w:szCs w:val="28"/>
        </w:rPr>
        <w:t>1 </w:t>
      </w:r>
      <w:r>
        <w:rPr>
          <w:snapToGrid w:val="0"/>
          <w:sz w:val="28"/>
          <w:szCs w:val="28"/>
        </w:rPr>
        <w:t>-</w:t>
      </w:r>
      <w:r w:rsidRPr="00355ADC">
        <w:rPr>
          <w:snapToGrid w:val="0"/>
          <w:sz w:val="28"/>
          <w:szCs w:val="28"/>
        </w:rPr>
        <w:t xml:space="preserve"> </w:t>
      </w:r>
      <w:r w:rsidRPr="00355ADC">
        <w:rPr>
          <w:sz w:val="28"/>
          <w:szCs w:val="28"/>
        </w:rPr>
        <w:t xml:space="preserve">эпидермис наружной стороны наружной чешуи </w:t>
      </w:r>
      <w:r w:rsidRPr="00355ADC">
        <w:rPr>
          <w:bCs/>
          <w:sz w:val="28"/>
          <w:szCs w:val="28"/>
        </w:rPr>
        <w:t xml:space="preserve">(240×); 2 </w:t>
      </w:r>
      <w:r>
        <w:rPr>
          <w:bCs/>
          <w:sz w:val="28"/>
          <w:szCs w:val="28"/>
        </w:rPr>
        <w:t>-</w:t>
      </w:r>
      <w:r w:rsidRPr="00355AD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фрагмент поп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речного среза: </w:t>
      </w:r>
      <w:r>
        <w:rPr>
          <w:bCs/>
          <w:sz w:val="28"/>
          <w:szCs w:val="28"/>
          <w:lang w:val="en-US"/>
        </w:rPr>
        <w:t>a</w:t>
      </w:r>
      <w:r>
        <w:rPr>
          <w:bCs/>
          <w:sz w:val="28"/>
          <w:szCs w:val="28"/>
        </w:rPr>
        <w:t xml:space="preserve"> - смоляной ход, </w:t>
      </w:r>
      <w:r>
        <w:rPr>
          <w:bCs/>
          <w:sz w:val="28"/>
          <w:szCs w:val="28"/>
          <w:lang w:val="en-US"/>
        </w:rPr>
        <w:t>b</w:t>
      </w:r>
      <w:r>
        <w:rPr>
          <w:bCs/>
          <w:sz w:val="28"/>
          <w:szCs w:val="28"/>
        </w:rPr>
        <w:t xml:space="preserve"> - клетки паренхимы </w:t>
      </w:r>
      <w:r w:rsidRPr="00355ADC">
        <w:rPr>
          <w:bCs/>
          <w:sz w:val="28"/>
          <w:szCs w:val="28"/>
        </w:rPr>
        <w:t>(240×)</w:t>
      </w:r>
      <w:r>
        <w:rPr>
          <w:bCs/>
          <w:sz w:val="28"/>
          <w:szCs w:val="28"/>
        </w:rPr>
        <w:t>.</w:t>
      </w:r>
    </w:p>
    <w:p w:rsidR="00760F8D" w:rsidRPr="00AA25AC" w:rsidRDefault="00760F8D" w:rsidP="00760F8D">
      <w:pPr>
        <w:jc w:val="center"/>
        <w:rPr>
          <w:rFonts w:eastAsia="Calibri"/>
          <w:bCs/>
          <w:sz w:val="28"/>
          <w:szCs w:val="28"/>
        </w:rPr>
      </w:pPr>
    </w:p>
    <w:p w:rsidR="00760F8D" w:rsidRPr="00AA25AC" w:rsidRDefault="00760F8D" w:rsidP="00760F8D">
      <w:pPr>
        <w:pStyle w:val="af"/>
        <w:spacing w:after="0" w:line="360" w:lineRule="auto"/>
        <w:ind w:left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A25A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12180" cy="2938253"/>
            <wp:effectExtent l="19050" t="0" r="76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93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8D" w:rsidRPr="00AA25AC" w:rsidRDefault="00760F8D" w:rsidP="00760F8D">
      <w:pPr>
        <w:spacing w:line="360" w:lineRule="auto"/>
        <w:jc w:val="center"/>
        <w:rPr>
          <w:sz w:val="28"/>
          <w:szCs w:val="28"/>
        </w:rPr>
      </w:pPr>
      <w:r w:rsidRPr="00AA25AC">
        <w:rPr>
          <w:rFonts w:eastAsia="Calibri"/>
          <w:sz w:val="28"/>
          <w:szCs w:val="28"/>
        </w:rPr>
        <w:t xml:space="preserve">Рисунок 2 - </w:t>
      </w:r>
      <w:r w:rsidRPr="00AA25AC">
        <w:rPr>
          <w:sz w:val="28"/>
          <w:szCs w:val="28"/>
        </w:rPr>
        <w:t>Шалфея лекарственного листья.</w:t>
      </w:r>
    </w:p>
    <w:p w:rsidR="00760F8D" w:rsidRPr="00AA25AC" w:rsidRDefault="00760F8D" w:rsidP="00760F8D">
      <w:pPr>
        <w:ind w:firstLine="709"/>
        <w:jc w:val="center"/>
        <w:rPr>
          <w:color w:val="000000"/>
          <w:sz w:val="28"/>
          <w:szCs w:val="28"/>
        </w:rPr>
      </w:pPr>
      <w:r w:rsidRPr="00AA25AC">
        <w:rPr>
          <w:sz w:val="28"/>
          <w:szCs w:val="28"/>
        </w:rPr>
        <w:t xml:space="preserve">1 - </w:t>
      </w:r>
      <w:r w:rsidRPr="00AA25AC">
        <w:rPr>
          <w:color w:val="000000"/>
          <w:sz w:val="28"/>
          <w:szCs w:val="28"/>
        </w:rPr>
        <w:t xml:space="preserve">фрагмент верхнего эпидермиса листа с простыми волосками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300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 xml:space="preserve">), 2 - фрагмент верхнего эпидермиса листа с простыми и головчатыми волосками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600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>), 3 - фрагмент нижнего эпидермиса листа с простыми волосками</w:t>
      </w:r>
      <w:r>
        <w:rPr>
          <w:color w:val="000000"/>
          <w:sz w:val="28"/>
          <w:szCs w:val="28"/>
        </w:rPr>
        <w:t xml:space="preserve"> и</w:t>
      </w:r>
      <w:r w:rsidRPr="00AA25AC">
        <w:rPr>
          <w:color w:val="000000"/>
          <w:sz w:val="28"/>
          <w:szCs w:val="28"/>
        </w:rPr>
        <w:t xml:space="preserve"> </w:t>
      </w:r>
      <w:r w:rsidRPr="00AA25AC">
        <w:rPr>
          <w:sz w:val="28"/>
          <w:szCs w:val="28"/>
        </w:rPr>
        <w:t>уст</w:t>
      </w:r>
      <w:r w:rsidRPr="00AA25AC">
        <w:rPr>
          <w:sz w:val="28"/>
          <w:szCs w:val="28"/>
        </w:rPr>
        <w:t>ь</w:t>
      </w:r>
      <w:r w:rsidRPr="00AA25AC">
        <w:rPr>
          <w:sz w:val="28"/>
          <w:szCs w:val="28"/>
        </w:rPr>
        <w:t>ичным комплексом диацитного типа</w:t>
      </w:r>
      <w:r w:rsidRPr="00AA25AC">
        <w:rPr>
          <w:color w:val="000000"/>
          <w:sz w:val="28"/>
          <w:szCs w:val="28"/>
        </w:rPr>
        <w:t xml:space="preserve">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300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 xml:space="preserve">), 4 - фрагмент нижнего эпидермиса листа с эфирномасличными железками (вид сверху), простыми и головчатыми волосками, </w:t>
      </w:r>
      <w:r w:rsidRPr="00AA25AC">
        <w:rPr>
          <w:sz w:val="28"/>
          <w:szCs w:val="28"/>
        </w:rPr>
        <w:t>устьичным комплексом диацитного типа</w:t>
      </w:r>
      <w:r w:rsidRPr="00AA25AC">
        <w:rPr>
          <w:color w:val="000000"/>
          <w:sz w:val="28"/>
          <w:szCs w:val="28"/>
        </w:rPr>
        <w:t xml:space="preserve">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300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 xml:space="preserve">), 5 </w:t>
      </w:r>
      <w:r>
        <w:rPr>
          <w:color w:val="000000"/>
          <w:sz w:val="28"/>
          <w:szCs w:val="28"/>
        </w:rPr>
        <w:t>-</w:t>
      </w:r>
      <w:r w:rsidRPr="00AA25AC">
        <w:rPr>
          <w:color w:val="000000"/>
          <w:sz w:val="28"/>
          <w:szCs w:val="28"/>
        </w:rPr>
        <w:t xml:space="preserve"> фрагмент эп</w:t>
      </w:r>
      <w:r w:rsidRPr="00AA25AC">
        <w:rPr>
          <w:color w:val="000000"/>
          <w:sz w:val="28"/>
          <w:szCs w:val="28"/>
        </w:rPr>
        <w:t>и</w:t>
      </w:r>
      <w:r w:rsidRPr="00AA25AC">
        <w:rPr>
          <w:color w:val="000000"/>
          <w:sz w:val="28"/>
          <w:szCs w:val="28"/>
        </w:rPr>
        <w:t xml:space="preserve">дермиса вдоль жилки листа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300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>), 6 - фрагмент края листа с простыми воло</w:t>
      </w:r>
      <w:r w:rsidRPr="00AA25AC">
        <w:rPr>
          <w:color w:val="000000"/>
          <w:sz w:val="28"/>
          <w:szCs w:val="28"/>
        </w:rPr>
        <w:t>с</w:t>
      </w:r>
      <w:r w:rsidRPr="00AA25AC">
        <w:rPr>
          <w:color w:val="000000"/>
          <w:sz w:val="28"/>
          <w:szCs w:val="28"/>
        </w:rPr>
        <w:t xml:space="preserve">ками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120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>), 7 - фрагмент эпидермиса черешка листа с головчатыми волоск</w:t>
      </w:r>
      <w:r w:rsidRPr="00AA25AC">
        <w:rPr>
          <w:color w:val="000000"/>
          <w:sz w:val="28"/>
          <w:szCs w:val="28"/>
        </w:rPr>
        <w:t>а</w:t>
      </w:r>
      <w:r w:rsidRPr="00AA25AC">
        <w:rPr>
          <w:color w:val="000000"/>
          <w:sz w:val="28"/>
          <w:szCs w:val="28"/>
        </w:rPr>
        <w:t xml:space="preserve">ми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200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 xml:space="preserve">), 8 - фрагмент эпидермиса черешка листа с простыми волосками и </w:t>
      </w:r>
      <w:r w:rsidRPr="00AA25AC">
        <w:rPr>
          <w:color w:val="000000"/>
          <w:sz w:val="28"/>
          <w:szCs w:val="28"/>
        </w:rPr>
        <w:lastRenderedPageBreak/>
        <w:t xml:space="preserve">эфирномасличной железкой </w:t>
      </w:r>
      <w:r w:rsidRPr="00AA25AC">
        <w:rPr>
          <w:sz w:val="28"/>
          <w:szCs w:val="28"/>
        </w:rPr>
        <w:t>(</w:t>
      </w:r>
      <w:r w:rsidRPr="00AA25AC">
        <w:rPr>
          <w:color w:val="000000"/>
          <w:sz w:val="28"/>
          <w:szCs w:val="28"/>
        </w:rPr>
        <w:t>200</w:t>
      </w:r>
      <w:r w:rsidRPr="00AA25AC">
        <w:rPr>
          <w:sz w:val="28"/>
          <w:szCs w:val="28"/>
        </w:rPr>
        <w:t>×</w:t>
      </w:r>
      <w:r w:rsidRPr="00AA25AC">
        <w:rPr>
          <w:color w:val="000000"/>
          <w:sz w:val="28"/>
          <w:szCs w:val="28"/>
        </w:rPr>
        <w:t>).</w:t>
      </w:r>
    </w:p>
    <w:p w:rsidR="00A64232" w:rsidRDefault="00A64232" w:rsidP="0021423F">
      <w:pPr>
        <w:ind w:firstLine="709"/>
        <w:jc w:val="center"/>
        <w:rPr>
          <w:color w:val="000000"/>
          <w:sz w:val="28"/>
          <w:szCs w:val="28"/>
        </w:rPr>
      </w:pPr>
    </w:p>
    <w:p w:rsidR="00CC147C" w:rsidRPr="0021423F" w:rsidRDefault="00CC147C" w:rsidP="0021423F">
      <w:pPr>
        <w:ind w:firstLine="709"/>
        <w:jc w:val="center"/>
        <w:rPr>
          <w:b/>
          <w:sz w:val="28"/>
          <w:szCs w:val="28"/>
        </w:rPr>
      </w:pPr>
    </w:p>
    <w:p w:rsidR="005927EB" w:rsidRPr="0044519D" w:rsidRDefault="005927EB" w:rsidP="00FB5FD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1423F">
        <w:rPr>
          <w:b/>
          <w:sz w:val="28"/>
          <w:szCs w:val="28"/>
        </w:rPr>
        <w:t>Определение основных групп биологически</w:t>
      </w:r>
      <w:r w:rsidRPr="0044519D">
        <w:rPr>
          <w:b/>
          <w:sz w:val="28"/>
          <w:szCs w:val="28"/>
        </w:rPr>
        <w:t xml:space="preserve"> активных веществ</w:t>
      </w:r>
    </w:p>
    <w:p w:rsidR="00FB5FDE" w:rsidRPr="005C523A" w:rsidRDefault="00FB5FDE" w:rsidP="00A52D49">
      <w:pPr>
        <w:spacing w:line="360" w:lineRule="auto"/>
        <w:ind w:firstLine="709"/>
        <w:jc w:val="both"/>
        <w:rPr>
          <w:sz w:val="28"/>
          <w:szCs w:val="28"/>
        </w:rPr>
      </w:pPr>
      <w:r w:rsidRPr="005C523A">
        <w:rPr>
          <w:b/>
          <w:i/>
          <w:sz w:val="28"/>
          <w:szCs w:val="28"/>
        </w:rPr>
        <w:t>Тонкослойная хроматография</w:t>
      </w:r>
    </w:p>
    <w:p w:rsidR="004819D7" w:rsidRPr="005C523A" w:rsidRDefault="004819D7" w:rsidP="00A52D4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5C523A">
        <w:rPr>
          <w:i/>
          <w:sz w:val="28"/>
          <w:szCs w:val="28"/>
        </w:rPr>
        <w:t xml:space="preserve">Раствор стандартного образца (СО) </w:t>
      </w:r>
      <w:r w:rsidR="002717BC" w:rsidRPr="005C523A">
        <w:rPr>
          <w:i/>
          <w:sz w:val="28"/>
          <w:szCs w:val="28"/>
        </w:rPr>
        <w:t>1,8-цинеола</w:t>
      </w:r>
      <w:r w:rsidRPr="005C523A">
        <w:rPr>
          <w:i/>
          <w:sz w:val="28"/>
          <w:szCs w:val="28"/>
        </w:rPr>
        <w:t xml:space="preserve">. </w:t>
      </w:r>
      <w:r w:rsidRPr="005C523A">
        <w:rPr>
          <w:sz w:val="28"/>
          <w:szCs w:val="28"/>
        </w:rPr>
        <w:t>Около 0,0</w:t>
      </w:r>
      <w:r w:rsidR="002717BC" w:rsidRPr="005C523A">
        <w:rPr>
          <w:sz w:val="28"/>
          <w:szCs w:val="28"/>
        </w:rPr>
        <w:t>2</w:t>
      </w:r>
      <w:r w:rsidRPr="005C523A">
        <w:rPr>
          <w:sz w:val="28"/>
          <w:szCs w:val="28"/>
        </w:rPr>
        <w:t>5 </w:t>
      </w:r>
      <w:r w:rsidR="002717BC" w:rsidRPr="005C523A">
        <w:rPr>
          <w:sz w:val="28"/>
          <w:szCs w:val="28"/>
        </w:rPr>
        <w:t>мл</w:t>
      </w:r>
      <w:r w:rsidRPr="005C523A">
        <w:rPr>
          <w:sz w:val="28"/>
          <w:szCs w:val="28"/>
        </w:rPr>
        <w:t xml:space="preserve"> СО </w:t>
      </w:r>
      <w:r w:rsidR="002717BC" w:rsidRPr="005C523A">
        <w:rPr>
          <w:sz w:val="28"/>
          <w:szCs w:val="28"/>
        </w:rPr>
        <w:t xml:space="preserve">1,8-цинеола </w:t>
      </w:r>
      <w:r w:rsidRPr="005C523A">
        <w:rPr>
          <w:sz w:val="28"/>
          <w:szCs w:val="28"/>
        </w:rPr>
        <w:t xml:space="preserve">растворяют в 10 мл </w:t>
      </w:r>
      <w:r w:rsidR="002717BC" w:rsidRPr="005C523A">
        <w:rPr>
          <w:sz w:val="28"/>
          <w:szCs w:val="28"/>
        </w:rPr>
        <w:t>толуола</w:t>
      </w:r>
      <w:r w:rsidRPr="005C523A">
        <w:rPr>
          <w:sz w:val="28"/>
          <w:szCs w:val="28"/>
        </w:rPr>
        <w:t xml:space="preserve"> и перемешивают. Срок годности ра</w:t>
      </w:r>
      <w:r w:rsidRPr="005C523A">
        <w:rPr>
          <w:sz w:val="28"/>
          <w:szCs w:val="28"/>
        </w:rPr>
        <w:t>с</w:t>
      </w:r>
      <w:r w:rsidRPr="005C523A">
        <w:rPr>
          <w:sz w:val="28"/>
          <w:szCs w:val="28"/>
        </w:rPr>
        <w:t xml:space="preserve">твора не более </w:t>
      </w:r>
      <w:r w:rsidR="002717BC" w:rsidRPr="005C523A">
        <w:rPr>
          <w:sz w:val="28"/>
          <w:szCs w:val="28"/>
        </w:rPr>
        <w:t>1</w:t>
      </w:r>
      <w:r w:rsidR="00787F6E" w:rsidRPr="005C523A">
        <w:rPr>
          <w:sz w:val="28"/>
          <w:szCs w:val="28"/>
        </w:rPr>
        <w:t xml:space="preserve"> мес</w:t>
      </w:r>
      <w:r w:rsidRPr="005C523A">
        <w:rPr>
          <w:snapToGrid w:val="0"/>
          <w:sz w:val="28"/>
          <w:szCs w:val="28"/>
        </w:rPr>
        <w:t xml:space="preserve"> при хранении </w:t>
      </w:r>
      <w:r w:rsidRPr="005C523A">
        <w:rPr>
          <w:sz w:val="28"/>
          <w:szCs w:val="28"/>
        </w:rPr>
        <w:t>в прохладном, защищенном от света месте.</w:t>
      </w:r>
    </w:p>
    <w:p w:rsidR="005C523A" w:rsidRPr="005C523A" w:rsidRDefault="005C523A" w:rsidP="00FB5FDE">
      <w:pPr>
        <w:spacing w:line="360" w:lineRule="auto"/>
        <w:ind w:firstLine="709"/>
        <w:jc w:val="both"/>
        <w:rPr>
          <w:sz w:val="28"/>
          <w:szCs w:val="28"/>
        </w:rPr>
      </w:pPr>
    </w:p>
    <w:p w:rsidR="00FB5FDE" w:rsidRPr="005C523A" w:rsidRDefault="00FB5FDE" w:rsidP="00FB5FDE">
      <w:pPr>
        <w:spacing w:line="360" w:lineRule="auto"/>
        <w:ind w:firstLine="709"/>
        <w:jc w:val="both"/>
        <w:rPr>
          <w:sz w:val="28"/>
          <w:szCs w:val="28"/>
        </w:rPr>
      </w:pPr>
      <w:r w:rsidRPr="005C523A">
        <w:rPr>
          <w:sz w:val="28"/>
          <w:szCs w:val="28"/>
        </w:rPr>
        <w:t xml:space="preserve">Аналитическую пробу </w:t>
      </w:r>
      <w:r w:rsidR="00F50B69">
        <w:rPr>
          <w:sz w:val="28"/>
          <w:szCs w:val="28"/>
        </w:rPr>
        <w:t>сбора</w:t>
      </w:r>
      <w:r w:rsidRPr="005C523A">
        <w:rPr>
          <w:sz w:val="28"/>
          <w:szCs w:val="28"/>
        </w:rPr>
        <w:t xml:space="preserve"> измельчают до величины частиц, проход</w:t>
      </w:r>
      <w:r w:rsidRPr="005C523A">
        <w:rPr>
          <w:sz w:val="28"/>
          <w:szCs w:val="28"/>
        </w:rPr>
        <w:t>я</w:t>
      </w:r>
      <w:r w:rsidRPr="005C523A">
        <w:rPr>
          <w:sz w:val="28"/>
          <w:szCs w:val="28"/>
        </w:rPr>
        <w:t xml:space="preserve">щих сквозь сито с отверстиями размером </w:t>
      </w:r>
      <w:r w:rsidR="00EC73A0" w:rsidRPr="005C523A">
        <w:rPr>
          <w:sz w:val="28"/>
          <w:szCs w:val="28"/>
        </w:rPr>
        <w:t>2</w:t>
      </w:r>
      <w:r w:rsidRPr="005C523A">
        <w:rPr>
          <w:sz w:val="28"/>
          <w:szCs w:val="28"/>
        </w:rPr>
        <w:t xml:space="preserve"> мм. </w:t>
      </w:r>
    </w:p>
    <w:p w:rsidR="00FB5FDE" w:rsidRPr="0044519D" w:rsidRDefault="00FB5FDE" w:rsidP="00FB5FDE">
      <w:pPr>
        <w:spacing w:line="360" w:lineRule="auto"/>
        <w:ind w:firstLine="567"/>
        <w:jc w:val="both"/>
        <w:rPr>
          <w:sz w:val="28"/>
          <w:szCs w:val="28"/>
        </w:rPr>
      </w:pPr>
      <w:r w:rsidRPr="005C523A">
        <w:rPr>
          <w:sz w:val="28"/>
          <w:szCs w:val="28"/>
        </w:rPr>
        <w:t xml:space="preserve">Около </w:t>
      </w:r>
      <w:r w:rsidR="00EC73A0" w:rsidRPr="005C523A">
        <w:rPr>
          <w:sz w:val="28"/>
          <w:szCs w:val="28"/>
        </w:rPr>
        <w:t>2</w:t>
      </w:r>
      <w:r w:rsidRPr="005C523A">
        <w:rPr>
          <w:sz w:val="28"/>
          <w:szCs w:val="28"/>
        </w:rPr>
        <w:t>,0 г измельченного сбора помещают в коническую колбу со шл</w:t>
      </w:r>
      <w:r w:rsidRPr="005C523A">
        <w:rPr>
          <w:sz w:val="28"/>
          <w:szCs w:val="28"/>
        </w:rPr>
        <w:t>и</w:t>
      </w:r>
      <w:r w:rsidRPr="005C523A">
        <w:rPr>
          <w:sz w:val="28"/>
          <w:szCs w:val="28"/>
        </w:rPr>
        <w:t xml:space="preserve">фом вместимостью </w:t>
      </w:r>
      <w:r w:rsidR="00D802BF" w:rsidRPr="005C523A">
        <w:rPr>
          <w:sz w:val="28"/>
          <w:szCs w:val="28"/>
        </w:rPr>
        <w:t>25</w:t>
      </w:r>
      <w:r w:rsidRPr="005C523A">
        <w:rPr>
          <w:sz w:val="28"/>
          <w:szCs w:val="28"/>
        </w:rPr>
        <w:t>0 мл, прибавляют 10</w:t>
      </w:r>
      <w:r w:rsidR="00D802BF" w:rsidRPr="005C523A">
        <w:rPr>
          <w:sz w:val="28"/>
          <w:szCs w:val="28"/>
        </w:rPr>
        <w:t>0</w:t>
      </w:r>
      <w:r w:rsidRPr="005C523A">
        <w:rPr>
          <w:sz w:val="28"/>
          <w:szCs w:val="28"/>
        </w:rPr>
        <w:t xml:space="preserve"> мл </w:t>
      </w:r>
      <w:r w:rsidR="00D802BF" w:rsidRPr="005C523A">
        <w:rPr>
          <w:sz w:val="28"/>
          <w:szCs w:val="28"/>
        </w:rPr>
        <w:t>метиленхлорида и экстраг</w:t>
      </w:r>
      <w:r w:rsidR="00D802BF" w:rsidRPr="005C523A">
        <w:rPr>
          <w:sz w:val="28"/>
          <w:szCs w:val="28"/>
        </w:rPr>
        <w:t>и</w:t>
      </w:r>
      <w:r w:rsidR="00D802BF" w:rsidRPr="005C523A">
        <w:rPr>
          <w:sz w:val="28"/>
          <w:szCs w:val="28"/>
        </w:rPr>
        <w:t>руют при периодическом</w:t>
      </w:r>
      <w:r w:rsidR="00A64232">
        <w:rPr>
          <w:sz w:val="28"/>
          <w:szCs w:val="28"/>
        </w:rPr>
        <w:t xml:space="preserve"> </w:t>
      </w:r>
      <w:r w:rsidR="00D802BF" w:rsidRPr="005C523A">
        <w:rPr>
          <w:sz w:val="28"/>
          <w:szCs w:val="28"/>
        </w:rPr>
        <w:t>встряхивании в течение 1 ч. П</w:t>
      </w:r>
      <w:r w:rsidRPr="005C523A">
        <w:rPr>
          <w:sz w:val="28"/>
          <w:szCs w:val="28"/>
        </w:rPr>
        <w:t xml:space="preserve">олученное извлечение фильтруют через бумажный фильтр </w:t>
      </w:r>
      <w:r w:rsidR="00D802BF" w:rsidRPr="005C523A">
        <w:rPr>
          <w:sz w:val="28"/>
          <w:szCs w:val="28"/>
        </w:rPr>
        <w:t>в колбу</w:t>
      </w:r>
      <w:r w:rsidR="00D802BF">
        <w:rPr>
          <w:sz w:val="28"/>
          <w:szCs w:val="28"/>
        </w:rPr>
        <w:t xml:space="preserve"> для отгона и упаривают на рото</w:t>
      </w:r>
      <w:r w:rsidR="00D802BF">
        <w:rPr>
          <w:sz w:val="28"/>
          <w:szCs w:val="28"/>
        </w:rPr>
        <w:t>р</w:t>
      </w:r>
      <w:r w:rsidR="00D802BF">
        <w:rPr>
          <w:sz w:val="28"/>
          <w:szCs w:val="28"/>
        </w:rPr>
        <w:t xml:space="preserve">ном испарителе досуха, сухой остаток растворяют в 5 мл толуола </w:t>
      </w:r>
      <w:r w:rsidRPr="0044519D">
        <w:rPr>
          <w:sz w:val="28"/>
          <w:szCs w:val="28"/>
        </w:rPr>
        <w:t>(</w:t>
      </w:r>
      <w:r w:rsidRPr="002F0030">
        <w:rPr>
          <w:sz w:val="28"/>
          <w:szCs w:val="28"/>
        </w:rPr>
        <w:t>испыту</w:t>
      </w:r>
      <w:r w:rsidRPr="002F0030">
        <w:rPr>
          <w:sz w:val="28"/>
          <w:szCs w:val="28"/>
        </w:rPr>
        <w:t>е</w:t>
      </w:r>
      <w:r w:rsidRPr="002F0030">
        <w:rPr>
          <w:sz w:val="28"/>
          <w:szCs w:val="28"/>
        </w:rPr>
        <w:t>мый раствор</w:t>
      </w:r>
      <w:r w:rsidRPr="0044519D">
        <w:rPr>
          <w:sz w:val="28"/>
          <w:szCs w:val="28"/>
        </w:rPr>
        <w:t>).</w:t>
      </w:r>
    </w:p>
    <w:p w:rsidR="00FB5FDE" w:rsidRPr="0044519D" w:rsidRDefault="00FB5FDE" w:rsidP="004819D7">
      <w:pPr>
        <w:spacing w:line="360" w:lineRule="auto"/>
        <w:ind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 xml:space="preserve">На линию старта хроматографической пластинки со слоем силикагеля на </w:t>
      </w:r>
      <w:r w:rsidR="00D802BF">
        <w:rPr>
          <w:sz w:val="28"/>
          <w:szCs w:val="28"/>
        </w:rPr>
        <w:t xml:space="preserve">алюминиевой </w:t>
      </w:r>
      <w:r w:rsidRPr="0044519D">
        <w:rPr>
          <w:sz w:val="28"/>
          <w:szCs w:val="28"/>
        </w:rPr>
        <w:t>подложке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размером 10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×10</w:t>
      </w:r>
      <w:r w:rsidR="004819D7" w:rsidRPr="0044519D">
        <w:rPr>
          <w:sz w:val="28"/>
          <w:szCs w:val="28"/>
        </w:rPr>
        <w:t xml:space="preserve"> с</w:t>
      </w:r>
      <w:r w:rsidRPr="0044519D">
        <w:rPr>
          <w:sz w:val="28"/>
          <w:szCs w:val="28"/>
        </w:rPr>
        <w:t>м в виде полос длиной 10 мм, ш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 xml:space="preserve">риной не более </w:t>
      </w:r>
      <w:smartTag w:uri="urn:schemas-microsoft-com:office:smarttags" w:element="metricconverter">
        <w:smartTagPr>
          <w:attr w:name="ProductID" w:val="3 мм"/>
        </w:smartTagPr>
        <w:r w:rsidRPr="0044519D">
          <w:rPr>
            <w:sz w:val="28"/>
            <w:szCs w:val="28"/>
          </w:rPr>
          <w:t>3 мм</w:t>
        </w:r>
      </w:smartTag>
      <w:r w:rsidRPr="0044519D">
        <w:rPr>
          <w:sz w:val="28"/>
          <w:szCs w:val="28"/>
        </w:rPr>
        <w:t xml:space="preserve"> наносят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2</w:t>
      </w:r>
      <w:r w:rsidR="00D802BF">
        <w:rPr>
          <w:sz w:val="28"/>
          <w:szCs w:val="28"/>
        </w:rPr>
        <w:t>5</w:t>
      </w:r>
      <w:r w:rsidRPr="0044519D">
        <w:rPr>
          <w:sz w:val="28"/>
          <w:szCs w:val="28"/>
        </w:rPr>
        <w:t xml:space="preserve"> мкл</w:t>
      </w:r>
      <w:r w:rsidR="004819D7" w:rsidRPr="0044519D">
        <w:rPr>
          <w:sz w:val="28"/>
          <w:szCs w:val="28"/>
        </w:rPr>
        <w:t xml:space="preserve"> (0,02</w:t>
      </w:r>
      <w:r w:rsidR="00D802BF">
        <w:rPr>
          <w:sz w:val="28"/>
          <w:szCs w:val="28"/>
        </w:rPr>
        <w:t>5</w:t>
      </w:r>
      <w:r w:rsidR="004819D7" w:rsidRPr="0044519D">
        <w:rPr>
          <w:sz w:val="28"/>
          <w:szCs w:val="28"/>
        </w:rPr>
        <w:t xml:space="preserve"> мл) </w:t>
      </w:r>
      <w:r w:rsidRPr="002F0030">
        <w:rPr>
          <w:sz w:val="28"/>
          <w:szCs w:val="28"/>
        </w:rPr>
        <w:t>испытуемого раствора</w:t>
      </w:r>
      <w:r w:rsidRPr="0044519D">
        <w:rPr>
          <w:sz w:val="28"/>
          <w:szCs w:val="28"/>
        </w:rPr>
        <w:t xml:space="preserve"> и </w:t>
      </w:r>
      <w:r w:rsidR="00D802BF" w:rsidRPr="0044519D">
        <w:rPr>
          <w:sz w:val="28"/>
          <w:szCs w:val="28"/>
        </w:rPr>
        <w:t>2</w:t>
      </w:r>
      <w:r w:rsidR="00D802BF">
        <w:rPr>
          <w:sz w:val="28"/>
          <w:szCs w:val="28"/>
        </w:rPr>
        <w:t>0</w:t>
      </w:r>
      <w:r w:rsidR="00D802BF" w:rsidRPr="0044519D">
        <w:rPr>
          <w:sz w:val="28"/>
          <w:szCs w:val="28"/>
        </w:rPr>
        <w:t xml:space="preserve"> мкл (0,02 мл)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 xml:space="preserve">раствора СО </w:t>
      </w:r>
      <w:r w:rsidR="00D802BF">
        <w:rPr>
          <w:sz w:val="28"/>
          <w:szCs w:val="28"/>
        </w:rPr>
        <w:t>1,8-цинеола</w:t>
      </w:r>
      <w:r w:rsidRPr="0044519D">
        <w:rPr>
          <w:sz w:val="28"/>
          <w:szCs w:val="28"/>
        </w:rPr>
        <w:t>.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Пластинку с нанесенными пробами сушат при комнатной температуре в течение 5 мин, помещают в камеру (выложе</w:t>
      </w:r>
      <w:r w:rsidRPr="0044519D">
        <w:rPr>
          <w:sz w:val="28"/>
          <w:szCs w:val="28"/>
        </w:rPr>
        <w:t>н</w:t>
      </w:r>
      <w:r w:rsidRPr="0044519D">
        <w:rPr>
          <w:sz w:val="28"/>
          <w:szCs w:val="28"/>
        </w:rPr>
        <w:t xml:space="preserve">ную изнутри фильтровальной бумагой, предварительно насыщенную не менее </w:t>
      </w:r>
      <w:r w:rsidR="00D802BF">
        <w:rPr>
          <w:sz w:val="28"/>
          <w:szCs w:val="28"/>
        </w:rPr>
        <w:t>1 ч</w:t>
      </w:r>
      <w:r w:rsidRPr="0044519D">
        <w:rPr>
          <w:sz w:val="28"/>
          <w:szCs w:val="28"/>
        </w:rPr>
        <w:t>) со смесью растворителей толуол - этилацетат (</w:t>
      </w:r>
      <w:r w:rsidR="00D802BF">
        <w:rPr>
          <w:sz w:val="28"/>
          <w:szCs w:val="28"/>
        </w:rPr>
        <w:t>93</w:t>
      </w:r>
      <w:r w:rsidRPr="0044519D">
        <w:rPr>
          <w:sz w:val="28"/>
          <w:szCs w:val="28"/>
        </w:rPr>
        <w:t>:</w:t>
      </w:r>
      <w:r w:rsidR="00D802BF">
        <w:rPr>
          <w:sz w:val="28"/>
          <w:szCs w:val="28"/>
        </w:rPr>
        <w:t>7</w:t>
      </w:r>
      <w:r w:rsidRPr="0044519D">
        <w:rPr>
          <w:sz w:val="28"/>
          <w:szCs w:val="28"/>
        </w:rPr>
        <w:t>) и хроматографируют восходящим способом.</w:t>
      </w:r>
    </w:p>
    <w:p w:rsidR="002717BC" w:rsidRDefault="00FB5FDE" w:rsidP="002717BC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>После прохождения фронтом растворителей около</w:t>
      </w:r>
      <w:r w:rsidR="001A2D6C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80</w:t>
      </w:r>
      <w:r w:rsidRPr="0044519D">
        <w:rPr>
          <w:sz w:val="28"/>
          <w:szCs w:val="28"/>
        </w:rPr>
        <w:noBreakHyphen/>
        <w:t>90 % длины пл</w:t>
      </w:r>
      <w:r w:rsidRPr="0044519D">
        <w:rPr>
          <w:sz w:val="28"/>
          <w:szCs w:val="28"/>
        </w:rPr>
        <w:t>а</w:t>
      </w:r>
      <w:r w:rsidRPr="0044519D">
        <w:rPr>
          <w:sz w:val="28"/>
          <w:szCs w:val="28"/>
        </w:rPr>
        <w:t>стинки от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линии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старта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ее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вынимают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из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 xml:space="preserve">камеры, высушивают до удаления следов растворителей в вытяжном шкафу. </w:t>
      </w:r>
      <w:r w:rsidR="002717BC">
        <w:rPr>
          <w:sz w:val="28"/>
          <w:szCs w:val="28"/>
        </w:rPr>
        <w:t>П</w:t>
      </w:r>
      <w:r w:rsidRPr="0044519D">
        <w:rPr>
          <w:sz w:val="28"/>
          <w:szCs w:val="28"/>
        </w:rPr>
        <w:t>ластинку обрабатывают</w:t>
      </w:r>
      <w:r w:rsidR="004819D7" w:rsidRPr="0044519D">
        <w:rPr>
          <w:sz w:val="28"/>
          <w:szCs w:val="28"/>
        </w:rPr>
        <w:t xml:space="preserve"> </w:t>
      </w:r>
      <w:r w:rsidR="002717BC" w:rsidRPr="002717BC">
        <w:rPr>
          <w:sz w:val="28"/>
          <w:szCs w:val="28"/>
        </w:rPr>
        <w:t>ванилина</w:t>
      </w:r>
      <w:r w:rsidR="002717BC">
        <w:rPr>
          <w:sz w:val="28"/>
          <w:szCs w:val="28"/>
        </w:rPr>
        <w:t xml:space="preserve"> </w:t>
      </w:r>
      <w:r w:rsidR="003D263A">
        <w:rPr>
          <w:sz w:val="28"/>
          <w:szCs w:val="28"/>
        </w:rPr>
        <w:t>реактивом</w:t>
      </w:r>
      <w:r w:rsidR="002717BC">
        <w:rPr>
          <w:sz w:val="28"/>
          <w:szCs w:val="28"/>
        </w:rPr>
        <w:t xml:space="preserve">, нагревают </w:t>
      </w:r>
      <w:r w:rsidR="002717BC" w:rsidRPr="0044519D">
        <w:rPr>
          <w:sz w:val="28"/>
          <w:szCs w:val="28"/>
        </w:rPr>
        <w:t>при 100-105 ºС</w:t>
      </w:r>
      <w:r w:rsidR="002717BC">
        <w:rPr>
          <w:sz w:val="28"/>
          <w:szCs w:val="28"/>
        </w:rPr>
        <w:t xml:space="preserve"> </w:t>
      </w:r>
      <w:r w:rsidR="00114667">
        <w:rPr>
          <w:sz w:val="28"/>
          <w:szCs w:val="28"/>
        </w:rPr>
        <w:t xml:space="preserve">в течение </w:t>
      </w:r>
      <w:r w:rsidR="002717BC">
        <w:rPr>
          <w:sz w:val="28"/>
          <w:szCs w:val="28"/>
        </w:rPr>
        <w:t>5 мин</w:t>
      </w:r>
      <w:r w:rsidR="00CC147C">
        <w:rPr>
          <w:sz w:val="28"/>
          <w:szCs w:val="28"/>
        </w:rPr>
        <w:t xml:space="preserve"> и</w:t>
      </w:r>
      <w:r w:rsidR="002717BC">
        <w:rPr>
          <w:sz w:val="28"/>
          <w:szCs w:val="28"/>
        </w:rPr>
        <w:t xml:space="preserve"> просматривают при дневном свете.</w:t>
      </w:r>
    </w:p>
    <w:p w:rsidR="00FB5FDE" w:rsidRPr="000519A1" w:rsidRDefault="00FB5FDE" w:rsidP="00FB5FDE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44519D">
        <w:rPr>
          <w:sz w:val="28"/>
          <w:szCs w:val="28"/>
        </w:rPr>
        <w:t xml:space="preserve">На хроматограмме раствора СО </w:t>
      </w:r>
      <w:r w:rsidR="002717BC">
        <w:rPr>
          <w:sz w:val="28"/>
          <w:szCs w:val="28"/>
        </w:rPr>
        <w:t>1,8-цинеола</w:t>
      </w:r>
      <w:r w:rsidR="002717BC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>должна обнаруживаться</w:t>
      </w:r>
      <w:r w:rsidR="004819D7" w:rsidRPr="0044519D">
        <w:rPr>
          <w:sz w:val="28"/>
          <w:szCs w:val="28"/>
        </w:rPr>
        <w:t xml:space="preserve"> </w:t>
      </w:r>
      <w:r w:rsidRPr="0044519D">
        <w:rPr>
          <w:sz w:val="28"/>
          <w:szCs w:val="28"/>
        </w:rPr>
        <w:t xml:space="preserve">зона </w:t>
      </w:r>
      <w:r w:rsidR="002717BC" w:rsidRPr="0044519D">
        <w:rPr>
          <w:sz w:val="28"/>
          <w:szCs w:val="28"/>
        </w:rPr>
        <w:lastRenderedPageBreak/>
        <w:t>адсорбции</w:t>
      </w:r>
      <w:r w:rsidR="002717BC">
        <w:rPr>
          <w:sz w:val="28"/>
          <w:szCs w:val="28"/>
        </w:rPr>
        <w:t xml:space="preserve"> синего</w:t>
      </w:r>
      <w:r w:rsidRPr="0044519D">
        <w:rPr>
          <w:sz w:val="28"/>
          <w:szCs w:val="28"/>
        </w:rPr>
        <w:t xml:space="preserve"> цвета.</w:t>
      </w:r>
    </w:p>
    <w:p w:rsidR="00ED5C09" w:rsidRPr="000519A1" w:rsidRDefault="00FB5FDE" w:rsidP="00A52D49">
      <w:pPr>
        <w:spacing w:line="360" w:lineRule="auto"/>
        <w:ind w:firstLine="567"/>
        <w:jc w:val="both"/>
        <w:rPr>
          <w:sz w:val="28"/>
          <w:szCs w:val="28"/>
        </w:rPr>
      </w:pPr>
      <w:r w:rsidRPr="000519A1">
        <w:rPr>
          <w:sz w:val="28"/>
          <w:szCs w:val="28"/>
        </w:rPr>
        <w:t>На хроматограмме испытуемого раствора должны обнаруживаться зон</w:t>
      </w:r>
      <w:r w:rsidR="002717BC" w:rsidRPr="000519A1">
        <w:rPr>
          <w:sz w:val="28"/>
          <w:szCs w:val="28"/>
        </w:rPr>
        <w:t>а</w:t>
      </w:r>
      <w:r w:rsidRPr="000519A1">
        <w:rPr>
          <w:sz w:val="28"/>
          <w:szCs w:val="28"/>
        </w:rPr>
        <w:t xml:space="preserve"> </w:t>
      </w:r>
      <w:r w:rsidR="002F0030" w:rsidRPr="000519A1">
        <w:rPr>
          <w:sz w:val="28"/>
          <w:szCs w:val="28"/>
        </w:rPr>
        <w:t>адсорбции</w:t>
      </w:r>
      <w:r w:rsidR="002717BC" w:rsidRPr="000519A1">
        <w:rPr>
          <w:sz w:val="28"/>
          <w:szCs w:val="28"/>
        </w:rPr>
        <w:t xml:space="preserve"> синего цвета </w:t>
      </w:r>
      <w:r w:rsidR="0014601B">
        <w:rPr>
          <w:sz w:val="28"/>
          <w:szCs w:val="28"/>
        </w:rPr>
        <w:t xml:space="preserve">на </w:t>
      </w:r>
      <w:r w:rsidRPr="000519A1">
        <w:rPr>
          <w:sz w:val="28"/>
          <w:szCs w:val="28"/>
        </w:rPr>
        <w:t>уровн</w:t>
      </w:r>
      <w:r w:rsidR="002717BC" w:rsidRPr="000519A1">
        <w:rPr>
          <w:sz w:val="28"/>
          <w:szCs w:val="28"/>
        </w:rPr>
        <w:t>е</w:t>
      </w:r>
      <w:r w:rsidRPr="000519A1">
        <w:rPr>
          <w:sz w:val="28"/>
          <w:szCs w:val="28"/>
        </w:rPr>
        <w:t xml:space="preserve"> зоны СО </w:t>
      </w:r>
      <w:r w:rsidR="002717BC" w:rsidRPr="000519A1">
        <w:rPr>
          <w:sz w:val="28"/>
          <w:szCs w:val="28"/>
        </w:rPr>
        <w:t xml:space="preserve">1,8-цинеола </w:t>
      </w:r>
      <w:r w:rsidR="002F0030" w:rsidRPr="000519A1">
        <w:rPr>
          <w:sz w:val="28"/>
          <w:szCs w:val="28"/>
        </w:rPr>
        <w:t>(</w:t>
      </w:r>
      <w:r w:rsidR="002717BC" w:rsidRPr="000519A1">
        <w:rPr>
          <w:sz w:val="28"/>
          <w:szCs w:val="28"/>
        </w:rPr>
        <w:t>липофильные</w:t>
      </w:r>
      <w:r w:rsidR="002F0030" w:rsidRPr="000519A1">
        <w:rPr>
          <w:sz w:val="28"/>
          <w:szCs w:val="28"/>
        </w:rPr>
        <w:t xml:space="preserve"> соед</w:t>
      </w:r>
      <w:r w:rsidR="002F0030" w:rsidRPr="000519A1">
        <w:rPr>
          <w:sz w:val="28"/>
          <w:szCs w:val="28"/>
        </w:rPr>
        <w:t>и</w:t>
      </w:r>
      <w:r w:rsidR="002F0030" w:rsidRPr="000519A1">
        <w:rPr>
          <w:sz w:val="28"/>
          <w:szCs w:val="28"/>
        </w:rPr>
        <w:t>нения)</w:t>
      </w:r>
      <w:r w:rsidRPr="000519A1">
        <w:rPr>
          <w:sz w:val="28"/>
          <w:szCs w:val="28"/>
        </w:rPr>
        <w:t>; допускается обнаружение</w:t>
      </w:r>
      <w:r w:rsidR="004819D7" w:rsidRPr="000519A1">
        <w:rPr>
          <w:sz w:val="28"/>
          <w:szCs w:val="28"/>
        </w:rPr>
        <w:t xml:space="preserve"> </w:t>
      </w:r>
      <w:r w:rsidRPr="000519A1">
        <w:rPr>
          <w:sz w:val="28"/>
          <w:szCs w:val="28"/>
        </w:rPr>
        <w:t>других зон</w:t>
      </w:r>
      <w:r w:rsidR="002F0030" w:rsidRPr="000519A1">
        <w:rPr>
          <w:sz w:val="28"/>
          <w:szCs w:val="28"/>
        </w:rPr>
        <w:t xml:space="preserve"> адсорбции</w:t>
      </w:r>
      <w:r w:rsidRPr="000519A1">
        <w:rPr>
          <w:sz w:val="28"/>
          <w:szCs w:val="28"/>
        </w:rPr>
        <w:t>.</w:t>
      </w:r>
      <w:r w:rsidR="002F0030" w:rsidRPr="000519A1">
        <w:rPr>
          <w:sz w:val="28"/>
          <w:szCs w:val="28"/>
        </w:rPr>
        <w:t xml:space="preserve"> </w:t>
      </w:r>
    </w:p>
    <w:p w:rsidR="00760F8D" w:rsidRPr="0044519D" w:rsidRDefault="00760F8D" w:rsidP="00760F8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>Качественные реакции.</w:t>
      </w:r>
    </w:p>
    <w:p w:rsidR="00760F8D" w:rsidRDefault="00760F8D" w:rsidP="00760F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4519D">
        <w:rPr>
          <w:sz w:val="28"/>
          <w:szCs w:val="28"/>
        </w:rPr>
        <w:t>При смачивании кусочков корней алтея аммиака раствором 10 % или натрия гидроксида раствором 10 % должно появляться желтое окрашивание (слизь).</w:t>
      </w:r>
    </w:p>
    <w:p w:rsidR="00760F8D" w:rsidRPr="0044519D" w:rsidRDefault="00760F8D" w:rsidP="00760F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95AB0">
        <w:rPr>
          <w:sz w:val="28"/>
          <w:szCs w:val="28"/>
        </w:rPr>
        <w:t>1 г сбора, измельченного до величины частиц, проходящих сквозь с</w:t>
      </w:r>
      <w:r w:rsidRPr="00C95AB0">
        <w:rPr>
          <w:sz w:val="28"/>
          <w:szCs w:val="28"/>
        </w:rPr>
        <w:t>и</w:t>
      </w:r>
      <w:r w:rsidRPr="00C95AB0">
        <w:rPr>
          <w:sz w:val="28"/>
          <w:szCs w:val="28"/>
        </w:rPr>
        <w:t xml:space="preserve">то с отверстиями размером 2 мм, </w:t>
      </w:r>
      <w:r>
        <w:rPr>
          <w:sz w:val="28"/>
          <w:szCs w:val="28"/>
        </w:rPr>
        <w:t>помещают в коническую колбу вместим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стью 50 мл, прибавляют </w:t>
      </w:r>
      <w:r w:rsidRPr="00C95AB0">
        <w:rPr>
          <w:sz w:val="28"/>
          <w:szCs w:val="28"/>
        </w:rPr>
        <w:t xml:space="preserve">20 мл воды </w:t>
      </w:r>
      <w:r>
        <w:rPr>
          <w:sz w:val="28"/>
          <w:szCs w:val="28"/>
        </w:rPr>
        <w:t xml:space="preserve">и кипятят </w:t>
      </w:r>
      <w:r w:rsidRPr="00C95AB0">
        <w:rPr>
          <w:sz w:val="28"/>
          <w:szCs w:val="28"/>
        </w:rPr>
        <w:t>в течение 2-3 мин</w:t>
      </w:r>
      <w:r>
        <w:rPr>
          <w:sz w:val="28"/>
          <w:szCs w:val="28"/>
        </w:rPr>
        <w:t>. После охл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ждения извлечение</w:t>
      </w:r>
      <w:r w:rsidRPr="00C95AB0">
        <w:rPr>
          <w:sz w:val="28"/>
          <w:szCs w:val="28"/>
        </w:rPr>
        <w:t xml:space="preserve"> фильтруют через бумажный фильтр. При встряхивании фильтрата </w:t>
      </w:r>
      <w:r w:rsidRPr="005B6537">
        <w:rPr>
          <w:sz w:val="28"/>
          <w:szCs w:val="28"/>
        </w:rPr>
        <w:t>должно наблюдаться образование обильной и устойчивой пены (сапонины).</w:t>
      </w:r>
    </w:p>
    <w:p w:rsidR="00A52D49" w:rsidRPr="000519A1" w:rsidRDefault="00A52D49" w:rsidP="00A52D49">
      <w:pPr>
        <w:spacing w:line="360" w:lineRule="auto"/>
        <w:ind w:firstLine="567"/>
        <w:jc w:val="both"/>
        <w:rPr>
          <w:sz w:val="28"/>
          <w:szCs w:val="28"/>
        </w:rPr>
      </w:pPr>
    </w:p>
    <w:p w:rsidR="005927EB" w:rsidRPr="000519A1" w:rsidRDefault="005927EB" w:rsidP="00D512C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519A1">
        <w:rPr>
          <w:sz w:val="28"/>
          <w:szCs w:val="28"/>
        </w:rPr>
        <w:t>ИСПЫТАНИЯ</w:t>
      </w:r>
    </w:p>
    <w:p w:rsidR="005927EB" w:rsidRPr="000519A1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sz w:val="28"/>
          <w:szCs w:val="28"/>
        </w:rPr>
        <w:t>Влажность.</w:t>
      </w:r>
      <w:r w:rsidRPr="000519A1">
        <w:rPr>
          <w:sz w:val="28"/>
          <w:szCs w:val="28"/>
        </w:rPr>
        <w:t xml:space="preserve"> </w:t>
      </w:r>
      <w:r w:rsidR="00593CDC" w:rsidRPr="000519A1">
        <w:rPr>
          <w:i/>
          <w:sz w:val="28"/>
          <w:szCs w:val="28"/>
        </w:rPr>
        <w:t>Сбор измельченный</w:t>
      </w:r>
      <w:r w:rsidR="00F52B98" w:rsidRPr="000519A1">
        <w:rPr>
          <w:i/>
          <w:sz w:val="28"/>
          <w:szCs w:val="28"/>
        </w:rPr>
        <w:t xml:space="preserve"> </w:t>
      </w:r>
      <w:r w:rsidR="00F52B98" w:rsidRPr="000519A1">
        <w:rPr>
          <w:sz w:val="28"/>
          <w:szCs w:val="28"/>
        </w:rPr>
        <w:t>-</w:t>
      </w:r>
      <w:r w:rsidRPr="000519A1">
        <w:rPr>
          <w:sz w:val="28"/>
          <w:szCs w:val="28"/>
        </w:rPr>
        <w:t xml:space="preserve"> не более 1</w:t>
      </w:r>
      <w:r w:rsidR="005C523A" w:rsidRPr="000519A1">
        <w:rPr>
          <w:sz w:val="28"/>
          <w:szCs w:val="28"/>
        </w:rPr>
        <w:t>4</w:t>
      </w:r>
      <w:r w:rsidRPr="000519A1">
        <w:rPr>
          <w:sz w:val="28"/>
          <w:szCs w:val="28"/>
        </w:rPr>
        <w:t> %.</w:t>
      </w:r>
    </w:p>
    <w:p w:rsidR="005927EB" w:rsidRPr="000519A1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sz w:val="28"/>
          <w:szCs w:val="28"/>
        </w:rPr>
        <w:t>Зола общая</w:t>
      </w:r>
      <w:r w:rsidRPr="000519A1">
        <w:rPr>
          <w:sz w:val="28"/>
          <w:szCs w:val="28"/>
        </w:rPr>
        <w:t xml:space="preserve">. </w:t>
      </w:r>
      <w:r w:rsidR="00593CDC" w:rsidRPr="000519A1">
        <w:rPr>
          <w:i/>
          <w:sz w:val="28"/>
          <w:szCs w:val="28"/>
        </w:rPr>
        <w:t>Сбор измельченный</w:t>
      </w:r>
      <w:r w:rsidR="00F52B98" w:rsidRPr="000519A1">
        <w:rPr>
          <w:i/>
          <w:sz w:val="28"/>
          <w:szCs w:val="28"/>
        </w:rPr>
        <w:t xml:space="preserve"> </w:t>
      </w:r>
      <w:r w:rsidR="00F52B98" w:rsidRPr="000519A1">
        <w:rPr>
          <w:sz w:val="28"/>
          <w:szCs w:val="28"/>
        </w:rPr>
        <w:t>-</w:t>
      </w:r>
      <w:r w:rsidRPr="000519A1">
        <w:rPr>
          <w:sz w:val="28"/>
          <w:szCs w:val="28"/>
        </w:rPr>
        <w:t xml:space="preserve"> не более </w:t>
      </w:r>
      <w:r w:rsidR="00FB51AC" w:rsidRPr="000519A1">
        <w:rPr>
          <w:sz w:val="28"/>
          <w:szCs w:val="28"/>
        </w:rPr>
        <w:t>1</w:t>
      </w:r>
      <w:r w:rsidR="005C523A" w:rsidRPr="000519A1">
        <w:rPr>
          <w:sz w:val="28"/>
          <w:szCs w:val="28"/>
        </w:rPr>
        <w:t>0</w:t>
      </w:r>
      <w:r w:rsidRPr="000519A1">
        <w:rPr>
          <w:sz w:val="28"/>
          <w:szCs w:val="28"/>
        </w:rPr>
        <w:t> %.</w:t>
      </w:r>
    </w:p>
    <w:p w:rsidR="005927EB" w:rsidRPr="000519A1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sz w:val="28"/>
          <w:szCs w:val="28"/>
        </w:rPr>
        <w:t>Зола, нерастворимая в хлористоводородной кислоте</w:t>
      </w:r>
      <w:r w:rsidRPr="000519A1">
        <w:rPr>
          <w:sz w:val="28"/>
          <w:szCs w:val="28"/>
        </w:rPr>
        <w:t xml:space="preserve">. </w:t>
      </w:r>
      <w:r w:rsidR="005C523A" w:rsidRPr="000519A1">
        <w:rPr>
          <w:i/>
          <w:sz w:val="28"/>
          <w:szCs w:val="28"/>
        </w:rPr>
        <w:t>Сбор измел</w:t>
      </w:r>
      <w:r w:rsidR="005C523A" w:rsidRPr="000519A1">
        <w:rPr>
          <w:i/>
          <w:sz w:val="28"/>
          <w:szCs w:val="28"/>
        </w:rPr>
        <w:t>ь</w:t>
      </w:r>
      <w:r w:rsidR="005C523A" w:rsidRPr="000519A1">
        <w:rPr>
          <w:i/>
          <w:sz w:val="28"/>
          <w:szCs w:val="28"/>
        </w:rPr>
        <w:t>ченный</w:t>
      </w:r>
      <w:r w:rsidR="005C523A" w:rsidRPr="000519A1">
        <w:rPr>
          <w:sz w:val="28"/>
          <w:szCs w:val="28"/>
        </w:rPr>
        <w:t xml:space="preserve"> </w:t>
      </w:r>
      <w:r w:rsidR="00F52B98" w:rsidRPr="000519A1">
        <w:rPr>
          <w:sz w:val="28"/>
          <w:szCs w:val="28"/>
        </w:rPr>
        <w:t>-</w:t>
      </w:r>
      <w:r w:rsidRPr="000519A1">
        <w:rPr>
          <w:sz w:val="28"/>
          <w:szCs w:val="28"/>
        </w:rPr>
        <w:t xml:space="preserve"> не более </w:t>
      </w:r>
      <w:r w:rsidR="005C523A" w:rsidRPr="000519A1">
        <w:rPr>
          <w:sz w:val="28"/>
          <w:szCs w:val="28"/>
        </w:rPr>
        <w:t>1,2</w:t>
      </w:r>
      <w:r w:rsidRPr="000519A1">
        <w:rPr>
          <w:sz w:val="28"/>
          <w:szCs w:val="28"/>
        </w:rPr>
        <w:t> %.</w:t>
      </w:r>
    </w:p>
    <w:p w:rsidR="00FB51AC" w:rsidRPr="000519A1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sz w:val="28"/>
          <w:szCs w:val="28"/>
        </w:rPr>
        <w:t>Измельченность.</w:t>
      </w:r>
      <w:r w:rsidRPr="000519A1">
        <w:rPr>
          <w:sz w:val="28"/>
          <w:szCs w:val="28"/>
        </w:rPr>
        <w:t xml:space="preserve"> </w:t>
      </w:r>
      <w:r w:rsidR="00593CDC" w:rsidRPr="000519A1">
        <w:rPr>
          <w:i/>
          <w:sz w:val="28"/>
          <w:szCs w:val="28"/>
        </w:rPr>
        <w:t>Сбор измельченный</w:t>
      </w:r>
      <w:r w:rsidRPr="000519A1">
        <w:rPr>
          <w:sz w:val="28"/>
          <w:szCs w:val="28"/>
        </w:rPr>
        <w:t xml:space="preserve">: </w:t>
      </w:r>
      <w:r w:rsidR="000519A1" w:rsidRPr="000519A1">
        <w:rPr>
          <w:sz w:val="28"/>
          <w:szCs w:val="28"/>
        </w:rPr>
        <w:t xml:space="preserve">частиц, не проходящих сквозь сито с отверстиями размером 7 мм, не более </w:t>
      </w:r>
      <w:r w:rsidR="00114667">
        <w:rPr>
          <w:sz w:val="28"/>
          <w:szCs w:val="28"/>
        </w:rPr>
        <w:t>10</w:t>
      </w:r>
      <w:r w:rsidR="000519A1" w:rsidRPr="000519A1">
        <w:rPr>
          <w:sz w:val="28"/>
          <w:szCs w:val="28"/>
        </w:rPr>
        <w:t xml:space="preserve"> %;</w:t>
      </w:r>
      <w:r w:rsidR="00FB51AC" w:rsidRPr="000519A1">
        <w:rPr>
          <w:sz w:val="28"/>
          <w:szCs w:val="28"/>
        </w:rPr>
        <w:t>ч</w:t>
      </w:r>
      <w:r w:rsidRPr="000519A1">
        <w:rPr>
          <w:sz w:val="28"/>
          <w:szCs w:val="28"/>
        </w:rPr>
        <w:t>астиц, проходящих сквозь сито с отверстиями размером 0,2 мм,</w:t>
      </w:r>
      <w:r w:rsidR="00F52B98" w:rsidRPr="000519A1">
        <w:rPr>
          <w:sz w:val="28"/>
          <w:szCs w:val="28"/>
        </w:rPr>
        <w:t xml:space="preserve"> -</w:t>
      </w:r>
      <w:r w:rsidRPr="000519A1">
        <w:rPr>
          <w:sz w:val="28"/>
          <w:szCs w:val="28"/>
        </w:rPr>
        <w:t xml:space="preserve"> не более 5 %. </w:t>
      </w:r>
    </w:p>
    <w:p w:rsidR="005927EB" w:rsidRPr="000519A1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519A1">
        <w:rPr>
          <w:b/>
          <w:sz w:val="28"/>
          <w:szCs w:val="28"/>
        </w:rPr>
        <w:t>Посторонние примеси</w:t>
      </w:r>
    </w:p>
    <w:p w:rsidR="005927EB" w:rsidRPr="000519A1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i/>
          <w:sz w:val="28"/>
          <w:szCs w:val="28"/>
        </w:rPr>
        <w:t>Органическая примесь.</w:t>
      </w:r>
      <w:r w:rsidRPr="000519A1">
        <w:rPr>
          <w:i/>
          <w:sz w:val="28"/>
          <w:szCs w:val="28"/>
        </w:rPr>
        <w:t xml:space="preserve"> </w:t>
      </w:r>
      <w:r w:rsidR="00593CDC" w:rsidRPr="000519A1">
        <w:rPr>
          <w:i/>
          <w:sz w:val="28"/>
          <w:szCs w:val="28"/>
        </w:rPr>
        <w:t>Сбор измельченный</w:t>
      </w:r>
      <w:r w:rsidR="00F52B98" w:rsidRPr="000519A1">
        <w:rPr>
          <w:sz w:val="28"/>
          <w:szCs w:val="28"/>
        </w:rPr>
        <w:t xml:space="preserve"> -</w:t>
      </w:r>
      <w:r w:rsidRPr="000519A1">
        <w:rPr>
          <w:sz w:val="28"/>
          <w:szCs w:val="28"/>
        </w:rPr>
        <w:t xml:space="preserve"> не более </w:t>
      </w:r>
      <w:r w:rsidR="000717A0" w:rsidRPr="000519A1">
        <w:rPr>
          <w:sz w:val="28"/>
          <w:szCs w:val="28"/>
        </w:rPr>
        <w:t>1</w:t>
      </w:r>
      <w:r w:rsidRPr="000519A1">
        <w:rPr>
          <w:sz w:val="28"/>
          <w:szCs w:val="28"/>
        </w:rPr>
        <w:t> %.</w:t>
      </w:r>
    </w:p>
    <w:p w:rsidR="005927EB" w:rsidRPr="0044519D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0519A1">
        <w:rPr>
          <w:b/>
          <w:i/>
          <w:sz w:val="28"/>
          <w:szCs w:val="28"/>
        </w:rPr>
        <w:t>Минеральная примесь.</w:t>
      </w:r>
      <w:r w:rsidRPr="000519A1">
        <w:rPr>
          <w:sz w:val="28"/>
          <w:szCs w:val="28"/>
        </w:rPr>
        <w:t xml:space="preserve"> </w:t>
      </w:r>
      <w:r w:rsidR="00593CDC" w:rsidRPr="000519A1">
        <w:rPr>
          <w:i/>
          <w:sz w:val="28"/>
          <w:szCs w:val="28"/>
        </w:rPr>
        <w:t>Сбор измельченный</w:t>
      </w:r>
      <w:r w:rsidR="00F52B98" w:rsidRPr="0044519D">
        <w:rPr>
          <w:i/>
          <w:sz w:val="28"/>
          <w:szCs w:val="28"/>
        </w:rPr>
        <w:t xml:space="preserve"> </w:t>
      </w:r>
      <w:r w:rsidR="00F52B98" w:rsidRPr="0044519D">
        <w:rPr>
          <w:sz w:val="28"/>
          <w:szCs w:val="28"/>
        </w:rPr>
        <w:t>-</w:t>
      </w:r>
      <w:r w:rsidRPr="0044519D">
        <w:rPr>
          <w:sz w:val="28"/>
          <w:szCs w:val="28"/>
        </w:rPr>
        <w:t xml:space="preserve"> не более </w:t>
      </w:r>
      <w:r w:rsidR="000519A1">
        <w:rPr>
          <w:sz w:val="28"/>
          <w:szCs w:val="28"/>
        </w:rPr>
        <w:t>0,6</w:t>
      </w:r>
      <w:r w:rsidRPr="0044519D">
        <w:rPr>
          <w:sz w:val="28"/>
          <w:szCs w:val="28"/>
        </w:rPr>
        <w:t> %.</w:t>
      </w:r>
    </w:p>
    <w:p w:rsidR="00AA6F46" w:rsidRPr="0044519D" w:rsidRDefault="00AA6F46" w:rsidP="00AA6F46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Зараженность вредителями запасов.</w:t>
      </w:r>
      <w:r w:rsidRPr="0044519D">
        <w:rPr>
          <w:sz w:val="28"/>
          <w:szCs w:val="28"/>
        </w:rPr>
        <w:t xml:space="preserve"> В соответствии с требованиями ОФС 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Определение степени зараженности лекарственного растительного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рья и лекарственных растительных препаратов вредителями запасов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AA6F46" w:rsidRPr="0044519D" w:rsidRDefault="00AA6F46" w:rsidP="00AA6F46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lastRenderedPageBreak/>
        <w:t>Масса содержимого упаковки.</w:t>
      </w:r>
      <w:r w:rsidRPr="0044519D">
        <w:rPr>
          <w:sz w:val="28"/>
          <w:szCs w:val="28"/>
        </w:rPr>
        <w:t xml:space="preserve"> В соответствии с требованиями ОФС 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Отбор проб лекарственного растительного сырья и лекарственных раст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>тельных препаратов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AA6F46" w:rsidRPr="0044519D" w:rsidRDefault="00AA6F46" w:rsidP="00AA6F46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Тяжелые металлы.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рье и лекарственных растительных препаратах».</w:t>
      </w:r>
    </w:p>
    <w:p w:rsidR="00AA6F46" w:rsidRPr="0044519D" w:rsidRDefault="00AA6F46" w:rsidP="00AA6F46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Радионуклиды.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44519D">
        <w:rPr>
          <w:sz w:val="28"/>
          <w:szCs w:val="28"/>
        </w:rPr>
        <w:t>т</w:t>
      </w:r>
      <w:r w:rsidRPr="0044519D">
        <w:rPr>
          <w:sz w:val="28"/>
          <w:szCs w:val="28"/>
        </w:rPr>
        <w:t>венных растительных препаратах».</w:t>
      </w:r>
    </w:p>
    <w:p w:rsidR="005927EB" w:rsidRPr="0044519D" w:rsidRDefault="00AA6F46" w:rsidP="00AA6F4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 xml:space="preserve">*Остаточные количества пестицидов. </w:t>
      </w:r>
      <w:r w:rsidRPr="0044519D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44519D">
        <w:rPr>
          <w:sz w:val="28"/>
          <w:szCs w:val="28"/>
        </w:rPr>
        <w:t>с</w:t>
      </w:r>
      <w:r w:rsidRPr="0044519D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44519D" w:rsidRDefault="00707C1B" w:rsidP="007909CA">
      <w:pPr>
        <w:spacing w:line="360" w:lineRule="auto"/>
        <w:ind w:firstLine="708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 xml:space="preserve">Микробиологическая чистота. </w:t>
      </w:r>
      <w:r w:rsidRPr="0044519D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44519D">
        <w:rPr>
          <w:sz w:val="28"/>
          <w:szCs w:val="28"/>
        </w:rPr>
        <w:t>.</w:t>
      </w:r>
    </w:p>
    <w:p w:rsidR="00707C1B" w:rsidRPr="00BA0831" w:rsidRDefault="00707C1B" w:rsidP="007909C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A0831">
        <w:rPr>
          <w:b/>
          <w:sz w:val="28"/>
          <w:szCs w:val="28"/>
        </w:rPr>
        <w:t xml:space="preserve">Количественное определение. </w:t>
      </w:r>
    </w:p>
    <w:p w:rsidR="00C76CA0" w:rsidRDefault="00ED09CE" w:rsidP="00D23DA4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ED09CE">
        <w:rPr>
          <w:b/>
          <w:sz w:val="28"/>
          <w:szCs w:val="28"/>
        </w:rPr>
        <w:t>1. Эфирное масло</w:t>
      </w:r>
    </w:p>
    <w:p w:rsidR="00ED09CE" w:rsidRPr="00E35E50" w:rsidRDefault="00ED09CE" w:rsidP="00E35E50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Определение эфирного масла проводят в соответствии с требованиями ОФС «Определение содержания эфирного масла в лекарственном </w:t>
      </w:r>
      <w:r w:rsidRPr="00E35E50">
        <w:rPr>
          <w:sz w:val="28"/>
          <w:szCs w:val="28"/>
        </w:rPr>
        <w:t>растительном сырье и лекарственных растительных препаратах» (методом 1 или 2, из 20,0 г сбора, измельченного до величины частиц, проходящих сквозь сито с отверстиями размером 1 мм, время перегонки 2 ч).</w:t>
      </w:r>
    </w:p>
    <w:p w:rsidR="00ED09CE" w:rsidRDefault="00ED09CE" w:rsidP="00E35E5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35E50">
        <w:rPr>
          <w:sz w:val="28"/>
          <w:szCs w:val="28"/>
        </w:rPr>
        <w:t>Содержание эфирного масла должно быть не менее 0,4 %.</w:t>
      </w:r>
    </w:p>
    <w:p w:rsidR="00ED09CE" w:rsidRPr="00E35E50" w:rsidRDefault="00ED09CE" w:rsidP="00E35E50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E35E50">
        <w:rPr>
          <w:b/>
          <w:sz w:val="28"/>
          <w:szCs w:val="28"/>
        </w:rPr>
        <w:t>2. Полисахариды</w:t>
      </w:r>
    </w:p>
    <w:p w:rsidR="00E35E50" w:rsidRPr="00E35E50" w:rsidRDefault="00E35E50" w:rsidP="00E35E5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35E50">
        <w:rPr>
          <w:sz w:val="28"/>
          <w:szCs w:val="28"/>
        </w:rPr>
        <w:t>Аналитическую пробу сырья измельчают до величины частиц, прох</w:t>
      </w:r>
      <w:r w:rsidRPr="00E35E50">
        <w:rPr>
          <w:sz w:val="28"/>
          <w:szCs w:val="28"/>
        </w:rPr>
        <w:t>о</w:t>
      </w:r>
      <w:r w:rsidRPr="00E35E50">
        <w:rPr>
          <w:sz w:val="28"/>
          <w:szCs w:val="28"/>
        </w:rPr>
        <w:t>дящих сквозь сито с отверстиями размером 2 мм. Около 10,0 г (точная наве</w:t>
      </w:r>
      <w:r w:rsidRPr="00E35E50">
        <w:rPr>
          <w:sz w:val="28"/>
          <w:szCs w:val="28"/>
        </w:rPr>
        <w:t>с</w:t>
      </w:r>
      <w:r w:rsidRPr="00E35E50">
        <w:rPr>
          <w:sz w:val="28"/>
          <w:szCs w:val="28"/>
        </w:rPr>
        <w:t xml:space="preserve">ка) измельченного </w:t>
      </w:r>
      <w:r>
        <w:rPr>
          <w:sz w:val="28"/>
          <w:szCs w:val="28"/>
        </w:rPr>
        <w:t>сбора</w:t>
      </w:r>
      <w:r w:rsidRPr="00E35E50">
        <w:rPr>
          <w:sz w:val="28"/>
          <w:szCs w:val="28"/>
        </w:rPr>
        <w:t xml:space="preserve"> помещают в колбу со шлифом вместимостью 500 мл, прибавляют 200 мл воды, нагретой до кипения. Колбу присоединяют к обра</w:t>
      </w:r>
      <w:r w:rsidRPr="00E35E50">
        <w:rPr>
          <w:sz w:val="28"/>
          <w:szCs w:val="28"/>
        </w:rPr>
        <w:t>т</w:t>
      </w:r>
      <w:r w:rsidRPr="00E35E50">
        <w:rPr>
          <w:sz w:val="28"/>
          <w:szCs w:val="28"/>
        </w:rPr>
        <w:t xml:space="preserve">ному холодильнику и кипятят при перемешивании на электрической плитке в </w:t>
      </w:r>
      <w:r w:rsidRPr="00E35E50">
        <w:rPr>
          <w:sz w:val="28"/>
          <w:szCs w:val="28"/>
        </w:rPr>
        <w:lastRenderedPageBreak/>
        <w:t>течение 30 мин. Экстракцию повторяют ещё 2 раза, используя по 200 и 100 мл воды соответственно.</w:t>
      </w:r>
    </w:p>
    <w:p w:rsidR="00E35E50" w:rsidRPr="00E35E50" w:rsidRDefault="00E35E50" w:rsidP="00E35E5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35E50">
        <w:rPr>
          <w:sz w:val="28"/>
          <w:szCs w:val="28"/>
        </w:rPr>
        <w:t xml:space="preserve">Водные извлечения объединяют и фильтруют в мерную </w:t>
      </w:r>
      <w:r>
        <w:rPr>
          <w:sz w:val="28"/>
          <w:szCs w:val="28"/>
        </w:rPr>
        <w:t>цилиндр</w:t>
      </w:r>
      <w:r w:rsidRPr="00E35E50">
        <w:rPr>
          <w:sz w:val="28"/>
          <w:szCs w:val="28"/>
        </w:rPr>
        <w:t xml:space="preserve"> вм</w:t>
      </w:r>
      <w:r w:rsidRPr="00E35E50">
        <w:rPr>
          <w:sz w:val="28"/>
          <w:szCs w:val="28"/>
        </w:rPr>
        <w:t>е</w:t>
      </w:r>
      <w:r w:rsidRPr="00E35E50">
        <w:rPr>
          <w:sz w:val="28"/>
          <w:szCs w:val="28"/>
        </w:rPr>
        <w:t xml:space="preserve">стимостью 500 мл через 5 слоёв марли, вложенной в стеклянную воронку и предварительно промытой водой. </w:t>
      </w:r>
      <w:r>
        <w:rPr>
          <w:sz w:val="28"/>
          <w:szCs w:val="28"/>
        </w:rPr>
        <w:t xml:space="preserve">Объединенные экстракты центрифугируют с частотой вращения 5000 об/мин в течение 10 мин и декантируют в </w:t>
      </w:r>
      <w:r w:rsidRPr="00E35E50">
        <w:rPr>
          <w:sz w:val="28"/>
          <w:szCs w:val="28"/>
        </w:rPr>
        <w:t xml:space="preserve">мерную колбу вместимостью 500 мл через </w:t>
      </w:r>
      <w:r>
        <w:rPr>
          <w:sz w:val="28"/>
          <w:szCs w:val="28"/>
        </w:rPr>
        <w:t>6</w:t>
      </w:r>
      <w:r w:rsidRPr="00E35E50">
        <w:rPr>
          <w:sz w:val="28"/>
          <w:szCs w:val="28"/>
        </w:rPr>
        <w:t xml:space="preserve"> слоёв марли, вложенной в стеклянную в</w:t>
      </w:r>
      <w:r w:rsidRPr="00E35E50">
        <w:rPr>
          <w:sz w:val="28"/>
          <w:szCs w:val="28"/>
        </w:rPr>
        <w:t>о</w:t>
      </w:r>
      <w:r w:rsidRPr="00E35E50">
        <w:rPr>
          <w:sz w:val="28"/>
          <w:szCs w:val="28"/>
        </w:rPr>
        <w:t>ронку и предварительно промытой водой. Фильтр промывают водой и доводят объём раствора тем же растворителем до метки (раствор А).</w:t>
      </w:r>
    </w:p>
    <w:p w:rsidR="00BA0831" w:rsidRDefault="00E35E50" w:rsidP="00E35E5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35E50">
        <w:rPr>
          <w:sz w:val="28"/>
          <w:szCs w:val="28"/>
        </w:rPr>
        <w:t xml:space="preserve">25,0 мл раствора А помещают </w:t>
      </w:r>
      <w:r w:rsidR="00BA0831" w:rsidRPr="00E35E50">
        <w:rPr>
          <w:sz w:val="28"/>
          <w:szCs w:val="28"/>
        </w:rPr>
        <w:t>коническую колбу вместимостью 100 мл,</w:t>
      </w:r>
      <w:r w:rsidR="00BA08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прибавляют 75 мл </w:t>
      </w:r>
      <w:r w:rsidRPr="00A74BF3">
        <w:rPr>
          <w:sz w:val="28"/>
          <w:szCs w:val="28"/>
        </w:rPr>
        <w:t>спирта 96 %</w:t>
      </w:r>
      <w:r>
        <w:rPr>
          <w:sz w:val="28"/>
          <w:szCs w:val="28"/>
        </w:rPr>
        <w:t xml:space="preserve">, перемешивают, нагревают на водяной бане в течение </w:t>
      </w:r>
      <w:r w:rsidR="00BA0831">
        <w:rPr>
          <w:sz w:val="28"/>
          <w:szCs w:val="28"/>
        </w:rPr>
        <w:t>30</w:t>
      </w:r>
      <w:r>
        <w:rPr>
          <w:sz w:val="28"/>
          <w:szCs w:val="28"/>
        </w:rPr>
        <w:t xml:space="preserve"> мин. </w:t>
      </w:r>
      <w:r w:rsidR="00BA0831" w:rsidRPr="00E35E50">
        <w:rPr>
          <w:sz w:val="28"/>
          <w:szCs w:val="28"/>
        </w:rPr>
        <w:t>Содержимое колбы фильтруют через предварительно выс</w:t>
      </w:r>
      <w:r w:rsidR="00BA0831" w:rsidRPr="00E35E50">
        <w:rPr>
          <w:sz w:val="28"/>
          <w:szCs w:val="28"/>
        </w:rPr>
        <w:t>у</w:t>
      </w:r>
      <w:r w:rsidR="00BA0831" w:rsidRPr="00E35E50">
        <w:rPr>
          <w:sz w:val="28"/>
          <w:szCs w:val="28"/>
        </w:rPr>
        <w:t>шенный и взвешенный беззольный бумажный фильтр. Осадок на фильтре п</w:t>
      </w:r>
      <w:r w:rsidR="00BA0831" w:rsidRPr="00E35E50">
        <w:rPr>
          <w:sz w:val="28"/>
          <w:szCs w:val="28"/>
        </w:rPr>
        <w:t>о</w:t>
      </w:r>
      <w:r w:rsidR="00BA0831" w:rsidRPr="00E35E50">
        <w:rPr>
          <w:sz w:val="28"/>
          <w:szCs w:val="28"/>
        </w:rPr>
        <w:t>следовательно промывают 15 мл раствора спирта 96 % в воде очищенной (3:1), 10 мл смеси этилацетата и спирта 96 % (1:1). Фильтр с осадком сушат сначала на воздухе, затем при температуре 100</w:t>
      </w:r>
      <w:r w:rsidR="000636D6">
        <w:rPr>
          <w:sz w:val="28"/>
          <w:szCs w:val="28"/>
        </w:rPr>
        <w:t>-</w:t>
      </w:r>
      <w:r w:rsidR="00BA0831" w:rsidRPr="00E35E50">
        <w:rPr>
          <w:sz w:val="28"/>
          <w:szCs w:val="28"/>
        </w:rPr>
        <w:t>105 °С до постоянной массы.</w:t>
      </w:r>
    </w:p>
    <w:p w:rsidR="00E35E50" w:rsidRPr="00E35E50" w:rsidRDefault="00E35E50" w:rsidP="00E35E5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35E50">
        <w:rPr>
          <w:sz w:val="28"/>
          <w:szCs w:val="28"/>
        </w:rPr>
        <w:t xml:space="preserve">Содержание полисахаридов в абсолютно сухом </w:t>
      </w:r>
      <w:r w:rsidR="00BA0831">
        <w:rPr>
          <w:sz w:val="28"/>
          <w:szCs w:val="28"/>
        </w:rPr>
        <w:t>сборе</w:t>
      </w:r>
      <w:r w:rsidRPr="00E35E50">
        <w:rPr>
          <w:sz w:val="28"/>
          <w:szCs w:val="28"/>
        </w:rPr>
        <w:t xml:space="preserve"> в процентах (</w:t>
      </w:r>
      <w:r w:rsidRPr="00E35E50">
        <w:rPr>
          <w:i/>
          <w:iCs/>
          <w:sz w:val="28"/>
          <w:szCs w:val="28"/>
        </w:rPr>
        <w:t>Х</w:t>
      </w:r>
      <w:r w:rsidRPr="00E35E50">
        <w:rPr>
          <w:sz w:val="28"/>
          <w:szCs w:val="28"/>
        </w:rPr>
        <w:t>) вычисляют по формуле:</w:t>
      </w:r>
    </w:p>
    <w:p w:rsidR="00BA0831" w:rsidRPr="001B200F" w:rsidRDefault="00BA0831" w:rsidP="00BA0831">
      <w:pPr>
        <w:spacing w:line="360" w:lineRule="auto"/>
        <w:ind w:firstLine="567"/>
        <w:jc w:val="center"/>
        <w:rPr>
          <w:sz w:val="28"/>
          <w:szCs w:val="28"/>
        </w:rPr>
      </w:pPr>
      <w:r w:rsidRPr="001B200F">
        <w:rPr>
          <w:position w:val="-28"/>
          <w:sz w:val="28"/>
          <w:szCs w:val="28"/>
        </w:rPr>
        <w:object w:dxaOrig="4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35pt;height:37.55pt" o:ole="" fillcolor="window">
            <v:imagedata r:id="rId13" o:title=""/>
          </v:shape>
          <o:OLEObject Type="Embed" ProgID="Equation.3" ShapeID="_x0000_i1025" DrawAspect="Content" ObjectID="_1597214057" r:id="rId14"/>
        </w:object>
      </w:r>
      <w:r w:rsidRPr="001B200F">
        <w:rPr>
          <w:sz w:val="28"/>
          <w:szCs w:val="28"/>
        </w:rPr>
        <w:t xml:space="preserve"> </w:t>
      </w:r>
    </w:p>
    <w:p w:rsidR="00BA0831" w:rsidRPr="00BA0831" w:rsidRDefault="00BA0831" w:rsidP="00BA0831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где</w:t>
      </w:r>
      <w:r w:rsidRPr="001B200F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1B200F">
        <w:rPr>
          <w:sz w:val="28"/>
          <w:szCs w:val="28"/>
        </w:rPr>
        <w:t xml:space="preserve"> </w:t>
      </w:r>
      <w:r w:rsidRPr="00BA0831">
        <w:rPr>
          <w:sz w:val="28"/>
          <w:szCs w:val="28"/>
        </w:rPr>
        <w:t>-</w:t>
      </w:r>
      <w:r w:rsidRPr="001B200F">
        <w:rPr>
          <w:sz w:val="28"/>
          <w:szCs w:val="28"/>
        </w:rPr>
        <w:t xml:space="preserve"> навеска сбора, г; </w:t>
      </w:r>
    </w:p>
    <w:p w:rsidR="00BA0831" w:rsidRPr="001B200F" w:rsidRDefault="00BA0831" w:rsidP="00BA0831">
      <w:pPr>
        <w:spacing w:line="360" w:lineRule="auto"/>
        <w:ind w:firstLine="567"/>
        <w:jc w:val="both"/>
        <w:rPr>
          <w:sz w:val="28"/>
          <w:szCs w:val="28"/>
        </w:rPr>
      </w:pPr>
      <w:r w:rsidRPr="00BA0831">
        <w:rPr>
          <w:sz w:val="28"/>
          <w:szCs w:val="28"/>
        </w:rPr>
        <w:tab/>
      </w:r>
      <w:r w:rsidRPr="00BA0831">
        <w:rPr>
          <w:sz w:val="28"/>
          <w:szCs w:val="28"/>
        </w:rPr>
        <w:tab/>
      </w:r>
      <w:r>
        <w:rPr>
          <w:i/>
          <w:sz w:val="28"/>
          <w:szCs w:val="28"/>
          <w:lang w:val="en-US"/>
        </w:rPr>
        <w:t>a</w:t>
      </w:r>
      <w:r w:rsidRPr="00BA0831">
        <w:rPr>
          <w:i/>
          <w:sz w:val="28"/>
          <w:szCs w:val="28"/>
          <w:vertAlign w:val="subscript"/>
        </w:rPr>
        <w:t>1</w:t>
      </w:r>
      <w:r w:rsidRPr="001B200F">
        <w:rPr>
          <w:sz w:val="28"/>
          <w:szCs w:val="28"/>
        </w:rPr>
        <w:t xml:space="preserve"> - </w:t>
      </w:r>
      <w:r>
        <w:rPr>
          <w:sz w:val="28"/>
          <w:szCs w:val="28"/>
        </w:rPr>
        <w:t>вес фильтра, г</w:t>
      </w:r>
      <w:r w:rsidRPr="001B200F">
        <w:rPr>
          <w:sz w:val="28"/>
          <w:szCs w:val="28"/>
        </w:rPr>
        <w:t xml:space="preserve">; </w:t>
      </w:r>
    </w:p>
    <w:p w:rsidR="00BA0831" w:rsidRPr="001B200F" w:rsidRDefault="00BA0831" w:rsidP="00BA0831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ab/>
      </w:r>
      <w:r w:rsidRPr="001B200F">
        <w:rPr>
          <w:sz w:val="28"/>
          <w:szCs w:val="28"/>
        </w:rPr>
        <w:tab/>
      </w:r>
      <w:r w:rsidRPr="00BA0831">
        <w:rPr>
          <w:i/>
          <w:sz w:val="28"/>
          <w:szCs w:val="28"/>
          <w:lang w:val="en-US"/>
        </w:rPr>
        <w:t>a</w:t>
      </w:r>
      <w:r w:rsidRPr="00BA0831">
        <w:rPr>
          <w:sz w:val="28"/>
          <w:szCs w:val="28"/>
          <w:vertAlign w:val="subscript"/>
        </w:rPr>
        <w:t>2</w:t>
      </w:r>
      <w:r w:rsidRPr="001B200F">
        <w:rPr>
          <w:sz w:val="28"/>
          <w:szCs w:val="28"/>
        </w:rPr>
        <w:t xml:space="preserve"> - </w:t>
      </w:r>
      <w:r>
        <w:rPr>
          <w:sz w:val="28"/>
          <w:szCs w:val="28"/>
        </w:rPr>
        <w:t>вес фильтра с осадком, г</w:t>
      </w:r>
    </w:p>
    <w:p w:rsidR="00BA0831" w:rsidRDefault="00BA0831" w:rsidP="00BA0831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i/>
          <w:sz w:val="28"/>
          <w:szCs w:val="28"/>
        </w:rPr>
        <w:tab/>
      </w:r>
      <w:r w:rsidRPr="001B200F">
        <w:rPr>
          <w:i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Pr="001B200F">
        <w:rPr>
          <w:sz w:val="28"/>
          <w:szCs w:val="28"/>
        </w:rPr>
        <w:t xml:space="preserve"> </w:t>
      </w:r>
      <w:r w:rsidR="00467E40">
        <w:rPr>
          <w:sz w:val="28"/>
          <w:szCs w:val="28"/>
        </w:rPr>
        <w:t>-</w:t>
      </w:r>
      <w:r w:rsidRPr="001B200F">
        <w:rPr>
          <w:sz w:val="28"/>
          <w:szCs w:val="28"/>
        </w:rPr>
        <w:t xml:space="preserve"> влажность сбора, %.</w:t>
      </w:r>
    </w:p>
    <w:p w:rsidR="000F72B7" w:rsidRPr="001B200F" w:rsidRDefault="000F72B7" w:rsidP="00BA0831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</w:p>
    <w:p w:rsidR="00ED09CE" w:rsidRDefault="00ED09CE" w:rsidP="00ED09C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полисахаридов</w:t>
      </w:r>
      <w:r w:rsidRPr="008A7247">
        <w:rPr>
          <w:sz w:val="28"/>
          <w:szCs w:val="28"/>
        </w:rPr>
        <w:t xml:space="preserve"> должно быть не менее </w:t>
      </w:r>
      <w:r w:rsidR="00E35E50">
        <w:rPr>
          <w:sz w:val="28"/>
          <w:szCs w:val="28"/>
        </w:rPr>
        <w:t>1,5</w:t>
      </w:r>
      <w:r w:rsidRPr="008A7247">
        <w:rPr>
          <w:sz w:val="28"/>
          <w:szCs w:val="28"/>
        </w:rPr>
        <w:t> %.</w:t>
      </w:r>
    </w:p>
    <w:p w:rsidR="0056559D" w:rsidRPr="0044519D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Упаковка, маркировка и транспортирование</w:t>
      </w:r>
      <w:r w:rsidRPr="0044519D">
        <w:rPr>
          <w:sz w:val="28"/>
          <w:szCs w:val="28"/>
        </w:rPr>
        <w:t>. В соответствии с тр</w:t>
      </w:r>
      <w:r w:rsidRPr="0044519D">
        <w:rPr>
          <w:sz w:val="28"/>
          <w:szCs w:val="28"/>
        </w:rPr>
        <w:t>е</w:t>
      </w:r>
      <w:r w:rsidRPr="0044519D">
        <w:rPr>
          <w:sz w:val="28"/>
          <w:szCs w:val="28"/>
        </w:rPr>
        <w:t>бованиями ОФС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44519D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lastRenderedPageBreak/>
        <w:t>Хранение.</w:t>
      </w:r>
      <w:r w:rsidRPr="0044519D">
        <w:rPr>
          <w:sz w:val="28"/>
          <w:szCs w:val="28"/>
        </w:rPr>
        <w:t xml:space="preserve"> В соответствии с требованиями ОФС</w:t>
      </w:r>
      <w:r w:rsidRPr="0044519D">
        <w:rPr>
          <w:sz w:val="28"/>
          <w:szCs w:val="28"/>
          <w:lang w:val="en-US"/>
        </w:rPr>
        <w:t> </w:t>
      </w:r>
      <w:r w:rsidRPr="0044519D">
        <w:rPr>
          <w:sz w:val="28"/>
          <w:szCs w:val="28"/>
        </w:rPr>
        <w:t>«Хранение лекарстве</w:t>
      </w:r>
      <w:r w:rsidRPr="0044519D">
        <w:rPr>
          <w:sz w:val="28"/>
          <w:szCs w:val="28"/>
        </w:rPr>
        <w:t>н</w:t>
      </w:r>
      <w:r w:rsidRPr="0044519D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B52EF4" w:rsidRDefault="00B52EF4" w:rsidP="00B52EF4">
      <w:pPr>
        <w:spacing w:line="360" w:lineRule="auto"/>
        <w:ind w:firstLine="709"/>
        <w:jc w:val="both"/>
        <w:rPr>
          <w:sz w:val="28"/>
          <w:szCs w:val="28"/>
        </w:rPr>
      </w:pPr>
    </w:p>
    <w:p w:rsidR="00B52EF4" w:rsidRPr="003C71BE" w:rsidRDefault="00B52EF4" w:rsidP="00B52E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AC604C">
        <w:rPr>
          <w:sz w:val="28"/>
          <w:szCs w:val="28"/>
        </w:rPr>
        <w:t>Контроль по показател</w:t>
      </w:r>
      <w:r>
        <w:rPr>
          <w:sz w:val="28"/>
          <w:szCs w:val="28"/>
        </w:rPr>
        <w:t xml:space="preserve">ю </w:t>
      </w:r>
      <w:r w:rsidRPr="00AC604C">
        <w:rPr>
          <w:sz w:val="28"/>
          <w:szCs w:val="28"/>
        </w:rPr>
        <w:t xml:space="preserve">качества </w:t>
      </w:r>
      <w:r>
        <w:rPr>
          <w:sz w:val="28"/>
          <w:szCs w:val="28"/>
        </w:rPr>
        <w:t>«</w:t>
      </w:r>
      <w:r w:rsidRPr="00E105DD">
        <w:rPr>
          <w:sz w:val="28"/>
          <w:szCs w:val="28"/>
        </w:rPr>
        <w:t>Остаточные количества пестиц</w:t>
      </w:r>
      <w:r w:rsidRPr="00E105DD">
        <w:rPr>
          <w:sz w:val="28"/>
          <w:szCs w:val="28"/>
        </w:rPr>
        <w:t>и</w:t>
      </w:r>
      <w:r w:rsidRPr="00E105DD">
        <w:rPr>
          <w:sz w:val="28"/>
          <w:szCs w:val="28"/>
        </w:rPr>
        <w:t>дов»</w:t>
      </w:r>
      <w:r>
        <w:rPr>
          <w:sz w:val="28"/>
          <w:szCs w:val="28"/>
        </w:rPr>
        <w:t xml:space="preserve"> </w:t>
      </w:r>
      <w:r w:rsidRPr="00AC604C">
        <w:rPr>
          <w:sz w:val="28"/>
          <w:szCs w:val="28"/>
        </w:rPr>
        <w:t xml:space="preserve">проводят </w:t>
      </w:r>
      <w:r>
        <w:rPr>
          <w:sz w:val="28"/>
          <w:szCs w:val="28"/>
        </w:rPr>
        <w:t>на стадии производственного процесса.</w:t>
      </w:r>
    </w:p>
    <w:p w:rsidR="008624C8" w:rsidRPr="0044519D" w:rsidRDefault="008624C8" w:rsidP="00DB2F85">
      <w:pPr>
        <w:spacing w:line="360" w:lineRule="auto"/>
        <w:ind w:firstLine="709"/>
        <w:jc w:val="both"/>
        <w:rPr>
          <w:sz w:val="28"/>
          <w:szCs w:val="28"/>
        </w:rPr>
      </w:pPr>
    </w:p>
    <w:sectPr w:rsidR="008624C8" w:rsidRPr="0044519D" w:rsidSect="0056559D">
      <w:headerReference w:type="default" r:id="rId15"/>
      <w:footerReference w:type="default" r:id="rId16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844" w:rsidRDefault="00385844" w:rsidP="007A1AC8">
      <w:r>
        <w:separator/>
      </w:r>
    </w:p>
  </w:endnote>
  <w:endnote w:type="continuationSeparator" w:id="1">
    <w:p w:rsidR="00385844" w:rsidRDefault="00385844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9A1" w:rsidRPr="00995834" w:rsidRDefault="007B0034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0519A1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C40BEA">
      <w:rPr>
        <w:noProof/>
        <w:sz w:val="28"/>
        <w:szCs w:val="28"/>
      </w:rPr>
      <w:t>12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844" w:rsidRDefault="00385844" w:rsidP="007A1AC8">
      <w:r>
        <w:separator/>
      </w:r>
    </w:p>
  </w:footnote>
  <w:footnote w:type="continuationSeparator" w:id="1">
    <w:p w:rsidR="00385844" w:rsidRDefault="00385844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9A1" w:rsidRPr="009B45C4" w:rsidRDefault="000519A1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1772B"/>
    <w:rsid w:val="00025383"/>
    <w:rsid w:val="00034AAD"/>
    <w:rsid w:val="00036764"/>
    <w:rsid w:val="00050313"/>
    <w:rsid w:val="000519A1"/>
    <w:rsid w:val="00053094"/>
    <w:rsid w:val="00053B01"/>
    <w:rsid w:val="00063117"/>
    <w:rsid w:val="000636D6"/>
    <w:rsid w:val="000664CE"/>
    <w:rsid w:val="000717A0"/>
    <w:rsid w:val="000759C4"/>
    <w:rsid w:val="000868C4"/>
    <w:rsid w:val="00090C03"/>
    <w:rsid w:val="000938C9"/>
    <w:rsid w:val="000944D3"/>
    <w:rsid w:val="00097298"/>
    <w:rsid w:val="00097C89"/>
    <w:rsid w:val="000A3D4A"/>
    <w:rsid w:val="000A4A68"/>
    <w:rsid w:val="000B5824"/>
    <w:rsid w:val="000B59CF"/>
    <w:rsid w:val="000B7B33"/>
    <w:rsid w:val="000C211C"/>
    <w:rsid w:val="000D5423"/>
    <w:rsid w:val="000D5ACC"/>
    <w:rsid w:val="000E5156"/>
    <w:rsid w:val="000E7873"/>
    <w:rsid w:val="000F619F"/>
    <w:rsid w:val="000F72B7"/>
    <w:rsid w:val="00102714"/>
    <w:rsid w:val="0010350E"/>
    <w:rsid w:val="00106043"/>
    <w:rsid w:val="001063C2"/>
    <w:rsid w:val="00111609"/>
    <w:rsid w:val="0011179F"/>
    <w:rsid w:val="00114667"/>
    <w:rsid w:val="00114CFC"/>
    <w:rsid w:val="0012771F"/>
    <w:rsid w:val="0014601B"/>
    <w:rsid w:val="001835A4"/>
    <w:rsid w:val="00183707"/>
    <w:rsid w:val="00194652"/>
    <w:rsid w:val="00196A4B"/>
    <w:rsid w:val="001A2D6C"/>
    <w:rsid w:val="001B0F72"/>
    <w:rsid w:val="001B1554"/>
    <w:rsid w:val="001C3276"/>
    <w:rsid w:val="001C75F7"/>
    <w:rsid w:val="001D2CCA"/>
    <w:rsid w:val="001D528E"/>
    <w:rsid w:val="001E0C93"/>
    <w:rsid w:val="001E7EF0"/>
    <w:rsid w:val="002022C1"/>
    <w:rsid w:val="00204761"/>
    <w:rsid w:val="0020694F"/>
    <w:rsid w:val="0021423F"/>
    <w:rsid w:val="00214B90"/>
    <w:rsid w:val="00215A88"/>
    <w:rsid w:val="00221968"/>
    <w:rsid w:val="002237D9"/>
    <w:rsid w:val="00225699"/>
    <w:rsid w:val="00230F4C"/>
    <w:rsid w:val="002350FE"/>
    <w:rsid w:val="002373AF"/>
    <w:rsid w:val="002426AF"/>
    <w:rsid w:val="00245610"/>
    <w:rsid w:val="002524C3"/>
    <w:rsid w:val="002539A4"/>
    <w:rsid w:val="002552F1"/>
    <w:rsid w:val="002557C1"/>
    <w:rsid w:val="00262F05"/>
    <w:rsid w:val="002649DB"/>
    <w:rsid w:val="002717BC"/>
    <w:rsid w:val="0027771F"/>
    <w:rsid w:val="00281D49"/>
    <w:rsid w:val="002846F8"/>
    <w:rsid w:val="002A1A29"/>
    <w:rsid w:val="002A24B4"/>
    <w:rsid w:val="002A7CD4"/>
    <w:rsid w:val="002B48AE"/>
    <w:rsid w:val="002B55B8"/>
    <w:rsid w:val="002B7530"/>
    <w:rsid w:val="002C29BB"/>
    <w:rsid w:val="002D7D2E"/>
    <w:rsid w:val="002D7DB0"/>
    <w:rsid w:val="002E2BCA"/>
    <w:rsid w:val="002F0030"/>
    <w:rsid w:val="002F2A8E"/>
    <w:rsid w:val="00302A0E"/>
    <w:rsid w:val="00305B9F"/>
    <w:rsid w:val="003108D9"/>
    <w:rsid w:val="003124DE"/>
    <w:rsid w:val="0031403C"/>
    <w:rsid w:val="00315777"/>
    <w:rsid w:val="0032513B"/>
    <w:rsid w:val="00325A9B"/>
    <w:rsid w:val="00326864"/>
    <w:rsid w:val="00332927"/>
    <w:rsid w:val="00352A9D"/>
    <w:rsid w:val="0036574A"/>
    <w:rsid w:val="00370B39"/>
    <w:rsid w:val="0037122F"/>
    <w:rsid w:val="00382859"/>
    <w:rsid w:val="00385844"/>
    <w:rsid w:val="00386ADA"/>
    <w:rsid w:val="00387477"/>
    <w:rsid w:val="003B6BB4"/>
    <w:rsid w:val="003C33B0"/>
    <w:rsid w:val="003D165D"/>
    <w:rsid w:val="003D263A"/>
    <w:rsid w:val="003D4C43"/>
    <w:rsid w:val="003D64AB"/>
    <w:rsid w:val="003E76B8"/>
    <w:rsid w:val="003F0D82"/>
    <w:rsid w:val="003F27F1"/>
    <w:rsid w:val="00403087"/>
    <w:rsid w:val="00407065"/>
    <w:rsid w:val="00435FE4"/>
    <w:rsid w:val="0043662D"/>
    <w:rsid w:val="00436E60"/>
    <w:rsid w:val="00441BA0"/>
    <w:rsid w:val="0044519D"/>
    <w:rsid w:val="004619A4"/>
    <w:rsid w:val="0046643C"/>
    <w:rsid w:val="00466B00"/>
    <w:rsid w:val="00467E40"/>
    <w:rsid w:val="004803CA"/>
    <w:rsid w:val="004819D7"/>
    <w:rsid w:val="00484F35"/>
    <w:rsid w:val="0048789D"/>
    <w:rsid w:val="004A0A28"/>
    <w:rsid w:val="004B7AD6"/>
    <w:rsid w:val="004C0998"/>
    <w:rsid w:val="004C0D6F"/>
    <w:rsid w:val="004C265C"/>
    <w:rsid w:val="004D1EEA"/>
    <w:rsid w:val="004D2A26"/>
    <w:rsid w:val="004D3F3D"/>
    <w:rsid w:val="004E2033"/>
    <w:rsid w:val="004E3C5A"/>
    <w:rsid w:val="004E53AB"/>
    <w:rsid w:val="004F2F86"/>
    <w:rsid w:val="0050180F"/>
    <w:rsid w:val="00503513"/>
    <w:rsid w:val="00511A05"/>
    <w:rsid w:val="005241C8"/>
    <w:rsid w:val="00534F68"/>
    <w:rsid w:val="0054055A"/>
    <w:rsid w:val="00543CFD"/>
    <w:rsid w:val="00544BB1"/>
    <w:rsid w:val="00550739"/>
    <w:rsid w:val="0056559D"/>
    <w:rsid w:val="0058412D"/>
    <w:rsid w:val="005873C5"/>
    <w:rsid w:val="00590E5F"/>
    <w:rsid w:val="005916EB"/>
    <w:rsid w:val="005927EB"/>
    <w:rsid w:val="00593CDC"/>
    <w:rsid w:val="005A06AB"/>
    <w:rsid w:val="005A1CE9"/>
    <w:rsid w:val="005A7BF6"/>
    <w:rsid w:val="005C0CC1"/>
    <w:rsid w:val="005C523A"/>
    <w:rsid w:val="005D128B"/>
    <w:rsid w:val="005E4247"/>
    <w:rsid w:val="005F0F2B"/>
    <w:rsid w:val="005F5450"/>
    <w:rsid w:val="005F5B42"/>
    <w:rsid w:val="00603684"/>
    <w:rsid w:val="00605259"/>
    <w:rsid w:val="006057C1"/>
    <w:rsid w:val="00606502"/>
    <w:rsid w:val="006146E7"/>
    <w:rsid w:val="00622417"/>
    <w:rsid w:val="00627691"/>
    <w:rsid w:val="006313A6"/>
    <w:rsid w:val="00633642"/>
    <w:rsid w:val="006403C2"/>
    <w:rsid w:val="00640E15"/>
    <w:rsid w:val="006414B0"/>
    <w:rsid w:val="00644255"/>
    <w:rsid w:val="00652DF1"/>
    <w:rsid w:val="00673389"/>
    <w:rsid w:val="00685AB9"/>
    <w:rsid w:val="0069494F"/>
    <w:rsid w:val="00694F11"/>
    <w:rsid w:val="00694F74"/>
    <w:rsid w:val="006A21A0"/>
    <w:rsid w:val="006A32C1"/>
    <w:rsid w:val="006B186D"/>
    <w:rsid w:val="006B3CE0"/>
    <w:rsid w:val="006C388E"/>
    <w:rsid w:val="006D4214"/>
    <w:rsid w:val="006D5EB2"/>
    <w:rsid w:val="006E1B8C"/>
    <w:rsid w:val="006E2C8C"/>
    <w:rsid w:val="006E47E4"/>
    <w:rsid w:val="006F7773"/>
    <w:rsid w:val="00701858"/>
    <w:rsid w:val="00706D62"/>
    <w:rsid w:val="00707C1B"/>
    <w:rsid w:val="00710877"/>
    <w:rsid w:val="00713701"/>
    <w:rsid w:val="00720F41"/>
    <w:rsid w:val="0072200F"/>
    <w:rsid w:val="007249E2"/>
    <w:rsid w:val="00735264"/>
    <w:rsid w:val="00737765"/>
    <w:rsid w:val="0074233E"/>
    <w:rsid w:val="00746929"/>
    <w:rsid w:val="00760F8D"/>
    <w:rsid w:val="007660E9"/>
    <w:rsid w:val="007812AF"/>
    <w:rsid w:val="007815D8"/>
    <w:rsid w:val="00787F6E"/>
    <w:rsid w:val="007909CA"/>
    <w:rsid w:val="00794D32"/>
    <w:rsid w:val="00795719"/>
    <w:rsid w:val="007A139E"/>
    <w:rsid w:val="007A1AC8"/>
    <w:rsid w:val="007A2C7A"/>
    <w:rsid w:val="007B0034"/>
    <w:rsid w:val="007B3EF2"/>
    <w:rsid w:val="007C3DF6"/>
    <w:rsid w:val="007D1D14"/>
    <w:rsid w:val="007D7F6B"/>
    <w:rsid w:val="007E5A4F"/>
    <w:rsid w:val="007E73C9"/>
    <w:rsid w:val="007F2CC1"/>
    <w:rsid w:val="00801CDF"/>
    <w:rsid w:val="0080214B"/>
    <w:rsid w:val="008028E9"/>
    <w:rsid w:val="008145FF"/>
    <w:rsid w:val="0082095B"/>
    <w:rsid w:val="00830CBA"/>
    <w:rsid w:val="00836B3B"/>
    <w:rsid w:val="008616A1"/>
    <w:rsid w:val="008624C8"/>
    <w:rsid w:val="008628C6"/>
    <w:rsid w:val="00866C6D"/>
    <w:rsid w:val="0087526C"/>
    <w:rsid w:val="00885D5B"/>
    <w:rsid w:val="0088705C"/>
    <w:rsid w:val="0089136E"/>
    <w:rsid w:val="008A7F49"/>
    <w:rsid w:val="008B2B96"/>
    <w:rsid w:val="008B47E4"/>
    <w:rsid w:val="008B56BF"/>
    <w:rsid w:val="008B627A"/>
    <w:rsid w:val="008C52A9"/>
    <w:rsid w:val="008D1DCB"/>
    <w:rsid w:val="008E5EE5"/>
    <w:rsid w:val="008E6C79"/>
    <w:rsid w:val="008E7B64"/>
    <w:rsid w:val="008F5772"/>
    <w:rsid w:val="00904F21"/>
    <w:rsid w:val="009164DD"/>
    <w:rsid w:val="00931996"/>
    <w:rsid w:val="00932381"/>
    <w:rsid w:val="00933A45"/>
    <w:rsid w:val="00950866"/>
    <w:rsid w:val="00954637"/>
    <w:rsid w:val="009614C6"/>
    <w:rsid w:val="00971C15"/>
    <w:rsid w:val="00983F0D"/>
    <w:rsid w:val="009869B7"/>
    <w:rsid w:val="00992057"/>
    <w:rsid w:val="00995834"/>
    <w:rsid w:val="009A0A1F"/>
    <w:rsid w:val="009A4582"/>
    <w:rsid w:val="009B233F"/>
    <w:rsid w:val="009B28C7"/>
    <w:rsid w:val="009B4274"/>
    <w:rsid w:val="009B45C4"/>
    <w:rsid w:val="009B4DC5"/>
    <w:rsid w:val="009C1608"/>
    <w:rsid w:val="009C5A36"/>
    <w:rsid w:val="009D185E"/>
    <w:rsid w:val="009E4A70"/>
    <w:rsid w:val="009E66FB"/>
    <w:rsid w:val="009F073D"/>
    <w:rsid w:val="009F644C"/>
    <w:rsid w:val="00A002B1"/>
    <w:rsid w:val="00A07DBD"/>
    <w:rsid w:val="00A2452E"/>
    <w:rsid w:val="00A32C62"/>
    <w:rsid w:val="00A34A94"/>
    <w:rsid w:val="00A4008D"/>
    <w:rsid w:val="00A517B8"/>
    <w:rsid w:val="00A52D49"/>
    <w:rsid w:val="00A60E4D"/>
    <w:rsid w:val="00A61D4F"/>
    <w:rsid w:val="00A64232"/>
    <w:rsid w:val="00A66C6F"/>
    <w:rsid w:val="00A705D1"/>
    <w:rsid w:val="00A71296"/>
    <w:rsid w:val="00A73BB5"/>
    <w:rsid w:val="00A81324"/>
    <w:rsid w:val="00A839EE"/>
    <w:rsid w:val="00A84227"/>
    <w:rsid w:val="00A87D2A"/>
    <w:rsid w:val="00A962F1"/>
    <w:rsid w:val="00AA19C6"/>
    <w:rsid w:val="00AA6F46"/>
    <w:rsid w:val="00AA753B"/>
    <w:rsid w:val="00AB5590"/>
    <w:rsid w:val="00AC0A06"/>
    <w:rsid w:val="00AC66C1"/>
    <w:rsid w:val="00AC66D2"/>
    <w:rsid w:val="00AD629E"/>
    <w:rsid w:val="00AE0285"/>
    <w:rsid w:val="00AE7F4F"/>
    <w:rsid w:val="00AF035D"/>
    <w:rsid w:val="00AF67F6"/>
    <w:rsid w:val="00B00939"/>
    <w:rsid w:val="00B00B8A"/>
    <w:rsid w:val="00B00D35"/>
    <w:rsid w:val="00B0372C"/>
    <w:rsid w:val="00B124C3"/>
    <w:rsid w:val="00B26940"/>
    <w:rsid w:val="00B26B3E"/>
    <w:rsid w:val="00B320F4"/>
    <w:rsid w:val="00B32136"/>
    <w:rsid w:val="00B52EF4"/>
    <w:rsid w:val="00B72A61"/>
    <w:rsid w:val="00B748AA"/>
    <w:rsid w:val="00B765E1"/>
    <w:rsid w:val="00B8656C"/>
    <w:rsid w:val="00B86F4F"/>
    <w:rsid w:val="00B943CD"/>
    <w:rsid w:val="00BA0831"/>
    <w:rsid w:val="00BA19EA"/>
    <w:rsid w:val="00BA2F57"/>
    <w:rsid w:val="00BE24CC"/>
    <w:rsid w:val="00BF2068"/>
    <w:rsid w:val="00BF5243"/>
    <w:rsid w:val="00C04B0A"/>
    <w:rsid w:val="00C10324"/>
    <w:rsid w:val="00C20815"/>
    <w:rsid w:val="00C211D3"/>
    <w:rsid w:val="00C22B27"/>
    <w:rsid w:val="00C2619E"/>
    <w:rsid w:val="00C267CF"/>
    <w:rsid w:val="00C27E65"/>
    <w:rsid w:val="00C3515E"/>
    <w:rsid w:val="00C40BEA"/>
    <w:rsid w:val="00C65A1C"/>
    <w:rsid w:val="00C76CA0"/>
    <w:rsid w:val="00C83302"/>
    <w:rsid w:val="00C849F2"/>
    <w:rsid w:val="00C95AB0"/>
    <w:rsid w:val="00CA2C7B"/>
    <w:rsid w:val="00CA45C2"/>
    <w:rsid w:val="00CB2541"/>
    <w:rsid w:val="00CC147C"/>
    <w:rsid w:val="00CC31B0"/>
    <w:rsid w:val="00CD538A"/>
    <w:rsid w:val="00CD76FC"/>
    <w:rsid w:val="00CE4279"/>
    <w:rsid w:val="00D1449C"/>
    <w:rsid w:val="00D2041C"/>
    <w:rsid w:val="00D2293B"/>
    <w:rsid w:val="00D23DA4"/>
    <w:rsid w:val="00D3232E"/>
    <w:rsid w:val="00D408CF"/>
    <w:rsid w:val="00D42938"/>
    <w:rsid w:val="00D500A1"/>
    <w:rsid w:val="00D512C0"/>
    <w:rsid w:val="00D63553"/>
    <w:rsid w:val="00D802BF"/>
    <w:rsid w:val="00D80ED7"/>
    <w:rsid w:val="00D8396D"/>
    <w:rsid w:val="00D85801"/>
    <w:rsid w:val="00D97BF8"/>
    <w:rsid w:val="00DA531F"/>
    <w:rsid w:val="00DB03B2"/>
    <w:rsid w:val="00DB2F85"/>
    <w:rsid w:val="00DC1B48"/>
    <w:rsid w:val="00DC4CE9"/>
    <w:rsid w:val="00E1065A"/>
    <w:rsid w:val="00E17549"/>
    <w:rsid w:val="00E35E50"/>
    <w:rsid w:val="00E4188B"/>
    <w:rsid w:val="00E460EE"/>
    <w:rsid w:val="00E5121B"/>
    <w:rsid w:val="00E5149A"/>
    <w:rsid w:val="00E610BA"/>
    <w:rsid w:val="00E67CA3"/>
    <w:rsid w:val="00E72945"/>
    <w:rsid w:val="00E74A3F"/>
    <w:rsid w:val="00E90459"/>
    <w:rsid w:val="00E92511"/>
    <w:rsid w:val="00E95327"/>
    <w:rsid w:val="00E97F5D"/>
    <w:rsid w:val="00EB0397"/>
    <w:rsid w:val="00EC0436"/>
    <w:rsid w:val="00EC1ACE"/>
    <w:rsid w:val="00EC73A0"/>
    <w:rsid w:val="00ED016C"/>
    <w:rsid w:val="00ED09CE"/>
    <w:rsid w:val="00ED1E4D"/>
    <w:rsid w:val="00ED44ED"/>
    <w:rsid w:val="00ED5C09"/>
    <w:rsid w:val="00EE1E11"/>
    <w:rsid w:val="00EE2C57"/>
    <w:rsid w:val="00EE4113"/>
    <w:rsid w:val="00F04774"/>
    <w:rsid w:val="00F10137"/>
    <w:rsid w:val="00F22908"/>
    <w:rsid w:val="00F25FC5"/>
    <w:rsid w:val="00F36C21"/>
    <w:rsid w:val="00F43E38"/>
    <w:rsid w:val="00F50B69"/>
    <w:rsid w:val="00F5289C"/>
    <w:rsid w:val="00F52B98"/>
    <w:rsid w:val="00F53155"/>
    <w:rsid w:val="00F645AA"/>
    <w:rsid w:val="00F67488"/>
    <w:rsid w:val="00F67F63"/>
    <w:rsid w:val="00F72CEB"/>
    <w:rsid w:val="00F837DE"/>
    <w:rsid w:val="00F8731D"/>
    <w:rsid w:val="00FA0772"/>
    <w:rsid w:val="00FA42E6"/>
    <w:rsid w:val="00FA6EA8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2462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B5FDE"/>
    <w:rPr>
      <w:rFonts w:ascii="Times New Roman" w:eastAsia="Times New Roman" w:hAnsi="Times New Roman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5C523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C523A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225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675305475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03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00422771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72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91261154">
                  <w:marLeft w:val="234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47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231235196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65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13473082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57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43011449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DC5F-7038-40CB-9E8F-20A3EF00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2</cp:revision>
  <cp:lastPrinted>2018-08-29T12:04:00Z</cp:lastPrinted>
  <dcterms:created xsi:type="dcterms:W3CDTF">2018-08-31T06:48:00Z</dcterms:created>
  <dcterms:modified xsi:type="dcterms:W3CDTF">2018-08-31T06:48:00Z</dcterms:modified>
</cp:coreProperties>
</file>