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E3" w:rsidRPr="002A40E3" w:rsidRDefault="002A40E3" w:rsidP="002A40E3">
      <w:pPr>
        <w:pStyle w:val="a3"/>
        <w:spacing w:line="360" w:lineRule="auto"/>
        <w:ind w:firstLine="0"/>
        <w:jc w:val="center"/>
        <w:rPr>
          <w:color w:val="FFFFFF" w:themeColor="background1"/>
          <w:sz w:val="26"/>
          <w:szCs w:val="26"/>
        </w:rPr>
      </w:pPr>
      <w:r w:rsidRPr="002A40E3">
        <w:rPr>
          <w:color w:val="FFFFFF" w:themeColor="background1"/>
          <w:sz w:val="26"/>
          <w:szCs w:val="26"/>
        </w:rPr>
        <w:t>МИНИСТЕРСТВО ЗДРАВООХРАНЕНИЯ РОССИЙСКОЙ ФЕДЕРАЦИИ</w:t>
      </w:r>
    </w:p>
    <w:p w:rsidR="002A40E3" w:rsidRDefault="002A40E3" w:rsidP="002A40E3">
      <w:pPr>
        <w:pStyle w:val="a3"/>
        <w:spacing w:line="360" w:lineRule="auto"/>
        <w:ind w:firstLine="0"/>
        <w:jc w:val="center"/>
      </w:pPr>
    </w:p>
    <w:p w:rsidR="007661F3" w:rsidRPr="00666D77" w:rsidRDefault="007661F3" w:rsidP="002A40E3">
      <w:pPr>
        <w:pStyle w:val="a3"/>
        <w:spacing w:line="360" w:lineRule="auto"/>
        <w:ind w:firstLine="0"/>
        <w:jc w:val="center"/>
      </w:pPr>
    </w:p>
    <w:p w:rsidR="007661F3" w:rsidRDefault="007661F3" w:rsidP="007661F3">
      <w:pPr>
        <w:pStyle w:val="a3"/>
        <w:spacing w:line="360" w:lineRule="auto"/>
        <w:jc w:val="both"/>
        <w:rPr>
          <w:b w:val="0"/>
        </w:rPr>
      </w:pPr>
    </w:p>
    <w:p w:rsidR="007661F3" w:rsidRDefault="007661F3" w:rsidP="006906C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left="142"/>
        <w:jc w:val="both"/>
        <w:rPr>
          <w:b/>
          <w:sz w:val="28"/>
          <w:szCs w:val="28"/>
        </w:rPr>
      </w:pPr>
    </w:p>
    <w:p w:rsidR="006906CD" w:rsidRDefault="006906CD" w:rsidP="006906C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661F3">
        <w:rPr>
          <w:b/>
          <w:sz w:val="28"/>
          <w:szCs w:val="28"/>
        </w:rPr>
        <w:t>Липы цветки</w:t>
      </w:r>
      <w:r w:rsidRPr="006906C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</w:t>
      </w:r>
      <w:r w:rsidR="00A97A51">
        <w:rPr>
          <w:b/>
          <w:sz w:val="28"/>
          <w:szCs w:val="28"/>
        </w:rPr>
        <w:t xml:space="preserve">        </w:t>
      </w:r>
      <w:r w:rsidRPr="001767E9">
        <w:rPr>
          <w:b/>
          <w:sz w:val="28"/>
          <w:szCs w:val="28"/>
        </w:rPr>
        <w:t>ФС</w:t>
      </w:r>
    </w:p>
    <w:p w:rsidR="006906CD" w:rsidRDefault="006906CD" w:rsidP="006906C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лекарственный растительный </w:t>
      </w:r>
    </w:p>
    <w:p w:rsidR="006906CD" w:rsidRDefault="006906CD" w:rsidP="006906C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препарат дозированный</w:t>
      </w:r>
      <w:r w:rsidR="00A97A51">
        <w:rPr>
          <w:b/>
          <w:sz w:val="28"/>
          <w:szCs w:val="28"/>
        </w:rPr>
        <w:t>/</w:t>
      </w:r>
      <w:proofErr w:type="spellStart"/>
      <w:r w:rsidR="00A97A51">
        <w:rPr>
          <w:b/>
          <w:sz w:val="28"/>
          <w:szCs w:val="28"/>
        </w:rPr>
        <w:t>недозированный</w:t>
      </w:r>
      <w:proofErr w:type="spellEnd"/>
      <w:r w:rsidR="007661F3" w:rsidRPr="00500793">
        <w:rPr>
          <w:b/>
          <w:sz w:val="28"/>
          <w:szCs w:val="28"/>
        </w:rPr>
        <w:tab/>
      </w:r>
      <w:r w:rsidR="007661F3" w:rsidRPr="00500793">
        <w:rPr>
          <w:b/>
          <w:sz w:val="28"/>
          <w:szCs w:val="28"/>
        </w:rPr>
        <w:tab/>
      </w:r>
    </w:p>
    <w:p w:rsidR="007661F3" w:rsidRPr="001767E9" w:rsidRDefault="006906CD" w:rsidP="006906CD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7661F3" w:rsidRPr="00F43E5A">
        <w:rPr>
          <w:b/>
          <w:bCs/>
          <w:i/>
          <w:iCs/>
          <w:sz w:val="28"/>
          <w:szCs w:val="28"/>
          <w:lang w:val="en-US"/>
        </w:rPr>
        <w:t>Tiliae</w:t>
      </w:r>
      <w:proofErr w:type="spellEnd"/>
      <w:r w:rsidR="007661F3" w:rsidRPr="00105974">
        <w:rPr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="007661F3" w:rsidRPr="00F43E5A">
        <w:rPr>
          <w:b/>
          <w:bCs/>
          <w:i/>
          <w:iCs/>
          <w:sz w:val="28"/>
          <w:szCs w:val="28"/>
          <w:lang w:val="en-US"/>
        </w:rPr>
        <w:t>flores</w:t>
      </w:r>
      <w:proofErr w:type="spellEnd"/>
      <w:proofErr w:type="gramEnd"/>
      <w:r w:rsidR="007661F3" w:rsidRPr="001767E9">
        <w:rPr>
          <w:b/>
          <w:sz w:val="28"/>
          <w:szCs w:val="28"/>
          <w:lang w:eastAsia="ar-SA"/>
        </w:rPr>
        <w:tab/>
      </w:r>
      <w:r w:rsidR="007661F3" w:rsidRPr="001767E9">
        <w:rPr>
          <w:b/>
          <w:sz w:val="28"/>
          <w:szCs w:val="28"/>
          <w:lang w:eastAsia="ar-SA"/>
        </w:rPr>
        <w:tab/>
      </w:r>
      <w:r w:rsidR="007661F3" w:rsidRPr="001767E9">
        <w:rPr>
          <w:b/>
          <w:sz w:val="28"/>
          <w:szCs w:val="28"/>
          <w:lang w:eastAsia="ar-SA"/>
        </w:rPr>
        <w:tab/>
      </w:r>
      <w:r w:rsidR="007661F3">
        <w:rPr>
          <w:b/>
          <w:sz w:val="28"/>
          <w:szCs w:val="28"/>
          <w:lang w:eastAsia="ar-SA"/>
        </w:rPr>
        <w:t xml:space="preserve">                   </w:t>
      </w:r>
      <w:r w:rsidR="00A97A51">
        <w:rPr>
          <w:b/>
          <w:sz w:val="28"/>
          <w:szCs w:val="28"/>
          <w:lang w:eastAsia="ar-SA"/>
        </w:rPr>
        <w:t xml:space="preserve">           </w:t>
      </w:r>
      <w:r w:rsidR="007661F3" w:rsidRPr="001767E9">
        <w:rPr>
          <w:b/>
          <w:sz w:val="28"/>
          <w:szCs w:val="28"/>
          <w:lang w:eastAsia="ar-SA"/>
        </w:rPr>
        <w:t>В</w:t>
      </w:r>
      <w:r w:rsidR="007661F3">
        <w:rPr>
          <w:b/>
          <w:sz w:val="28"/>
          <w:szCs w:val="28"/>
          <w:lang w:eastAsia="ar-SA"/>
        </w:rPr>
        <w:t>водится впервые</w:t>
      </w:r>
    </w:p>
    <w:p w:rsidR="007661F3" w:rsidRPr="001767E9" w:rsidRDefault="007661F3" w:rsidP="007661F3">
      <w:pPr>
        <w:pStyle w:val="a3"/>
        <w:spacing w:line="360" w:lineRule="auto"/>
        <w:jc w:val="both"/>
        <w:rPr>
          <w:b w:val="0"/>
        </w:rPr>
      </w:pPr>
    </w:p>
    <w:p w:rsidR="007661F3" w:rsidRPr="001767E9" w:rsidRDefault="007661F3" w:rsidP="007661F3">
      <w:pPr>
        <w:pStyle w:val="a3"/>
        <w:spacing w:line="360" w:lineRule="auto"/>
        <w:jc w:val="both"/>
        <w:rPr>
          <w:b w:val="0"/>
        </w:rPr>
      </w:pPr>
      <w:r w:rsidRPr="001767E9">
        <w:rPr>
          <w:b w:val="0"/>
        </w:rPr>
        <w:t xml:space="preserve">Настоящая фармакопейная статья распространяется на </w:t>
      </w:r>
      <w:r w:rsidRPr="007661F3">
        <w:rPr>
          <w:b w:val="0"/>
        </w:rPr>
        <w:t xml:space="preserve">собранные во время цветения и высушенные соцветия дикорастущих и культивируемых деревьев липы сердцевидной – </w:t>
      </w:r>
      <w:proofErr w:type="spellStart"/>
      <w:r w:rsidRPr="007661F3">
        <w:rPr>
          <w:b w:val="0"/>
          <w:i/>
          <w:lang w:val="en-US"/>
        </w:rPr>
        <w:t>Tilia</w:t>
      </w:r>
      <w:proofErr w:type="spellEnd"/>
      <w:r w:rsidRPr="007661F3">
        <w:rPr>
          <w:b w:val="0"/>
          <w:i/>
        </w:rPr>
        <w:t xml:space="preserve"> </w:t>
      </w:r>
      <w:proofErr w:type="spellStart"/>
      <w:r w:rsidRPr="007661F3">
        <w:rPr>
          <w:b w:val="0"/>
          <w:i/>
          <w:lang w:val="en-US"/>
        </w:rPr>
        <w:t>cordata</w:t>
      </w:r>
      <w:proofErr w:type="spellEnd"/>
      <w:r w:rsidRPr="007661F3">
        <w:rPr>
          <w:b w:val="0"/>
          <w:i/>
        </w:rPr>
        <w:t xml:space="preserve"> </w:t>
      </w:r>
      <w:r w:rsidRPr="007661F3">
        <w:rPr>
          <w:b w:val="0"/>
          <w:i/>
          <w:lang w:val="en-US"/>
        </w:rPr>
        <w:t>Mill</w:t>
      </w:r>
      <w:r w:rsidRPr="007661F3">
        <w:rPr>
          <w:b w:val="0"/>
        </w:rPr>
        <w:t xml:space="preserve"> и липы широколистной – </w:t>
      </w:r>
      <w:proofErr w:type="spellStart"/>
      <w:r w:rsidRPr="007661F3">
        <w:rPr>
          <w:b w:val="0"/>
          <w:i/>
          <w:lang w:val="en-US"/>
        </w:rPr>
        <w:t>Tilia</w:t>
      </w:r>
      <w:proofErr w:type="spellEnd"/>
      <w:r w:rsidRPr="007661F3">
        <w:rPr>
          <w:b w:val="0"/>
          <w:i/>
        </w:rPr>
        <w:t xml:space="preserve"> </w:t>
      </w:r>
      <w:proofErr w:type="spellStart"/>
      <w:r w:rsidRPr="007661F3">
        <w:rPr>
          <w:b w:val="0"/>
          <w:i/>
          <w:lang w:val="en-US"/>
        </w:rPr>
        <w:t>platyphyllos</w:t>
      </w:r>
      <w:proofErr w:type="spellEnd"/>
      <w:r w:rsidRPr="007661F3">
        <w:rPr>
          <w:b w:val="0"/>
          <w:i/>
        </w:rPr>
        <w:t xml:space="preserve"> </w:t>
      </w:r>
      <w:r w:rsidRPr="007661F3">
        <w:rPr>
          <w:b w:val="0"/>
          <w:i/>
          <w:lang w:val="en-US"/>
        </w:rPr>
        <w:t>S</w:t>
      </w:r>
      <w:r w:rsidRPr="007661F3">
        <w:rPr>
          <w:b w:val="0"/>
          <w:i/>
        </w:rPr>
        <w:t>с</w:t>
      </w:r>
      <w:r w:rsidRPr="007661F3">
        <w:rPr>
          <w:b w:val="0"/>
          <w:i/>
          <w:lang w:val="en-US"/>
        </w:rPr>
        <w:t>op</w:t>
      </w:r>
      <w:r w:rsidRPr="007661F3">
        <w:rPr>
          <w:b w:val="0"/>
        </w:rPr>
        <w:t>, сем</w:t>
      </w:r>
      <w:proofErr w:type="gramStart"/>
      <w:r w:rsidRPr="007661F3">
        <w:rPr>
          <w:b w:val="0"/>
        </w:rPr>
        <w:t>.</w:t>
      </w:r>
      <w:proofErr w:type="gramEnd"/>
      <w:r w:rsidRPr="007661F3">
        <w:rPr>
          <w:b w:val="0"/>
        </w:rPr>
        <w:t xml:space="preserve"> </w:t>
      </w:r>
      <w:proofErr w:type="gramStart"/>
      <w:r w:rsidRPr="007661F3">
        <w:rPr>
          <w:b w:val="0"/>
        </w:rPr>
        <w:t>л</w:t>
      </w:r>
      <w:proofErr w:type="gramEnd"/>
      <w:r w:rsidRPr="007661F3">
        <w:rPr>
          <w:b w:val="0"/>
        </w:rPr>
        <w:t xml:space="preserve">иповых – </w:t>
      </w:r>
      <w:proofErr w:type="spellStart"/>
      <w:r w:rsidRPr="007661F3">
        <w:rPr>
          <w:b w:val="0"/>
          <w:i/>
          <w:lang w:val="en-US"/>
        </w:rPr>
        <w:t>Tiliaceae</w:t>
      </w:r>
      <w:proofErr w:type="spellEnd"/>
      <w:r w:rsidRPr="001767E9">
        <w:rPr>
          <w:b w:val="0"/>
          <w:i/>
        </w:rPr>
        <w:t xml:space="preserve">, </w:t>
      </w:r>
      <w:r w:rsidRPr="001767E9">
        <w:rPr>
          <w:b w:val="0"/>
        </w:rPr>
        <w:t>применяемы</w:t>
      </w:r>
      <w:r w:rsidR="00A97A51">
        <w:rPr>
          <w:b w:val="0"/>
        </w:rPr>
        <w:t>е</w:t>
      </w:r>
      <w:r w:rsidRPr="001767E9">
        <w:rPr>
          <w:b w:val="0"/>
        </w:rPr>
        <w:t xml:space="preserve"> в качестве лекарственного </w:t>
      </w:r>
      <w:r w:rsidR="00A97A51">
        <w:rPr>
          <w:b w:val="0"/>
        </w:rPr>
        <w:t xml:space="preserve">растительного </w:t>
      </w:r>
      <w:r w:rsidRPr="001767E9">
        <w:rPr>
          <w:b w:val="0"/>
        </w:rPr>
        <w:t>препарата.</w:t>
      </w:r>
    </w:p>
    <w:p w:rsidR="007661F3" w:rsidRPr="00F43E5A" w:rsidRDefault="007661F3" w:rsidP="007661F3">
      <w:pPr>
        <w:suppressAutoHyphens/>
        <w:spacing w:line="360" w:lineRule="auto"/>
        <w:jc w:val="center"/>
        <w:rPr>
          <w:sz w:val="28"/>
          <w:szCs w:val="28"/>
        </w:rPr>
      </w:pPr>
      <w:r w:rsidRPr="00F43E5A">
        <w:rPr>
          <w:sz w:val="28"/>
          <w:szCs w:val="28"/>
        </w:rPr>
        <w:t>ПОДЛИННОСТЬ</w:t>
      </w:r>
    </w:p>
    <w:p w:rsidR="00A97A51" w:rsidRPr="00F43E5A" w:rsidRDefault="007661F3" w:rsidP="00A97A5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Внешние признаки.</w:t>
      </w:r>
      <w:r w:rsidRPr="00F43E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97A51" w:rsidRPr="00F43E5A">
        <w:rPr>
          <w:i/>
          <w:sz w:val="28"/>
          <w:szCs w:val="28"/>
        </w:rPr>
        <w:t>Измельченн</w:t>
      </w:r>
      <w:r w:rsidR="00A97A51">
        <w:rPr>
          <w:i/>
          <w:sz w:val="28"/>
          <w:szCs w:val="28"/>
        </w:rPr>
        <w:t>ый</w:t>
      </w:r>
      <w:r w:rsidR="00A97A51" w:rsidRPr="00F43E5A">
        <w:rPr>
          <w:i/>
          <w:sz w:val="28"/>
          <w:szCs w:val="28"/>
        </w:rPr>
        <w:t xml:space="preserve"> </w:t>
      </w:r>
      <w:r w:rsidR="00A97A51">
        <w:rPr>
          <w:i/>
          <w:sz w:val="28"/>
          <w:szCs w:val="28"/>
        </w:rPr>
        <w:t>препарат</w:t>
      </w:r>
      <w:r w:rsidR="00A97A51" w:rsidRPr="00F43E5A">
        <w:rPr>
          <w:sz w:val="28"/>
          <w:szCs w:val="28"/>
        </w:rPr>
        <w:t xml:space="preserve">. </w:t>
      </w:r>
      <w:r w:rsidR="00A97A51" w:rsidRPr="00F43E5A">
        <w:rPr>
          <w:snapToGrid w:val="0"/>
          <w:sz w:val="28"/>
          <w:szCs w:val="28"/>
        </w:rPr>
        <w:t>С</w:t>
      </w:r>
      <w:r w:rsidR="00A97A51" w:rsidRPr="00F43E5A">
        <w:rPr>
          <w:sz w:val="28"/>
          <w:szCs w:val="28"/>
        </w:rPr>
        <w:t>месь цветков,</w:t>
      </w:r>
      <w:r w:rsidR="00A97A51" w:rsidRPr="00F43E5A">
        <w:rPr>
          <w:i/>
          <w:sz w:val="28"/>
          <w:szCs w:val="28"/>
        </w:rPr>
        <w:t xml:space="preserve"> </w:t>
      </w:r>
      <w:r w:rsidR="00A97A51" w:rsidRPr="00F43E5A">
        <w:rPr>
          <w:sz w:val="28"/>
          <w:szCs w:val="28"/>
        </w:rPr>
        <w:t xml:space="preserve">цветоножек и кусочков прицветников различной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="00A97A51" w:rsidRPr="00F43E5A">
          <w:rPr>
            <w:sz w:val="28"/>
            <w:szCs w:val="28"/>
          </w:rPr>
          <w:t>7 мм</w:t>
        </w:r>
      </w:smartTag>
      <w:r w:rsidR="00A97A51" w:rsidRPr="00F43E5A">
        <w:rPr>
          <w:sz w:val="28"/>
          <w:szCs w:val="28"/>
        </w:rPr>
        <w:t xml:space="preserve">. </w:t>
      </w:r>
    </w:p>
    <w:p w:rsidR="00A97A51" w:rsidRPr="00F43E5A" w:rsidRDefault="00A97A51" w:rsidP="00A97A5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43E5A">
        <w:rPr>
          <w:snapToGrid w:val="0"/>
          <w:sz w:val="28"/>
          <w:szCs w:val="28"/>
        </w:rPr>
        <w:t>При рассмотрении под лупой (10×) или стереомикроскопом (16×) видны</w:t>
      </w:r>
      <w:r w:rsidRPr="00F43E5A">
        <w:rPr>
          <w:i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кусочки слегка опушенных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светло-желтого, зеленовато-желтого или светло-зеленого цвета; чашелистики или их части, густо опушенные (с внутренней стороны и по краю), желто-серого, зеленовато-серого, реже светло-коричневого цвета; лепестки яйцевидной формы бело-желтого цвета; тычинки, пестик или их части, опушенные, светло-желтого цвета; кусочки цветоножек и цветоносов, опушенные, светло-зеленого, зеленого или серо-зеленого цвета;</w:t>
      </w:r>
      <w:proofErr w:type="gramEnd"/>
      <w:r w:rsidRPr="00F43E5A">
        <w:rPr>
          <w:sz w:val="28"/>
          <w:szCs w:val="28"/>
        </w:rPr>
        <w:t xml:space="preserve"> отдельные цветочные бутоны и незрелые сильноопушенные плоды (орешки) </w:t>
      </w:r>
      <w:proofErr w:type="gramStart"/>
      <w:r w:rsidRPr="00F43E5A">
        <w:rPr>
          <w:sz w:val="28"/>
          <w:szCs w:val="28"/>
        </w:rPr>
        <w:t>светло-зеленого</w:t>
      </w:r>
      <w:proofErr w:type="gramEnd"/>
      <w:r w:rsidRPr="00F43E5A">
        <w:rPr>
          <w:sz w:val="28"/>
          <w:szCs w:val="28"/>
        </w:rPr>
        <w:t xml:space="preserve"> или серо-зеленого цвета. </w:t>
      </w:r>
    </w:p>
    <w:p w:rsidR="00A97A51" w:rsidRDefault="00A97A51" w:rsidP="00A97A5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Цвет измельченного сырья лепестков беловато-желтый, чашелистиков </w:t>
      </w:r>
      <w:r w:rsidRPr="00F43E5A">
        <w:rPr>
          <w:sz w:val="28"/>
          <w:szCs w:val="28"/>
        </w:rPr>
        <w:lastRenderedPageBreak/>
        <w:t>зеленоват</w:t>
      </w:r>
      <w:proofErr w:type="gramStart"/>
      <w:r w:rsidRPr="00F43E5A">
        <w:rPr>
          <w:sz w:val="28"/>
          <w:szCs w:val="28"/>
        </w:rPr>
        <w:t>о-</w:t>
      </w:r>
      <w:proofErr w:type="gramEnd"/>
      <w:r w:rsidRPr="00F43E5A">
        <w:rPr>
          <w:sz w:val="28"/>
          <w:szCs w:val="28"/>
        </w:rPr>
        <w:t xml:space="preserve"> или желтовато-серый, светло-коричневый,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– светло-желтый или зеленовато-желтый, светло-зеленый. </w:t>
      </w:r>
    </w:p>
    <w:p w:rsidR="00A97A51" w:rsidRPr="00F43E5A" w:rsidRDefault="00A97A51" w:rsidP="00A97A51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Запах слабый, </w:t>
      </w:r>
      <w:r>
        <w:rPr>
          <w:sz w:val="28"/>
          <w:szCs w:val="28"/>
        </w:rPr>
        <w:t>характерный</w:t>
      </w:r>
      <w:r w:rsidRPr="00F43E5A">
        <w:rPr>
          <w:sz w:val="28"/>
          <w:szCs w:val="28"/>
        </w:rPr>
        <w:t>. Вкус водного извлечения сладковатый, слегка вяжущий, с ощущением слизистости.</w:t>
      </w:r>
    </w:p>
    <w:p w:rsidR="007661F3" w:rsidRPr="00F43E5A" w:rsidRDefault="007661F3" w:rsidP="007661F3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97A51">
        <w:rPr>
          <w:i/>
          <w:sz w:val="28"/>
          <w:szCs w:val="28"/>
        </w:rPr>
        <w:t>Порошок</w:t>
      </w:r>
      <w:r w:rsidRPr="00F43E5A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Смесь частиц цветков, цветоножек и прицветников липы различной формы,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  <w:szCs w:val="28"/>
          </w:rPr>
          <w:t>2 мм</w:t>
        </w:r>
      </w:smartTag>
      <w:r w:rsidRPr="00F43E5A">
        <w:rPr>
          <w:sz w:val="28"/>
          <w:szCs w:val="28"/>
        </w:rPr>
        <w:t xml:space="preserve">. </w:t>
      </w:r>
    </w:p>
    <w:p w:rsidR="007661F3" w:rsidRPr="00F43E5A" w:rsidRDefault="007661F3" w:rsidP="007661F3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F43E5A">
        <w:rPr>
          <w:sz w:val="28"/>
          <w:szCs w:val="28"/>
        </w:rPr>
        <w:t xml:space="preserve">При рассмотрении порошка под лупой (10×) или стереомикроскопом (16×) </w:t>
      </w:r>
      <w:r w:rsidR="00E91DB5">
        <w:rPr>
          <w:sz w:val="28"/>
          <w:szCs w:val="28"/>
        </w:rPr>
        <w:t xml:space="preserve">должны быть </w:t>
      </w:r>
      <w:r w:rsidRPr="00F43E5A">
        <w:rPr>
          <w:sz w:val="28"/>
          <w:szCs w:val="28"/>
        </w:rPr>
        <w:t xml:space="preserve">видны: кусочки слегка опушенных </w:t>
      </w:r>
      <w:proofErr w:type="spellStart"/>
      <w:r w:rsidRPr="00F43E5A">
        <w:rPr>
          <w:sz w:val="28"/>
          <w:szCs w:val="28"/>
        </w:rPr>
        <w:t>прицветных</w:t>
      </w:r>
      <w:proofErr w:type="spellEnd"/>
      <w:r w:rsidRPr="00F43E5A">
        <w:rPr>
          <w:sz w:val="28"/>
          <w:szCs w:val="28"/>
        </w:rPr>
        <w:t xml:space="preserve"> листьев зеленого, светло-зеленого или зелено-желтого цвета; чашелистики или их части, густо опушенные (с внутренней стороны и по краю), желто-серого, зеленовато-серого, реже светло-коричневого цвета; лепестки яйцевидной формы бело-желтого цвета; тычинки, пестик или их части, опушенные, светло-желтого цвета;</w:t>
      </w:r>
      <w:proofErr w:type="gramEnd"/>
      <w:r w:rsidRPr="00F43E5A">
        <w:rPr>
          <w:sz w:val="28"/>
          <w:szCs w:val="28"/>
        </w:rPr>
        <w:t xml:space="preserve"> кусочки цветоножек и цветоносов, опушенные, светло-зеленого, зеленого или серо-зеленого цвета; отдельные цветочные бутоны и незрелые сильноопушенные плоды (орешки) светло-зеленого или серо-зеленого цвета.</w:t>
      </w:r>
    </w:p>
    <w:p w:rsidR="007661F3" w:rsidRDefault="007661F3" w:rsidP="007661F3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Запах слабый, </w:t>
      </w:r>
      <w:r>
        <w:rPr>
          <w:sz w:val="28"/>
          <w:szCs w:val="28"/>
        </w:rPr>
        <w:t>характерный</w:t>
      </w:r>
      <w:r w:rsidRPr="00F43E5A">
        <w:rPr>
          <w:sz w:val="28"/>
          <w:szCs w:val="28"/>
        </w:rPr>
        <w:t>. Вкус водного извлечения сладковатый, слегка вяжущий, с ощущением слизистости.</w:t>
      </w:r>
    </w:p>
    <w:p w:rsidR="00A618CF" w:rsidRDefault="007661F3" w:rsidP="007661F3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i/>
          <w:sz w:val="28"/>
          <w:szCs w:val="28"/>
        </w:rPr>
      </w:pPr>
      <w:r w:rsidRPr="00F43E5A">
        <w:rPr>
          <w:b/>
          <w:bCs/>
          <w:i/>
          <w:sz w:val="28"/>
          <w:szCs w:val="28"/>
        </w:rPr>
        <w:t>Микроскопические признаки.</w:t>
      </w:r>
      <w:r>
        <w:rPr>
          <w:b/>
          <w:bCs/>
          <w:i/>
          <w:sz w:val="28"/>
          <w:szCs w:val="28"/>
        </w:rPr>
        <w:t xml:space="preserve"> </w:t>
      </w:r>
      <w:r w:rsidR="00A618CF" w:rsidRPr="00A618CF">
        <w:rPr>
          <w:bCs/>
          <w:sz w:val="28"/>
          <w:szCs w:val="28"/>
        </w:rPr>
        <w:t xml:space="preserve">Анализ проводят в соответствии с требованиями ОФС </w:t>
      </w:r>
      <w:r w:rsidR="00A618CF" w:rsidRPr="00F43E5A">
        <w:rPr>
          <w:sz w:val="28"/>
          <w:szCs w:val="28"/>
        </w:rPr>
        <w:t>«</w:t>
      </w:r>
      <w:r w:rsidR="00A618CF" w:rsidRPr="00A618CF">
        <w:rPr>
          <w:bCs/>
          <w:sz w:val="28"/>
          <w:szCs w:val="28"/>
        </w:rPr>
        <w:t>Техника микроскопического и микрохимического исследования лекарственного растительного сырья и лекарственных растительных препаратов</w:t>
      </w:r>
      <w:r w:rsidR="00A618CF">
        <w:rPr>
          <w:bCs/>
          <w:sz w:val="28"/>
          <w:szCs w:val="28"/>
        </w:rPr>
        <w:t xml:space="preserve"> (</w:t>
      </w:r>
      <w:r w:rsidR="00A618CF" w:rsidRPr="00F43E5A">
        <w:rPr>
          <w:sz w:val="28"/>
          <w:szCs w:val="28"/>
        </w:rPr>
        <w:t>«</w:t>
      </w:r>
      <w:r w:rsidR="00A618CF">
        <w:rPr>
          <w:bCs/>
          <w:sz w:val="28"/>
          <w:szCs w:val="28"/>
        </w:rPr>
        <w:t>Цветки</w:t>
      </w:r>
      <w:r w:rsidR="00A618CF" w:rsidRPr="00F43E5A">
        <w:rPr>
          <w:sz w:val="28"/>
          <w:szCs w:val="28"/>
        </w:rPr>
        <w:t>»</w:t>
      </w:r>
      <w:r w:rsidR="00A618CF">
        <w:rPr>
          <w:bCs/>
          <w:sz w:val="28"/>
          <w:szCs w:val="28"/>
        </w:rPr>
        <w:t>)</w:t>
      </w:r>
      <w:r w:rsidR="00A618CF" w:rsidRPr="00F43E5A">
        <w:rPr>
          <w:sz w:val="28"/>
          <w:szCs w:val="28"/>
        </w:rPr>
        <w:t>»</w:t>
      </w:r>
      <w:r w:rsidR="00A618CF">
        <w:rPr>
          <w:sz w:val="28"/>
          <w:szCs w:val="28"/>
        </w:rPr>
        <w:t>.</w:t>
      </w:r>
      <w:r w:rsidR="00A618CF" w:rsidRPr="00A618CF">
        <w:rPr>
          <w:i/>
          <w:sz w:val="28"/>
          <w:szCs w:val="28"/>
        </w:rPr>
        <w:t xml:space="preserve"> </w:t>
      </w:r>
    </w:p>
    <w:p w:rsidR="00A97A51" w:rsidRPr="00F43E5A" w:rsidRDefault="00A97A51" w:rsidP="00A97A51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i/>
          <w:sz w:val="28"/>
          <w:szCs w:val="28"/>
        </w:rPr>
        <w:t>И</w:t>
      </w:r>
      <w:r w:rsidRPr="00F43E5A">
        <w:rPr>
          <w:i/>
          <w:sz w:val="28"/>
          <w:szCs w:val="28"/>
        </w:rPr>
        <w:t>змельченн</w:t>
      </w:r>
      <w:r>
        <w:rPr>
          <w:i/>
          <w:sz w:val="28"/>
          <w:szCs w:val="28"/>
        </w:rPr>
        <w:t>ый препарат</w:t>
      </w:r>
      <w:r w:rsidRPr="00F43E5A">
        <w:rPr>
          <w:i/>
          <w:sz w:val="28"/>
          <w:szCs w:val="28"/>
        </w:rPr>
        <w:t>.</w:t>
      </w:r>
      <w:r w:rsidRPr="00F43E5A">
        <w:rPr>
          <w:sz w:val="28"/>
          <w:szCs w:val="28"/>
        </w:rPr>
        <w:t xml:space="preserve"> </w:t>
      </w:r>
      <w:r w:rsidRPr="00F43E5A">
        <w:rPr>
          <w:color w:val="000000"/>
          <w:sz w:val="28"/>
          <w:szCs w:val="28"/>
        </w:rPr>
        <w:t xml:space="preserve">При рассмотрении </w:t>
      </w:r>
      <w:r w:rsidR="00211A21">
        <w:rPr>
          <w:color w:val="000000"/>
          <w:sz w:val="28"/>
          <w:szCs w:val="28"/>
        </w:rPr>
        <w:t xml:space="preserve">микропрепарата </w:t>
      </w:r>
      <w:proofErr w:type="spellStart"/>
      <w:r w:rsidRPr="00F43E5A">
        <w:rPr>
          <w:color w:val="000000"/>
          <w:sz w:val="28"/>
          <w:szCs w:val="28"/>
        </w:rPr>
        <w:t>прицветного</w:t>
      </w:r>
      <w:proofErr w:type="spellEnd"/>
      <w:r w:rsidRPr="00F43E5A">
        <w:rPr>
          <w:color w:val="000000"/>
          <w:sz w:val="28"/>
          <w:szCs w:val="28"/>
        </w:rPr>
        <w:t xml:space="preserve"> листа с поверхности с обеих сторон листа </w:t>
      </w:r>
      <w:r w:rsidR="00211A21">
        <w:rPr>
          <w:color w:val="000000"/>
          <w:sz w:val="28"/>
          <w:szCs w:val="28"/>
        </w:rPr>
        <w:t xml:space="preserve">должны быть </w:t>
      </w:r>
      <w:r w:rsidRPr="00F43E5A">
        <w:rPr>
          <w:color w:val="000000"/>
          <w:sz w:val="28"/>
          <w:szCs w:val="28"/>
        </w:rPr>
        <w:t xml:space="preserve">видны сильноизвилистые стенки клеток эпидермиса. Кутикула продольно-морщинистая с обеих сторон. Морщинистость очень сильно выраженная. Устьица только на нижней стороне, овальные, с 4 – 6 </w:t>
      </w:r>
      <w:proofErr w:type="spellStart"/>
      <w:r w:rsidRPr="00F43E5A">
        <w:rPr>
          <w:color w:val="000000"/>
          <w:sz w:val="28"/>
          <w:szCs w:val="28"/>
        </w:rPr>
        <w:t>околоустьичными</w:t>
      </w:r>
      <w:proofErr w:type="spellEnd"/>
      <w:r w:rsidRPr="00F43E5A">
        <w:rPr>
          <w:color w:val="000000"/>
          <w:sz w:val="28"/>
          <w:szCs w:val="28"/>
        </w:rPr>
        <w:t xml:space="preserve"> клетками (</w:t>
      </w:r>
      <w:proofErr w:type="spellStart"/>
      <w:r w:rsidRPr="00F43E5A">
        <w:rPr>
          <w:color w:val="000000"/>
          <w:sz w:val="28"/>
          <w:szCs w:val="28"/>
        </w:rPr>
        <w:t>аномоцитный</w:t>
      </w:r>
      <w:proofErr w:type="spellEnd"/>
      <w:r w:rsidRPr="00F43E5A">
        <w:rPr>
          <w:color w:val="000000"/>
          <w:sz w:val="28"/>
          <w:szCs w:val="28"/>
        </w:rPr>
        <w:t xml:space="preserve"> тип). Жилки сопровождаются вытянутыми клетками с утолщенными слабоизвилистыми стенками. Вдоль жилок пролегают секреторные ходы, наполненные розовым содержимым. Волоски </w:t>
      </w:r>
      <w:r w:rsidRPr="00F43E5A">
        <w:rPr>
          <w:color w:val="000000"/>
          <w:sz w:val="28"/>
          <w:szCs w:val="28"/>
        </w:rPr>
        <w:lastRenderedPageBreak/>
        <w:t xml:space="preserve">встречаются преимущественно в средней части </w:t>
      </w:r>
      <w:proofErr w:type="spellStart"/>
      <w:r w:rsidRPr="00F43E5A">
        <w:rPr>
          <w:color w:val="000000"/>
          <w:sz w:val="28"/>
          <w:szCs w:val="28"/>
        </w:rPr>
        <w:t>прицветного</w:t>
      </w:r>
      <w:proofErr w:type="spellEnd"/>
      <w:r w:rsidRPr="00F43E5A">
        <w:rPr>
          <w:color w:val="000000"/>
          <w:sz w:val="28"/>
          <w:szCs w:val="28"/>
        </w:rPr>
        <w:t xml:space="preserve"> листа, вблизи места срастания его с цветоносом. Волоски 2 типов: головчатые </w:t>
      </w:r>
      <w:r w:rsidRPr="00F43E5A">
        <w:rPr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 xml:space="preserve"> с многоклеточной овальной головкой на короткой 1</w:t>
      </w:r>
      <w:r w:rsidRPr="00F43E5A">
        <w:rPr>
          <w:i/>
          <w:color w:val="000000"/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 xml:space="preserve">3-клеточной ножке и звездчатые, состоящие из 3 </w:t>
      </w:r>
      <w:r w:rsidRPr="00F43E5A">
        <w:rPr>
          <w:i/>
          <w:color w:val="000000"/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 xml:space="preserve"> 7 длинных извилистых клеток, сросшихся основаниями. Мезофилл очень рыхлый, типа аэренхимы, с друзами, реже с призматическими кристаллами оксалата кальция, особенно многочисленными вблизи жилок.</w:t>
      </w:r>
    </w:p>
    <w:p w:rsidR="00A97A51" w:rsidRPr="00F43E5A" w:rsidRDefault="00A97A51" w:rsidP="00A97A51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 xml:space="preserve">Клетки эпидермиса лепестка прямоугольной формы с прямыми или слабоизвилистыми стенками. Наблюдаются клетки со слизью. Кутикула с верхней стороны слабо выражено </w:t>
      </w:r>
      <w:proofErr w:type="spellStart"/>
      <w:r w:rsidRPr="00F43E5A">
        <w:rPr>
          <w:color w:val="000000"/>
          <w:sz w:val="28"/>
          <w:szCs w:val="28"/>
        </w:rPr>
        <w:t>штриховатая</w:t>
      </w:r>
      <w:proofErr w:type="spellEnd"/>
      <w:r w:rsidRPr="00F43E5A">
        <w:rPr>
          <w:color w:val="000000"/>
          <w:sz w:val="28"/>
          <w:szCs w:val="28"/>
        </w:rPr>
        <w:t xml:space="preserve">. В мезофилле располагаются друзы оксалата кальция. Волоски такие же, как на </w:t>
      </w:r>
      <w:proofErr w:type="spellStart"/>
      <w:r w:rsidRPr="00F43E5A">
        <w:rPr>
          <w:color w:val="000000"/>
          <w:sz w:val="28"/>
          <w:szCs w:val="28"/>
        </w:rPr>
        <w:t>прицветном</w:t>
      </w:r>
      <w:proofErr w:type="spellEnd"/>
      <w:r w:rsidRPr="00F43E5A">
        <w:rPr>
          <w:color w:val="000000"/>
          <w:sz w:val="28"/>
          <w:szCs w:val="28"/>
        </w:rPr>
        <w:t xml:space="preserve"> листе, присутствуют вильчатые волоски, состоящие из 2 извилистых клеток, сросшихся основаниями. Простые волоски встречаются редко с нижней стороны лепестка и по краю лепестка. На верхушке лепестка цветка клетки эпидермиса образуют </w:t>
      </w:r>
      <w:proofErr w:type="spellStart"/>
      <w:r w:rsidRPr="00F43E5A">
        <w:rPr>
          <w:color w:val="000000"/>
          <w:sz w:val="28"/>
          <w:szCs w:val="28"/>
        </w:rPr>
        <w:t>сосочковидные</w:t>
      </w:r>
      <w:proofErr w:type="spellEnd"/>
      <w:r w:rsidRPr="00F43E5A">
        <w:rPr>
          <w:color w:val="000000"/>
          <w:sz w:val="28"/>
          <w:szCs w:val="28"/>
        </w:rPr>
        <w:t xml:space="preserve"> выросты.</w:t>
      </w:r>
    </w:p>
    <w:p w:rsidR="00A97A51" w:rsidRPr="00F43E5A" w:rsidRDefault="00A97A51" w:rsidP="00A97A51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 xml:space="preserve">Клетки эпидермиса чашелистика многоугольные с прямыми и слабоизвилистыми стенками. Кутикула продольно-морщинистая. Устьица на верхней стороне </w:t>
      </w:r>
      <w:proofErr w:type="spellStart"/>
      <w:r w:rsidRPr="00F43E5A">
        <w:rPr>
          <w:color w:val="000000"/>
          <w:sz w:val="28"/>
          <w:szCs w:val="28"/>
        </w:rPr>
        <w:t>аномоцитного</w:t>
      </w:r>
      <w:proofErr w:type="spellEnd"/>
      <w:r w:rsidRPr="00F43E5A">
        <w:rPr>
          <w:color w:val="000000"/>
          <w:sz w:val="28"/>
          <w:szCs w:val="28"/>
        </w:rPr>
        <w:t xml:space="preserve"> типа. Волоски такие же, как на </w:t>
      </w:r>
      <w:proofErr w:type="spellStart"/>
      <w:r w:rsidRPr="00F43E5A">
        <w:rPr>
          <w:color w:val="000000"/>
          <w:sz w:val="28"/>
          <w:szCs w:val="28"/>
        </w:rPr>
        <w:t>прицветном</w:t>
      </w:r>
      <w:proofErr w:type="spellEnd"/>
      <w:r w:rsidRPr="00F43E5A">
        <w:rPr>
          <w:color w:val="000000"/>
          <w:sz w:val="28"/>
          <w:szCs w:val="28"/>
        </w:rPr>
        <w:t xml:space="preserve"> листе и, кроме того, у основания чашелистиков с верхней стороны располагаются длинные прямые параллельные волоски, состоящие из 2 параллельных клеток, сросшихся основаниями. В мезофилле располагаются друзы оксалата кальция. На поперечном срезе чашелистика видны крупные полости слизистых клеток. </w:t>
      </w:r>
    </w:p>
    <w:p w:rsidR="00A97A51" w:rsidRPr="00F43E5A" w:rsidRDefault="00A97A51" w:rsidP="00A97A51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color w:val="000000"/>
          <w:sz w:val="28"/>
          <w:szCs w:val="28"/>
        </w:rPr>
        <w:t>Пыльца округло-угловатая, гладкая, сплющенная с 3 щелевидными отверстиями.</w:t>
      </w:r>
    </w:p>
    <w:p w:rsidR="00A97A51" w:rsidRPr="00F43E5A" w:rsidRDefault="00A97A51" w:rsidP="00A97A51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t>Эпидермис цветоножки состоит из клеток прямоугольной формы с прямыми стенками без устьиц. В паренхиме содержатся друзы оксалата кальция. Проводящие пучки сопровождаются клетками-идиобластами с коричнево-оранжевым содержимым, механическими волокнами и пористыми толстостенными клетками.</w:t>
      </w:r>
    </w:p>
    <w:p w:rsidR="00A97A51" w:rsidRPr="00F43E5A" w:rsidRDefault="00A97A51" w:rsidP="00A97A51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43E5A">
        <w:rPr>
          <w:color w:val="000000"/>
          <w:sz w:val="28"/>
          <w:szCs w:val="28"/>
        </w:rPr>
        <w:lastRenderedPageBreak/>
        <w:t xml:space="preserve">Тычинки и пестик содержат друзы. Пестик опушен волосками, сидящими пучками и выходящими по 2 </w:t>
      </w:r>
      <w:r w:rsidRPr="00F43E5A">
        <w:rPr>
          <w:i/>
          <w:color w:val="000000"/>
          <w:sz w:val="28"/>
          <w:szCs w:val="28"/>
        </w:rPr>
        <w:t>–</w:t>
      </w:r>
      <w:r w:rsidRPr="00F43E5A">
        <w:rPr>
          <w:color w:val="000000"/>
          <w:sz w:val="28"/>
          <w:szCs w:val="28"/>
        </w:rPr>
        <w:t xml:space="preserve"> 10 из общего основания. Волоски извилистые тонкостенные.</w:t>
      </w:r>
    </w:p>
    <w:p w:rsidR="007661F3" w:rsidRPr="00F43E5A" w:rsidRDefault="007661F3" w:rsidP="007661F3">
      <w:pPr>
        <w:tabs>
          <w:tab w:val="left" w:pos="4261"/>
          <w:tab w:val="left" w:pos="852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97A51">
        <w:rPr>
          <w:i/>
          <w:sz w:val="28"/>
          <w:szCs w:val="28"/>
        </w:rPr>
        <w:t>Порошок</w:t>
      </w:r>
      <w:r w:rsidRPr="00F43E5A">
        <w:rPr>
          <w:i/>
          <w:sz w:val="28"/>
          <w:szCs w:val="28"/>
        </w:rPr>
        <w:t>.</w:t>
      </w:r>
      <w:r w:rsidRPr="00F43E5A">
        <w:rPr>
          <w:sz w:val="28"/>
          <w:szCs w:val="28"/>
        </w:rPr>
        <w:t xml:space="preserve"> </w:t>
      </w:r>
      <w:proofErr w:type="gramStart"/>
      <w:r w:rsidR="00A618CF" w:rsidRPr="00F43E5A">
        <w:rPr>
          <w:sz w:val="28"/>
          <w:szCs w:val="28"/>
        </w:rPr>
        <w:t xml:space="preserve">При рассмотрении под микроскопом </w:t>
      </w:r>
      <w:r w:rsidR="00A618CF">
        <w:rPr>
          <w:sz w:val="28"/>
          <w:szCs w:val="28"/>
        </w:rPr>
        <w:t xml:space="preserve">микропрепараты </w:t>
      </w:r>
      <w:r w:rsidR="00A618CF" w:rsidRPr="00F43E5A">
        <w:rPr>
          <w:sz w:val="28"/>
          <w:szCs w:val="28"/>
        </w:rPr>
        <w:t xml:space="preserve">порошка </w:t>
      </w:r>
      <w:r w:rsidRPr="00F43E5A">
        <w:rPr>
          <w:sz w:val="28"/>
          <w:szCs w:val="28"/>
        </w:rPr>
        <w:t xml:space="preserve">представляют собой смесь различных частиц: фрагментов эпидермиса </w:t>
      </w:r>
      <w:proofErr w:type="spellStart"/>
      <w:r w:rsidRPr="00F43E5A">
        <w:rPr>
          <w:sz w:val="28"/>
          <w:szCs w:val="28"/>
        </w:rPr>
        <w:t>прицветного</w:t>
      </w:r>
      <w:proofErr w:type="spellEnd"/>
      <w:r w:rsidRPr="00F43E5A">
        <w:rPr>
          <w:sz w:val="28"/>
          <w:szCs w:val="28"/>
        </w:rPr>
        <w:t xml:space="preserve"> листа, состоящего из клеток с извилистыми стенками; продольно-морщинистой кутикулы; овальных устьиц </w:t>
      </w:r>
      <w:proofErr w:type="spellStart"/>
      <w:r w:rsidRPr="00F43E5A">
        <w:rPr>
          <w:sz w:val="28"/>
          <w:szCs w:val="28"/>
        </w:rPr>
        <w:t>аномоцитного</w:t>
      </w:r>
      <w:proofErr w:type="spellEnd"/>
      <w:r w:rsidRPr="00F43E5A">
        <w:rPr>
          <w:sz w:val="28"/>
          <w:szCs w:val="28"/>
        </w:rPr>
        <w:t xml:space="preserve"> типа  (и без них); головчатых волосков, состоящих из многоклеточной овальной головки на короткой 1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3-клеточной ножке (и без них); звездчато-лучистых волосков, состоящих из 3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8 извилистых клеток, сросшихся основаниями (и без них);</w:t>
      </w:r>
      <w:proofErr w:type="gramEnd"/>
      <w:r w:rsidRPr="00F43E5A">
        <w:rPr>
          <w:sz w:val="28"/>
          <w:szCs w:val="28"/>
        </w:rPr>
        <w:t xml:space="preserve"> мезофилл листа очень рыхлый, типа аэренхимы, содержит друзы оксалата кальция, реже призматические кристаллы оксалата кальция, особенно многочисленные вблизи жилок; фрагментов лепестка с клетками эпидермиса прямоугольной формы с прямыми или слабоизвилистыми стенками, с вильчатыми волосками, состоящими из 2 извилистых клеток, сросшихся у основания (и без них), с просвечивающимися друзами в мезофилле; </w:t>
      </w:r>
      <w:proofErr w:type="gramStart"/>
      <w:r w:rsidRPr="00F43E5A">
        <w:rPr>
          <w:sz w:val="28"/>
          <w:szCs w:val="28"/>
        </w:rPr>
        <w:t xml:space="preserve">фрагментов чашелистика с многоугольными клетками эпидермиса с прямыми или извилистыми стенками, продольно-морщинистой кутикулой, с овальными устьицами </w:t>
      </w:r>
      <w:proofErr w:type="spellStart"/>
      <w:r w:rsidRPr="00F43E5A">
        <w:rPr>
          <w:sz w:val="28"/>
          <w:szCs w:val="28"/>
        </w:rPr>
        <w:t>аномоцитного</w:t>
      </w:r>
      <w:proofErr w:type="spellEnd"/>
      <w:r w:rsidRPr="00F43E5A">
        <w:rPr>
          <w:sz w:val="28"/>
          <w:szCs w:val="28"/>
        </w:rPr>
        <w:t xml:space="preserve"> типа (и без них), со звездчато-лучистыми волосками, состоящими из 3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8 извилистых клеток, сросшихся основаниями, с вильчатыми волосками, состоящими из 2 извилистых клеток, сросшихся у основания (и без них), с длинными прямыми параллельными волосками, состоящими из 2 параллельных клеток, сросшихся основаниями (и без</w:t>
      </w:r>
      <w:proofErr w:type="gramEnd"/>
      <w:r w:rsidRPr="00F43E5A">
        <w:rPr>
          <w:sz w:val="28"/>
          <w:szCs w:val="28"/>
        </w:rPr>
        <w:t xml:space="preserve"> </w:t>
      </w:r>
      <w:proofErr w:type="gramStart"/>
      <w:r w:rsidRPr="00F43E5A">
        <w:rPr>
          <w:sz w:val="28"/>
          <w:szCs w:val="28"/>
        </w:rPr>
        <w:t xml:space="preserve">них); фрагментов цветоножки с эпидермисом, представленным клетками прямоугольной формы с прямыми стенками, с просвечивающимися в паренхиме друзами оксалата кальция, со звездчато-лучистыми волосками, состоящими из 3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8 извилистых клеток, сросшихся основаниями (и без них), с головчатыми волосками, состоящими из многоклеточной овальной головки на короткой 1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3-клеточной ножке (и без них); фрагментов тычинок, </w:t>
      </w:r>
      <w:r w:rsidRPr="00F43E5A">
        <w:rPr>
          <w:sz w:val="28"/>
          <w:szCs w:val="28"/>
        </w:rPr>
        <w:lastRenderedPageBreak/>
        <w:t>содержащих друзы в паренхиме;</w:t>
      </w:r>
      <w:proofErr w:type="gramEnd"/>
      <w:r w:rsidRPr="00F43E5A">
        <w:rPr>
          <w:sz w:val="28"/>
          <w:szCs w:val="28"/>
        </w:rPr>
        <w:t xml:space="preserve"> фрагментов пестика, содержащих друзы в паренхиме и имеющих на поверхности извилистые тонкостенные волоски, сидящие пучками и выходящие по 2 </w:t>
      </w:r>
      <w:r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10 из общего основания; пыльцы округло-угловатой гладкой сплющенной с 3 щелевыми отверстиями.</w:t>
      </w:r>
    </w:p>
    <w:p w:rsidR="007661F3" w:rsidRDefault="007661F3" w:rsidP="007661F3">
      <w:pPr>
        <w:pStyle w:val="3"/>
        <w:widowControl w:val="0"/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W w:w="9321" w:type="dxa"/>
        <w:tblInd w:w="250" w:type="dxa"/>
        <w:tblLayout w:type="fixed"/>
        <w:tblLook w:val="04A0"/>
      </w:tblPr>
      <w:tblGrid>
        <w:gridCol w:w="3012"/>
        <w:gridCol w:w="248"/>
        <w:gridCol w:w="2694"/>
        <w:gridCol w:w="283"/>
        <w:gridCol w:w="3084"/>
      </w:tblGrid>
      <w:tr w:rsidR="007661F3" w:rsidRPr="00F43E5A" w:rsidTr="006C5825">
        <w:trPr>
          <w:trHeight w:val="2897"/>
        </w:trPr>
        <w:tc>
          <w:tcPr>
            <w:tcW w:w="3012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F43E5A">
              <w:rPr>
                <w:sz w:val="28"/>
                <w:szCs w:val="28"/>
              </w:rPr>
              <w:br w:type="page"/>
            </w:r>
            <w:r w:rsidR="00A21274" w:rsidRPr="00A2127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8" o:spid="_x0000_s1033" type="#_x0000_t202" style="position:absolute;left:0;text-align:left;margin-left:121.65pt;margin-top:154.2pt;width:18.05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ENwIAAFMEAAAOAAAAZHJzL2Uyb0RvYy54bWysVF2O0zAQfkfiDpbfadLQLm3UdLV0KUJa&#10;fqSFAziOk1g4HmO7TZbL7Cl4QuIMPRJjp1uq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">
                  <v:textbox style="mso-next-textbox:#Поле 118">
                    <w:txbxContent>
                      <w:p w:rsidR="007661F3" w:rsidRPr="00BA071F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F43E5A">
              <w:rPr>
                <w:noProof/>
                <w:sz w:val="28"/>
              </w:rPr>
              <w:drawing>
                <wp:inline distT="0" distB="0" distL="0" distR="0">
                  <wp:extent cx="1978660" cy="2286000"/>
                  <wp:effectExtent l="19050" t="0" r="2540" b="0"/>
                  <wp:docPr id="3" name="Рисунок 2" descr="P1010035_зв воло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1010035_зв воло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 contrast="12000"/>
                          </a:blip>
                          <a:srcRect l="15118" t="7188" r="33446" b="16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274" w:rsidRPr="00A21274">
              <w:rPr>
                <w:noProof/>
              </w:rPr>
              <w:pict>
                <v:shape id="Поле 39" o:spid="_x0000_s1030" type="#_x0000_t202" style="position:absolute;left:0;text-align:left;margin-left:376.8pt;margin-top:913.4pt;width:13.2pt;height:16.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" o:allowincell="f">
                  <v:textbox style="mso-next-textbox:#Поле 39" inset="1mm,1mm,1mm,1mm">
                    <w:txbxContent>
                      <w:p w:rsidR="007661F3" w:rsidRPr="00127373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A21274" w:rsidRPr="00A21274">
              <w:rPr>
                <w:noProof/>
              </w:rPr>
              <w:pict>
                <v:line id="Прямая соединительная линия 41" o:spid="_x0000_s1031" style="position:absolute;left:0;text-align:left;flip:x;z-index:251665408;visibility:visible;mso-position-horizontal-relative:text;mso-position-vertical-relative:text" from="411.2pt,868.6pt" to="425.6pt,8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A21274" w:rsidRPr="00A21274">
              <w:rPr>
                <w:noProof/>
              </w:rPr>
              <w:pict>
                <v:shape id="Поле 37" o:spid="_x0000_s1028" type="#_x0000_t202" style="position:absolute;left:0;text-align:left;margin-left:398.5pt;margin-top:940.3pt;width:13.2pt;height:16.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" o:allowincell="f">
                  <v:textbox style="mso-next-textbox:#Поле 37" inset="1mm,1mm,1mm,1mm">
                    <w:txbxContent>
                      <w:p w:rsidR="007661F3" w:rsidRDefault="007661F3" w:rsidP="007661F3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="00A21274" w:rsidRPr="00A21274">
              <w:rPr>
                <w:noProof/>
              </w:rPr>
              <w:pict>
                <v:line id="Прямая соединительная линия 38" o:spid="_x0000_s1029" style="position:absolute;left:0;text-align:left;flip:x;z-index:251663360;visibility:visible;mso-position-horizontal-relative:text;mso-position-vertical-relative:text" from="384.1pt,947.5pt" to="398.5pt,9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wzaQ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" o:allowincell="f">
                  <v:stroke endarrow="block"/>
                  <w10:anchorlock/>
                </v:line>
              </w:pict>
            </w:r>
            <w:r w:rsidR="00A21274" w:rsidRPr="00A21274">
              <w:rPr>
                <w:noProof/>
              </w:rPr>
              <w:pict>
                <v:shape id="Поле 3" o:spid="_x0000_s1026" type="#_x0000_t202" style="position:absolute;left:0;text-align:left;margin-left:426.1pt;margin-top:33.6pt;width:13.2pt;height:16.8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" o:allowincell="f">
                  <v:textbox style="mso-next-textbox:#Поле 3" inset="1mm,1mm,1mm,1mm">
                    <w:txbxContent>
                      <w:p w:rsidR="007661F3" w:rsidRPr="00A136ED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</w:t>
                        </w:r>
                      </w:p>
                    </w:txbxContent>
                  </v:textbox>
                  <w10:anchorlock/>
                </v:shape>
              </w:pict>
            </w:r>
            <w:r w:rsidR="00A21274" w:rsidRPr="00A21274">
              <w:rPr>
                <w:noProof/>
              </w:rPr>
              <w:pict>
                <v:line id="Прямая соединительная линия 4" o:spid="_x0000_s1027" style="position:absolute;left:0;text-align:left;flip:x;z-index:251661312;visibility:visible;mso-position-horizontal-relative:text;mso-position-vertical-relative:text" from="411.7pt,40.8pt" to="426.1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19" o:spid="_x0000_s1034" type="#_x0000_t202" style="position:absolute;left:0;text-align:left;margin-left:105.25pt;margin-top:154.15pt;width:18.05pt;height:18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UOgIAAFo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">
                  <v:textbox style="mso-next-textbox:#Поле 119">
                    <w:txbxContent>
                      <w:p w:rsidR="007661F3" w:rsidRPr="00BA071F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7661F3" w:rsidRPr="00F43E5A">
              <w:rPr>
                <w:noProof/>
              </w:rPr>
              <w:drawing>
                <wp:inline distT="0" distB="0" distL="0" distR="0">
                  <wp:extent cx="2136140" cy="2224405"/>
                  <wp:effectExtent l="19050" t="0" r="0" b="0"/>
                  <wp:docPr id="4" name="Рисунок 6" descr="lip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lip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222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03" o:spid="_x0000_s1032" type="#_x0000_t202" style="position:absolute;left:0;text-align:left;margin-left:6.4pt;margin-top:154.2pt;width:18.05pt;height:18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MyOgIAAFo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">
                  <v:textbox style="mso-next-textbox:#Поле 103">
                    <w:txbxContent>
                      <w:p w:rsidR="007661F3" w:rsidRPr="00BA071F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7661F3" w:rsidRPr="00F43E5A">
              <w:rPr>
                <w:noProof/>
              </w:rPr>
              <w:drawing>
                <wp:inline distT="0" distB="0" distL="0" distR="0">
                  <wp:extent cx="2094865" cy="2231390"/>
                  <wp:effectExtent l="19050" t="0" r="635" b="0"/>
                  <wp:docPr id="5" name="Рисунок 19" descr="P1010004_ФСП из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P1010004_ФСП из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6000"/>
                          </a:blip>
                          <a:srcRect l="49026" t="15271" r="7080" b="22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223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1F3" w:rsidRPr="00F43E5A" w:rsidTr="006C5825">
        <w:trPr>
          <w:trHeight w:val="284"/>
        </w:trPr>
        <w:tc>
          <w:tcPr>
            <w:tcW w:w="3012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</w:p>
        </w:tc>
      </w:tr>
      <w:tr w:rsidR="007661F3" w:rsidRPr="00F43E5A" w:rsidTr="006C5825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06" o:spid="_x0000_s1036" type="#_x0000_t202" style="position:absolute;left:0;text-align:left;margin-left:268.55pt;margin-top:146.7pt;width:18.05pt;height:18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">
                  <v:textbox style="mso-next-textbox:#Поле 106">
                    <w:txbxContent>
                      <w:p w:rsidR="007661F3" w:rsidRPr="00B50B2B" w:rsidRDefault="007661F3" w:rsidP="007661F3">
                        <w:pPr>
                          <w:jc w:val="center"/>
                        </w:pPr>
                        <w:r>
                          <w:t>44</w:t>
                        </w:r>
                      </w:p>
                    </w:txbxContent>
                  </v:textbox>
                </v:shape>
              </w:pict>
            </w:r>
            <w:r w:rsidR="007661F3" w:rsidRPr="00F43E5A">
              <w:rPr>
                <w:noProof/>
                <w:sz w:val="28"/>
              </w:rPr>
              <w:drawing>
                <wp:inline distT="0" distB="0" distL="0" distR="0">
                  <wp:extent cx="4278630" cy="2142490"/>
                  <wp:effectExtent l="19050" t="0" r="7620" b="0"/>
                  <wp:docPr id="6" name="Рисунок 11" descr="P1010010_ФСП в туш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P1010010_ФСП в туш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1560" r="11404" b="20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14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274">
              <w:rPr>
                <w:noProof/>
              </w:rPr>
              <w:pict>
                <v:shape id="Поле 120" o:spid="_x0000_s1041" type="#_x0000_t202" style="position:absolute;left:0;text-align:left;margin-left:368.1pt;margin-top:733.05pt;width:13.2pt;height:16.8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" o:allowincell="f">
                  <v:textbox style="mso-next-textbox:#Поле 120" inset="1mm,1mm,1mm,1mm">
                    <w:txbxContent>
                      <w:p w:rsidR="007661F3" w:rsidRPr="00127373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A21274">
              <w:rPr>
                <w:noProof/>
              </w:rPr>
              <w:pict>
                <v:line id="Прямая соединительная линия 121" o:spid="_x0000_s1042" style="position:absolute;left:0;text-align:left;flip:x;z-index:251676672;visibility:visible;mso-position-horizontal-relative:text;mso-position-vertical-relative:text" from="353.7pt,740.25pt" to="368.1pt,7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" o:allowincell="f">
                  <v:stroke endarrow="block"/>
                  <w10:anchorlock/>
                </v:line>
              </w:pict>
            </w:r>
            <w:r w:rsidRPr="00A21274">
              <w:rPr>
                <w:noProof/>
              </w:rPr>
              <w:pict>
                <v:line id="Прямая соединительная линия 105" o:spid="_x0000_s1035" style="position:absolute;left:0;text-align:left;flip:x;z-index:251669504;visibility:visible;mso-position-horizontal-relative:text;mso-position-vertical-relative:text" from="322pt,641.75pt" to="336.4pt,6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 w:val="restart"/>
            <w:shd w:val="clear" w:color="auto" w:fill="auto"/>
          </w:tcPr>
          <w:p w:rsidR="007661F3" w:rsidRPr="00F43E5A" w:rsidRDefault="00A21274" w:rsidP="006C5825">
            <w:pPr>
              <w:suppressAutoHyphens/>
              <w:jc w:val="both"/>
              <w:rPr>
                <w:noProof/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16" o:spid="_x0000_s1043" type="#_x0000_t202" style="position:absolute;left:0;text-align:left;margin-left:124.85pt;margin-top:304.05pt;width:18.05pt;height:18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CqOgIAAFo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">
                  <v:textbox style="mso-next-textbox:#Поле 116">
                    <w:txbxContent>
                      <w:p w:rsidR="007661F3" w:rsidRPr="00B50B2B" w:rsidRDefault="007661F3" w:rsidP="007661F3">
                        <w:pPr>
                          <w:jc w:val="center"/>
                        </w:pPr>
                        <w:r w:rsidRPr="00BA071F">
                          <w:rPr>
                            <w:sz w:val="18"/>
                          </w:rPr>
                          <w:t>6</w:t>
                        </w:r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 w:rsidR="007661F3" w:rsidRPr="00F43E5A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38020" cy="4169410"/>
                  <wp:effectExtent l="19050" t="0" r="5080" b="0"/>
                  <wp:docPr id="7" name="Рисунок 26" descr="P1010030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1010030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2000"/>
                          </a:blip>
                          <a:srcRect l="6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4169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274">
              <w:rPr>
                <w:noProof/>
              </w:rPr>
              <w:pict>
                <v:shape id="Поле 22" o:spid="_x0000_s1047" type="#_x0000_t202" style="position:absolute;left:0;text-align:left;margin-left:404.65pt;margin-top:-116.95pt;width:13.2pt;height:16.8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" o:allowincell="f">
                  <v:textbox style="mso-next-textbox:#Поле 22" inset="1mm,1mm,1mm,1mm">
                    <w:txbxContent>
                      <w:p w:rsidR="007661F3" w:rsidRPr="00981696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A21274">
              <w:rPr>
                <w:noProof/>
              </w:rPr>
              <w:pict>
                <v:line id="Прямая соединительная линия 23" o:spid="_x0000_s1048" style="position:absolute;left:0;text-align:left;flip:x;z-index:251682816;visibility:visible;mso-position-horizontal-relative:text;mso-position-vertical-relative:text" from="389.8pt,-106.05pt" to="404.2pt,-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Axag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" o:allowincell="f">
                  <v:stroke endarrow="block"/>
                  <w10:anchorlock/>
                </v:line>
              </w:pict>
            </w:r>
          </w:p>
        </w:tc>
      </w:tr>
      <w:tr w:rsidR="007661F3" w:rsidRPr="00F43E5A" w:rsidTr="006C5825">
        <w:trPr>
          <w:trHeight w:val="128"/>
        </w:trPr>
        <w:tc>
          <w:tcPr>
            <w:tcW w:w="3012" w:type="dxa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32" o:spid="_x0000_s1046" type="#_x0000_t202" style="position:absolute;left:0;text-align:left;margin-left:365.8pt;margin-top:440.65pt;width:13.2pt;height:16.8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" o:allowincell="f">
                  <v:textbox style="mso-next-textbox:#Поле 132" inset="1mm,1mm,1mm,1mm">
                    <w:txbxContent>
                      <w:p w:rsidR="007661F3" w:rsidRPr="00127373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A21274">
              <w:rPr>
                <w:noProof/>
              </w:rPr>
              <w:pict>
                <v:shape id="Поле 111" o:spid="_x0000_s1037" type="#_x0000_t202" style="position:absolute;left:0;text-align:left;margin-left:291.8pt;margin-top:544.65pt;width:13.2pt;height:16.8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" o:allowincell="f">
                  <v:textbox style="mso-next-textbox:#Поле 111" inset="1mm,1mm,1mm,1mm">
                    <w:txbxContent>
                      <w:p w:rsidR="007661F3" w:rsidRPr="00127373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A21274">
              <w:rPr>
                <w:noProof/>
              </w:rPr>
              <w:pict>
                <v:line id="Прямая соединительная линия 112" o:spid="_x0000_s1038" style="position:absolute;left:0;text-align:left;flip:x;z-index:251672576;visibility:visible;mso-position-horizontal-relative:text;mso-position-vertical-relative:text" from="277.4pt,551.85pt" to="291.8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30" o:spid="_x0000_s1044" type="#_x0000_t202" style="position:absolute;left:0;text-align:left;margin-left:346.75pt;margin-top:493.2pt;width:13.2pt;height:16.8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" o:allowincell="f">
                  <v:textbox style="mso-next-textbox:#Поле 130" inset="1mm,1mm,1mm,1mm">
                    <w:txbxContent>
                      <w:p w:rsidR="007661F3" w:rsidRDefault="007661F3" w:rsidP="007661F3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A21274">
              <w:rPr>
                <w:noProof/>
              </w:rPr>
              <w:pict>
                <v:line id="Прямая соединительная линия 131" o:spid="_x0000_s1045" style="position:absolute;left:0;text-align:left;flip:x;z-index:251679744;visibility:visible;mso-position-horizontal-relative:text;mso-position-vertical-relative:text" from="332.35pt,500.4pt" to="346.75pt,5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7661F3" w:rsidRPr="00F43E5A" w:rsidRDefault="007661F3" w:rsidP="006C5825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  <w:tr w:rsidR="007661F3" w:rsidRPr="00F43E5A" w:rsidTr="006C5825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7661F3" w:rsidRPr="00F43E5A" w:rsidRDefault="00A21274" w:rsidP="006C5825">
            <w:pPr>
              <w:suppressAutoHyphens/>
              <w:spacing w:line="0" w:lineRule="atLeast"/>
              <w:jc w:val="both"/>
              <w:rPr>
                <w:noProof/>
                <w:sz w:val="24"/>
                <w:szCs w:val="24"/>
              </w:rPr>
            </w:pPr>
            <w:r w:rsidRPr="00A21274">
              <w:rPr>
                <w:noProof/>
              </w:rPr>
              <w:pict>
                <v:shape id="Поле 113" o:spid="_x0000_s1040" type="#_x0000_t202" style="position:absolute;left:0;text-align:left;margin-left:268.55pt;margin-top:120.8pt;width:18.05pt;height:18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">
                  <v:textbox style="mso-next-textbox:#Поле 113">
                    <w:txbxContent>
                      <w:p w:rsidR="007661F3" w:rsidRPr="00BA071F" w:rsidRDefault="007661F3" w:rsidP="007661F3">
                        <w:pPr>
                          <w:jc w:val="center"/>
                          <w:rPr>
                            <w:sz w:val="18"/>
                          </w:rPr>
                        </w:pPr>
                        <w:r w:rsidRPr="00BA071F"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="007661F3" w:rsidRPr="00F43E5A">
              <w:rPr>
                <w:noProof/>
                <w:sz w:val="28"/>
              </w:rPr>
              <w:drawing>
                <wp:inline distT="0" distB="0" distL="0" distR="0">
                  <wp:extent cx="3712210" cy="1863090"/>
                  <wp:effectExtent l="19050" t="0" r="2540" b="0"/>
                  <wp:docPr id="8" name="Рисунок 24" descr="P1010126_ФСП из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P1010126_ФСП из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506" r="26804" b="19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274">
              <w:rPr>
                <w:noProof/>
              </w:rPr>
              <w:pict>
                <v:shape id="Поле 114" o:spid="_x0000_s1039" type="#_x0000_t202" style="position:absolute;left:0;text-align:left;margin-left:339.4pt;margin-top:448.8pt;width:13.2pt;height:16.8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" o:allowincell="f">
                  <v:textbox style="mso-next-textbox:#Поле 114" inset="1mm,1mm,1mm,1mm">
                    <w:txbxContent>
                      <w:p w:rsidR="007661F3" w:rsidRDefault="007661F3" w:rsidP="007661F3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</w:p>
        </w:tc>
        <w:tc>
          <w:tcPr>
            <w:tcW w:w="283" w:type="dxa"/>
            <w:shd w:val="clear" w:color="auto" w:fill="auto"/>
          </w:tcPr>
          <w:p w:rsidR="007661F3" w:rsidRPr="00F43E5A" w:rsidRDefault="007661F3" w:rsidP="006C5825">
            <w:pPr>
              <w:suppressAutoHyphens/>
              <w:spacing w:line="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7661F3" w:rsidRPr="00F43E5A" w:rsidRDefault="007661F3" w:rsidP="006C5825">
            <w:pPr>
              <w:suppressAutoHyphens/>
              <w:jc w:val="both"/>
              <w:rPr>
                <w:noProof/>
                <w:sz w:val="24"/>
                <w:szCs w:val="24"/>
              </w:rPr>
            </w:pPr>
          </w:p>
        </w:tc>
      </w:tr>
    </w:tbl>
    <w:p w:rsidR="007661F3" w:rsidRDefault="007661F3"/>
    <w:p w:rsidR="007661F3" w:rsidRDefault="007661F3"/>
    <w:p w:rsidR="007661F3" w:rsidRPr="00F43E5A" w:rsidRDefault="007661F3" w:rsidP="007661F3">
      <w:pPr>
        <w:suppressAutoHyphens/>
        <w:jc w:val="center"/>
        <w:rPr>
          <w:sz w:val="28"/>
          <w:szCs w:val="24"/>
        </w:rPr>
      </w:pPr>
      <w:r w:rsidRPr="00F43E5A">
        <w:rPr>
          <w:sz w:val="28"/>
          <w:szCs w:val="24"/>
        </w:rPr>
        <w:t>Рисунок</w:t>
      </w:r>
      <w:r w:rsidRPr="00F43E5A">
        <w:rPr>
          <w:sz w:val="28"/>
          <w:szCs w:val="28"/>
        </w:rPr>
        <w:t xml:space="preserve">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</w:t>
      </w:r>
      <w:r w:rsidRPr="00F43E5A">
        <w:rPr>
          <w:sz w:val="28"/>
          <w:szCs w:val="24"/>
        </w:rPr>
        <w:t>Липы цветки.</w:t>
      </w:r>
    </w:p>
    <w:p w:rsidR="007661F3" w:rsidRPr="00F43E5A" w:rsidRDefault="007661F3" w:rsidP="007661F3">
      <w:pPr>
        <w:suppressAutoHyphens/>
        <w:ind w:right="-2"/>
        <w:jc w:val="center"/>
        <w:rPr>
          <w:snapToGrid w:val="0"/>
          <w:sz w:val="28"/>
          <w:szCs w:val="24"/>
        </w:rPr>
      </w:pPr>
      <w:r w:rsidRPr="00F43E5A">
        <w:rPr>
          <w:snapToGrid w:val="0"/>
          <w:sz w:val="28"/>
          <w:szCs w:val="24"/>
        </w:rPr>
        <w:t>1 – звездчато-лучистый волосок (200×</w:t>
      </w:r>
      <w:r>
        <w:rPr>
          <w:snapToGrid w:val="0"/>
          <w:sz w:val="28"/>
          <w:szCs w:val="24"/>
        </w:rPr>
        <w:t>);</w:t>
      </w:r>
      <w:r w:rsidRPr="00F43E5A">
        <w:rPr>
          <w:snapToGrid w:val="0"/>
          <w:sz w:val="28"/>
          <w:szCs w:val="24"/>
        </w:rPr>
        <w:t xml:space="preserve"> 2 – головчатые волоски (200×)</w:t>
      </w:r>
      <w:r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</w:t>
      </w:r>
      <w:r>
        <w:rPr>
          <w:snapToGrid w:val="0"/>
          <w:sz w:val="28"/>
          <w:szCs w:val="24"/>
        </w:rPr>
        <w:br/>
      </w:r>
      <w:r w:rsidRPr="00F43E5A">
        <w:rPr>
          <w:snapToGrid w:val="0"/>
          <w:sz w:val="28"/>
          <w:szCs w:val="24"/>
        </w:rPr>
        <w:t xml:space="preserve">3 – фрагмент верхушки лепестка цветка: </w:t>
      </w:r>
      <w:r w:rsidRPr="00F43E5A">
        <w:rPr>
          <w:sz w:val="28"/>
          <w:szCs w:val="24"/>
          <w:lang w:val="en-US"/>
        </w:rPr>
        <w:t>a</w:t>
      </w:r>
      <w:r w:rsidRPr="00F43E5A">
        <w:rPr>
          <w:sz w:val="28"/>
          <w:szCs w:val="24"/>
        </w:rPr>
        <w:t xml:space="preserve"> – </w:t>
      </w:r>
      <w:proofErr w:type="spellStart"/>
      <w:r w:rsidRPr="00F43E5A">
        <w:rPr>
          <w:sz w:val="28"/>
          <w:szCs w:val="28"/>
        </w:rPr>
        <w:t>сосочковидные</w:t>
      </w:r>
      <w:proofErr w:type="spellEnd"/>
      <w:r w:rsidRPr="00F43E5A">
        <w:rPr>
          <w:sz w:val="28"/>
          <w:szCs w:val="24"/>
        </w:rPr>
        <w:t xml:space="preserve"> </w:t>
      </w:r>
      <w:r w:rsidRPr="00F43E5A">
        <w:rPr>
          <w:snapToGrid w:val="0"/>
          <w:sz w:val="28"/>
          <w:szCs w:val="24"/>
        </w:rPr>
        <w:t xml:space="preserve">клетки </w:t>
      </w:r>
      <w:r w:rsidRPr="00F43E5A">
        <w:rPr>
          <w:snapToGrid w:val="0"/>
          <w:sz w:val="28"/>
          <w:szCs w:val="24"/>
        </w:rPr>
        <w:lastRenderedPageBreak/>
        <w:t>эпидермиса</w:t>
      </w:r>
      <w:r w:rsidRPr="00F43E5A">
        <w:rPr>
          <w:sz w:val="28"/>
          <w:szCs w:val="24"/>
        </w:rPr>
        <w:t xml:space="preserve">, </w:t>
      </w:r>
      <w:proofErr w:type="gramStart"/>
      <w:r w:rsidRPr="00F43E5A">
        <w:rPr>
          <w:sz w:val="28"/>
          <w:szCs w:val="24"/>
        </w:rPr>
        <w:t>б</w:t>
      </w:r>
      <w:proofErr w:type="gramEnd"/>
      <w:r w:rsidRPr="00F43E5A">
        <w:rPr>
          <w:sz w:val="28"/>
          <w:szCs w:val="24"/>
        </w:rPr>
        <w:t xml:space="preserve"> – </w:t>
      </w:r>
      <w:r w:rsidRPr="00F43E5A">
        <w:rPr>
          <w:snapToGrid w:val="0"/>
          <w:sz w:val="28"/>
          <w:szCs w:val="24"/>
        </w:rPr>
        <w:t>друзы оксалата кальция (200×)</w:t>
      </w:r>
      <w:r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4 – фрагмент лепестка с идиобластами со слизью (</w:t>
      </w:r>
      <w:r w:rsidRPr="005135F3">
        <w:rPr>
          <w:snapToGrid w:val="0"/>
          <w:sz w:val="28"/>
          <w:szCs w:val="24"/>
        </w:rPr>
        <w:t>40</w:t>
      </w:r>
      <w:r w:rsidRPr="00F43E5A">
        <w:rPr>
          <w:snapToGrid w:val="0"/>
          <w:sz w:val="28"/>
          <w:szCs w:val="24"/>
        </w:rPr>
        <w:t>×)</w:t>
      </w:r>
      <w:r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5 – вильчатые волоски (</w:t>
      </w:r>
      <w:r w:rsidRPr="005135F3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×)</w:t>
      </w:r>
      <w:r>
        <w:rPr>
          <w:snapToGrid w:val="0"/>
          <w:sz w:val="28"/>
          <w:szCs w:val="24"/>
        </w:rPr>
        <w:t>;</w:t>
      </w:r>
      <w:r w:rsidRPr="00F43E5A">
        <w:rPr>
          <w:snapToGrid w:val="0"/>
          <w:sz w:val="28"/>
          <w:szCs w:val="24"/>
        </w:rPr>
        <w:t xml:space="preserve"> 6 – аэренхима (</w:t>
      </w:r>
      <w:r w:rsidRPr="005135F3">
        <w:rPr>
          <w:snapToGrid w:val="0"/>
          <w:sz w:val="28"/>
          <w:szCs w:val="24"/>
        </w:rPr>
        <w:t>200</w:t>
      </w:r>
      <w:r w:rsidRPr="00F43E5A">
        <w:rPr>
          <w:snapToGrid w:val="0"/>
          <w:sz w:val="28"/>
          <w:szCs w:val="24"/>
        </w:rPr>
        <w:t>×).</w:t>
      </w:r>
    </w:p>
    <w:p w:rsidR="007661F3" w:rsidRDefault="007661F3"/>
    <w:p w:rsidR="007661F3" w:rsidRDefault="007661F3"/>
    <w:p w:rsidR="007661F3" w:rsidRDefault="007661F3"/>
    <w:p w:rsidR="007661F3" w:rsidRPr="00F43E5A" w:rsidRDefault="007661F3" w:rsidP="007661F3">
      <w:pPr>
        <w:suppressAutoHyphens/>
        <w:spacing w:line="360" w:lineRule="auto"/>
        <w:jc w:val="center"/>
        <w:rPr>
          <w:b/>
          <w:sz w:val="28"/>
          <w:szCs w:val="28"/>
        </w:rPr>
      </w:pPr>
      <w:r w:rsidRPr="00F43E5A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7661F3" w:rsidRPr="00F43E5A" w:rsidRDefault="007661F3" w:rsidP="00E91DB5">
      <w:pPr>
        <w:suppressAutoHyphens/>
        <w:autoSpaceDE/>
        <w:autoSpaceDN/>
        <w:adjustRightInd/>
        <w:spacing w:line="360" w:lineRule="auto"/>
        <w:ind w:left="1353"/>
        <w:jc w:val="both"/>
        <w:rPr>
          <w:b/>
          <w:i/>
          <w:sz w:val="28"/>
          <w:szCs w:val="28"/>
        </w:rPr>
      </w:pPr>
      <w:r w:rsidRPr="00F43E5A">
        <w:rPr>
          <w:b/>
          <w:i/>
          <w:sz w:val="28"/>
          <w:szCs w:val="28"/>
        </w:rPr>
        <w:t>Тонкослойная хроматография</w:t>
      </w:r>
    </w:p>
    <w:p w:rsidR="007661F3" w:rsidRPr="00F43E5A" w:rsidRDefault="007661F3" w:rsidP="007661F3">
      <w:pPr>
        <w:pStyle w:val="a7"/>
        <w:widowControl w:val="0"/>
        <w:suppressAutoHyphens/>
        <w:ind w:left="0" w:firstLine="709"/>
        <w:jc w:val="both"/>
        <w:rPr>
          <w:i/>
          <w:sz w:val="28"/>
          <w:szCs w:val="28"/>
        </w:rPr>
      </w:pPr>
      <w:r w:rsidRPr="00F43E5A">
        <w:rPr>
          <w:i/>
          <w:sz w:val="28"/>
          <w:szCs w:val="28"/>
        </w:rPr>
        <w:t>Приготовление растворов.</w:t>
      </w:r>
    </w:p>
    <w:p w:rsidR="007661F3" w:rsidRPr="00F43E5A" w:rsidRDefault="007661F3" w:rsidP="007661F3">
      <w:pPr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>Раствор стандартного образца (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>) рутина.</w:t>
      </w:r>
      <w:r w:rsidRPr="00F43E5A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05 г"/>
        </w:smartTagPr>
        <w:r w:rsidRPr="00F43E5A">
          <w:rPr>
            <w:sz w:val="28"/>
            <w:szCs w:val="28"/>
          </w:rPr>
          <w:t>0,005 г</w:t>
        </w:r>
      </w:smartTag>
      <w:r w:rsidRPr="00F43E5A">
        <w:rPr>
          <w:sz w:val="28"/>
          <w:szCs w:val="28"/>
        </w:rPr>
        <w:t xml:space="preserve"> рутина (рутина </w:t>
      </w:r>
      <w:proofErr w:type="spellStart"/>
      <w:r w:rsidRPr="00F43E5A">
        <w:rPr>
          <w:sz w:val="28"/>
          <w:szCs w:val="28"/>
        </w:rPr>
        <w:t>тригидрата</w:t>
      </w:r>
      <w:proofErr w:type="spellEnd"/>
      <w:r w:rsidRPr="00F43E5A">
        <w:rPr>
          <w:sz w:val="28"/>
          <w:szCs w:val="28"/>
        </w:rPr>
        <w:t xml:space="preserve">) растворяют в 10 мл спирта 96 %. Срок годности раствора не более 3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z w:val="28"/>
          <w:szCs w:val="28"/>
        </w:rPr>
        <w:t xml:space="preserve"> при хранении в хорошо укупоренной упаковке, в прохладном защищенном от света месте.</w:t>
      </w:r>
    </w:p>
    <w:p w:rsidR="007661F3" w:rsidRPr="00F43E5A" w:rsidRDefault="007661F3" w:rsidP="007661F3">
      <w:pPr>
        <w:ind w:firstLine="709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 xml:space="preserve">Раствор 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 xml:space="preserve"> кофейной кислоты.</w:t>
      </w:r>
      <w:r w:rsidRPr="00F43E5A">
        <w:rPr>
          <w:sz w:val="28"/>
          <w:szCs w:val="28"/>
        </w:rPr>
        <w:t xml:space="preserve"> Около </w:t>
      </w:r>
      <w:smartTag w:uri="urn:schemas-microsoft-com:office:smarttags" w:element="metricconverter">
        <w:smartTagPr>
          <w:attr w:name="ProductID" w:val="0,002 г"/>
        </w:smartTagPr>
        <w:r w:rsidRPr="00F43E5A">
          <w:rPr>
            <w:sz w:val="28"/>
            <w:szCs w:val="28"/>
          </w:rPr>
          <w:t>0,002 г</w:t>
        </w:r>
      </w:smartTag>
      <w:r w:rsidRPr="00F43E5A">
        <w:rPr>
          <w:sz w:val="28"/>
          <w:szCs w:val="28"/>
        </w:rPr>
        <w:t xml:space="preserve"> кофейной кислоты растворяют в 10 мл спирта 96 %. Срок годности р</w:t>
      </w:r>
      <w:r w:rsidRPr="00F43E5A">
        <w:rPr>
          <w:snapToGrid w:val="0"/>
          <w:sz w:val="28"/>
          <w:szCs w:val="28"/>
        </w:rPr>
        <w:t>аствора</w:t>
      </w:r>
      <w:r w:rsidRPr="00F43E5A">
        <w:rPr>
          <w:i/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3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napToGrid w:val="0"/>
          <w:sz w:val="28"/>
          <w:szCs w:val="28"/>
        </w:rPr>
        <w:t xml:space="preserve"> при хранении </w:t>
      </w:r>
      <w:r w:rsidRPr="00F43E5A">
        <w:rPr>
          <w:sz w:val="28"/>
          <w:szCs w:val="28"/>
        </w:rPr>
        <w:t>в прохладном защищенном от света месте.</w:t>
      </w:r>
    </w:p>
    <w:p w:rsidR="007661F3" w:rsidRPr="00F43E5A" w:rsidRDefault="002700F0" w:rsidP="007661F3">
      <w:pPr>
        <w:ind w:firstLine="709"/>
        <w:jc w:val="both"/>
        <w:rPr>
          <w:sz w:val="28"/>
          <w:szCs w:val="28"/>
        </w:rPr>
      </w:pPr>
      <w:proofErr w:type="spellStart"/>
      <w:r w:rsidRPr="002700F0">
        <w:rPr>
          <w:i/>
          <w:sz w:val="28"/>
          <w:szCs w:val="28"/>
        </w:rPr>
        <w:t>Дифенилборной</w:t>
      </w:r>
      <w:proofErr w:type="spellEnd"/>
      <w:r w:rsidRPr="002700F0">
        <w:rPr>
          <w:i/>
          <w:sz w:val="28"/>
          <w:szCs w:val="28"/>
        </w:rPr>
        <w:t xml:space="preserve"> кислоты </w:t>
      </w:r>
      <w:proofErr w:type="spellStart"/>
      <w:r w:rsidRPr="002700F0">
        <w:rPr>
          <w:i/>
          <w:sz w:val="28"/>
          <w:szCs w:val="28"/>
        </w:rPr>
        <w:t>аминоэтилов</w:t>
      </w:r>
      <w:r w:rsidR="00E91DB5">
        <w:rPr>
          <w:i/>
          <w:sz w:val="28"/>
          <w:szCs w:val="28"/>
        </w:rPr>
        <w:t>ого</w:t>
      </w:r>
      <w:proofErr w:type="spellEnd"/>
      <w:r w:rsidRPr="002700F0">
        <w:rPr>
          <w:i/>
          <w:sz w:val="28"/>
          <w:szCs w:val="28"/>
        </w:rPr>
        <w:t xml:space="preserve"> эфир</w:t>
      </w:r>
      <w:r>
        <w:rPr>
          <w:i/>
          <w:sz w:val="28"/>
          <w:szCs w:val="28"/>
        </w:rPr>
        <w:t xml:space="preserve">а </w:t>
      </w:r>
      <w:r w:rsidR="007661F3" w:rsidRPr="00F43E5A">
        <w:rPr>
          <w:i/>
          <w:sz w:val="28"/>
          <w:szCs w:val="28"/>
        </w:rPr>
        <w:t xml:space="preserve"> раствор 1 % в спирте 96 %.</w:t>
      </w:r>
      <w:r w:rsidR="007661F3" w:rsidRPr="00F43E5A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0 г"/>
        </w:smartTagPr>
        <w:r w:rsidR="007661F3" w:rsidRPr="00F43E5A">
          <w:rPr>
            <w:sz w:val="28"/>
            <w:szCs w:val="28"/>
          </w:rPr>
          <w:t>1,0 г</w:t>
        </w:r>
      </w:smartTag>
      <w:r w:rsidR="007661F3" w:rsidRPr="00F43E5A">
        <w:rPr>
          <w:sz w:val="28"/>
          <w:szCs w:val="28"/>
        </w:rPr>
        <w:t xml:space="preserve"> </w:t>
      </w:r>
      <w:proofErr w:type="spellStart"/>
      <w:r w:rsidR="007661F3" w:rsidRPr="00F43E5A">
        <w:rPr>
          <w:sz w:val="28"/>
          <w:szCs w:val="28"/>
        </w:rPr>
        <w:t>дифенилборн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кислоты </w:t>
      </w:r>
      <w:proofErr w:type="spellStart"/>
      <w:r>
        <w:rPr>
          <w:sz w:val="28"/>
          <w:szCs w:val="28"/>
        </w:rPr>
        <w:t>аминоэтилового</w:t>
      </w:r>
      <w:proofErr w:type="spellEnd"/>
      <w:r>
        <w:rPr>
          <w:sz w:val="28"/>
          <w:szCs w:val="28"/>
        </w:rPr>
        <w:t xml:space="preserve"> эфира</w:t>
      </w:r>
      <w:r w:rsidR="007661F3" w:rsidRPr="00F43E5A">
        <w:rPr>
          <w:sz w:val="28"/>
          <w:szCs w:val="28"/>
        </w:rPr>
        <w:t xml:space="preserve"> растворяют в 100 мл спирта 96 %. Срок годности </w:t>
      </w:r>
      <w:r w:rsidR="007661F3" w:rsidRPr="00F43E5A">
        <w:rPr>
          <w:snapToGrid w:val="0"/>
          <w:sz w:val="28"/>
          <w:szCs w:val="28"/>
        </w:rPr>
        <w:t>раствора</w:t>
      </w:r>
      <w:r w:rsidR="007661F3" w:rsidRPr="00F43E5A">
        <w:rPr>
          <w:i/>
          <w:snapToGrid w:val="0"/>
          <w:sz w:val="28"/>
          <w:szCs w:val="28"/>
        </w:rPr>
        <w:t xml:space="preserve"> </w:t>
      </w:r>
      <w:r w:rsidR="007661F3" w:rsidRPr="00F43E5A">
        <w:rPr>
          <w:sz w:val="28"/>
          <w:szCs w:val="28"/>
        </w:rPr>
        <w:t xml:space="preserve">не более </w:t>
      </w:r>
      <w:r w:rsidR="007661F3">
        <w:rPr>
          <w:sz w:val="28"/>
          <w:szCs w:val="28"/>
        </w:rPr>
        <w:br/>
      </w:r>
      <w:r w:rsidR="007661F3" w:rsidRPr="00F43E5A">
        <w:rPr>
          <w:sz w:val="28"/>
          <w:szCs w:val="28"/>
        </w:rPr>
        <w:t xml:space="preserve">3 </w:t>
      </w:r>
      <w:proofErr w:type="spellStart"/>
      <w:proofErr w:type="gramStart"/>
      <w:r w:rsidR="007661F3" w:rsidRPr="00F43E5A">
        <w:rPr>
          <w:sz w:val="28"/>
          <w:szCs w:val="28"/>
        </w:rPr>
        <w:t>мес</w:t>
      </w:r>
      <w:proofErr w:type="spellEnd"/>
      <w:proofErr w:type="gramEnd"/>
      <w:r w:rsidR="007661F3" w:rsidRPr="00F43E5A">
        <w:rPr>
          <w:sz w:val="28"/>
          <w:szCs w:val="28"/>
        </w:rPr>
        <w:t xml:space="preserve"> при</w:t>
      </w:r>
      <w:r w:rsidR="007661F3" w:rsidRPr="00F43E5A">
        <w:rPr>
          <w:snapToGrid w:val="0"/>
          <w:sz w:val="28"/>
          <w:szCs w:val="28"/>
        </w:rPr>
        <w:t xml:space="preserve"> хранении </w:t>
      </w:r>
      <w:r w:rsidR="007661F3" w:rsidRPr="00F43E5A">
        <w:rPr>
          <w:sz w:val="28"/>
          <w:szCs w:val="28"/>
        </w:rPr>
        <w:t>в прохладном, защищенном от света месте.</w:t>
      </w:r>
    </w:p>
    <w:p w:rsidR="007661F3" w:rsidRPr="00F43E5A" w:rsidRDefault="007661F3" w:rsidP="007661F3">
      <w:pPr>
        <w:ind w:firstLine="709"/>
        <w:jc w:val="both"/>
        <w:rPr>
          <w:sz w:val="28"/>
          <w:szCs w:val="28"/>
        </w:rPr>
      </w:pPr>
      <w:proofErr w:type="spellStart"/>
      <w:r w:rsidRPr="00F43E5A">
        <w:rPr>
          <w:i/>
          <w:sz w:val="28"/>
          <w:szCs w:val="28"/>
        </w:rPr>
        <w:t>Полиэтиленгликоля</w:t>
      </w:r>
      <w:proofErr w:type="spellEnd"/>
      <w:r w:rsidRPr="00F43E5A">
        <w:rPr>
          <w:i/>
          <w:sz w:val="28"/>
          <w:szCs w:val="28"/>
        </w:rPr>
        <w:t xml:space="preserve"> раствор 5 % в спирте 96 %. </w:t>
      </w:r>
      <w:r w:rsidRPr="00F43E5A">
        <w:rPr>
          <w:sz w:val="28"/>
          <w:szCs w:val="28"/>
        </w:rPr>
        <w:t xml:space="preserve">5 мл (ПЭГ) 400 смешивают со 100 мл спирта 96 %. Срок годности </w:t>
      </w:r>
      <w:r w:rsidRPr="00F43E5A">
        <w:rPr>
          <w:snapToGrid w:val="0"/>
          <w:sz w:val="28"/>
          <w:szCs w:val="28"/>
        </w:rPr>
        <w:t>раствора</w:t>
      </w:r>
      <w:r w:rsidRPr="00F43E5A">
        <w:rPr>
          <w:i/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не более 6 </w:t>
      </w:r>
      <w:proofErr w:type="spellStart"/>
      <w:proofErr w:type="gramStart"/>
      <w:r w:rsidRPr="00F43E5A">
        <w:rPr>
          <w:sz w:val="28"/>
          <w:szCs w:val="28"/>
        </w:rPr>
        <w:t>мес</w:t>
      </w:r>
      <w:proofErr w:type="spellEnd"/>
      <w:proofErr w:type="gramEnd"/>
      <w:r w:rsidRPr="00F43E5A">
        <w:rPr>
          <w:snapToGrid w:val="0"/>
          <w:sz w:val="28"/>
          <w:szCs w:val="28"/>
        </w:rPr>
        <w:t xml:space="preserve"> </w:t>
      </w:r>
      <w:r w:rsidRPr="00F43E5A">
        <w:rPr>
          <w:sz w:val="28"/>
          <w:szCs w:val="28"/>
        </w:rPr>
        <w:t>при</w:t>
      </w:r>
      <w:r w:rsidRPr="00F43E5A">
        <w:rPr>
          <w:snapToGrid w:val="0"/>
          <w:sz w:val="28"/>
          <w:szCs w:val="28"/>
        </w:rPr>
        <w:t xml:space="preserve"> хранении </w:t>
      </w:r>
      <w:r w:rsidRPr="00F43E5A">
        <w:rPr>
          <w:sz w:val="28"/>
          <w:szCs w:val="28"/>
        </w:rPr>
        <w:t>в прохладном, защищенном от света месте.</w:t>
      </w:r>
    </w:p>
    <w:p w:rsidR="007661F3" w:rsidRDefault="007661F3"/>
    <w:p w:rsidR="002700F0" w:rsidRPr="00F43E5A" w:rsidRDefault="002E0947" w:rsidP="002700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Аналитическую пробу препарата </w:t>
      </w:r>
      <w:r w:rsidRPr="00F43E5A">
        <w:rPr>
          <w:sz w:val="28"/>
          <w:szCs w:val="28"/>
        </w:rPr>
        <w:t>измельч</w:t>
      </w:r>
      <w:r>
        <w:rPr>
          <w:sz w:val="28"/>
          <w:szCs w:val="28"/>
        </w:rPr>
        <w:t>ают</w:t>
      </w:r>
      <w:r w:rsidRPr="00F43E5A">
        <w:rPr>
          <w:sz w:val="28"/>
          <w:szCs w:val="28"/>
        </w:rPr>
        <w:t xml:space="preserve"> до </w:t>
      </w:r>
      <w:r>
        <w:rPr>
          <w:sz w:val="28"/>
          <w:szCs w:val="28"/>
        </w:rPr>
        <w:t>величины</w:t>
      </w:r>
      <w:r w:rsidRPr="00F43E5A">
        <w:rPr>
          <w:sz w:val="28"/>
          <w:szCs w:val="28"/>
        </w:rPr>
        <w:t xml:space="preserve"> частиц, проходящих сквозь сито с отверстиями размером 1 мм</w:t>
      </w:r>
      <w:r>
        <w:rPr>
          <w:sz w:val="28"/>
          <w:szCs w:val="28"/>
        </w:rPr>
        <w:t>.</w:t>
      </w:r>
      <w:r w:rsidRPr="00F43E5A">
        <w:rPr>
          <w:sz w:val="28"/>
          <w:szCs w:val="28"/>
        </w:rPr>
        <w:t xml:space="preserve"> </w:t>
      </w:r>
      <w:r w:rsidR="002700F0" w:rsidRPr="00F43E5A">
        <w:rPr>
          <w:sz w:val="28"/>
          <w:szCs w:val="28"/>
        </w:rPr>
        <w:t>Около 1,0 г</w:t>
      </w:r>
      <w:r>
        <w:rPr>
          <w:sz w:val="28"/>
          <w:szCs w:val="28"/>
        </w:rPr>
        <w:t xml:space="preserve"> препарата</w:t>
      </w:r>
      <w:r w:rsidR="002700F0">
        <w:rPr>
          <w:sz w:val="28"/>
          <w:szCs w:val="28"/>
        </w:rPr>
        <w:t xml:space="preserve"> </w:t>
      </w:r>
      <w:r w:rsidR="002700F0" w:rsidRPr="00F43E5A">
        <w:rPr>
          <w:sz w:val="28"/>
          <w:szCs w:val="28"/>
        </w:rPr>
        <w:t>помещают в коническую колбу со шлифом вместимостью 100 мл, прибавляют 10 мл спирта 96 % и нагревают с обратным холодильником на кипящей водяной бане в течение 15 мин. После охлаждения содержимое колбы фильтруют через бумажный фильтр (испытуемый раствор).</w:t>
      </w:r>
    </w:p>
    <w:p w:rsidR="002700F0" w:rsidRPr="00F43E5A" w:rsidRDefault="002700F0" w:rsidP="002700F0">
      <w:pPr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линию старта аналитической </w:t>
      </w:r>
      <w:proofErr w:type="spellStart"/>
      <w:r w:rsidRPr="00F43E5A">
        <w:rPr>
          <w:sz w:val="28"/>
          <w:szCs w:val="28"/>
        </w:rPr>
        <w:t>хроматографической</w:t>
      </w:r>
      <w:proofErr w:type="spellEnd"/>
      <w:r w:rsidRPr="00F43E5A">
        <w:rPr>
          <w:sz w:val="28"/>
          <w:szCs w:val="28"/>
        </w:rPr>
        <w:t xml:space="preserve"> пластинки со слоем силикагеля на алюминиевой подложке размером 10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×10 см наносят в одну полосу длиной 10 мм</w:t>
      </w:r>
      <w:r>
        <w:rPr>
          <w:sz w:val="28"/>
          <w:szCs w:val="28"/>
        </w:rPr>
        <w:t xml:space="preserve"> и</w:t>
      </w:r>
      <w:r w:rsidRPr="00F43E5A">
        <w:rPr>
          <w:sz w:val="28"/>
          <w:szCs w:val="28"/>
        </w:rPr>
        <w:t xml:space="preserve"> шириной не более 3 мм последовательно </w:t>
      </w:r>
      <w:r w:rsidRPr="00F43E5A">
        <w:rPr>
          <w:sz w:val="28"/>
          <w:szCs w:val="28"/>
        </w:rPr>
        <w:br/>
        <w:t xml:space="preserve">10 мкл </w:t>
      </w:r>
      <w:r>
        <w:rPr>
          <w:sz w:val="28"/>
          <w:szCs w:val="28"/>
        </w:rPr>
        <w:t xml:space="preserve">(0,01 мл) </w:t>
      </w:r>
      <w:r w:rsidRPr="00F43E5A">
        <w:rPr>
          <w:sz w:val="28"/>
          <w:szCs w:val="28"/>
        </w:rPr>
        <w:t xml:space="preserve">раствора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рутина и 10 мкл </w:t>
      </w:r>
      <w:r>
        <w:rPr>
          <w:sz w:val="28"/>
          <w:szCs w:val="28"/>
        </w:rPr>
        <w:t xml:space="preserve">(0,01 мл) </w:t>
      </w:r>
      <w:r w:rsidRPr="00F43E5A">
        <w:rPr>
          <w:sz w:val="28"/>
          <w:szCs w:val="28"/>
        </w:rPr>
        <w:t xml:space="preserve">раствора СО кофейной кислоты, в другую полосу </w:t>
      </w:r>
      <w:r>
        <w:rPr>
          <w:sz w:val="28"/>
          <w:szCs w:val="28"/>
        </w:rPr>
        <w:t xml:space="preserve">- </w:t>
      </w:r>
      <w:r w:rsidRPr="00F43E5A">
        <w:rPr>
          <w:sz w:val="28"/>
          <w:szCs w:val="28"/>
        </w:rPr>
        <w:t xml:space="preserve">10 мкл </w:t>
      </w:r>
      <w:r>
        <w:rPr>
          <w:sz w:val="28"/>
          <w:szCs w:val="28"/>
        </w:rPr>
        <w:t xml:space="preserve">(0,01 мл) </w:t>
      </w:r>
      <w:r w:rsidRPr="00F43E5A">
        <w:rPr>
          <w:sz w:val="28"/>
          <w:szCs w:val="28"/>
        </w:rPr>
        <w:t xml:space="preserve">испытуемого раствора. Пластинку </w:t>
      </w:r>
      <w:r>
        <w:rPr>
          <w:sz w:val="28"/>
          <w:szCs w:val="28"/>
        </w:rPr>
        <w:t xml:space="preserve">с нанесенными пробами </w:t>
      </w:r>
      <w:r w:rsidRPr="00F43E5A">
        <w:rPr>
          <w:sz w:val="28"/>
          <w:szCs w:val="28"/>
        </w:rPr>
        <w:t xml:space="preserve">сушат при комнатной температуре в течение 10 мин, помещают в камеру, выложенную изнутри фильтровальной бумагой и предварительно насыщенную </w:t>
      </w:r>
      <w:r>
        <w:rPr>
          <w:sz w:val="28"/>
          <w:szCs w:val="28"/>
        </w:rPr>
        <w:t xml:space="preserve">в течение </w:t>
      </w:r>
      <w:r w:rsidRPr="00F43E5A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lastRenderedPageBreak/>
        <w:t>1 ч</w:t>
      </w:r>
      <w:r w:rsidRPr="00F43E5A">
        <w:rPr>
          <w:sz w:val="28"/>
          <w:szCs w:val="28"/>
        </w:rPr>
        <w:t xml:space="preserve"> смесью растворителей этилацетат – толуол – муравьиная кислота безводная – вода (60:14:10:8)</w:t>
      </w:r>
      <w:r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и </w:t>
      </w:r>
      <w:proofErr w:type="spellStart"/>
      <w:r w:rsidRPr="00F43E5A">
        <w:rPr>
          <w:sz w:val="28"/>
          <w:szCs w:val="28"/>
        </w:rPr>
        <w:t>хроматографируют</w:t>
      </w:r>
      <w:proofErr w:type="spellEnd"/>
      <w:r w:rsidRPr="00F43E5A">
        <w:rPr>
          <w:sz w:val="28"/>
          <w:szCs w:val="28"/>
        </w:rPr>
        <w:t xml:space="preserve"> восходящим способом.</w:t>
      </w:r>
    </w:p>
    <w:p w:rsidR="002700F0" w:rsidRPr="00F43E5A" w:rsidRDefault="002700F0" w:rsidP="002700F0">
      <w:pPr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Когда фронт растворителей пройдет около 80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90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% от длины пластинки, ее вынимают из камеры, сушат до удаления следов растворителей.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Затем пластинку нагревают при 100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105</w:t>
      </w:r>
      <w:proofErr w:type="gramStart"/>
      <w:r w:rsidRPr="00F43E5A">
        <w:rPr>
          <w:sz w:val="28"/>
          <w:szCs w:val="28"/>
        </w:rPr>
        <w:t xml:space="preserve"> °С</w:t>
      </w:r>
      <w:proofErr w:type="gramEnd"/>
      <w:r w:rsidRPr="00F43E5A">
        <w:rPr>
          <w:sz w:val="28"/>
          <w:szCs w:val="28"/>
        </w:rPr>
        <w:t xml:space="preserve"> в течение 5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10 мин</w:t>
      </w:r>
      <w:r w:rsidR="00E91DB5">
        <w:rPr>
          <w:sz w:val="28"/>
          <w:szCs w:val="28"/>
        </w:rPr>
        <w:t>,</w:t>
      </w:r>
      <w:r w:rsidRPr="00F43E5A">
        <w:rPr>
          <w:sz w:val="28"/>
          <w:szCs w:val="28"/>
        </w:rPr>
        <w:t xml:space="preserve"> теплую обрабатывают последовательно </w:t>
      </w:r>
      <w:proofErr w:type="spellStart"/>
      <w:r w:rsidR="00E91DB5" w:rsidRPr="00E91DB5">
        <w:rPr>
          <w:sz w:val="28"/>
          <w:szCs w:val="28"/>
        </w:rPr>
        <w:t>дифенилборной</w:t>
      </w:r>
      <w:proofErr w:type="spellEnd"/>
      <w:r w:rsidR="00E91DB5" w:rsidRPr="00E91DB5">
        <w:rPr>
          <w:sz w:val="28"/>
          <w:szCs w:val="28"/>
        </w:rPr>
        <w:t xml:space="preserve"> кислоты </w:t>
      </w:r>
      <w:proofErr w:type="spellStart"/>
      <w:r w:rsidR="00E91DB5" w:rsidRPr="00E91DB5">
        <w:rPr>
          <w:sz w:val="28"/>
          <w:szCs w:val="28"/>
        </w:rPr>
        <w:t>аминоэтилового</w:t>
      </w:r>
      <w:proofErr w:type="spellEnd"/>
      <w:r w:rsidR="00E91DB5" w:rsidRPr="00E91DB5">
        <w:rPr>
          <w:sz w:val="28"/>
          <w:szCs w:val="28"/>
        </w:rPr>
        <w:t xml:space="preserve"> эфира  раствор</w:t>
      </w:r>
      <w:r w:rsidR="00E91DB5">
        <w:rPr>
          <w:sz w:val="28"/>
          <w:szCs w:val="28"/>
        </w:rPr>
        <w:t>ом</w:t>
      </w:r>
      <w:r w:rsidR="00E91DB5" w:rsidRPr="00E91DB5">
        <w:rPr>
          <w:sz w:val="28"/>
          <w:szCs w:val="28"/>
        </w:rPr>
        <w:t xml:space="preserve"> 1 % в спирте 96 %</w:t>
      </w:r>
      <w:r w:rsidR="00E91DB5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и </w:t>
      </w:r>
      <w:proofErr w:type="spellStart"/>
      <w:r w:rsidRPr="00F43E5A">
        <w:rPr>
          <w:sz w:val="28"/>
          <w:szCs w:val="28"/>
        </w:rPr>
        <w:t>полиэтиленгликоля</w:t>
      </w:r>
      <w:proofErr w:type="spellEnd"/>
      <w:r w:rsidRPr="00F43E5A">
        <w:rPr>
          <w:sz w:val="28"/>
          <w:szCs w:val="28"/>
        </w:rPr>
        <w:t xml:space="preserve"> раствором 5 % в спирте 96 %</w:t>
      </w:r>
      <w:r w:rsidR="00E91DB5">
        <w:rPr>
          <w:sz w:val="28"/>
          <w:szCs w:val="28"/>
        </w:rPr>
        <w:t xml:space="preserve"> и ч</w:t>
      </w:r>
      <w:r w:rsidRPr="00F43E5A">
        <w:rPr>
          <w:sz w:val="28"/>
          <w:szCs w:val="28"/>
        </w:rPr>
        <w:t xml:space="preserve">ерез 15 мин после обработки просматривают в </w:t>
      </w:r>
      <w:proofErr w:type="spellStart"/>
      <w:r w:rsidRPr="00F43E5A">
        <w:rPr>
          <w:sz w:val="28"/>
          <w:szCs w:val="28"/>
        </w:rPr>
        <w:t>УФ-свете</w:t>
      </w:r>
      <w:proofErr w:type="spellEnd"/>
      <w:r w:rsidRPr="00F43E5A">
        <w:rPr>
          <w:sz w:val="28"/>
          <w:szCs w:val="28"/>
        </w:rPr>
        <w:t xml:space="preserve"> при длине волны 365 нм. </w:t>
      </w:r>
    </w:p>
    <w:p w:rsidR="002700F0" w:rsidRPr="00F43E5A" w:rsidRDefault="002700F0" w:rsidP="002700F0">
      <w:pPr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</w:t>
      </w:r>
      <w:proofErr w:type="spellStart"/>
      <w:r w:rsidRPr="00F43E5A">
        <w:rPr>
          <w:sz w:val="28"/>
          <w:szCs w:val="28"/>
        </w:rPr>
        <w:t>хроматограмме</w:t>
      </w:r>
      <w:proofErr w:type="spellEnd"/>
      <w:r w:rsidRPr="00F43E5A">
        <w:rPr>
          <w:sz w:val="28"/>
          <w:szCs w:val="28"/>
        </w:rPr>
        <w:t xml:space="preserve"> растворов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рутина и СО кофейной кислоты должн</w:t>
      </w:r>
      <w:r w:rsidR="00E91DB5">
        <w:rPr>
          <w:sz w:val="28"/>
          <w:szCs w:val="28"/>
        </w:rPr>
        <w:t>ы</w:t>
      </w:r>
      <w:r w:rsidRPr="00F43E5A">
        <w:rPr>
          <w:sz w:val="28"/>
          <w:szCs w:val="28"/>
        </w:rPr>
        <w:t xml:space="preserve"> обнаруживаться зона </w:t>
      </w:r>
      <w:r w:rsidR="00E91DB5">
        <w:rPr>
          <w:sz w:val="28"/>
          <w:szCs w:val="28"/>
        </w:rPr>
        <w:t xml:space="preserve">адсорбции </w:t>
      </w:r>
      <w:r w:rsidRPr="00F43E5A">
        <w:rPr>
          <w:sz w:val="28"/>
          <w:szCs w:val="28"/>
        </w:rPr>
        <w:t xml:space="preserve">желтого или оранжево-желтого цвета (рутин) и зона </w:t>
      </w:r>
      <w:r w:rsidR="00E91DB5">
        <w:rPr>
          <w:sz w:val="28"/>
          <w:szCs w:val="28"/>
        </w:rPr>
        <w:t xml:space="preserve">адсорбции </w:t>
      </w:r>
      <w:r w:rsidRPr="00F43E5A">
        <w:rPr>
          <w:sz w:val="28"/>
          <w:szCs w:val="28"/>
        </w:rPr>
        <w:t>голубого цвета (кофейная кислота).</w:t>
      </w:r>
    </w:p>
    <w:p w:rsidR="002700F0" w:rsidRPr="00F43E5A" w:rsidRDefault="002700F0" w:rsidP="00E91DB5">
      <w:pPr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На </w:t>
      </w:r>
      <w:proofErr w:type="spellStart"/>
      <w:r w:rsidRPr="00F43E5A">
        <w:rPr>
          <w:sz w:val="28"/>
          <w:szCs w:val="28"/>
        </w:rPr>
        <w:t>хроматограмме</w:t>
      </w:r>
      <w:proofErr w:type="spellEnd"/>
      <w:r w:rsidRPr="00F43E5A">
        <w:rPr>
          <w:sz w:val="28"/>
          <w:szCs w:val="28"/>
        </w:rPr>
        <w:t xml:space="preserve"> испытуемого раствора должны обнаруживаться: </w:t>
      </w:r>
      <w:r w:rsidR="00E91DB5">
        <w:rPr>
          <w:sz w:val="28"/>
          <w:szCs w:val="28"/>
        </w:rPr>
        <w:t xml:space="preserve">     </w:t>
      </w:r>
      <w:r w:rsidRPr="00F43E5A">
        <w:rPr>
          <w:sz w:val="28"/>
          <w:szCs w:val="28"/>
        </w:rPr>
        <w:t>зон</w:t>
      </w:r>
      <w:r w:rsidR="00963C46">
        <w:rPr>
          <w:sz w:val="28"/>
          <w:szCs w:val="28"/>
        </w:rPr>
        <w:t>а</w:t>
      </w:r>
      <w:r w:rsidR="00E91DB5" w:rsidRPr="00E91DB5">
        <w:rPr>
          <w:sz w:val="28"/>
          <w:szCs w:val="28"/>
        </w:rPr>
        <w:t xml:space="preserve"> </w:t>
      </w:r>
      <w:r w:rsidR="00E91DB5">
        <w:rPr>
          <w:sz w:val="28"/>
          <w:szCs w:val="28"/>
        </w:rPr>
        <w:t>адсорбции</w:t>
      </w:r>
      <w:r w:rsidRPr="00F43E5A">
        <w:rPr>
          <w:sz w:val="28"/>
          <w:szCs w:val="28"/>
        </w:rPr>
        <w:t xml:space="preserve"> желтого или желто-оранжевого цвета на уровне зоны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рутина</w:t>
      </w:r>
      <w:r w:rsidR="00963C46">
        <w:rPr>
          <w:sz w:val="28"/>
          <w:szCs w:val="28"/>
        </w:rPr>
        <w:t xml:space="preserve">, </w:t>
      </w:r>
      <w:r w:rsidR="00963C46" w:rsidRPr="00F43E5A">
        <w:rPr>
          <w:sz w:val="28"/>
          <w:szCs w:val="28"/>
        </w:rPr>
        <w:t>зон</w:t>
      </w:r>
      <w:r w:rsidR="00963C46">
        <w:rPr>
          <w:sz w:val="28"/>
          <w:szCs w:val="28"/>
        </w:rPr>
        <w:t>а</w:t>
      </w:r>
      <w:r w:rsidR="00963C46" w:rsidRPr="00E91DB5">
        <w:rPr>
          <w:sz w:val="28"/>
          <w:szCs w:val="28"/>
        </w:rPr>
        <w:t xml:space="preserve"> </w:t>
      </w:r>
      <w:r w:rsidR="00963C46">
        <w:rPr>
          <w:sz w:val="28"/>
          <w:szCs w:val="28"/>
        </w:rPr>
        <w:t>адсорбции</w:t>
      </w:r>
      <w:r w:rsidR="00963C46" w:rsidRPr="00F43E5A">
        <w:rPr>
          <w:sz w:val="28"/>
          <w:szCs w:val="28"/>
        </w:rPr>
        <w:t xml:space="preserve"> желтого или желто-оранжевого цвета </w:t>
      </w:r>
      <w:r w:rsidR="00963C46">
        <w:rPr>
          <w:sz w:val="28"/>
          <w:szCs w:val="28"/>
        </w:rPr>
        <w:t>выше</w:t>
      </w:r>
      <w:r w:rsidR="00963C46" w:rsidRPr="00F43E5A">
        <w:rPr>
          <w:sz w:val="28"/>
          <w:szCs w:val="28"/>
        </w:rPr>
        <w:t xml:space="preserve"> зоны СО рутина</w:t>
      </w:r>
      <w:r w:rsidRPr="00F43E5A">
        <w:rPr>
          <w:sz w:val="28"/>
          <w:szCs w:val="28"/>
        </w:rPr>
        <w:t xml:space="preserve">; зона </w:t>
      </w:r>
      <w:r w:rsidR="00E91DB5">
        <w:rPr>
          <w:sz w:val="28"/>
          <w:szCs w:val="28"/>
        </w:rPr>
        <w:t xml:space="preserve">адсорбции </w:t>
      </w:r>
      <w:r w:rsidRPr="00F43E5A">
        <w:rPr>
          <w:sz w:val="28"/>
          <w:szCs w:val="28"/>
        </w:rPr>
        <w:t xml:space="preserve">синего или фиолетово-синего цвета на уровне зоны </w:t>
      </w:r>
      <w:r w:rsidR="00E91DB5">
        <w:rPr>
          <w:sz w:val="28"/>
          <w:szCs w:val="28"/>
        </w:rPr>
        <w:t xml:space="preserve">адсорбции </w:t>
      </w:r>
      <w:r w:rsidRPr="00F43E5A">
        <w:rPr>
          <w:sz w:val="28"/>
          <w:szCs w:val="28"/>
        </w:rPr>
        <w:t>СО кофейной кислоты; допускается обнаружение других зон</w:t>
      </w:r>
      <w:r w:rsidR="00E91DB5" w:rsidRPr="00E91DB5">
        <w:rPr>
          <w:sz w:val="28"/>
          <w:szCs w:val="28"/>
        </w:rPr>
        <w:t xml:space="preserve"> </w:t>
      </w:r>
      <w:r w:rsidR="00E91DB5">
        <w:rPr>
          <w:sz w:val="28"/>
          <w:szCs w:val="28"/>
        </w:rPr>
        <w:t>адсорбции</w:t>
      </w:r>
      <w:r w:rsidRPr="00F43E5A">
        <w:rPr>
          <w:sz w:val="28"/>
          <w:szCs w:val="28"/>
        </w:rPr>
        <w:t>.</w:t>
      </w:r>
    </w:p>
    <w:p w:rsidR="002700F0" w:rsidRPr="00E91DB5" w:rsidRDefault="00E91DB5" w:rsidP="00E91DB5">
      <w:pPr>
        <w:suppressAutoHyphens/>
        <w:spacing w:line="360" w:lineRule="auto"/>
        <w:ind w:firstLine="700"/>
        <w:jc w:val="both"/>
        <w:rPr>
          <w:b/>
          <w:i/>
          <w:sz w:val="28"/>
          <w:szCs w:val="28"/>
        </w:rPr>
      </w:pPr>
      <w:r w:rsidRPr="00E91DB5">
        <w:rPr>
          <w:b/>
          <w:i/>
          <w:sz w:val="28"/>
          <w:szCs w:val="28"/>
        </w:rPr>
        <w:t>Качественная реакция</w:t>
      </w:r>
    </w:p>
    <w:p w:rsidR="002700F0" w:rsidRPr="00F43E5A" w:rsidRDefault="00E91DB5" w:rsidP="00E91DB5">
      <w:pPr>
        <w:tabs>
          <w:tab w:val="left" w:pos="993"/>
        </w:tabs>
        <w:spacing w:line="360" w:lineRule="auto"/>
        <w:ind w:right="51" w:firstLine="700"/>
        <w:jc w:val="both"/>
        <w:rPr>
          <w:b/>
          <w:sz w:val="28"/>
          <w:szCs w:val="28"/>
        </w:rPr>
      </w:pPr>
      <w:r>
        <w:rPr>
          <w:sz w:val="28"/>
          <w:szCs w:val="28"/>
        </w:rPr>
        <w:t>К</w:t>
      </w:r>
      <w:r w:rsidR="002700F0" w:rsidRPr="00F43E5A">
        <w:rPr>
          <w:sz w:val="28"/>
          <w:szCs w:val="28"/>
        </w:rPr>
        <w:t xml:space="preserve"> 10 мл настоя цветков липы (1:20) прибавляют 30 мл спирта 96 % и перемешивают, появляется хлопьевидные сгустки, выпадающие в осадок при стоянии (полисахариды).</w:t>
      </w:r>
    </w:p>
    <w:p w:rsidR="002700F0" w:rsidRPr="00F43E5A" w:rsidRDefault="002700F0" w:rsidP="00E91DB5">
      <w:pPr>
        <w:tabs>
          <w:tab w:val="left" w:pos="993"/>
        </w:tabs>
        <w:spacing w:line="360" w:lineRule="auto"/>
        <w:ind w:right="51"/>
        <w:jc w:val="center"/>
        <w:rPr>
          <w:sz w:val="28"/>
          <w:szCs w:val="28"/>
        </w:rPr>
      </w:pPr>
      <w:r w:rsidRPr="00F43E5A">
        <w:rPr>
          <w:sz w:val="28"/>
          <w:szCs w:val="28"/>
        </w:rPr>
        <w:t>ИСПЫТАНИЯ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Влажность.</w:t>
      </w:r>
      <w:r w:rsidRPr="00F43E5A">
        <w:rPr>
          <w:sz w:val="28"/>
          <w:szCs w:val="28"/>
        </w:rPr>
        <w:t> </w:t>
      </w:r>
      <w:r w:rsidR="00211A21" w:rsidRPr="00211A21">
        <w:rPr>
          <w:i/>
          <w:sz w:val="28"/>
          <w:szCs w:val="28"/>
        </w:rPr>
        <w:t>Измельченный препарат, порошок</w:t>
      </w:r>
      <w:r w:rsidR="00211A21">
        <w:rPr>
          <w:i/>
          <w:sz w:val="28"/>
          <w:szCs w:val="28"/>
        </w:rPr>
        <w:t xml:space="preserve"> -</w:t>
      </w:r>
      <w:r w:rsidR="00211A21">
        <w:rPr>
          <w:sz w:val="28"/>
          <w:szCs w:val="28"/>
        </w:rPr>
        <w:t xml:space="preserve"> н</w:t>
      </w:r>
      <w:r w:rsidRPr="002E0947">
        <w:rPr>
          <w:sz w:val="28"/>
          <w:szCs w:val="28"/>
        </w:rPr>
        <w:t xml:space="preserve">е </w:t>
      </w:r>
      <w:r w:rsidRPr="00F43E5A">
        <w:rPr>
          <w:sz w:val="28"/>
          <w:szCs w:val="28"/>
        </w:rPr>
        <w:t xml:space="preserve">более 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13 %.</w:t>
      </w:r>
      <w:r w:rsidR="002E0947">
        <w:rPr>
          <w:sz w:val="28"/>
          <w:szCs w:val="28"/>
        </w:rPr>
        <w:t xml:space="preserve"> В соответствии с требованиями ОФС </w:t>
      </w:r>
      <w:r w:rsidR="00933E75" w:rsidRPr="00AA25AC">
        <w:rPr>
          <w:sz w:val="28"/>
          <w:szCs w:val="28"/>
        </w:rPr>
        <w:t>«</w:t>
      </w:r>
      <w:r w:rsidR="002E0947">
        <w:rPr>
          <w:sz w:val="28"/>
          <w:szCs w:val="28"/>
        </w:rPr>
        <w:t>Определение влажности лекарственного растительного сырья и лекарственных растительных препаратов</w:t>
      </w:r>
      <w:r w:rsidR="00933E75" w:rsidRPr="00F43E5A">
        <w:rPr>
          <w:sz w:val="28"/>
          <w:szCs w:val="28"/>
        </w:rPr>
        <w:t>»</w:t>
      </w:r>
      <w:r w:rsidR="002E0947">
        <w:rPr>
          <w:sz w:val="28"/>
          <w:szCs w:val="28"/>
        </w:rPr>
        <w:t>.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Зола общая.</w:t>
      </w:r>
      <w:r w:rsidRPr="00F43E5A">
        <w:rPr>
          <w:sz w:val="28"/>
          <w:szCs w:val="28"/>
        </w:rPr>
        <w:t xml:space="preserve"> </w:t>
      </w:r>
      <w:r w:rsidR="00211A21" w:rsidRPr="00211A21">
        <w:rPr>
          <w:i/>
          <w:sz w:val="28"/>
          <w:szCs w:val="28"/>
        </w:rPr>
        <w:t>Измельченный препарат, порошок</w:t>
      </w:r>
      <w:r w:rsidR="00211A21">
        <w:rPr>
          <w:i/>
          <w:sz w:val="28"/>
          <w:szCs w:val="28"/>
        </w:rPr>
        <w:t xml:space="preserve"> -</w:t>
      </w:r>
      <w:r w:rsidR="00211A21">
        <w:rPr>
          <w:sz w:val="28"/>
          <w:szCs w:val="28"/>
        </w:rPr>
        <w:t xml:space="preserve"> н</w:t>
      </w:r>
      <w:r w:rsidRPr="00F43E5A">
        <w:rPr>
          <w:sz w:val="28"/>
          <w:szCs w:val="28"/>
        </w:rPr>
        <w:t>е более 10 %.</w:t>
      </w:r>
      <w:r w:rsidR="002E0947" w:rsidRPr="002E0947">
        <w:rPr>
          <w:sz w:val="28"/>
          <w:szCs w:val="28"/>
        </w:rPr>
        <w:t xml:space="preserve"> </w:t>
      </w:r>
      <w:r w:rsidR="002E0947">
        <w:rPr>
          <w:sz w:val="28"/>
          <w:szCs w:val="28"/>
        </w:rPr>
        <w:t xml:space="preserve">В соответствии с требованиями ОФС </w:t>
      </w:r>
      <w:r w:rsidR="00933E75" w:rsidRPr="00AA25AC">
        <w:rPr>
          <w:sz w:val="28"/>
          <w:szCs w:val="28"/>
        </w:rPr>
        <w:t>«</w:t>
      </w:r>
      <w:r w:rsidR="002E0947">
        <w:rPr>
          <w:sz w:val="28"/>
          <w:szCs w:val="28"/>
        </w:rPr>
        <w:t>Зола общая</w:t>
      </w:r>
      <w:r w:rsidR="00933E75" w:rsidRPr="00F43E5A">
        <w:rPr>
          <w:sz w:val="28"/>
          <w:szCs w:val="28"/>
        </w:rPr>
        <w:t>»</w:t>
      </w:r>
      <w:r w:rsidR="002E0947">
        <w:rPr>
          <w:sz w:val="28"/>
          <w:szCs w:val="28"/>
        </w:rPr>
        <w:t>.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Зола, нерастворимая в хлористоводородной кислоте.</w:t>
      </w:r>
      <w:r w:rsidRPr="00F43E5A">
        <w:rPr>
          <w:sz w:val="28"/>
          <w:szCs w:val="28"/>
        </w:rPr>
        <w:t xml:space="preserve"> </w:t>
      </w:r>
      <w:r w:rsidR="00211A21" w:rsidRPr="00211A21">
        <w:rPr>
          <w:i/>
          <w:sz w:val="28"/>
          <w:szCs w:val="28"/>
        </w:rPr>
        <w:t>Измельченный препарат, порошок</w:t>
      </w:r>
      <w:r w:rsidR="00211A21">
        <w:rPr>
          <w:i/>
          <w:sz w:val="28"/>
          <w:szCs w:val="28"/>
        </w:rPr>
        <w:t xml:space="preserve"> -</w:t>
      </w:r>
      <w:r w:rsidR="00211A21">
        <w:rPr>
          <w:sz w:val="28"/>
          <w:szCs w:val="28"/>
        </w:rPr>
        <w:t xml:space="preserve"> н</w:t>
      </w:r>
      <w:r w:rsidRPr="00F43E5A">
        <w:rPr>
          <w:sz w:val="28"/>
          <w:szCs w:val="28"/>
        </w:rPr>
        <w:t>е более 3 %.</w:t>
      </w:r>
      <w:r w:rsidR="002E0947" w:rsidRPr="002E0947">
        <w:rPr>
          <w:sz w:val="28"/>
          <w:szCs w:val="28"/>
        </w:rPr>
        <w:t xml:space="preserve"> </w:t>
      </w:r>
      <w:r w:rsidR="002E0947">
        <w:rPr>
          <w:sz w:val="28"/>
          <w:szCs w:val="28"/>
        </w:rPr>
        <w:t xml:space="preserve">В соответствии с требованиями ОФС </w:t>
      </w:r>
      <w:r w:rsidR="00933E75" w:rsidRPr="00AA25AC">
        <w:rPr>
          <w:sz w:val="28"/>
          <w:szCs w:val="28"/>
        </w:rPr>
        <w:lastRenderedPageBreak/>
        <w:t>«</w:t>
      </w:r>
      <w:r w:rsidR="002E0947">
        <w:rPr>
          <w:sz w:val="28"/>
          <w:szCs w:val="28"/>
        </w:rPr>
        <w:t xml:space="preserve">Зола, нерастворимая </w:t>
      </w:r>
      <w:proofErr w:type="gramStart"/>
      <w:r w:rsidR="002E0947">
        <w:rPr>
          <w:sz w:val="28"/>
          <w:szCs w:val="28"/>
        </w:rPr>
        <w:t>в</w:t>
      </w:r>
      <w:proofErr w:type="gramEnd"/>
      <w:r w:rsidR="002E0947">
        <w:rPr>
          <w:sz w:val="28"/>
          <w:szCs w:val="28"/>
        </w:rPr>
        <w:t xml:space="preserve"> хлористоводородн</w:t>
      </w:r>
      <w:r w:rsidR="001C47CC">
        <w:rPr>
          <w:sz w:val="28"/>
          <w:szCs w:val="28"/>
        </w:rPr>
        <w:t>ая</w:t>
      </w:r>
      <w:r w:rsidR="00933E75" w:rsidRPr="00F43E5A">
        <w:rPr>
          <w:sz w:val="28"/>
          <w:szCs w:val="28"/>
        </w:rPr>
        <w:t>»</w:t>
      </w:r>
      <w:r w:rsidR="001C47CC">
        <w:rPr>
          <w:sz w:val="28"/>
          <w:szCs w:val="28"/>
        </w:rPr>
        <w:t>.</w:t>
      </w:r>
      <w:r w:rsidR="002E0947">
        <w:rPr>
          <w:sz w:val="28"/>
          <w:szCs w:val="28"/>
        </w:rPr>
        <w:t xml:space="preserve"> </w:t>
      </w:r>
    </w:p>
    <w:p w:rsidR="00211A21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proofErr w:type="spellStart"/>
      <w:r w:rsidRPr="00F43E5A">
        <w:rPr>
          <w:b/>
          <w:sz w:val="28"/>
          <w:szCs w:val="28"/>
        </w:rPr>
        <w:t>Измельченность</w:t>
      </w:r>
      <w:proofErr w:type="spellEnd"/>
      <w:r w:rsidRPr="00F43E5A">
        <w:rPr>
          <w:b/>
          <w:sz w:val="28"/>
          <w:szCs w:val="28"/>
        </w:rPr>
        <w:t xml:space="preserve">. </w:t>
      </w:r>
      <w:r w:rsidR="001C47CC">
        <w:rPr>
          <w:b/>
          <w:sz w:val="28"/>
          <w:szCs w:val="28"/>
        </w:rPr>
        <w:t xml:space="preserve"> </w:t>
      </w:r>
      <w:proofErr w:type="gramStart"/>
      <w:r w:rsidR="00211A21" w:rsidRPr="00211A21">
        <w:rPr>
          <w:i/>
          <w:sz w:val="28"/>
          <w:szCs w:val="28"/>
        </w:rPr>
        <w:t>Измельченный препарат</w:t>
      </w:r>
      <w:r w:rsidR="00211A21">
        <w:rPr>
          <w:i/>
          <w:sz w:val="28"/>
          <w:szCs w:val="28"/>
        </w:rPr>
        <w:t xml:space="preserve">:  </w:t>
      </w:r>
      <w:r w:rsidR="00211A21" w:rsidRPr="00F43E5A">
        <w:rPr>
          <w:sz w:val="28"/>
          <w:szCs w:val="28"/>
        </w:rPr>
        <w:t xml:space="preserve">измельченных 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7 мм"/>
        </w:smartTagPr>
        <w:r w:rsidR="00211A21" w:rsidRPr="00F43E5A">
          <w:rPr>
            <w:sz w:val="28"/>
            <w:szCs w:val="28"/>
          </w:rPr>
          <w:t>7 мм</w:t>
        </w:r>
      </w:smartTag>
      <w:r w:rsidR="00211A21" w:rsidRPr="00F43E5A">
        <w:rPr>
          <w:sz w:val="28"/>
          <w:szCs w:val="28"/>
        </w:rPr>
        <w:t xml:space="preserve">, </w:t>
      </w:r>
      <w:r w:rsidR="00211A21" w:rsidRPr="00F43E5A">
        <w:rPr>
          <w:i/>
          <w:sz w:val="28"/>
          <w:szCs w:val="28"/>
        </w:rPr>
        <w:t>–</w:t>
      </w:r>
      <w:r w:rsidR="00211A21" w:rsidRPr="00F43E5A">
        <w:rPr>
          <w:sz w:val="28"/>
          <w:szCs w:val="28"/>
        </w:rPr>
        <w:t xml:space="preserve"> не более 5 %; измельченных частиц, проходящих сквозь сито с отверстиями размером 0,18 мм, </w:t>
      </w:r>
      <w:r w:rsidR="00211A21" w:rsidRPr="00F43E5A">
        <w:rPr>
          <w:i/>
          <w:sz w:val="28"/>
          <w:szCs w:val="28"/>
        </w:rPr>
        <w:t>–</w:t>
      </w:r>
      <w:r w:rsidR="00211A21" w:rsidRPr="00F43E5A">
        <w:rPr>
          <w:sz w:val="28"/>
          <w:szCs w:val="28"/>
        </w:rPr>
        <w:t xml:space="preserve"> не более 5 %.</w:t>
      </w:r>
      <w:r w:rsidR="00211A21" w:rsidRPr="00211A21">
        <w:rPr>
          <w:i/>
          <w:sz w:val="28"/>
          <w:szCs w:val="28"/>
        </w:rPr>
        <w:t xml:space="preserve"> </w:t>
      </w:r>
      <w:r w:rsidR="00211A21">
        <w:rPr>
          <w:i/>
          <w:sz w:val="28"/>
          <w:szCs w:val="28"/>
        </w:rPr>
        <w:t>П</w:t>
      </w:r>
      <w:r w:rsidR="00211A21" w:rsidRPr="00211A21">
        <w:rPr>
          <w:i/>
          <w:sz w:val="28"/>
          <w:szCs w:val="28"/>
        </w:rPr>
        <w:t>орошок</w:t>
      </w:r>
      <w:r w:rsidR="00211A21">
        <w:rPr>
          <w:i/>
          <w:sz w:val="28"/>
          <w:szCs w:val="28"/>
        </w:rPr>
        <w:t xml:space="preserve">: </w:t>
      </w:r>
      <w:r w:rsidR="00211A21">
        <w:rPr>
          <w:sz w:val="28"/>
          <w:szCs w:val="28"/>
        </w:rPr>
        <w:t>ч</w:t>
      </w:r>
      <w:r w:rsidRPr="00F43E5A">
        <w:rPr>
          <w:sz w:val="28"/>
          <w:szCs w:val="28"/>
        </w:rPr>
        <w:t xml:space="preserve">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F43E5A">
          <w:rPr>
            <w:sz w:val="28"/>
            <w:szCs w:val="28"/>
          </w:rPr>
          <w:t>2 мм</w:t>
        </w:r>
      </w:smartTag>
      <w:r w:rsidRPr="00F43E5A">
        <w:rPr>
          <w:sz w:val="28"/>
          <w:szCs w:val="28"/>
        </w:rPr>
        <w:t xml:space="preserve">, </w:t>
      </w:r>
      <w:r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 xml:space="preserve">не более 5 %;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0,18 мм"/>
        </w:smartTagPr>
        <w:r w:rsidRPr="00F43E5A">
          <w:rPr>
            <w:sz w:val="28"/>
            <w:szCs w:val="28"/>
          </w:rPr>
          <w:t>0,18 мм</w:t>
        </w:r>
      </w:smartTag>
      <w:r w:rsidRPr="00F43E5A">
        <w:rPr>
          <w:sz w:val="28"/>
          <w:szCs w:val="28"/>
        </w:rPr>
        <w:t xml:space="preserve">, </w:t>
      </w:r>
      <w:r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не более 5 %.</w:t>
      </w:r>
      <w:r w:rsidR="001C47CC" w:rsidRPr="001C47CC">
        <w:rPr>
          <w:sz w:val="28"/>
          <w:szCs w:val="28"/>
        </w:rPr>
        <w:t xml:space="preserve"> </w:t>
      </w:r>
      <w:proofErr w:type="gramEnd"/>
    </w:p>
    <w:p w:rsidR="00E91DB5" w:rsidRPr="00F43E5A" w:rsidRDefault="001C47CC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ОФС </w:t>
      </w:r>
      <w:r w:rsidR="00933E75" w:rsidRPr="00AA25AC">
        <w:rPr>
          <w:sz w:val="28"/>
          <w:szCs w:val="28"/>
        </w:rPr>
        <w:t>«</w:t>
      </w:r>
      <w:r>
        <w:rPr>
          <w:sz w:val="28"/>
          <w:szCs w:val="28"/>
        </w:rPr>
        <w:t xml:space="preserve">Определение подлинности, </w:t>
      </w:r>
      <w:proofErr w:type="spellStart"/>
      <w:r>
        <w:rPr>
          <w:sz w:val="28"/>
          <w:szCs w:val="28"/>
        </w:rPr>
        <w:t>измельченности</w:t>
      </w:r>
      <w:proofErr w:type="spellEnd"/>
      <w:r>
        <w:rPr>
          <w:sz w:val="28"/>
          <w:szCs w:val="28"/>
        </w:rPr>
        <w:t xml:space="preserve"> и содержания примесей в лекарственном растительном сырье и лекарственных растительных препаратах</w:t>
      </w:r>
      <w:r w:rsidR="00933E75" w:rsidRPr="00F43E5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91DB5" w:rsidRDefault="00E91DB5" w:rsidP="00E91DB5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F43E5A">
        <w:rPr>
          <w:b/>
          <w:sz w:val="28"/>
          <w:szCs w:val="28"/>
        </w:rPr>
        <w:t>Посторонние примеси</w:t>
      </w:r>
    </w:p>
    <w:p w:rsidR="00A700B5" w:rsidRDefault="00A700B5" w:rsidP="00211A21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ОФС  </w:t>
      </w:r>
      <w:r w:rsidRPr="00AA25AC">
        <w:rPr>
          <w:sz w:val="28"/>
          <w:szCs w:val="28"/>
        </w:rPr>
        <w:t>«</w:t>
      </w:r>
      <w:r>
        <w:rPr>
          <w:sz w:val="28"/>
          <w:szCs w:val="28"/>
        </w:rPr>
        <w:t xml:space="preserve">Определение подлинности, </w:t>
      </w:r>
      <w:proofErr w:type="spellStart"/>
      <w:r>
        <w:rPr>
          <w:sz w:val="28"/>
          <w:szCs w:val="28"/>
        </w:rPr>
        <w:t>измельченности</w:t>
      </w:r>
      <w:proofErr w:type="spellEnd"/>
      <w:r>
        <w:rPr>
          <w:sz w:val="28"/>
          <w:szCs w:val="28"/>
        </w:rPr>
        <w:t xml:space="preserve"> и содержания примесей в лекарственном растительном сырье и лекарственных растительных препаратах</w:t>
      </w:r>
      <w:r w:rsidRPr="00F43E5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211A21" w:rsidRPr="00F43E5A" w:rsidRDefault="00211A21" w:rsidP="00211A21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Изменившие окраску части соцветия (потемневшие и почерневшие)</w:t>
      </w:r>
      <w:r w:rsidRPr="00F43E5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 w:rsidRPr="00F43E5A">
        <w:rPr>
          <w:i/>
          <w:sz w:val="28"/>
          <w:szCs w:val="28"/>
        </w:rPr>
        <w:t>змельченн</w:t>
      </w:r>
      <w:r>
        <w:rPr>
          <w:i/>
          <w:sz w:val="28"/>
          <w:szCs w:val="28"/>
        </w:rPr>
        <w:t>ый препарат</w:t>
      </w:r>
      <w:r w:rsidRPr="00F43E5A">
        <w:rPr>
          <w:i/>
          <w:sz w:val="28"/>
          <w:szCs w:val="28"/>
        </w:rPr>
        <w:t xml:space="preserve"> – </w:t>
      </w:r>
      <w:r w:rsidRPr="00F43E5A">
        <w:rPr>
          <w:sz w:val="28"/>
          <w:szCs w:val="28"/>
        </w:rPr>
        <w:t>не более 4 %.</w:t>
      </w:r>
    </w:p>
    <w:p w:rsidR="00211A21" w:rsidRPr="00F43E5A" w:rsidRDefault="00211A21" w:rsidP="00211A21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Другие части липы (листья и побеги).</w:t>
      </w:r>
      <w:r w:rsidRPr="00F43E5A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 w:rsidRPr="00F43E5A">
        <w:rPr>
          <w:i/>
          <w:sz w:val="28"/>
          <w:szCs w:val="28"/>
        </w:rPr>
        <w:t>змельченн</w:t>
      </w:r>
      <w:r>
        <w:rPr>
          <w:i/>
          <w:sz w:val="28"/>
          <w:szCs w:val="28"/>
        </w:rPr>
        <w:t>ый препарат</w:t>
      </w:r>
      <w:r w:rsidRPr="00F43E5A">
        <w:rPr>
          <w:i/>
          <w:sz w:val="28"/>
          <w:szCs w:val="28"/>
        </w:rPr>
        <w:t xml:space="preserve"> –</w:t>
      </w:r>
      <w:r w:rsidRPr="00F43E5A">
        <w:rPr>
          <w:sz w:val="28"/>
          <w:szCs w:val="28"/>
        </w:rPr>
        <w:t xml:space="preserve"> не более 1%.</w:t>
      </w:r>
    </w:p>
    <w:p w:rsidR="000A3B99" w:rsidRPr="00F43E5A" w:rsidRDefault="000A3B99" w:rsidP="000A3B99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Органическая примесь.</w:t>
      </w:r>
      <w:r w:rsidRPr="00F43E5A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И</w:t>
      </w:r>
      <w:r w:rsidRPr="00F43E5A">
        <w:rPr>
          <w:i/>
          <w:sz w:val="28"/>
          <w:szCs w:val="28"/>
        </w:rPr>
        <w:t>змельченн</w:t>
      </w:r>
      <w:r>
        <w:rPr>
          <w:i/>
          <w:sz w:val="28"/>
          <w:szCs w:val="28"/>
        </w:rPr>
        <w:t>ый</w:t>
      </w:r>
      <w:r w:rsidRPr="00F43E5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препарат</w:t>
      </w:r>
      <w:r w:rsidRPr="00F43E5A">
        <w:rPr>
          <w:i/>
          <w:sz w:val="28"/>
          <w:szCs w:val="28"/>
        </w:rPr>
        <w:t xml:space="preserve"> –</w:t>
      </w:r>
      <w:r w:rsidRPr="00F43E5A">
        <w:rPr>
          <w:sz w:val="28"/>
          <w:szCs w:val="28"/>
        </w:rPr>
        <w:t xml:space="preserve"> не более 0,3 %.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i/>
          <w:sz w:val="28"/>
          <w:szCs w:val="28"/>
        </w:rPr>
        <w:t>Минеральная примесь.</w:t>
      </w:r>
      <w:r w:rsidRPr="00F43E5A">
        <w:rPr>
          <w:sz w:val="28"/>
          <w:szCs w:val="28"/>
        </w:rPr>
        <w:t xml:space="preserve"> </w:t>
      </w:r>
      <w:r w:rsidR="000504E4">
        <w:rPr>
          <w:i/>
          <w:sz w:val="28"/>
          <w:szCs w:val="28"/>
        </w:rPr>
        <w:t>И</w:t>
      </w:r>
      <w:r w:rsidR="000504E4" w:rsidRPr="00F43E5A">
        <w:rPr>
          <w:i/>
          <w:sz w:val="28"/>
          <w:szCs w:val="28"/>
        </w:rPr>
        <w:t>змельченн</w:t>
      </w:r>
      <w:r w:rsidR="006A7D2C">
        <w:rPr>
          <w:i/>
          <w:sz w:val="28"/>
          <w:szCs w:val="28"/>
        </w:rPr>
        <w:t>ый препарат</w:t>
      </w:r>
      <w:r w:rsidR="00E93A54">
        <w:rPr>
          <w:i/>
          <w:sz w:val="28"/>
          <w:szCs w:val="28"/>
        </w:rPr>
        <w:t>, порошок</w:t>
      </w:r>
      <w:r w:rsidR="000504E4">
        <w:rPr>
          <w:i/>
          <w:sz w:val="28"/>
          <w:szCs w:val="28"/>
        </w:rPr>
        <w:t xml:space="preserve"> -</w:t>
      </w:r>
      <w:r w:rsidR="000504E4" w:rsidRPr="00F43E5A">
        <w:rPr>
          <w:i/>
          <w:sz w:val="28"/>
          <w:szCs w:val="28"/>
        </w:rPr>
        <w:t xml:space="preserve"> </w:t>
      </w:r>
      <w:r w:rsidR="000504E4" w:rsidRPr="000504E4">
        <w:rPr>
          <w:sz w:val="28"/>
          <w:szCs w:val="28"/>
        </w:rPr>
        <w:t>н</w:t>
      </w:r>
      <w:r w:rsidRPr="00F43E5A">
        <w:rPr>
          <w:sz w:val="28"/>
          <w:szCs w:val="28"/>
        </w:rPr>
        <w:t>е более 0,1 %.</w:t>
      </w:r>
      <w:r w:rsidR="001C47CC">
        <w:rPr>
          <w:sz w:val="28"/>
          <w:szCs w:val="28"/>
        </w:rPr>
        <w:t xml:space="preserve"> </w:t>
      </w:r>
    </w:p>
    <w:p w:rsidR="00E91DB5" w:rsidRPr="00F43E5A" w:rsidRDefault="00E91DB5" w:rsidP="00E91DB5">
      <w:pPr>
        <w:suppressAutoHyphens/>
        <w:spacing w:before="120"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Тяжелые металлы</w:t>
      </w:r>
      <w:r w:rsidR="001C47CC">
        <w:rPr>
          <w:b/>
          <w:bCs/>
          <w:sz w:val="28"/>
          <w:szCs w:val="28"/>
        </w:rPr>
        <w:t xml:space="preserve"> и мышьяк</w:t>
      </w:r>
      <w:r w:rsidRPr="00F43E5A">
        <w:rPr>
          <w:b/>
          <w:sz w:val="28"/>
          <w:szCs w:val="28"/>
        </w:rPr>
        <w:t>.</w:t>
      </w:r>
      <w:r w:rsidRPr="00F43E5A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Радионуклиды.</w:t>
      </w:r>
      <w:r w:rsidRPr="00F43E5A">
        <w:rPr>
          <w:bCs/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bCs/>
          <w:sz w:val="28"/>
          <w:szCs w:val="28"/>
        </w:rPr>
        <w:t>Остаточные количества пестицидов</w:t>
      </w:r>
      <w:r w:rsidRPr="00F43E5A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</w:t>
      </w:r>
      <w:r w:rsidRPr="00F43E5A">
        <w:rPr>
          <w:sz w:val="28"/>
          <w:szCs w:val="28"/>
        </w:rPr>
        <w:lastRenderedPageBreak/>
        <w:t xml:space="preserve">растительном сырье и лекарственных растительных препаратах». </w:t>
      </w:r>
    </w:p>
    <w:p w:rsidR="00933E75" w:rsidRPr="00AA25AC" w:rsidRDefault="00933E75" w:rsidP="00933E75">
      <w:pPr>
        <w:spacing w:line="360" w:lineRule="auto"/>
        <w:ind w:firstLine="709"/>
        <w:jc w:val="both"/>
        <w:rPr>
          <w:sz w:val="28"/>
          <w:szCs w:val="28"/>
        </w:rPr>
      </w:pPr>
      <w:r w:rsidRPr="00AA25AC">
        <w:rPr>
          <w:b/>
          <w:sz w:val="28"/>
          <w:szCs w:val="28"/>
        </w:rPr>
        <w:t>Зараженность вредителями запасов.</w:t>
      </w:r>
      <w:r w:rsidRPr="00AA25AC">
        <w:rPr>
          <w:sz w:val="28"/>
          <w:szCs w:val="28"/>
        </w:rPr>
        <w:t xml:space="preserve"> В соответствии с требованиями ОФС «Определение степени зараженности лекарственного растительного сырья и лекарственных растительных препаратов вредителями запасов».</w:t>
      </w:r>
    </w:p>
    <w:p w:rsidR="00217819" w:rsidRDefault="00217819" w:rsidP="00E91DB5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Масса содержимого упаковки. </w:t>
      </w:r>
      <w:r w:rsidRPr="00F43E5A">
        <w:rPr>
          <w:sz w:val="28"/>
          <w:szCs w:val="28"/>
        </w:rPr>
        <w:t xml:space="preserve">В соответствии с требованиями ОФС </w:t>
      </w:r>
      <w:r w:rsidR="00933E75" w:rsidRPr="00AA25AC">
        <w:rPr>
          <w:sz w:val="28"/>
          <w:szCs w:val="28"/>
        </w:rPr>
        <w:t>«</w:t>
      </w:r>
      <w:r>
        <w:rPr>
          <w:sz w:val="28"/>
          <w:szCs w:val="28"/>
        </w:rPr>
        <w:t>Отбор проб лекарственного растительного сырья и лекарственных растительных препаратов</w:t>
      </w:r>
      <w:r w:rsidR="004F7E01" w:rsidRPr="00AA25A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Микробиологическая чистота.</w:t>
      </w:r>
      <w:r w:rsidRPr="00F43E5A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Количественное определение</w:t>
      </w:r>
      <w:r w:rsidRPr="00F43E5A">
        <w:rPr>
          <w:sz w:val="28"/>
          <w:szCs w:val="28"/>
        </w:rPr>
        <w:t xml:space="preserve">. </w:t>
      </w:r>
      <w:r w:rsidR="000504E4">
        <w:rPr>
          <w:sz w:val="28"/>
          <w:szCs w:val="28"/>
        </w:rPr>
        <w:t>Измельченный препарат, порошок - с</w:t>
      </w:r>
      <w:r w:rsidRPr="00F43E5A">
        <w:rPr>
          <w:sz w:val="28"/>
          <w:szCs w:val="28"/>
        </w:rPr>
        <w:t xml:space="preserve">умма восстанавливающих сахаров (в составе полисахаридов) в пересчете на глюкозу </w:t>
      </w:r>
      <w:r w:rsidRPr="00F43E5A">
        <w:rPr>
          <w:i/>
          <w:sz w:val="28"/>
          <w:szCs w:val="28"/>
        </w:rPr>
        <w:t xml:space="preserve">– </w:t>
      </w:r>
      <w:r w:rsidRPr="00F43E5A">
        <w:rPr>
          <w:sz w:val="28"/>
          <w:szCs w:val="28"/>
        </w:rPr>
        <w:t>не менее 2 %.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b/>
          <w:sz w:val="28"/>
          <w:szCs w:val="28"/>
        </w:rPr>
      </w:pPr>
    </w:p>
    <w:p w:rsidR="00E91DB5" w:rsidRPr="00F43E5A" w:rsidRDefault="00E91DB5" w:rsidP="00E91DB5">
      <w:pPr>
        <w:pStyle w:val="a8"/>
        <w:widowControl w:val="0"/>
        <w:suppressAutoHyphens/>
        <w:ind w:firstLine="709"/>
        <w:rPr>
          <w:i/>
        </w:rPr>
      </w:pPr>
      <w:r w:rsidRPr="00F43E5A">
        <w:rPr>
          <w:i/>
        </w:rPr>
        <w:t>Приготовление растворов.</w:t>
      </w:r>
    </w:p>
    <w:p w:rsidR="00E91DB5" w:rsidRPr="00F43E5A" w:rsidRDefault="00E91DB5" w:rsidP="00E91DB5">
      <w:pPr>
        <w:pStyle w:val="a8"/>
        <w:widowControl w:val="0"/>
        <w:suppressAutoHyphens/>
        <w:ind w:firstLine="709"/>
      </w:pPr>
      <w:r w:rsidRPr="00F43E5A">
        <w:rPr>
          <w:i/>
        </w:rPr>
        <w:t xml:space="preserve">Натрия </w:t>
      </w:r>
      <w:proofErr w:type="spellStart"/>
      <w:r w:rsidRPr="00F43E5A">
        <w:rPr>
          <w:i/>
        </w:rPr>
        <w:t>гидроксида</w:t>
      </w:r>
      <w:proofErr w:type="spellEnd"/>
      <w:r w:rsidRPr="00F43E5A">
        <w:rPr>
          <w:i/>
        </w:rPr>
        <w:t xml:space="preserve"> раствор 40 %</w:t>
      </w:r>
      <w:r w:rsidRPr="00F43E5A">
        <w:t>.</w:t>
      </w:r>
      <w:r w:rsidRPr="00F43E5A">
        <w:rPr>
          <w:i/>
        </w:rPr>
        <w:t xml:space="preserve"> </w:t>
      </w:r>
      <w:r w:rsidRPr="00F43E5A">
        <w:t>40</w:t>
      </w:r>
      <w:r>
        <w:t>,0</w:t>
      </w:r>
      <w:r w:rsidRPr="00F43E5A">
        <w:t xml:space="preserve"> г натрия </w:t>
      </w:r>
      <w:proofErr w:type="spellStart"/>
      <w:r w:rsidRPr="00F43E5A">
        <w:t>гидроксида</w:t>
      </w:r>
      <w:proofErr w:type="spellEnd"/>
      <w:r w:rsidRPr="00F43E5A">
        <w:t xml:space="preserve"> растворяют в воде в мерной колбе вместимостью 100 мл, после охлаждения доводят объем раствора водой до метки, перемешивают. Раствору дают отстояться и прозрачную жидкость сливают с осадка. Срок годности раствора 6 </w:t>
      </w:r>
      <w:proofErr w:type="spellStart"/>
      <w:proofErr w:type="gramStart"/>
      <w:r w:rsidRPr="00F43E5A">
        <w:t>мес</w:t>
      </w:r>
      <w:proofErr w:type="spellEnd"/>
      <w:proofErr w:type="gramEnd"/>
      <w:r w:rsidRPr="00F43E5A">
        <w:t xml:space="preserve"> при хранении в стеклянн</w:t>
      </w:r>
      <w:r>
        <w:t>ом</w:t>
      </w:r>
      <w:r w:rsidRPr="00F43E5A">
        <w:t xml:space="preserve"> сосуд</w:t>
      </w:r>
      <w:r>
        <w:t>е</w:t>
      </w:r>
      <w:r w:rsidRPr="00F43E5A">
        <w:t xml:space="preserve"> с резинов</w:t>
      </w:r>
      <w:r>
        <w:t>ой</w:t>
      </w:r>
      <w:r w:rsidRPr="00F43E5A">
        <w:t xml:space="preserve"> пробк</w:t>
      </w:r>
      <w:r>
        <w:t>ой</w:t>
      </w:r>
      <w:r w:rsidRPr="00F43E5A">
        <w:t>.</w:t>
      </w:r>
    </w:p>
    <w:p w:rsidR="00E91DB5" w:rsidRPr="00F43E5A" w:rsidRDefault="00E91DB5" w:rsidP="00E91DB5">
      <w:pPr>
        <w:pStyle w:val="a8"/>
        <w:widowControl w:val="0"/>
        <w:suppressAutoHyphens/>
        <w:ind w:firstLine="709"/>
        <w:rPr>
          <w:i/>
        </w:rPr>
      </w:pPr>
      <w:r w:rsidRPr="00F43E5A">
        <w:rPr>
          <w:i/>
        </w:rPr>
        <w:t xml:space="preserve">Натрия карбоната раствор 20 %. </w:t>
      </w:r>
      <w:r w:rsidRPr="00F43E5A">
        <w:t>20,0 г натрия карбоната безводного растворяют в воде в мерной колбе вместимостью 100 мл, доводят объем раствора водой до метки, перемешивают. Срок годности раствора 2 мес.</w:t>
      </w:r>
    </w:p>
    <w:p w:rsidR="00E91DB5" w:rsidRPr="00F43E5A" w:rsidRDefault="00E91DB5" w:rsidP="00E91DB5">
      <w:pPr>
        <w:suppressAutoHyphens/>
        <w:ind w:firstLine="697"/>
        <w:jc w:val="both"/>
        <w:rPr>
          <w:sz w:val="28"/>
          <w:szCs w:val="28"/>
        </w:rPr>
      </w:pPr>
      <w:r w:rsidRPr="00F43E5A">
        <w:rPr>
          <w:i/>
          <w:sz w:val="28"/>
          <w:szCs w:val="28"/>
        </w:rPr>
        <w:t xml:space="preserve">Раствор </w:t>
      </w:r>
      <w:proofErr w:type="gramStart"/>
      <w:r w:rsidRPr="00F43E5A">
        <w:rPr>
          <w:i/>
          <w:sz w:val="28"/>
          <w:szCs w:val="28"/>
        </w:rPr>
        <w:t>СО</w:t>
      </w:r>
      <w:proofErr w:type="gramEnd"/>
      <w:r w:rsidRPr="00F43E5A">
        <w:rPr>
          <w:i/>
          <w:sz w:val="28"/>
          <w:szCs w:val="28"/>
        </w:rPr>
        <w:t xml:space="preserve"> глюкозы. </w:t>
      </w:r>
      <w:r w:rsidRPr="00F43E5A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0,05 г"/>
        </w:smartTagPr>
        <w:r w:rsidRPr="00F43E5A">
          <w:rPr>
            <w:sz w:val="28"/>
            <w:szCs w:val="28"/>
          </w:rPr>
          <w:t>0,05 г</w:t>
        </w:r>
      </w:smartTag>
      <w:r w:rsidRPr="00F43E5A">
        <w:rPr>
          <w:sz w:val="28"/>
          <w:szCs w:val="28"/>
        </w:rPr>
        <w:t xml:space="preserve"> (точная навеска)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глюкозы (в пересчете на безводную) растворяют в воде в мерной колбе вместимостью 250 мл, доводят объем раствора водой до метки, перемешивают. Срок годности раствора 10 </w:t>
      </w:r>
      <w:proofErr w:type="spellStart"/>
      <w:r w:rsidRPr="00F43E5A">
        <w:rPr>
          <w:sz w:val="28"/>
          <w:szCs w:val="28"/>
        </w:rPr>
        <w:t>сут</w:t>
      </w:r>
      <w:proofErr w:type="spellEnd"/>
      <w:r w:rsidRPr="00F43E5A">
        <w:rPr>
          <w:sz w:val="28"/>
          <w:szCs w:val="28"/>
        </w:rPr>
        <w:t>.</w:t>
      </w:r>
    </w:p>
    <w:p w:rsidR="00E91DB5" w:rsidRPr="00F43E5A" w:rsidRDefault="00E91DB5" w:rsidP="00E91DB5">
      <w:pPr>
        <w:suppressAutoHyphens/>
        <w:spacing w:line="360" w:lineRule="auto"/>
        <w:jc w:val="both"/>
        <w:rPr>
          <w:sz w:val="28"/>
          <w:szCs w:val="28"/>
        </w:rPr>
      </w:pP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43E5A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F43E5A">
          <w:rPr>
            <w:sz w:val="28"/>
            <w:szCs w:val="28"/>
          </w:rPr>
          <w:t>1,0 г</w:t>
        </w:r>
      </w:smartTag>
      <w:r w:rsidRPr="00F43E5A">
        <w:rPr>
          <w:sz w:val="28"/>
          <w:szCs w:val="28"/>
        </w:rPr>
        <w:t xml:space="preserve"> (точная навеска) </w:t>
      </w:r>
      <w:r w:rsidR="00217819">
        <w:rPr>
          <w:sz w:val="28"/>
          <w:szCs w:val="28"/>
        </w:rPr>
        <w:t>препарата</w:t>
      </w:r>
      <w:r w:rsidR="00C5588B">
        <w:rPr>
          <w:sz w:val="28"/>
          <w:szCs w:val="28"/>
        </w:rPr>
        <w:t xml:space="preserve">, измельченного до величины частиц, проходящих сквозь сито с отверстиями размером 2 мм, </w:t>
      </w:r>
      <w:r w:rsidRPr="00F43E5A">
        <w:rPr>
          <w:sz w:val="28"/>
          <w:szCs w:val="28"/>
        </w:rPr>
        <w:t xml:space="preserve">помещают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 вместимостью 250 мл, прибавляют 60 мл спирта 75 %, </w:t>
      </w:r>
      <w:smartTag w:uri="urn:schemas-microsoft-com:office:smarttags" w:element="metricconverter">
        <w:smartTagPr>
          <w:attr w:name="ProductID" w:val="0,3 г"/>
        </w:smartTagPr>
        <w:r w:rsidRPr="00F43E5A">
          <w:rPr>
            <w:sz w:val="28"/>
            <w:szCs w:val="28"/>
          </w:rPr>
          <w:t>0,3 г</w:t>
        </w:r>
      </w:smartTag>
      <w:r w:rsidRPr="00F43E5A">
        <w:rPr>
          <w:sz w:val="28"/>
          <w:szCs w:val="28"/>
        </w:rPr>
        <w:t xml:space="preserve"> кальция карбоната и нагревают на водяной бане с обратным холодильником в течение 45 мин. Охлаждают и фильтруют в мерную колбу вместимостью 100 мл через бумажный фильтр, следя за</w:t>
      </w:r>
      <w:proofErr w:type="gramEnd"/>
      <w:r w:rsidRPr="00F43E5A">
        <w:rPr>
          <w:sz w:val="28"/>
          <w:szCs w:val="28"/>
        </w:rPr>
        <w:t xml:space="preserve"> тем, чтобы частицы </w:t>
      </w:r>
      <w:r w:rsidR="00217819">
        <w:rPr>
          <w:sz w:val="28"/>
          <w:szCs w:val="28"/>
        </w:rPr>
        <w:t>препарата</w:t>
      </w:r>
      <w:r w:rsidRPr="00F43E5A">
        <w:rPr>
          <w:sz w:val="28"/>
          <w:szCs w:val="28"/>
        </w:rPr>
        <w:t xml:space="preserve"> остались в круглодонной колбе.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 </w:t>
      </w:r>
      <w:r w:rsidRPr="00F43E5A">
        <w:rPr>
          <w:sz w:val="28"/>
          <w:szCs w:val="28"/>
        </w:rPr>
        <w:lastRenderedPageBreak/>
        <w:t xml:space="preserve">прибавляют </w:t>
      </w:r>
      <w:r w:rsidRPr="00F43E5A">
        <w:rPr>
          <w:sz w:val="28"/>
          <w:szCs w:val="28"/>
        </w:rPr>
        <w:br/>
        <w:t xml:space="preserve">30 мл спирта 75 % и проводят повторное </w:t>
      </w:r>
      <w:r w:rsidR="00217819">
        <w:rPr>
          <w:sz w:val="28"/>
          <w:szCs w:val="28"/>
        </w:rPr>
        <w:t xml:space="preserve">экстрагирование </w:t>
      </w:r>
      <w:r w:rsidRPr="00F43E5A">
        <w:rPr>
          <w:sz w:val="28"/>
          <w:szCs w:val="28"/>
        </w:rPr>
        <w:t xml:space="preserve"> при нагревании на кипящей водяной бане в течение 15 мин. Извлечение охлаждают и фильтруют через тот же фильтр в ту же мерную колбу вместимостью 100 мл, аккуратно сливают, следя за тем, чтобы частицы </w:t>
      </w:r>
      <w:r w:rsidR="00217819">
        <w:rPr>
          <w:sz w:val="28"/>
          <w:szCs w:val="28"/>
        </w:rPr>
        <w:t>препарата</w:t>
      </w:r>
      <w:r w:rsidRPr="00F43E5A">
        <w:rPr>
          <w:sz w:val="28"/>
          <w:szCs w:val="28"/>
        </w:rPr>
        <w:t xml:space="preserve"> остались в круглодонной колбе. </w:t>
      </w:r>
      <w:r w:rsidR="00217819">
        <w:rPr>
          <w:sz w:val="28"/>
          <w:szCs w:val="28"/>
        </w:rPr>
        <w:t>Препарат</w:t>
      </w:r>
      <w:r w:rsidRPr="00F43E5A">
        <w:rPr>
          <w:sz w:val="28"/>
          <w:szCs w:val="28"/>
        </w:rPr>
        <w:t xml:space="preserve"> и фильтр промывают 10 мл спирта </w:t>
      </w:r>
      <w:r w:rsidRPr="00F43E5A">
        <w:rPr>
          <w:sz w:val="28"/>
          <w:szCs w:val="28"/>
        </w:rPr>
        <w:br/>
        <w:t>75 %, доводят объем раствора спиртом 75 % до метки и перемешивают (раствор А).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В круглодонную колбу с </w:t>
      </w:r>
      <w:r w:rsidR="00217819">
        <w:rPr>
          <w:sz w:val="28"/>
          <w:szCs w:val="28"/>
        </w:rPr>
        <w:t>препаратом</w:t>
      </w:r>
      <w:r w:rsidRPr="00F43E5A">
        <w:rPr>
          <w:sz w:val="28"/>
          <w:szCs w:val="28"/>
        </w:rPr>
        <w:t xml:space="preserve"> приливают 45 мл воды и нагревают на водяной бане с обратным холодильником в течение 60 мин, горячее извлечение фильтруют через стеклянный фильтр ПОР 16 диаметром </w:t>
      </w:r>
      <w:smartTag w:uri="urn:schemas-microsoft-com:office:smarttags" w:element="metricconverter">
        <w:smartTagPr>
          <w:attr w:name="ProductID" w:val="25 мм"/>
        </w:smartTagPr>
        <w:r w:rsidRPr="00F43E5A">
          <w:rPr>
            <w:sz w:val="28"/>
            <w:szCs w:val="28"/>
          </w:rPr>
          <w:t>25 мм</w:t>
        </w:r>
      </w:smartTag>
      <w:r w:rsidRPr="00F43E5A">
        <w:rPr>
          <w:sz w:val="28"/>
          <w:szCs w:val="28"/>
        </w:rPr>
        <w:t xml:space="preserve"> под вакуумом. </w:t>
      </w:r>
      <w:r w:rsidR="00C5588B">
        <w:rPr>
          <w:sz w:val="28"/>
          <w:szCs w:val="28"/>
        </w:rPr>
        <w:t>Пре</w:t>
      </w:r>
      <w:r w:rsidR="00217819">
        <w:rPr>
          <w:sz w:val="28"/>
          <w:szCs w:val="28"/>
        </w:rPr>
        <w:t>парат</w:t>
      </w:r>
      <w:r w:rsidRPr="00F43E5A">
        <w:rPr>
          <w:sz w:val="28"/>
          <w:szCs w:val="28"/>
        </w:rPr>
        <w:t xml:space="preserve"> на стеклянном фильтре и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 промывают 5 мл воды. Извлечение количественно переносят в мерную колбу вместимостью 50 мл, доводят объем раствора водой до метки и перемешивают (раствор Б).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20,0 мл раствора</w:t>
      </w:r>
      <w:proofErr w:type="gramStart"/>
      <w:r w:rsidRPr="00F43E5A">
        <w:rPr>
          <w:sz w:val="28"/>
          <w:szCs w:val="28"/>
        </w:rPr>
        <w:t xml:space="preserve"> Б</w:t>
      </w:r>
      <w:proofErr w:type="gramEnd"/>
      <w:r w:rsidRPr="00F43E5A">
        <w:rPr>
          <w:sz w:val="28"/>
          <w:szCs w:val="28"/>
        </w:rPr>
        <w:t xml:space="preserve"> помещают в </w:t>
      </w:r>
      <w:proofErr w:type="spellStart"/>
      <w:r w:rsidRPr="00F43E5A">
        <w:rPr>
          <w:sz w:val="28"/>
          <w:szCs w:val="28"/>
        </w:rPr>
        <w:t>круглодонную</w:t>
      </w:r>
      <w:proofErr w:type="spellEnd"/>
      <w:r w:rsidRPr="00F43E5A">
        <w:rPr>
          <w:sz w:val="28"/>
          <w:szCs w:val="28"/>
        </w:rPr>
        <w:t xml:space="preserve"> колбу, прибавляют 7 мл хлористоводородной кислоты концентрированной и кипятят с обратным холодильником в течение 10 мин. К полученному извлечению прибавляют по каплям 6 мл натрия </w:t>
      </w:r>
      <w:proofErr w:type="spellStart"/>
      <w:r w:rsidRPr="00F43E5A">
        <w:rPr>
          <w:sz w:val="28"/>
          <w:szCs w:val="28"/>
        </w:rPr>
        <w:t>гидроксида</w:t>
      </w:r>
      <w:proofErr w:type="spellEnd"/>
      <w:r w:rsidRPr="00F43E5A">
        <w:rPr>
          <w:sz w:val="28"/>
          <w:szCs w:val="28"/>
        </w:rPr>
        <w:t xml:space="preserve"> раствора 40 %, если раствор щелочной, то по каплям прибавляют раствор хлористоводородной кислоты разведенной до </w:t>
      </w:r>
      <w:proofErr w:type="spellStart"/>
      <w:r w:rsidRPr="00F43E5A">
        <w:rPr>
          <w:sz w:val="28"/>
          <w:szCs w:val="28"/>
        </w:rPr>
        <w:t>рН</w:t>
      </w:r>
      <w:proofErr w:type="spellEnd"/>
      <w:r w:rsidRPr="00F43E5A">
        <w:rPr>
          <w:sz w:val="28"/>
          <w:szCs w:val="28"/>
        </w:rPr>
        <w:t xml:space="preserve"> 4,0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4,5. Полученный раствор количественно переносят в мерную колбу вместимостью 50 мл, доводят объем раствора водой до метки, перемешивают. Фильтруют извлечение через бумажный фильтр, отбрасывая первые 10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15 мл фильтрата (раствор В).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>10,0 мл раствора</w:t>
      </w:r>
      <w:proofErr w:type="gramStart"/>
      <w:r w:rsidRPr="00F43E5A">
        <w:rPr>
          <w:sz w:val="28"/>
          <w:szCs w:val="28"/>
        </w:rPr>
        <w:t xml:space="preserve"> В</w:t>
      </w:r>
      <w:proofErr w:type="gramEnd"/>
      <w:r w:rsidRPr="00F43E5A">
        <w:rPr>
          <w:sz w:val="28"/>
          <w:szCs w:val="28"/>
        </w:rPr>
        <w:t xml:space="preserve"> помещают в мерную колбу вместимостью 25 мл, прибавляют 0,5 мл свинца ацетата раствора 10 %, перемешивают. Через 5 мин прибавляют 1,5 мл натрия фосфата раствора 5</w:t>
      </w:r>
      <w:r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 xml:space="preserve">%, перемешивают, оставляют на 2 мин, доводят объем раствора водой до метки, перемешивают, фильтруют через бумажный фильтр, отбрасывая первые 5 </w:t>
      </w:r>
      <w:r w:rsidRPr="00F43E5A">
        <w:rPr>
          <w:i/>
          <w:sz w:val="28"/>
          <w:szCs w:val="28"/>
        </w:rPr>
        <w:t>–</w:t>
      </w:r>
      <w:r w:rsidRPr="00F43E5A">
        <w:rPr>
          <w:sz w:val="28"/>
          <w:szCs w:val="28"/>
        </w:rPr>
        <w:t xml:space="preserve"> 10 мл фильтрата (раствор Г).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lastRenderedPageBreak/>
        <w:t>В 4 конические колбы вместимостью 50 мл помещают по 2,5 мл пикриновой кислоты раствора 1 %, затем по 7,5 мл натрия карбоната раствора 20 %. В первую колбу прибавляют 5,0 мл раствора</w:t>
      </w:r>
      <w:proofErr w:type="gramStart"/>
      <w:r w:rsidRPr="00F43E5A">
        <w:rPr>
          <w:sz w:val="28"/>
          <w:szCs w:val="28"/>
        </w:rPr>
        <w:t xml:space="preserve"> В</w:t>
      </w:r>
      <w:proofErr w:type="gramEnd"/>
      <w:r w:rsidRPr="00F43E5A">
        <w:rPr>
          <w:sz w:val="28"/>
          <w:szCs w:val="28"/>
        </w:rPr>
        <w:t xml:space="preserve"> (испытуемый раствор), во вторую – 5,0 мл раствора Г (раствор сравнения 1), в третью – </w:t>
      </w:r>
      <w:r>
        <w:rPr>
          <w:sz w:val="28"/>
          <w:szCs w:val="28"/>
        </w:rPr>
        <w:br/>
      </w:r>
      <w:r w:rsidRPr="00F43E5A">
        <w:rPr>
          <w:sz w:val="28"/>
          <w:szCs w:val="28"/>
        </w:rPr>
        <w:t>5,0 мл раствора СО глюкозы (раствор СО</w:t>
      </w:r>
      <w:r w:rsidRPr="00920CC2">
        <w:rPr>
          <w:sz w:val="28"/>
          <w:szCs w:val="28"/>
        </w:rPr>
        <w:t xml:space="preserve"> </w:t>
      </w:r>
      <w:r w:rsidRPr="00F43E5A">
        <w:rPr>
          <w:sz w:val="28"/>
          <w:szCs w:val="28"/>
        </w:rPr>
        <w:t>глюкозы), в четвертую – 5,0 мл воды (раствор сравнения 2). Колбы с содержимым погружают на 10 мин в кипящую водяную баню, затем охлаждают до комнатной температуры и содержимое количественно переносят в мерные колбы вместимостью 25 мл, доводят объем растворов водой до меток</w:t>
      </w:r>
      <w:r w:rsidR="00217819">
        <w:rPr>
          <w:sz w:val="28"/>
          <w:szCs w:val="28"/>
        </w:rPr>
        <w:t xml:space="preserve"> и</w:t>
      </w:r>
      <w:r w:rsidRPr="00F43E5A">
        <w:rPr>
          <w:sz w:val="28"/>
          <w:szCs w:val="28"/>
        </w:rPr>
        <w:t xml:space="preserve"> перемешивают. 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Измеряют оптическую плотность испытуемого раствора и раствора </w:t>
      </w:r>
      <w:proofErr w:type="gramStart"/>
      <w:r w:rsidRPr="00F43E5A">
        <w:rPr>
          <w:sz w:val="28"/>
          <w:szCs w:val="28"/>
        </w:rPr>
        <w:t>СО</w:t>
      </w:r>
      <w:proofErr w:type="gramEnd"/>
      <w:r w:rsidRPr="00F43E5A">
        <w:rPr>
          <w:sz w:val="28"/>
          <w:szCs w:val="28"/>
        </w:rPr>
        <w:t xml:space="preserve"> глюкозы на спектрофотометре при длине волны 470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F43E5A">
          <w:rPr>
            <w:sz w:val="28"/>
            <w:szCs w:val="28"/>
          </w:rPr>
          <w:t>10 мм</w:t>
        </w:r>
      </w:smartTag>
      <w:r w:rsidRPr="00F43E5A">
        <w:rPr>
          <w:sz w:val="28"/>
          <w:szCs w:val="28"/>
        </w:rPr>
        <w:t xml:space="preserve"> относительно растворов сравнения 1 и 2 соответственно.</w:t>
      </w: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sz w:val="28"/>
          <w:szCs w:val="28"/>
        </w:rPr>
        <w:t xml:space="preserve">Содержание суммы восстанавливающих сахаров (в составе полисахаридов) в пересчете на глюкозу в абсолютно сухом </w:t>
      </w:r>
      <w:r w:rsidR="00217819">
        <w:rPr>
          <w:sz w:val="28"/>
          <w:szCs w:val="28"/>
        </w:rPr>
        <w:t>препарате</w:t>
      </w:r>
      <w:r w:rsidRPr="00F43E5A">
        <w:rPr>
          <w:sz w:val="28"/>
          <w:szCs w:val="28"/>
        </w:rPr>
        <w:t xml:space="preserve"> в процентах (</w:t>
      </w:r>
      <w:r w:rsidRPr="00F43E5A">
        <w:rPr>
          <w:i/>
          <w:sz w:val="28"/>
          <w:szCs w:val="28"/>
        </w:rPr>
        <w:t>Х</w:t>
      </w:r>
      <w:r w:rsidRPr="00F43E5A">
        <w:rPr>
          <w:sz w:val="28"/>
          <w:szCs w:val="28"/>
        </w:rPr>
        <w:t>) вычисляют по формуле:</w:t>
      </w: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E91DB5" w:rsidRPr="00F43E5A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8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4"/>
                  <w:szCs w:val="28"/>
                </w:rPr>
                <m:t xml:space="preserve">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∙5 ∙50 ∙50 ∙25 ∙100 ∙100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>∙250 ∙25 ∙ a ∙20 ∙5 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100-W</m:t>
                  </m:r>
                </m:e>
              </m:d>
              <m:r>
                <w:rPr>
                  <w:rFonts w:ascii="Cambria Math" w:hAnsi="Cambria Math"/>
                  <w:sz w:val="24"/>
                  <w:szCs w:val="28"/>
                </w:rPr>
                <m:t>∙100</m:t>
              </m:r>
            </m:den>
          </m:f>
          <m:r>
            <w:rPr>
              <w:rFonts w:ascii="Cambria Math" w:hAnsi="Cambria Math"/>
              <w:sz w:val="24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8"/>
                </w:rPr>
                <m:t xml:space="preserve">A∙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∙50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8"/>
                </w:rPr>
                <m:t xml:space="preserve"> ∙ a ∙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8"/>
                    </w:rPr>
                    <m:t>100-W</m:t>
                  </m:r>
                </m:e>
              </m:d>
            </m:den>
          </m:f>
          <m:r>
            <w:rPr>
              <w:rFonts w:ascii="Cambria Math" w:hAnsi="Cambria Math"/>
              <w:sz w:val="24"/>
              <w:szCs w:val="28"/>
            </w:rPr>
            <m:t>,</m:t>
          </m:r>
        </m:oMath>
      </m:oMathPara>
    </w:p>
    <w:p w:rsidR="00E91DB5" w:rsidRPr="00F43E5A" w:rsidRDefault="00E91DB5" w:rsidP="00E91DB5">
      <w:pPr>
        <w:suppressAutoHyphens/>
        <w:jc w:val="both"/>
        <w:rPr>
          <w:sz w:val="28"/>
          <w:szCs w:val="28"/>
          <w:lang w:val="en-US"/>
        </w:rPr>
      </w:pPr>
    </w:p>
    <w:p w:rsidR="00E91DB5" w:rsidRPr="00F43E5A" w:rsidRDefault="00E91DB5" w:rsidP="00E91DB5">
      <w:pPr>
        <w:suppressAutoHyphens/>
        <w:jc w:val="both"/>
        <w:rPr>
          <w:sz w:val="28"/>
        </w:rPr>
      </w:pPr>
      <w:r w:rsidRPr="00F43E5A">
        <w:rPr>
          <w:sz w:val="28"/>
          <w:szCs w:val="28"/>
        </w:rPr>
        <w:t>где</w:t>
      </w:r>
      <w:r w:rsidRPr="00F43E5A">
        <w:rPr>
          <w:sz w:val="28"/>
        </w:rPr>
        <w:t xml:space="preserve"> </w:t>
      </w:r>
      <w:r w:rsidRPr="00F43E5A">
        <w:rPr>
          <w:sz w:val="28"/>
        </w:rPr>
        <w:tab/>
      </w:r>
      <w:r w:rsidRPr="00F43E5A">
        <w:rPr>
          <w:i/>
          <w:sz w:val="28"/>
          <w:lang w:val="en-US"/>
        </w:rPr>
        <w:t>A</w:t>
      </w:r>
      <w:r w:rsidRPr="00F43E5A">
        <w:rPr>
          <w:sz w:val="28"/>
        </w:rPr>
        <w:t xml:space="preserve"> – оптическая</w:t>
      </w:r>
      <w:r w:rsidRPr="00F43E5A">
        <w:rPr>
          <w:sz w:val="28"/>
          <w:vertAlign w:val="subscript"/>
        </w:rPr>
        <w:t xml:space="preserve">  </w:t>
      </w:r>
      <w:r w:rsidRPr="00F43E5A">
        <w:rPr>
          <w:sz w:val="28"/>
        </w:rPr>
        <w:t>плотность испытуемого раствора;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</w:rPr>
        <w:t>А</w:t>
      </w:r>
      <w:r w:rsidRPr="00F43E5A">
        <w:rPr>
          <w:i/>
          <w:sz w:val="28"/>
          <w:vertAlign w:val="subscript"/>
        </w:rPr>
        <w:t>0</w:t>
      </w:r>
      <w:r w:rsidRPr="00F43E5A">
        <w:rPr>
          <w:sz w:val="28"/>
        </w:rPr>
        <w:t xml:space="preserve"> – оптическая плотность раствора </w:t>
      </w:r>
      <w:proofErr w:type="gramStart"/>
      <w:r w:rsidRPr="00F43E5A">
        <w:rPr>
          <w:sz w:val="28"/>
        </w:rPr>
        <w:t>СО</w:t>
      </w:r>
      <w:proofErr w:type="gramEnd"/>
      <w:r w:rsidRPr="00F43E5A">
        <w:rPr>
          <w:sz w:val="28"/>
        </w:rPr>
        <w:t xml:space="preserve"> глюкозы;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t>a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навеска </w:t>
      </w:r>
      <w:r w:rsidR="00933E75">
        <w:rPr>
          <w:sz w:val="28"/>
        </w:rPr>
        <w:t>препарата</w:t>
      </w:r>
      <w:r w:rsidRPr="00F43E5A">
        <w:rPr>
          <w:sz w:val="28"/>
        </w:rPr>
        <w:t>, г;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  <w:proofErr w:type="spellStart"/>
      <w:r w:rsidRPr="00F43E5A">
        <w:rPr>
          <w:i/>
          <w:sz w:val="28"/>
        </w:rPr>
        <w:t>а</w:t>
      </w:r>
      <w:r w:rsidRPr="00F43E5A">
        <w:rPr>
          <w:i/>
          <w:sz w:val="28"/>
          <w:vertAlign w:val="subscript"/>
        </w:rPr>
        <w:t>о</w:t>
      </w:r>
      <w:proofErr w:type="spellEnd"/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навеска </w:t>
      </w:r>
      <w:proofErr w:type="gramStart"/>
      <w:r w:rsidRPr="00F43E5A">
        <w:rPr>
          <w:sz w:val="28"/>
        </w:rPr>
        <w:t>СО</w:t>
      </w:r>
      <w:proofErr w:type="gramEnd"/>
      <w:r w:rsidRPr="00F43E5A">
        <w:rPr>
          <w:sz w:val="28"/>
        </w:rPr>
        <w:t xml:space="preserve"> глюкозы в пересчете на безводную глюкозу, г;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  <w:proofErr w:type="gramStart"/>
      <w:r w:rsidRPr="00F43E5A">
        <w:rPr>
          <w:i/>
          <w:sz w:val="28"/>
        </w:rPr>
        <w:t>Р</w:t>
      </w:r>
      <w:proofErr w:type="gramEnd"/>
      <w:r w:rsidRPr="00F43E5A">
        <w:rPr>
          <w:i/>
          <w:sz w:val="28"/>
        </w:rPr>
        <w:t xml:space="preserve"> – </w:t>
      </w:r>
      <w:r w:rsidRPr="00F43E5A">
        <w:rPr>
          <w:sz w:val="28"/>
        </w:rPr>
        <w:t xml:space="preserve">содержание основного вещества в СО глюкозы, %; 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  <w:r w:rsidRPr="00F43E5A">
        <w:rPr>
          <w:i/>
          <w:sz w:val="28"/>
          <w:lang w:val="en-US"/>
        </w:rPr>
        <w:t>W</w:t>
      </w:r>
      <w:r w:rsidRPr="00F43E5A">
        <w:rPr>
          <w:i/>
          <w:sz w:val="28"/>
        </w:rPr>
        <w:t xml:space="preserve"> </w:t>
      </w:r>
      <w:r w:rsidRPr="00F43E5A">
        <w:rPr>
          <w:sz w:val="28"/>
        </w:rPr>
        <w:t xml:space="preserve">– </w:t>
      </w:r>
      <w:proofErr w:type="gramStart"/>
      <w:r w:rsidRPr="00F43E5A">
        <w:rPr>
          <w:sz w:val="28"/>
        </w:rPr>
        <w:t>влажность</w:t>
      </w:r>
      <w:proofErr w:type="gramEnd"/>
      <w:r w:rsidRPr="00F43E5A">
        <w:rPr>
          <w:sz w:val="28"/>
        </w:rPr>
        <w:t xml:space="preserve"> </w:t>
      </w:r>
      <w:r w:rsidR="00933E75">
        <w:rPr>
          <w:sz w:val="28"/>
        </w:rPr>
        <w:t>препарата</w:t>
      </w:r>
      <w:r w:rsidRPr="00F43E5A">
        <w:rPr>
          <w:sz w:val="28"/>
        </w:rPr>
        <w:t>, %.</w:t>
      </w:r>
    </w:p>
    <w:p w:rsidR="00E91DB5" w:rsidRPr="00F43E5A" w:rsidRDefault="00E91DB5" w:rsidP="00E91DB5">
      <w:pPr>
        <w:suppressAutoHyphens/>
        <w:ind w:firstLine="708"/>
        <w:jc w:val="both"/>
        <w:rPr>
          <w:sz w:val="28"/>
        </w:rPr>
      </w:pPr>
    </w:p>
    <w:p w:rsidR="00E91DB5" w:rsidRPr="00F43E5A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Упаковка, маркировка и транспортирование</w:t>
      </w:r>
      <w:r w:rsidRPr="00F43E5A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E91DB5" w:rsidRPr="00F431D6" w:rsidRDefault="00E91DB5" w:rsidP="00E91DB5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F43E5A">
        <w:rPr>
          <w:b/>
          <w:sz w:val="28"/>
          <w:szCs w:val="28"/>
        </w:rPr>
        <w:t>Хранение.</w:t>
      </w:r>
      <w:r w:rsidRPr="00F43E5A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E91DB5" w:rsidRPr="00A70D52" w:rsidRDefault="00E91DB5" w:rsidP="00E91DB5">
      <w:pPr>
        <w:suppressAutoHyphens/>
        <w:spacing w:line="360" w:lineRule="auto"/>
        <w:ind w:firstLine="700"/>
        <w:jc w:val="both"/>
        <w:rPr>
          <w:sz w:val="28"/>
          <w:szCs w:val="28"/>
        </w:rPr>
      </w:pPr>
    </w:p>
    <w:p w:rsidR="002700F0" w:rsidRDefault="002700F0"/>
    <w:sectPr w:rsidR="002700F0" w:rsidSect="0004022A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22A" w:rsidRDefault="0004022A" w:rsidP="0004022A">
      <w:r>
        <w:separator/>
      </w:r>
    </w:p>
  </w:endnote>
  <w:endnote w:type="continuationSeparator" w:id="0">
    <w:p w:rsidR="0004022A" w:rsidRDefault="0004022A" w:rsidP="000402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674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4022A" w:rsidRPr="0004022A" w:rsidRDefault="0004022A">
        <w:pPr>
          <w:pStyle w:val="ab"/>
          <w:jc w:val="center"/>
          <w:rPr>
            <w:sz w:val="28"/>
            <w:szCs w:val="28"/>
          </w:rPr>
        </w:pPr>
        <w:r w:rsidRPr="0004022A">
          <w:rPr>
            <w:sz w:val="28"/>
            <w:szCs w:val="28"/>
          </w:rPr>
          <w:fldChar w:fldCharType="begin"/>
        </w:r>
        <w:r w:rsidRPr="0004022A">
          <w:rPr>
            <w:sz w:val="28"/>
            <w:szCs w:val="28"/>
          </w:rPr>
          <w:instrText xml:space="preserve"> PAGE   \* MERGEFORMAT </w:instrText>
        </w:r>
        <w:r w:rsidRPr="0004022A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3</w:t>
        </w:r>
        <w:r w:rsidRPr="0004022A">
          <w:rPr>
            <w:sz w:val="28"/>
            <w:szCs w:val="28"/>
          </w:rPr>
          <w:fldChar w:fldCharType="end"/>
        </w:r>
      </w:p>
    </w:sdtContent>
  </w:sdt>
  <w:p w:rsidR="0004022A" w:rsidRDefault="000402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22A" w:rsidRDefault="0004022A" w:rsidP="0004022A">
      <w:r>
        <w:separator/>
      </w:r>
    </w:p>
  </w:footnote>
  <w:footnote w:type="continuationSeparator" w:id="0">
    <w:p w:rsidR="0004022A" w:rsidRDefault="0004022A" w:rsidP="000402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86E72"/>
    <w:multiLevelType w:val="hybridMultilevel"/>
    <w:tmpl w:val="853CC9C4"/>
    <w:lvl w:ilvl="0" w:tplc="F1607CB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6C857950"/>
    <w:multiLevelType w:val="hybridMultilevel"/>
    <w:tmpl w:val="853CC9C4"/>
    <w:lvl w:ilvl="0" w:tplc="F1607CB2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1F3"/>
    <w:rsid w:val="0004022A"/>
    <w:rsid w:val="000504E4"/>
    <w:rsid w:val="000A3B99"/>
    <w:rsid w:val="00104971"/>
    <w:rsid w:val="00124DCC"/>
    <w:rsid w:val="001C47CC"/>
    <w:rsid w:val="00211A21"/>
    <w:rsid w:val="00217819"/>
    <w:rsid w:val="002700F0"/>
    <w:rsid w:val="002A40E3"/>
    <w:rsid w:val="002E0947"/>
    <w:rsid w:val="00387730"/>
    <w:rsid w:val="003D6B35"/>
    <w:rsid w:val="003F27D1"/>
    <w:rsid w:val="004F7E01"/>
    <w:rsid w:val="00624F56"/>
    <w:rsid w:val="006906CD"/>
    <w:rsid w:val="006A7D2C"/>
    <w:rsid w:val="007661F3"/>
    <w:rsid w:val="007B20FB"/>
    <w:rsid w:val="00820CD9"/>
    <w:rsid w:val="008A4187"/>
    <w:rsid w:val="00933E75"/>
    <w:rsid w:val="009620AD"/>
    <w:rsid w:val="00963C46"/>
    <w:rsid w:val="009708AF"/>
    <w:rsid w:val="00A21274"/>
    <w:rsid w:val="00A47FE1"/>
    <w:rsid w:val="00A618CF"/>
    <w:rsid w:val="00A700B5"/>
    <w:rsid w:val="00A97A51"/>
    <w:rsid w:val="00C5588B"/>
    <w:rsid w:val="00E37994"/>
    <w:rsid w:val="00E90E56"/>
    <w:rsid w:val="00E91DB5"/>
    <w:rsid w:val="00E93A54"/>
    <w:rsid w:val="00F56CE6"/>
    <w:rsid w:val="00F7238D"/>
    <w:rsid w:val="00FB3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7661F3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7661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7661F3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661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61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1F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661F3"/>
    <w:pPr>
      <w:widowControl/>
      <w:autoSpaceDE/>
      <w:autoSpaceDN/>
      <w:adjustRightInd/>
      <w:ind w:left="720"/>
      <w:contextualSpacing/>
    </w:pPr>
  </w:style>
  <w:style w:type="paragraph" w:customStyle="1" w:styleId="a8">
    <w:name w:val="Спец."/>
    <w:basedOn w:val="a"/>
    <w:rsid w:val="00E91DB5"/>
    <w:pPr>
      <w:widowControl/>
      <w:autoSpaceDE/>
      <w:autoSpaceDN/>
      <w:adjustRightInd/>
      <w:jc w:val="both"/>
    </w:pPr>
    <w:rPr>
      <w:sz w:val="28"/>
    </w:rPr>
  </w:style>
  <w:style w:type="paragraph" w:styleId="a9">
    <w:name w:val="header"/>
    <w:basedOn w:val="a"/>
    <w:link w:val="aa"/>
    <w:uiPriority w:val="99"/>
    <w:semiHidden/>
    <w:unhideWhenUsed/>
    <w:rsid w:val="000402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02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402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022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</Pages>
  <Words>2726</Words>
  <Characters>15542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NCESPM</Company>
  <LinksUpToDate>false</LinksUpToDate>
  <CharactersWithSpaces>18232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Ljakina</dc:creator>
  <cp:lastModifiedBy>Razov</cp:lastModifiedBy>
  <cp:revision>13</cp:revision>
  <cp:lastPrinted>2018-08-21T11:13:00Z</cp:lastPrinted>
  <dcterms:created xsi:type="dcterms:W3CDTF">2018-07-25T10:37:00Z</dcterms:created>
  <dcterms:modified xsi:type="dcterms:W3CDTF">2018-09-21T09:07:00Z</dcterms:modified>
</cp:coreProperties>
</file>