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473EBF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86A8D" w:rsidRDefault="00265B31" w:rsidP="00486A8D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5B31">
        <w:rPr>
          <w:rFonts w:ascii="Times New Roman" w:hAnsi="Times New Roman"/>
          <w:b/>
          <w:color w:val="000000" w:themeColor="text1"/>
          <w:sz w:val="28"/>
          <w:szCs w:val="28"/>
        </w:rPr>
        <w:t>Урсодезоксихолевая кислота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740A1D" w:rsidRPr="00242EBA" w:rsidRDefault="00546AAD" w:rsidP="00486A8D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суспензия для приема внутрь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486A8D" w:rsidRDefault="00265B31" w:rsidP="00486A8D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5B31">
        <w:rPr>
          <w:rFonts w:ascii="Times New Roman" w:hAnsi="Times New Roman"/>
          <w:b/>
          <w:color w:val="000000" w:themeColor="text1"/>
          <w:sz w:val="28"/>
          <w:szCs w:val="28"/>
        </w:rPr>
        <w:t>Урсодезоксихолевая кислота</w:t>
      </w:r>
      <w:r w:rsidR="00546A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</w:p>
    <w:p w:rsidR="00C677A3" w:rsidRDefault="00B12607" w:rsidP="00C677A3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суспензия для приема внутрь</w:t>
      </w:r>
    </w:p>
    <w:p w:rsidR="00486A8D" w:rsidRPr="00265B31" w:rsidRDefault="00265B31" w:rsidP="00C677A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265B31">
        <w:rPr>
          <w:rFonts w:ascii="Times New Roman" w:hAnsi="Times New Roman"/>
          <w:b/>
          <w:sz w:val="28"/>
          <w:szCs w:val="28"/>
          <w:lang w:val="en-US"/>
        </w:rPr>
        <w:t>Acidum ursodeoxycholicum</w:t>
      </w:r>
      <w:r w:rsidR="00486A8D" w:rsidRPr="00265B3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,</w:t>
      </w:r>
    </w:p>
    <w:p w:rsidR="00740A1D" w:rsidRPr="00C677A3" w:rsidRDefault="00546AAD" w:rsidP="00C677A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546AAD">
        <w:rPr>
          <w:rFonts w:ascii="Times New Roman" w:hAnsi="Times New Roman"/>
          <w:b/>
          <w:sz w:val="28"/>
          <w:szCs w:val="28"/>
          <w:lang w:val="en-US"/>
        </w:rPr>
        <w:t>suspensio</w:t>
      </w:r>
      <w:r w:rsidR="00C677A3" w:rsidRPr="00C677A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46AAD">
        <w:rPr>
          <w:rFonts w:ascii="Times New Roman" w:hAnsi="Times New Roman"/>
          <w:b/>
          <w:sz w:val="28"/>
          <w:szCs w:val="28"/>
          <w:lang w:val="en-US"/>
        </w:rPr>
        <w:t>ad</w:t>
      </w:r>
      <w:r w:rsidR="00C677A3" w:rsidRPr="00C677A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46AAD">
        <w:rPr>
          <w:rFonts w:ascii="Times New Roman" w:hAnsi="Times New Roman"/>
          <w:b/>
          <w:sz w:val="28"/>
          <w:szCs w:val="28"/>
          <w:lang w:val="en-US"/>
        </w:rPr>
        <w:t>usum</w:t>
      </w:r>
      <w:r w:rsidR="00C677A3" w:rsidRPr="00C677A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46AAD">
        <w:rPr>
          <w:rFonts w:ascii="Times New Roman" w:hAnsi="Times New Roman"/>
          <w:b/>
          <w:sz w:val="28"/>
          <w:szCs w:val="28"/>
          <w:lang w:val="en-US"/>
        </w:rPr>
        <w:t>peroralem</w:t>
      </w:r>
      <w:r w:rsidR="00FC23AD" w:rsidRPr="00486A8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C677A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265B31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265B31" w:rsidRPr="00265B3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265B31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C677A3" w:rsidRDefault="00740A1D" w:rsidP="00473EBF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C677A3">
        <w:rPr>
          <w:rFonts w:ascii="Times New Roman" w:hAnsi="Times New Roman"/>
          <w:b/>
          <w:snapToGrid w:val="0"/>
          <w:color w:val="000000" w:themeColor="text1"/>
          <w:sz w:val="16"/>
          <w:szCs w:val="16"/>
          <w:lang w:val="en-US"/>
        </w:rPr>
        <w:tab/>
      </w:r>
    </w:p>
    <w:p w:rsidR="004F2EB0" w:rsidRDefault="00363A38" w:rsidP="00473EBF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930532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265B31" w:rsidRPr="00265B31">
        <w:rPr>
          <w:rFonts w:ascii="Times New Roman" w:hAnsi="Times New Roman"/>
          <w:color w:val="000000" w:themeColor="text1"/>
          <w:szCs w:val="28"/>
        </w:rPr>
        <w:t xml:space="preserve"> </w:t>
      </w:r>
      <w:r w:rsidR="00265B31" w:rsidRPr="00265B31">
        <w:rPr>
          <w:rFonts w:ascii="Times New Roman" w:hAnsi="Times New Roman"/>
          <w:b w:val="0"/>
          <w:color w:val="000000" w:themeColor="text1"/>
          <w:szCs w:val="28"/>
        </w:rPr>
        <w:t>урсодезоксихолевая кислота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B12607">
        <w:rPr>
          <w:rFonts w:ascii="Times New Roman" w:hAnsi="Times New Roman"/>
          <w:b w:val="0"/>
          <w:szCs w:val="28"/>
        </w:rPr>
        <w:t>суспензия для приема внутрь</w:t>
      </w:r>
      <w:r w:rsidRPr="00DA0D22">
        <w:rPr>
          <w:rFonts w:ascii="Times New Roman" w:hAnsi="Times New Roman"/>
          <w:b w:val="0"/>
          <w:szCs w:val="28"/>
        </w:rPr>
        <w:t>.</w:t>
      </w:r>
      <w:r w:rsidR="00930532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«Суспензии» и ниже приведённым требованиям.</w:t>
      </w:r>
    </w:p>
    <w:p w:rsidR="00740A1D" w:rsidRPr="00FC23AD" w:rsidRDefault="00363A38" w:rsidP="00473EB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FC23AD">
        <w:rPr>
          <w:rFonts w:ascii="Times New Roman" w:hAnsi="Times New Roman"/>
          <w:b w:val="0"/>
          <w:szCs w:val="28"/>
          <w:lang w:val="en-US"/>
        </w:rPr>
        <w:t>C</w:t>
      </w:r>
      <w:r w:rsidR="00472094" w:rsidRPr="00FC23AD">
        <w:rPr>
          <w:rFonts w:ascii="Times New Roman" w:hAnsi="Times New Roman"/>
          <w:b w:val="0"/>
          <w:szCs w:val="28"/>
        </w:rPr>
        <w:t xml:space="preserve">одержит не менее </w:t>
      </w:r>
      <w:r w:rsidR="004257FF">
        <w:rPr>
          <w:rFonts w:ascii="Times New Roman" w:hAnsi="Times New Roman"/>
          <w:b w:val="0"/>
          <w:szCs w:val="28"/>
        </w:rPr>
        <w:t>90,0</w:t>
      </w:r>
      <w:r w:rsidR="00546AAD">
        <w:rPr>
          <w:rFonts w:ascii="Times New Roman" w:hAnsi="Times New Roman"/>
          <w:b w:val="0"/>
          <w:szCs w:val="28"/>
        </w:rPr>
        <w:t> </w:t>
      </w:r>
      <w:r w:rsidR="00FC23AD" w:rsidRPr="00FC23AD">
        <w:rPr>
          <w:rFonts w:ascii="Times New Roman" w:hAnsi="Times New Roman"/>
          <w:b w:val="0"/>
          <w:szCs w:val="28"/>
        </w:rPr>
        <w:t xml:space="preserve">% </w:t>
      </w:r>
      <w:r w:rsidR="00472094" w:rsidRPr="00FC23AD">
        <w:rPr>
          <w:rFonts w:ascii="Times New Roman" w:hAnsi="Times New Roman"/>
          <w:b w:val="0"/>
          <w:szCs w:val="28"/>
        </w:rPr>
        <w:t xml:space="preserve">и не более </w:t>
      </w:r>
      <w:r w:rsidR="00FC23AD" w:rsidRPr="00FC23AD">
        <w:rPr>
          <w:rFonts w:ascii="Times New Roman" w:hAnsi="Times New Roman"/>
          <w:b w:val="0"/>
          <w:szCs w:val="28"/>
        </w:rPr>
        <w:t>110,0</w:t>
      </w:r>
      <w:r w:rsidR="00546AAD">
        <w:rPr>
          <w:rFonts w:ascii="Times New Roman" w:hAnsi="Times New Roman"/>
          <w:b w:val="0"/>
          <w:szCs w:val="28"/>
        </w:rPr>
        <w:t> </w:t>
      </w:r>
      <w:r w:rsidR="00FC23AD" w:rsidRPr="00FC23AD">
        <w:rPr>
          <w:rFonts w:ascii="Times New Roman" w:hAnsi="Times New Roman"/>
          <w:b w:val="0"/>
          <w:szCs w:val="28"/>
        </w:rPr>
        <w:t>%</w:t>
      </w:r>
      <w:r w:rsidR="006C7E05">
        <w:rPr>
          <w:rFonts w:ascii="Times New Roman" w:hAnsi="Times New Roman"/>
          <w:b w:val="0"/>
          <w:szCs w:val="28"/>
        </w:rPr>
        <w:t xml:space="preserve"> </w:t>
      </w:r>
      <w:r w:rsidR="00FC23AD" w:rsidRPr="00FC23AD">
        <w:rPr>
          <w:rFonts w:ascii="Times New Roman" w:hAnsi="Times New Roman"/>
          <w:b w:val="0"/>
          <w:szCs w:val="28"/>
        </w:rPr>
        <w:t xml:space="preserve">от заявленного количества </w:t>
      </w:r>
      <w:r w:rsidR="00265B31" w:rsidRPr="00265B31">
        <w:rPr>
          <w:rFonts w:ascii="Times New Roman" w:hAnsi="Times New Roman"/>
          <w:b w:val="0"/>
          <w:color w:val="000000" w:themeColor="text1"/>
          <w:szCs w:val="28"/>
        </w:rPr>
        <w:t>у</w:t>
      </w:r>
      <w:r w:rsidR="00265B31">
        <w:rPr>
          <w:rFonts w:ascii="Times New Roman" w:hAnsi="Times New Roman"/>
          <w:b w:val="0"/>
          <w:color w:val="000000" w:themeColor="text1"/>
          <w:szCs w:val="28"/>
        </w:rPr>
        <w:t>рсодезоксихолевой</w:t>
      </w:r>
      <w:r w:rsidR="00265B31" w:rsidRPr="00265B31">
        <w:rPr>
          <w:rFonts w:ascii="Times New Roman" w:hAnsi="Times New Roman"/>
          <w:b w:val="0"/>
          <w:color w:val="000000" w:themeColor="text1"/>
          <w:szCs w:val="28"/>
        </w:rPr>
        <w:t xml:space="preserve"> кислот</w:t>
      </w:r>
      <w:r w:rsidR="00265B31">
        <w:rPr>
          <w:rFonts w:ascii="Times New Roman" w:hAnsi="Times New Roman"/>
          <w:b w:val="0"/>
          <w:color w:val="000000" w:themeColor="text1"/>
          <w:szCs w:val="28"/>
        </w:rPr>
        <w:t>ы</w:t>
      </w:r>
      <w:r w:rsidR="00265B31">
        <w:rPr>
          <w:rFonts w:ascii="Times New Roman" w:hAnsi="Times New Roman"/>
          <w:b w:val="0"/>
        </w:rPr>
        <w:t xml:space="preserve"> </w:t>
      </w:r>
      <w:r w:rsidR="00265B31" w:rsidRPr="00265B31">
        <w:rPr>
          <w:rFonts w:ascii="Times New Roman" w:hAnsi="Times New Roman"/>
          <w:b w:val="0"/>
          <w:lang w:val="en-US"/>
        </w:rPr>
        <w:t>C</w:t>
      </w:r>
      <w:r w:rsidR="00265B31" w:rsidRPr="00265B31">
        <w:rPr>
          <w:rFonts w:ascii="Times New Roman" w:hAnsi="Times New Roman"/>
          <w:b w:val="0"/>
          <w:vertAlign w:val="subscript"/>
        </w:rPr>
        <w:t>24</w:t>
      </w:r>
      <w:r w:rsidR="00265B31" w:rsidRPr="00265B31">
        <w:rPr>
          <w:rFonts w:ascii="Times New Roman" w:hAnsi="Times New Roman"/>
          <w:b w:val="0"/>
          <w:lang w:val="en-US"/>
        </w:rPr>
        <w:t>H</w:t>
      </w:r>
      <w:r w:rsidR="00265B31" w:rsidRPr="00265B31">
        <w:rPr>
          <w:rFonts w:ascii="Times New Roman" w:hAnsi="Times New Roman"/>
          <w:b w:val="0"/>
          <w:vertAlign w:val="subscript"/>
        </w:rPr>
        <w:t>40</w:t>
      </w:r>
      <w:r w:rsidR="00265B31" w:rsidRPr="00265B31">
        <w:rPr>
          <w:rFonts w:ascii="Times New Roman" w:hAnsi="Times New Roman"/>
          <w:b w:val="0"/>
          <w:lang w:val="en-US"/>
        </w:rPr>
        <w:t>O</w:t>
      </w:r>
      <w:r w:rsidR="00265B31" w:rsidRPr="00265B31">
        <w:rPr>
          <w:rFonts w:ascii="Times New Roman" w:hAnsi="Times New Roman"/>
          <w:b w:val="0"/>
          <w:vertAlign w:val="subscript"/>
        </w:rPr>
        <w:t>4</w:t>
      </w:r>
      <w:r w:rsidR="00FC23AD" w:rsidRPr="00265B31">
        <w:rPr>
          <w:rFonts w:ascii="Times New Roman" w:hAnsi="Times New Roman"/>
          <w:b w:val="0"/>
        </w:rPr>
        <w:t>.</w:t>
      </w:r>
    </w:p>
    <w:p w:rsidR="003857DE" w:rsidRPr="00DA0D22" w:rsidRDefault="003857DE" w:rsidP="00473EB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003D8B" w:rsidRDefault="00C73848" w:rsidP="00473EBF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FC23AD">
        <w:rPr>
          <w:rStyle w:val="8"/>
          <w:b/>
          <w:color w:val="000000" w:themeColor="text1"/>
          <w:sz w:val="28"/>
          <w:szCs w:val="28"/>
        </w:rPr>
        <w:t>Описание</w:t>
      </w:r>
      <w:r w:rsidRPr="00FC23AD">
        <w:rPr>
          <w:rStyle w:val="8"/>
          <w:color w:val="000000" w:themeColor="text1"/>
          <w:sz w:val="28"/>
          <w:szCs w:val="28"/>
        </w:rPr>
        <w:t xml:space="preserve">. </w:t>
      </w:r>
      <w:r w:rsidR="00930532">
        <w:rPr>
          <w:sz w:val="28"/>
          <w:szCs w:val="28"/>
        </w:rPr>
        <w:t xml:space="preserve">Содержание раздела приводится в соответствии с ОФС </w:t>
      </w:r>
      <w:r w:rsidR="00930532" w:rsidRPr="00003D8B">
        <w:rPr>
          <w:sz w:val="28"/>
          <w:szCs w:val="28"/>
        </w:rPr>
        <w:t>«Суспензии»</w:t>
      </w:r>
      <w:r w:rsidRPr="00003D8B">
        <w:rPr>
          <w:rStyle w:val="8"/>
          <w:color w:val="000000" w:themeColor="text1"/>
          <w:sz w:val="28"/>
          <w:szCs w:val="28"/>
        </w:rPr>
        <w:t>.</w:t>
      </w:r>
    </w:p>
    <w:p w:rsidR="00003D8B" w:rsidRPr="008E647E" w:rsidRDefault="00C73848" w:rsidP="00473E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w:r w:rsidRPr="00003D8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8E647E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="00003D8B" w:rsidRPr="00003D8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="00003D8B" w:rsidRPr="00003D8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основного </w:t>
      </w:r>
      <w:r w:rsidR="004F16F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вещества</w:t>
      </w:r>
      <w:r w:rsidR="00003D8B" w:rsidRPr="00003D8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испытуемого раствора должно соответствовать времени удерживания основного </w:t>
      </w:r>
      <w:r w:rsidR="004F16F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вещества</w:t>
      </w:r>
      <w:r w:rsidR="00C677A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03D8B" w:rsidRPr="00003D8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 хроматограмме раствора стандартного образца</w:t>
      </w:r>
      <w:r w:rsidR="004F16F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265B31" w:rsidRPr="00265B31">
        <w:rPr>
          <w:rFonts w:ascii="Times New Roman" w:hAnsi="Times New Roman"/>
          <w:color w:val="000000" w:themeColor="text1"/>
          <w:sz w:val="28"/>
          <w:szCs w:val="28"/>
        </w:rPr>
        <w:t>урсодезоксихолевой кислоты</w:t>
      </w:r>
      <w:r w:rsidR="00265B31">
        <w:rPr>
          <w:rFonts w:ascii="Times New Roman" w:hAnsi="Times New Roman"/>
          <w:b/>
        </w:rPr>
        <w:t xml:space="preserve"> </w:t>
      </w:r>
      <w:r w:rsidR="00003D8B" w:rsidRPr="00003D8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="004F16F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раздел </w:t>
      </w:r>
      <w:r w:rsidR="00003D8B" w:rsidRPr="00003D8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«Количественное определение»).</w:t>
      </w:r>
    </w:p>
    <w:p w:rsidR="007A02CD" w:rsidRDefault="007A02CD" w:rsidP="00473EBF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B81240">
        <w:rPr>
          <w:rFonts w:ascii="Times New Roman" w:hAnsi="Times New Roman"/>
          <w:szCs w:val="28"/>
        </w:rPr>
        <w:t>Седиментационная устойчивость</w:t>
      </w:r>
      <w:r w:rsidRPr="00B81240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>Не должно наблюдаться признаков седиментации и образования агрегатов и а</w:t>
      </w:r>
      <w:r w:rsidR="00932806">
        <w:rPr>
          <w:rFonts w:ascii="Times New Roman" w:hAnsi="Times New Roman"/>
          <w:b w:val="0"/>
          <w:szCs w:val="28"/>
        </w:rPr>
        <w:t>гломератов в течение не менее 2</w:t>
      </w:r>
      <w:r>
        <w:rPr>
          <w:rFonts w:ascii="Times New Roman" w:hAnsi="Times New Roman"/>
          <w:b w:val="0"/>
          <w:szCs w:val="28"/>
        </w:rPr>
        <w:t> мин (ОФС «Суспензии»).</w:t>
      </w:r>
    </w:p>
    <w:p w:rsidR="007A02CD" w:rsidRPr="00426C63" w:rsidRDefault="007A02CD" w:rsidP="00473EB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trike/>
          <w:szCs w:val="28"/>
        </w:rPr>
      </w:pPr>
      <w:r w:rsidRPr="00F80213">
        <w:rPr>
          <w:rFonts w:ascii="Times New Roman" w:hAnsi="Times New Roman"/>
          <w:szCs w:val="28"/>
        </w:rPr>
        <w:t>Размер частиц</w:t>
      </w:r>
      <w:r w:rsidRPr="00F80213">
        <w:rPr>
          <w:rFonts w:ascii="Times New Roman" w:hAnsi="Times New Roman"/>
          <w:b w:val="0"/>
          <w:szCs w:val="28"/>
        </w:rPr>
        <w:t>. В соответствии с ОФС «Суспензии».</w:t>
      </w:r>
    </w:p>
    <w:p w:rsidR="007A02CD" w:rsidRDefault="007A02CD" w:rsidP="00473EB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. От </w:t>
      </w:r>
      <w:r w:rsidR="009328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93280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9328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9328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DC7531" w:rsidRPr="00DC7531" w:rsidRDefault="00DC7531" w:rsidP="00473EBF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531">
        <w:rPr>
          <w:rFonts w:ascii="Times New Roman" w:hAnsi="Times New Roman"/>
          <w:b/>
          <w:sz w:val="28"/>
          <w:szCs w:val="28"/>
        </w:rPr>
        <w:t>Динамическая вязкость.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25 до 60</w:t>
      </w:r>
      <w:r w:rsidRPr="00DC75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DC7531">
        <w:rPr>
          <w:rFonts w:ascii="Times New Roman" w:hAnsi="Times New Roman"/>
          <w:color w:val="000000"/>
          <w:sz w:val="28"/>
          <w:szCs w:val="28"/>
        </w:rPr>
        <w:t>Па∙с (ОФС «Вязкость»).</w:t>
      </w:r>
    </w:p>
    <w:p w:rsidR="00A972E5" w:rsidRDefault="00425EC7" w:rsidP="00473EB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Относительная п</w:t>
      </w:r>
      <w:r w:rsidR="00A972E5" w:rsidRPr="006648A3">
        <w:rPr>
          <w:rFonts w:ascii="Times New Roman" w:hAnsi="Times New Roman"/>
          <w:b/>
          <w:sz w:val="28"/>
          <w:szCs w:val="28"/>
        </w:rPr>
        <w:t>лотность</w:t>
      </w:r>
      <w:r w:rsidR="00A972E5" w:rsidRPr="006648A3">
        <w:rPr>
          <w:rFonts w:ascii="Times New Roman" w:hAnsi="Times New Roman"/>
          <w:sz w:val="28"/>
          <w:szCs w:val="28"/>
        </w:rPr>
        <w:t xml:space="preserve">. От </w:t>
      </w:r>
      <w:r w:rsidR="00DC7531">
        <w:rPr>
          <w:rFonts w:ascii="Times New Roman" w:hAnsi="Times New Roman"/>
          <w:sz w:val="28"/>
          <w:szCs w:val="28"/>
        </w:rPr>
        <w:t xml:space="preserve">1,040 до </w:t>
      </w:r>
      <w:r w:rsidR="002F77AF">
        <w:rPr>
          <w:rFonts w:ascii="Times New Roman" w:hAnsi="Times New Roman"/>
          <w:sz w:val="28"/>
          <w:szCs w:val="28"/>
        </w:rPr>
        <w:t>1,149 </w:t>
      </w:r>
      <w:r w:rsidR="00DC7531" w:rsidRPr="004F16F5">
        <w:rPr>
          <w:rFonts w:ascii="Times New Roman" w:hAnsi="Times New Roman"/>
          <w:sz w:val="28"/>
          <w:szCs w:val="28"/>
        </w:rPr>
        <w:t xml:space="preserve"> </w:t>
      </w:r>
      <w:r w:rsidR="00880C2F" w:rsidRPr="006648A3">
        <w:rPr>
          <w:rFonts w:ascii="Times New Roman" w:hAnsi="Times New Roman"/>
          <w:sz w:val="28"/>
          <w:szCs w:val="28"/>
        </w:rPr>
        <w:t>(ОФС «Плотность»</w:t>
      </w:r>
      <w:r w:rsidR="003F098B">
        <w:rPr>
          <w:rFonts w:ascii="Times New Roman" w:hAnsi="Times New Roman"/>
          <w:sz w:val="28"/>
          <w:szCs w:val="28"/>
        </w:rPr>
        <w:t>, Метод 1</w:t>
      </w:r>
      <w:r w:rsidR="00880C2F" w:rsidRPr="006648A3">
        <w:rPr>
          <w:rFonts w:ascii="Times New Roman" w:hAnsi="Times New Roman"/>
          <w:sz w:val="28"/>
          <w:szCs w:val="28"/>
        </w:rPr>
        <w:t>).</w:t>
      </w:r>
      <w:r w:rsidR="00930463">
        <w:rPr>
          <w:rFonts w:ascii="Times New Roman" w:hAnsi="Times New Roman"/>
          <w:sz w:val="28"/>
          <w:szCs w:val="28"/>
        </w:rPr>
        <w:t xml:space="preserve"> </w:t>
      </w:r>
    </w:p>
    <w:p w:rsidR="0089728E" w:rsidRDefault="00DC7531" w:rsidP="008972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Родственные примеси. </w:t>
      </w:r>
      <w:r w:rsidR="0089728E" w:rsidRPr="00A51076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r w:rsidR="00677C87">
        <w:rPr>
          <w:rFonts w:ascii="Times New Roman" w:hAnsi="Times New Roman" w:cs="Times New Roman"/>
          <w:sz w:val="28"/>
          <w:szCs w:val="28"/>
        </w:rPr>
        <w:t>ТСХ</w:t>
      </w:r>
      <w:r w:rsidR="0089728E" w:rsidRPr="00A51076">
        <w:rPr>
          <w:rFonts w:ascii="Times New Roman" w:hAnsi="Times New Roman" w:cs="Times New Roman"/>
          <w:sz w:val="28"/>
          <w:szCs w:val="28"/>
        </w:rPr>
        <w:t>.</w:t>
      </w:r>
    </w:p>
    <w:p w:rsidR="00677C87" w:rsidRPr="00FB12E4" w:rsidRDefault="00677C87" w:rsidP="00677C87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lastRenderedPageBreak/>
        <w:t>Пластинка.</w:t>
      </w:r>
      <w:r w:rsidRPr="00FB12E4">
        <w:rPr>
          <w:b w:val="0"/>
        </w:rPr>
        <w:t xml:space="preserve"> ТСХ пластинка </w:t>
      </w:r>
      <w:r>
        <w:rPr>
          <w:b w:val="0"/>
        </w:rPr>
        <w:t xml:space="preserve">со слоем </w:t>
      </w:r>
      <w:r w:rsidR="00721EE1">
        <w:rPr>
          <w:b w:val="0"/>
        </w:rPr>
        <w:t>силикагеля</w:t>
      </w:r>
      <w:r w:rsidRPr="005D5C3C">
        <w:rPr>
          <w:rFonts w:ascii="Times New Roman" w:hAnsi="Times New Roman"/>
          <w:b w:val="0"/>
        </w:rPr>
        <w:t>.</w:t>
      </w:r>
    </w:p>
    <w:p w:rsidR="00721EE1" w:rsidRDefault="00677C87" w:rsidP="00677C87">
      <w:pPr>
        <w:pStyle w:val="a3"/>
        <w:spacing w:line="360" w:lineRule="auto"/>
        <w:ind w:firstLine="720"/>
        <w:contextualSpacing/>
        <w:jc w:val="both"/>
        <w:rPr>
          <w:b w:val="0"/>
        </w:rPr>
      </w:pPr>
      <w:r w:rsidRPr="00FB12E4">
        <w:rPr>
          <w:b w:val="0"/>
          <w:i/>
        </w:rPr>
        <w:t>Подвижная фаза (ПФ)</w:t>
      </w:r>
      <w:r w:rsidRPr="00FB12E4">
        <w:rPr>
          <w:b w:val="0"/>
        </w:rPr>
        <w:t xml:space="preserve">. </w:t>
      </w:r>
      <w:r w:rsidR="00231061">
        <w:rPr>
          <w:b w:val="0"/>
        </w:rPr>
        <w:t>Ледяная у</w:t>
      </w:r>
      <w:r w:rsidR="00721EE1">
        <w:rPr>
          <w:b w:val="0"/>
        </w:rPr>
        <w:t xml:space="preserve">ксусная кислота </w:t>
      </w:r>
      <w:r w:rsidR="00721EE1" w:rsidRPr="00FB12E4">
        <w:rPr>
          <w:b w:val="0"/>
        </w:rPr>
        <w:t>–</w:t>
      </w:r>
      <w:r w:rsidR="00721EE1">
        <w:rPr>
          <w:b w:val="0"/>
        </w:rPr>
        <w:t xml:space="preserve"> толуол </w:t>
      </w:r>
      <w:r w:rsidR="00721EE1" w:rsidRPr="00FB12E4">
        <w:rPr>
          <w:b w:val="0"/>
        </w:rPr>
        <w:t>–</w:t>
      </w:r>
      <w:r w:rsidR="00721EE1">
        <w:rPr>
          <w:b w:val="0"/>
        </w:rPr>
        <w:t xml:space="preserve"> циклогексан </w:t>
      </w:r>
      <w:r w:rsidR="00721EE1" w:rsidRPr="00FB12E4">
        <w:rPr>
          <w:b w:val="0"/>
        </w:rPr>
        <w:t>–</w:t>
      </w:r>
      <w:r w:rsidR="00721EE1">
        <w:rPr>
          <w:b w:val="0"/>
        </w:rPr>
        <w:t xml:space="preserve"> ацетон 1:20:38:41.</w:t>
      </w:r>
    </w:p>
    <w:p w:rsidR="00721EE1" w:rsidRDefault="00677C87" w:rsidP="00F0444D">
      <w:pPr>
        <w:tabs>
          <w:tab w:val="left" w:pos="1668"/>
          <w:tab w:val="left" w:pos="351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E4A">
        <w:rPr>
          <w:rFonts w:ascii="Times New Roman" w:hAnsi="Times New Roman" w:cs="Times New Roman"/>
          <w:i/>
          <w:sz w:val="28"/>
          <w:szCs w:val="28"/>
        </w:rPr>
        <w:t>Раствор для детектирования</w:t>
      </w:r>
      <w:r w:rsidRPr="00F47E4A">
        <w:rPr>
          <w:rFonts w:ascii="Times New Roman" w:hAnsi="Times New Roman" w:cs="Times New Roman"/>
          <w:sz w:val="28"/>
          <w:szCs w:val="28"/>
        </w:rPr>
        <w:t xml:space="preserve">. В </w:t>
      </w:r>
      <w:r w:rsidR="00231061">
        <w:rPr>
          <w:rFonts w:ascii="Times New Roman" w:hAnsi="Times New Roman" w:cs="Times New Roman"/>
          <w:sz w:val="28"/>
          <w:szCs w:val="28"/>
        </w:rPr>
        <w:t>химический</w:t>
      </w:r>
      <w:r w:rsidR="00721EE1">
        <w:rPr>
          <w:rFonts w:ascii="Times New Roman" w:hAnsi="Times New Roman" w:cs="Times New Roman"/>
          <w:sz w:val="28"/>
          <w:szCs w:val="28"/>
        </w:rPr>
        <w:t xml:space="preserve"> стакан в</w:t>
      </w:r>
      <w:r w:rsidR="00BE1639">
        <w:rPr>
          <w:rFonts w:ascii="Times New Roman" w:hAnsi="Times New Roman" w:cs="Times New Roman"/>
          <w:sz w:val="28"/>
          <w:szCs w:val="28"/>
        </w:rPr>
        <w:t xml:space="preserve">местимостью 100 мл помещают 2,0 г </w:t>
      </w:r>
      <w:r w:rsidR="00D83ACD">
        <w:rPr>
          <w:rFonts w:ascii="Times New Roman" w:hAnsi="Times New Roman" w:cs="Times New Roman"/>
          <w:sz w:val="28"/>
          <w:szCs w:val="28"/>
        </w:rPr>
        <w:t>фосфорномоли</w:t>
      </w:r>
      <w:r w:rsidR="00BE1639">
        <w:rPr>
          <w:rFonts w:ascii="Times New Roman" w:hAnsi="Times New Roman" w:cs="Times New Roman"/>
          <w:sz w:val="28"/>
          <w:szCs w:val="28"/>
        </w:rPr>
        <w:t>бденовой кислоты, прибавляют 40 </w:t>
      </w:r>
      <w:r w:rsidR="00D83ACD">
        <w:rPr>
          <w:rFonts w:ascii="Times New Roman" w:hAnsi="Times New Roman" w:cs="Times New Roman"/>
          <w:sz w:val="28"/>
          <w:szCs w:val="28"/>
        </w:rPr>
        <w:t xml:space="preserve">мл </w:t>
      </w:r>
      <w:r w:rsidR="00231061">
        <w:rPr>
          <w:rFonts w:ascii="Times New Roman" w:hAnsi="Times New Roman" w:cs="Times New Roman"/>
          <w:sz w:val="28"/>
          <w:szCs w:val="28"/>
        </w:rPr>
        <w:t xml:space="preserve">ледяной </w:t>
      </w:r>
      <w:r w:rsidR="00D83ACD">
        <w:rPr>
          <w:rFonts w:ascii="Times New Roman" w:hAnsi="Times New Roman" w:cs="Times New Roman"/>
          <w:sz w:val="28"/>
          <w:szCs w:val="28"/>
        </w:rPr>
        <w:t>уксусной кислоты, п</w:t>
      </w:r>
      <w:r w:rsidR="00BE1639">
        <w:rPr>
          <w:rFonts w:ascii="Times New Roman" w:hAnsi="Times New Roman" w:cs="Times New Roman"/>
          <w:sz w:val="28"/>
          <w:szCs w:val="28"/>
        </w:rPr>
        <w:t>ри перемешивании прибавляют 2,0 </w:t>
      </w:r>
      <w:r w:rsidR="00D83ACD">
        <w:rPr>
          <w:rFonts w:ascii="Times New Roman" w:hAnsi="Times New Roman" w:cs="Times New Roman"/>
          <w:sz w:val="28"/>
          <w:szCs w:val="28"/>
        </w:rPr>
        <w:t xml:space="preserve">мл серной кислоты концентрированной. </w:t>
      </w:r>
    </w:p>
    <w:p w:rsidR="00677C87" w:rsidRDefault="00677C87" w:rsidP="00F0444D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  <w:i/>
        </w:rPr>
        <w:t>Испытуемый раствор</w:t>
      </w:r>
      <w:r w:rsidRPr="00FB12E4">
        <w:rPr>
          <w:b w:val="0"/>
        </w:rPr>
        <w:t xml:space="preserve">. </w:t>
      </w:r>
      <w:r w:rsidR="00BE1639">
        <w:rPr>
          <w:b w:val="0"/>
        </w:rPr>
        <w:t>В мерную колбу вместимостью</w:t>
      </w:r>
      <w:r w:rsidR="00F0444D">
        <w:rPr>
          <w:b w:val="0"/>
        </w:rPr>
        <w:t xml:space="preserve"> </w:t>
      </w:r>
      <w:r w:rsidR="007C7075">
        <w:rPr>
          <w:b w:val="0"/>
        </w:rPr>
        <w:t>1</w:t>
      </w:r>
      <w:r w:rsidR="00BE1639">
        <w:rPr>
          <w:b w:val="0"/>
        </w:rPr>
        <w:t>0 </w:t>
      </w:r>
      <w:r w:rsidR="005D52F4">
        <w:rPr>
          <w:b w:val="0"/>
        </w:rPr>
        <w:t>мл помещают</w:t>
      </w:r>
      <w:r w:rsidR="00BE1639">
        <w:rPr>
          <w:b w:val="0"/>
        </w:rPr>
        <w:t xml:space="preserve"> </w:t>
      </w:r>
      <w:r w:rsidR="007A6C9F">
        <w:rPr>
          <w:b w:val="0"/>
        </w:rPr>
        <w:t xml:space="preserve">объем суспензии, </w:t>
      </w:r>
      <w:r w:rsidR="00BC54C1">
        <w:rPr>
          <w:b w:val="0"/>
        </w:rPr>
        <w:t xml:space="preserve">соответствующий около </w:t>
      </w:r>
      <w:r w:rsidR="00BC54C1" w:rsidRPr="008F5B37">
        <w:rPr>
          <w:b w:val="0"/>
        </w:rPr>
        <w:t>5</w:t>
      </w:r>
      <w:r w:rsidR="007A6C9F">
        <w:rPr>
          <w:b w:val="0"/>
        </w:rPr>
        <w:t>0</w:t>
      </w:r>
      <w:r w:rsidR="00BC54C1">
        <w:rPr>
          <w:b w:val="0"/>
        </w:rPr>
        <w:t xml:space="preserve"> мг урсодезоксихолевой кислоты</w:t>
      </w:r>
      <w:r w:rsidR="00BE1639">
        <w:rPr>
          <w:b w:val="0"/>
        </w:rPr>
        <w:t>, прибавляют 8 </w:t>
      </w:r>
      <w:r w:rsidR="005D52F4">
        <w:rPr>
          <w:b w:val="0"/>
        </w:rPr>
        <w:t>мл метанола, обрабат</w:t>
      </w:r>
      <w:r w:rsidR="00BE1639">
        <w:rPr>
          <w:b w:val="0"/>
        </w:rPr>
        <w:t>ывают ультразвуком в течение 10 </w:t>
      </w:r>
      <w:r w:rsidR="005D52F4">
        <w:rPr>
          <w:b w:val="0"/>
        </w:rPr>
        <w:t>мин, охлаждают раствор до комнатной температуры</w:t>
      </w:r>
      <w:r w:rsidR="00F0444D">
        <w:rPr>
          <w:b w:val="0"/>
        </w:rPr>
        <w:t xml:space="preserve"> и</w:t>
      </w:r>
      <w:r w:rsidR="005D52F4">
        <w:rPr>
          <w:b w:val="0"/>
        </w:rPr>
        <w:t xml:space="preserve"> доводят объ</w:t>
      </w:r>
      <w:r w:rsidR="00F0444D">
        <w:rPr>
          <w:b w:val="0"/>
        </w:rPr>
        <w:t>ё</w:t>
      </w:r>
      <w:r w:rsidR="005D52F4">
        <w:rPr>
          <w:b w:val="0"/>
        </w:rPr>
        <w:t xml:space="preserve">м раствора </w:t>
      </w:r>
      <w:r w:rsidR="00F0444D">
        <w:rPr>
          <w:b w:val="0"/>
        </w:rPr>
        <w:t xml:space="preserve">метанолом </w:t>
      </w:r>
      <w:r w:rsidR="005D52F4">
        <w:rPr>
          <w:b w:val="0"/>
        </w:rPr>
        <w:t>до метки.</w:t>
      </w:r>
    </w:p>
    <w:p w:rsidR="00677C87" w:rsidRDefault="001C2A67" w:rsidP="005D52F4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  <w:i/>
        </w:rPr>
        <w:t>Раствор стандартного образца урсодезоксихолевой кислоты</w:t>
      </w:r>
      <w:r w:rsidR="005D52F4">
        <w:rPr>
          <w:b w:val="0"/>
          <w:i/>
        </w:rPr>
        <w:t>.</w:t>
      </w:r>
      <w:r w:rsidR="005D52F4">
        <w:rPr>
          <w:b w:val="0"/>
        </w:rPr>
        <w:t xml:space="preserve"> В мерную колбу вместимостью </w:t>
      </w:r>
      <w:r>
        <w:rPr>
          <w:b w:val="0"/>
        </w:rPr>
        <w:t>10</w:t>
      </w:r>
      <w:r w:rsidR="005D52F4">
        <w:rPr>
          <w:b w:val="0"/>
        </w:rPr>
        <w:t xml:space="preserve"> мл помещают около </w:t>
      </w:r>
      <w:r>
        <w:rPr>
          <w:b w:val="0"/>
        </w:rPr>
        <w:t>50</w:t>
      </w:r>
      <w:r w:rsidR="005D52F4">
        <w:rPr>
          <w:b w:val="0"/>
        </w:rPr>
        <w:t> мг (точная навеска) стандартного образца у</w:t>
      </w:r>
      <w:r w:rsidR="00BE1639">
        <w:rPr>
          <w:b w:val="0"/>
        </w:rPr>
        <w:t>рсодезоксихолевой</w:t>
      </w:r>
      <w:r w:rsidR="006F0588">
        <w:rPr>
          <w:b w:val="0"/>
        </w:rPr>
        <w:t xml:space="preserve"> кислоты</w:t>
      </w:r>
      <w:r w:rsidR="00BE1639">
        <w:rPr>
          <w:b w:val="0"/>
        </w:rPr>
        <w:t xml:space="preserve">, </w:t>
      </w:r>
      <w:r w:rsidR="00C3696C">
        <w:rPr>
          <w:b w:val="0"/>
        </w:rPr>
        <w:t xml:space="preserve">растворяют в </w:t>
      </w:r>
      <w:r w:rsidR="00BE1639">
        <w:rPr>
          <w:b w:val="0"/>
        </w:rPr>
        <w:t>3 </w:t>
      </w:r>
      <w:r w:rsidR="005D52F4">
        <w:rPr>
          <w:b w:val="0"/>
        </w:rPr>
        <w:t>мл метанола</w:t>
      </w:r>
      <w:r w:rsidR="00C3696C">
        <w:rPr>
          <w:b w:val="0"/>
        </w:rPr>
        <w:t xml:space="preserve"> и д</w:t>
      </w:r>
      <w:r w:rsidR="005D52F4">
        <w:rPr>
          <w:b w:val="0"/>
        </w:rPr>
        <w:t>оводят объ</w:t>
      </w:r>
      <w:r w:rsidR="00C3696C">
        <w:rPr>
          <w:b w:val="0"/>
        </w:rPr>
        <w:t>ем</w:t>
      </w:r>
      <w:r w:rsidR="005D52F4">
        <w:rPr>
          <w:b w:val="0"/>
        </w:rPr>
        <w:t xml:space="preserve"> раствора</w:t>
      </w:r>
      <w:r w:rsidR="006F0588">
        <w:rPr>
          <w:b w:val="0"/>
        </w:rPr>
        <w:t xml:space="preserve"> метанолом до метки</w:t>
      </w:r>
      <w:r w:rsidR="002B055E">
        <w:rPr>
          <w:b w:val="0"/>
        </w:rPr>
        <w:t>.</w:t>
      </w:r>
    </w:p>
    <w:p w:rsidR="0089690F" w:rsidRDefault="00677C87" w:rsidP="0089690F">
      <w:pPr>
        <w:pStyle w:val="a3"/>
        <w:spacing w:line="360" w:lineRule="auto"/>
        <w:ind w:firstLine="720"/>
        <w:jc w:val="both"/>
        <w:rPr>
          <w:b w:val="0"/>
          <w:szCs w:val="28"/>
        </w:rPr>
      </w:pPr>
      <w:r w:rsidRPr="00FB12E4">
        <w:rPr>
          <w:b w:val="0"/>
          <w:i/>
        </w:rPr>
        <w:t xml:space="preserve">Раствор </w:t>
      </w:r>
      <w:r w:rsidR="008F5B37">
        <w:rPr>
          <w:b w:val="0"/>
          <w:i/>
        </w:rPr>
        <w:t>стандартного образца холевой кислоты</w:t>
      </w:r>
      <w:r w:rsidRPr="00FB12E4">
        <w:rPr>
          <w:b w:val="0"/>
        </w:rPr>
        <w:t xml:space="preserve">. </w:t>
      </w:r>
      <w:r w:rsidR="00F0444D">
        <w:rPr>
          <w:b w:val="0"/>
        </w:rPr>
        <w:t>В</w:t>
      </w:r>
      <w:r w:rsidR="008F5B37">
        <w:rPr>
          <w:b w:val="0"/>
        </w:rPr>
        <w:t xml:space="preserve"> мерную колбу вместимостью 10</w:t>
      </w:r>
      <w:r w:rsidR="00BE1639">
        <w:rPr>
          <w:b w:val="0"/>
        </w:rPr>
        <w:t>0 </w:t>
      </w:r>
      <w:r w:rsidR="0089690F">
        <w:rPr>
          <w:b w:val="0"/>
        </w:rPr>
        <w:t xml:space="preserve">мл помещают около </w:t>
      </w:r>
      <w:r w:rsidR="008F5B37">
        <w:rPr>
          <w:b w:val="0"/>
        </w:rPr>
        <w:t>10</w:t>
      </w:r>
      <w:r w:rsidR="0089690F">
        <w:rPr>
          <w:b w:val="0"/>
        </w:rPr>
        <w:t> мг (точная навеска) стандартного образца</w:t>
      </w:r>
      <w:r w:rsidR="00BE1639">
        <w:rPr>
          <w:b w:val="0"/>
        </w:rPr>
        <w:t xml:space="preserve"> холевой</w:t>
      </w:r>
      <w:r w:rsidR="006F0588">
        <w:rPr>
          <w:b w:val="0"/>
        </w:rPr>
        <w:t xml:space="preserve"> кислоты</w:t>
      </w:r>
      <w:r w:rsidR="00BE1639">
        <w:rPr>
          <w:b w:val="0"/>
        </w:rPr>
        <w:t>,</w:t>
      </w:r>
      <w:r w:rsidR="00933576">
        <w:rPr>
          <w:b w:val="0"/>
        </w:rPr>
        <w:t xml:space="preserve"> растворяют в </w:t>
      </w:r>
      <w:r w:rsidR="00BE1639">
        <w:rPr>
          <w:b w:val="0"/>
        </w:rPr>
        <w:t xml:space="preserve"> 30 </w:t>
      </w:r>
      <w:r w:rsidR="0089690F">
        <w:rPr>
          <w:b w:val="0"/>
        </w:rPr>
        <w:t>мл метанола</w:t>
      </w:r>
      <w:r w:rsidR="00933576">
        <w:rPr>
          <w:b w:val="0"/>
        </w:rPr>
        <w:t xml:space="preserve"> и д</w:t>
      </w:r>
      <w:r w:rsidR="0089690F">
        <w:rPr>
          <w:b w:val="0"/>
        </w:rPr>
        <w:t xml:space="preserve">оводят </w:t>
      </w:r>
      <w:r w:rsidR="00933576">
        <w:rPr>
          <w:b w:val="0"/>
        </w:rPr>
        <w:t xml:space="preserve"> объем </w:t>
      </w:r>
      <w:r w:rsidR="0089690F">
        <w:rPr>
          <w:b w:val="0"/>
        </w:rPr>
        <w:t>раствора</w:t>
      </w:r>
      <w:r w:rsidR="006F0588">
        <w:rPr>
          <w:b w:val="0"/>
        </w:rPr>
        <w:t xml:space="preserve"> метанолом до метки</w:t>
      </w:r>
      <w:r w:rsidR="002B055E">
        <w:rPr>
          <w:b w:val="0"/>
        </w:rPr>
        <w:t xml:space="preserve">. </w:t>
      </w:r>
      <w:r w:rsidR="0089690F">
        <w:rPr>
          <w:b w:val="0"/>
        </w:rPr>
        <w:t>В мерную колб</w:t>
      </w:r>
      <w:r w:rsidR="008F5B37">
        <w:rPr>
          <w:b w:val="0"/>
        </w:rPr>
        <w:t>у вместимостью 10 мл помещают 1</w:t>
      </w:r>
      <w:r w:rsidR="00BE1639">
        <w:rPr>
          <w:b w:val="0"/>
        </w:rPr>
        <w:t> </w:t>
      </w:r>
      <w:r w:rsidR="0089690F">
        <w:rPr>
          <w:b w:val="0"/>
        </w:rPr>
        <w:t>мл полученного раствора, доводят о</w:t>
      </w:r>
      <w:r w:rsidR="00933576">
        <w:rPr>
          <w:b w:val="0"/>
        </w:rPr>
        <w:t>бъем</w:t>
      </w:r>
      <w:r w:rsidR="0089690F">
        <w:rPr>
          <w:b w:val="0"/>
        </w:rPr>
        <w:t xml:space="preserve"> раствора</w:t>
      </w:r>
      <w:r w:rsidR="006F0588">
        <w:rPr>
          <w:b w:val="0"/>
        </w:rPr>
        <w:t xml:space="preserve"> метанолом до метки</w:t>
      </w:r>
      <w:r w:rsidR="002B055E">
        <w:rPr>
          <w:b w:val="0"/>
        </w:rPr>
        <w:t>.</w:t>
      </w:r>
      <w:r w:rsidR="0089690F">
        <w:rPr>
          <w:b w:val="0"/>
        </w:rPr>
        <w:t xml:space="preserve"> </w:t>
      </w:r>
      <w:r w:rsidR="00F0444D">
        <w:rPr>
          <w:b w:val="0"/>
        </w:rPr>
        <w:t>Ф</w:t>
      </w:r>
      <w:r w:rsidR="0089690F">
        <w:rPr>
          <w:b w:val="0"/>
        </w:rPr>
        <w:t>ильтру</w:t>
      </w:r>
      <w:r w:rsidR="00BE1639">
        <w:rPr>
          <w:b w:val="0"/>
        </w:rPr>
        <w:t xml:space="preserve">ют через мембранный фильтр </w:t>
      </w:r>
      <w:r w:rsidR="002A1850">
        <w:rPr>
          <w:b w:val="0"/>
        </w:rPr>
        <w:t xml:space="preserve">с размером пор </w:t>
      </w:r>
      <w:r w:rsidR="00BE1639">
        <w:rPr>
          <w:b w:val="0"/>
        </w:rPr>
        <w:t>0,45 </w:t>
      </w:r>
      <w:r w:rsidR="0089690F">
        <w:rPr>
          <w:b w:val="0"/>
        </w:rPr>
        <w:t>мкм.</w:t>
      </w:r>
    </w:p>
    <w:p w:rsidR="0089690F" w:rsidRDefault="0089690F" w:rsidP="0089690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  <w:i/>
        </w:rPr>
        <w:t>Р</w:t>
      </w:r>
      <w:r w:rsidR="00677C87" w:rsidRPr="00FB12E4">
        <w:rPr>
          <w:b w:val="0"/>
          <w:i/>
        </w:rPr>
        <w:t>аствор</w:t>
      </w:r>
      <w:r w:rsidR="007A7807">
        <w:rPr>
          <w:b w:val="0"/>
          <w:i/>
        </w:rPr>
        <w:t xml:space="preserve"> стандартного образца урсохолевой кислоты</w:t>
      </w:r>
      <w:r>
        <w:rPr>
          <w:b w:val="0"/>
          <w:i/>
        </w:rPr>
        <w:t>.</w:t>
      </w:r>
      <w:r w:rsidR="00BE1639">
        <w:rPr>
          <w:b w:val="0"/>
          <w:i/>
        </w:rPr>
        <w:t xml:space="preserve"> </w:t>
      </w:r>
      <w:r w:rsidR="007A7807">
        <w:rPr>
          <w:b w:val="0"/>
        </w:rPr>
        <w:t>В мерную колбу вместимостью 10</w:t>
      </w:r>
      <w:r w:rsidR="00BE1639">
        <w:rPr>
          <w:b w:val="0"/>
        </w:rPr>
        <w:t>0 </w:t>
      </w:r>
      <w:r w:rsidRPr="0089690F">
        <w:rPr>
          <w:b w:val="0"/>
        </w:rPr>
        <w:t>мл помещают</w:t>
      </w:r>
      <w:r>
        <w:rPr>
          <w:b w:val="0"/>
        </w:rPr>
        <w:t xml:space="preserve"> около </w:t>
      </w:r>
      <w:r w:rsidR="007A7807">
        <w:rPr>
          <w:b w:val="0"/>
        </w:rPr>
        <w:t>12,5</w:t>
      </w:r>
      <w:r>
        <w:rPr>
          <w:b w:val="0"/>
        </w:rPr>
        <w:t xml:space="preserve"> мг (точная навеска) стандартного образца </w:t>
      </w:r>
      <w:r w:rsidR="00BE1639">
        <w:rPr>
          <w:b w:val="0"/>
        </w:rPr>
        <w:t>урсохолевой</w:t>
      </w:r>
      <w:r w:rsidR="00B31D6A">
        <w:rPr>
          <w:b w:val="0"/>
        </w:rPr>
        <w:t xml:space="preserve"> кислоты</w:t>
      </w:r>
      <w:r w:rsidR="00BE1639">
        <w:rPr>
          <w:b w:val="0"/>
        </w:rPr>
        <w:t>,</w:t>
      </w:r>
      <w:r w:rsidR="0074692C">
        <w:rPr>
          <w:b w:val="0"/>
        </w:rPr>
        <w:t xml:space="preserve"> растворяют в</w:t>
      </w:r>
      <w:r w:rsidR="00BE1639">
        <w:rPr>
          <w:b w:val="0"/>
        </w:rPr>
        <w:t xml:space="preserve"> 30 </w:t>
      </w:r>
      <w:r>
        <w:rPr>
          <w:b w:val="0"/>
        </w:rPr>
        <w:t>мл метанола, перемешивают</w:t>
      </w:r>
      <w:r w:rsidR="00E06CBF">
        <w:rPr>
          <w:b w:val="0"/>
        </w:rPr>
        <w:t xml:space="preserve"> </w:t>
      </w:r>
      <w:r w:rsidR="0074692C">
        <w:rPr>
          <w:b w:val="0"/>
        </w:rPr>
        <w:t xml:space="preserve">и доводят </w:t>
      </w:r>
      <w:r>
        <w:rPr>
          <w:b w:val="0"/>
        </w:rPr>
        <w:t>об</w:t>
      </w:r>
      <w:r w:rsidR="00AE261F">
        <w:rPr>
          <w:b w:val="0"/>
        </w:rPr>
        <w:t>ъё</w:t>
      </w:r>
      <w:r w:rsidR="00BE1639">
        <w:rPr>
          <w:b w:val="0"/>
        </w:rPr>
        <w:t xml:space="preserve">м раствора </w:t>
      </w:r>
      <w:r w:rsidR="00AE261F">
        <w:rPr>
          <w:b w:val="0"/>
        </w:rPr>
        <w:t xml:space="preserve">метанолом </w:t>
      </w:r>
      <w:r w:rsidR="00BE1639">
        <w:rPr>
          <w:b w:val="0"/>
        </w:rPr>
        <w:t>до метки</w:t>
      </w:r>
      <w:r w:rsidR="006B603E">
        <w:rPr>
          <w:b w:val="0"/>
        </w:rPr>
        <w:t xml:space="preserve">. </w:t>
      </w:r>
      <w:r>
        <w:rPr>
          <w:b w:val="0"/>
        </w:rPr>
        <w:t>В мерную колб</w:t>
      </w:r>
      <w:r w:rsidR="00BE1639">
        <w:rPr>
          <w:b w:val="0"/>
        </w:rPr>
        <w:t xml:space="preserve">у вместимостью </w:t>
      </w:r>
      <w:r w:rsidR="007A7807">
        <w:rPr>
          <w:b w:val="0"/>
        </w:rPr>
        <w:t>10 мл помещают 1</w:t>
      </w:r>
      <w:r w:rsidR="00BE1639">
        <w:rPr>
          <w:b w:val="0"/>
        </w:rPr>
        <w:t> </w:t>
      </w:r>
      <w:r>
        <w:rPr>
          <w:b w:val="0"/>
        </w:rPr>
        <w:t>мл полученного раствора, доводят объем раствора</w:t>
      </w:r>
      <w:r w:rsidR="00B31D6A">
        <w:rPr>
          <w:b w:val="0"/>
        </w:rPr>
        <w:t xml:space="preserve"> метанолом до метки</w:t>
      </w:r>
      <w:r w:rsidR="006B603E">
        <w:rPr>
          <w:b w:val="0"/>
        </w:rPr>
        <w:t>.</w:t>
      </w:r>
      <w:r w:rsidRPr="0089690F">
        <w:rPr>
          <w:b w:val="0"/>
        </w:rPr>
        <w:t xml:space="preserve"> </w:t>
      </w:r>
      <w:r w:rsidR="0074692C">
        <w:rPr>
          <w:b w:val="0"/>
        </w:rPr>
        <w:t>Ф</w:t>
      </w:r>
      <w:r>
        <w:rPr>
          <w:b w:val="0"/>
        </w:rPr>
        <w:t>ильтруют через мембранный филь</w:t>
      </w:r>
      <w:r w:rsidR="00BE1639">
        <w:rPr>
          <w:b w:val="0"/>
        </w:rPr>
        <w:t xml:space="preserve">тр </w:t>
      </w:r>
      <w:r w:rsidR="0074692C">
        <w:rPr>
          <w:b w:val="0"/>
        </w:rPr>
        <w:t xml:space="preserve"> с размером пор </w:t>
      </w:r>
      <w:r w:rsidR="00BE1639">
        <w:rPr>
          <w:b w:val="0"/>
        </w:rPr>
        <w:t>0,45 </w:t>
      </w:r>
      <w:r>
        <w:rPr>
          <w:b w:val="0"/>
        </w:rPr>
        <w:t>мкм.</w:t>
      </w:r>
    </w:p>
    <w:p w:rsidR="00BE1639" w:rsidRDefault="00DA4BDD" w:rsidP="0089690F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  <w:i/>
        </w:rPr>
        <w:lastRenderedPageBreak/>
        <w:t>Раствор</w:t>
      </w:r>
      <w:r w:rsidR="007A7807">
        <w:rPr>
          <w:b w:val="0"/>
          <w:i/>
        </w:rPr>
        <w:t xml:space="preserve"> стандартного образца литохолевой кислоты</w:t>
      </w:r>
      <w:r w:rsidR="00BE1639" w:rsidRPr="00BE1639">
        <w:rPr>
          <w:b w:val="0"/>
          <w:i/>
        </w:rPr>
        <w:t>.</w:t>
      </w:r>
      <w:r w:rsidR="007A7807">
        <w:rPr>
          <w:b w:val="0"/>
        </w:rPr>
        <w:t xml:space="preserve"> В мерную колбу вместимостью 10</w:t>
      </w:r>
      <w:r w:rsidR="002F77AF">
        <w:rPr>
          <w:b w:val="0"/>
        </w:rPr>
        <w:t xml:space="preserve">0 мл помещают </w:t>
      </w:r>
      <w:r w:rsidR="007A7807">
        <w:rPr>
          <w:b w:val="0"/>
        </w:rPr>
        <w:t>10</w:t>
      </w:r>
      <w:r w:rsidR="002F77AF">
        <w:rPr>
          <w:b w:val="0"/>
        </w:rPr>
        <w:t> мг (точная навеска) стандартного образца литохолевой</w:t>
      </w:r>
      <w:r w:rsidR="00F919F0">
        <w:rPr>
          <w:b w:val="0"/>
        </w:rPr>
        <w:t xml:space="preserve"> кислоты</w:t>
      </w:r>
      <w:r w:rsidR="002F77AF">
        <w:rPr>
          <w:b w:val="0"/>
        </w:rPr>
        <w:t>,</w:t>
      </w:r>
      <w:r w:rsidR="0074692C">
        <w:rPr>
          <w:b w:val="0"/>
        </w:rPr>
        <w:t xml:space="preserve"> растворяют </w:t>
      </w:r>
      <w:r w:rsidR="002F77AF">
        <w:rPr>
          <w:b w:val="0"/>
        </w:rPr>
        <w:t xml:space="preserve"> </w:t>
      </w:r>
      <w:r w:rsidR="0074692C">
        <w:rPr>
          <w:b w:val="0"/>
        </w:rPr>
        <w:t xml:space="preserve">в </w:t>
      </w:r>
      <w:r w:rsidR="002F77AF">
        <w:rPr>
          <w:b w:val="0"/>
        </w:rPr>
        <w:t>30 мл метанола</w:t>
      </w:r>
      <w:r w:rsidR="0074692C">
        <w:rPr>
          <w:b w:val="0"/>
        </w:rPr>
        <w:t xml:space="preserve"> и д</w:t>
      </w:r>
      <w:r w:rsidR="002F77AF">
        <w:rPr>
          <w:b w:val="0"/>
        </w:rPr>
        <w:t>оводят объ</w:t>
      </w:r>
      <w:r w:rsidR="005F79CF">
        <w:rPr>
          <w:b w:val="0"/>
        </w:rPr>
        <w:t>ё</w:t>
      </w:r>
      <w:r w:rsidR="002F77AF">
        <w:rPr>
          <w:b w:val="0"/>
        </w:rPr>
        <w:t xml:space="preserve">м раствора </w:t>
      </w:r>
      <w:r w:rsidR="005F79CF">
        <w:rPr>
          <w:b w:val="0"/>
        </w:rPr>
        <w:t xml:space="preserve">метанолом </w:t>
      </w:r>
      <w:r w:rsidR="002F77AF">
        <w:rPr>
          <w:b w:val="0"/>
        </w:rPr>
        <w:t>до метки</w:t>
      </w:r>
      <w:r w:rsidR="005F79CF">
        <w:rPr>
          <w:b w:val="0"/>
        </w:rPr>
        <w:t>.</w:t>
      </w:r>
      <w:r w:rsidR="007A7807">
        <w:rPr>
          <w:b w:val="0"/>
        </w:rPr>
        <w:t xml:space="preserve"> В мерную колбу вместимостью 2</w:t>
      </w:r>
      <w:r w:rsidR="002F77AF">
        <w:rPr>
          <w:b w:val="0"/>
        </w:rPr>
        <w:t>0 мл помещают 1 мл полученного раствора</w:t>
      </w:r>
      <w:r w:rsidR="0074692C">
        <w:rPr>
          <w:b w:val="0"/>
        </w:rPr>
        <w:t xml:space="preserve"> и, </w:t>
      </w:r>
      <w:r w:rsidR="002F77AF">
        <w:rPr>
          <w:b w:val="0"/>
        </w:rPr>
        <w:t>доводят объ</w:t>
      </w:r>
      <w:r w:rsidR="005F79CF">
        <w:rPr>
          <w:b w:val="0"/>
        </w:rPr>
        <w:t>ё</w:t>
      </w:r>
      <w:r w:rsidR="002F77AF">
        <w:rPr>
          <w:b w:val="0"/>
        </w:rPr>
        <w:t xml:space="preserve">м раствора </w:t>
      </w:r>
      <w:r w:rsidR="005F79CF">
        <w:rPr>
          <w:b w:val="0"/>
        </w:rPr>
        <w:t xml:space="preserve">метанолом </w:t>
      </w:r>
      <w:r w:rsidR="00F919F0">
        <w:rPr>
          <w:b w:val="0"/>
        </w:rPr>
        <w:t>до метки</w:t>
      </w:r>
      <w:r w:rsidR="006B603E">
        <w:rPr>
          <w:b w:val="0"/>
        </w:rPr>
        <w:t xml:space="preserve">. </w:t>
      </w:r>
      <w:r w:rsidR="005F79CF">
        <w:rPr>
          <w:b w:val="0"/>
        </w:rPr>
        <w:t>Ф</w:t>
      </w:r>
      <w:r w:rsidR="002F77AF">
        <w:rPr>
          <w:b w:val="0"/>
        </w:rPr>
        <w:t>ильтруют через мембранный фильтр</w:t>
      </w:r>
      <w:r w:rsidR="0074692C">
        <w:rPr>
          <w:b w:val="0"/>
        </w:rPr>
        <w:t xml:space="preserve"> с размером пор</w:t>
      </w:r>
      <w:r w:rsidR="002F77AF">
        <w:rPr>
          <w:b w:val="0"/>
        </w:rPr>
        <w:t xml:space="preserve"> 0,45 мкм.</w:t>
      </w:r>
    </w:p>
    <w:p w:rsidR="00FE1361" w:rsidRDefault="00DA4BDD" w:rsidP="00FE1361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  <w:i/>
        </w:rPr>
        <w:t>Раствор</w:t>
      </w:r>
      <w:r w:rsidR="007A7807">
        <w:rPr>
          <w:b w:val="0"/>
          <w:i/>
        </w:rPr>
        <w:t xml:space="preserve"> стандартного образца хено</w:t>
      </w:r>
      <w:r w:rsidR="001B487C">
        <w:rPr>
          <w:b w:val="0"/>
          <w:i/>
        </w:rPr>
        <w:t>дезо</w:t>
      </w:r>
      <w:r w:rsidR="007A7807">
        <w:rPr>
          <w:b w:val="0"/>
          <w:i/>
        </w:rPr>
        <w:t>ксихолевой кислоты</w:t>
      </w:r>
      <w:r w:rsidR="003D36C3" w:rsidRPr="003D36C3">
        <w:rPr>
          <w:b w:val="0"/>
          <w:i/>
        </w:rPr>
        <w:t>.</w:t>
      </w:r>
      <w:r w:rsidR="003D36C3">
        <w:rPr>
          <w:b w:val="0"/>
          <w:i/>
        </w:rPr>
        <w:t xml:space="preserve"> </w:t>
      </w:r>
      <w:r w:rsidR="009622DF">
        <w:rPr>
          <w:b w:val="0"/>
        </w:rPr>
        <w:t xml:space="preserve">В мерную колбу вместимостью </w:t>
      </w:r>
      <w:r w:rsidR="007A7807">
        <w:rPr>
          <w:b w:val="0"/>
        </w:rPr>
        <w:t>200</w:t>
      </w:r>
      <w:r w:rsidR="009622DF">
        <w:rPr>
          <w:b w:val="0"/>
        </w:rPr>
        <w:t xml:space="preserve"> мл помещают около </w:t>
      </w:r>
      <w:r w:rsidR="007A7807">
        <w:rPr>
          <w:b w:val="0"/>
        </w:rPr>
        <w:t>10</w:t>
      </w:r>
      <w:r w:rsidR="009622DF">
        <w:rPr>
          <w:b w:val="0"/>
        </w:rPr>
        <w:t> мг (точная навеска) стандартного образца хеноде</w:t>
      </w:r>
      <w:r w:rsidR="001B487C">
        <w:rPr>
          <w:b w:val="0"/>
        </w:rPr>
        <w:t>з</w:t>
      </w:r>
      <w:r w:rsidR="009622DF">
        <w:rPr>
          <w:b w:val="0"/>
        </w:rPr>
        <w:t>оксихолевой</w:t>
      </w:r>
      <w:r w:rsidR="00F919F0">
        <w:rPr>
          <w:b w:val="0"/>
        </w:rPr>
        <w:t xml:space="preserve"> кислоты</w:t>
      </w:r>
      <w:r w:rsidR="009622DF">
        <w:rPr>
          <w:b w:val="0"/>
        </w:rPr>
        <w:t xml:space="preserve">, </w:t>
      </w:r>
      <w:r w:rsidR="0074692C">
        <w:rPr>
          <w:b w:val="0"/>
        </w:rPr>
        <w:t xml:space="preserve">растворяют в </w:t>
      </w:r>
      <w:r w:rsidR="009622DF">
        <w:rPr>
          <w:b w:val="0"/>
        </w:rPr>
        <w:t>30 мл метанола</w:t>
      </w:r>
      <w:r w:rsidR="0074692C">
        <w:rPr>
          <w:b w:val="0"/>
        </w:rPr>
        <w:t xml:space="preserve"> и доводят </w:t>
      </w:r>
      <w:r w:rsidR="009622DF">
        <w:rPr>
          <w:b w:val="0"/>
        </w:rPr>
        <w:t>объ</w:t>
      </w:r>
      <w:r w:rsidR="007A6046">
        <w:rPr>
          <w:b w:val="0"/>
        </w:rPr>
        <w:t>ё</w:t>
      </w:r>
      <w:r w:rsidR="0074692C">
        <w:rPr>
          <w:b w:val="0"/>
        </w:rPr>
        <w:t>м</w:t>
      </w:r>
      <w:r w:rsidR="009622DF">
        <w:rPr>
          <w:b w:val="0"/>
        </w:rPr>
        <w:t xml:space="preserve"> раствора</w:t>
      </w:r>
      <w:r w:rsidR="00F919F0">
        <w:rPr>
          <w:b w:val="0"/>
        </w:rPr>
        <w:t xml:space="preserve"> метанолом до метки</w:t>
      </w:r>
      <w:r w:rsidR="006B603E">
        <w:rPr>
          <w:b w:val="0"/>
        </w:rPr>
        <w:t>.</w:t>
      </w:r>
      <w:r w:rsidR="007A7807">
        <w:rPr>
          <w:b w:val="0"/>
        </w:rPr>
        <w:t xml:space="preserve"> </w:t>
      </w:r>
      <w:r w:rsidR="005F79CF">
        <w:rPr>
          <w:b w:val="0"/>
        </w:rPr>
        <w:t>Ф</w:t>
      </w:r>
      <w:r w:rsidR="009622DF">
        <w:rPr>
          <w:b w:val="0"/>
        </w:rPr>
        <w:t xml:space="preserve">ильтруют через мембранный фильтр </w:t>
      </w:r>
      <w:r w:rsidR="0074692C">
        <w:rPr>
          <w:b w:val="0"/>
        </w:rPr>
        <w:t xml:space="preserve"> с размером пор </w:t>
      </w:r>
      <w:r w:rsidR="009622DF">
        <w:rPr>
          <w:b w:val="0"/>
        </w:rPr>
        <w:t>0,45 мкм.</w:t>
      </w:r>
    </w:p>
    <w:p w:rsidR="00FE1361" w:rsidRPr="00FE1361" w:rsidRDefault="00FE1361" w:rsidP="00FE1361">
      <w:pPr>
        <w:pStyle w:val="a3"/>
        <w:spacing w:line="360" w:lineRule="auto"/>
        <w:ind w:firstLine="720"/>
        <w:jc w:val="both"/>
        <w:rPr>
          <w:b w:val="0"/>
        </w:rPr>
      </w:pPr>
      <w:r w:rsidRPr="00FE1361">
        <w:rPr>
          <w:rFonts w:ascii="Times New Roman" w:hAnsi="Times New Roman"/>
          <w:b w:val="0"/>
          <w:i/>
          <w:szCs w:val="28"/>
        </w:rPr>
        <w:t>Раствор для  проверки пригодности хроматографической системы.</w:t>
      </w:r>
      <w:r w:rsidRPr="00FE1361">
        <w:rPr>
          <w:rFonts w:ascii="Times New Roman" w:hAnsi="Times New Roman"/>
          <w:b w:val="0"/>
          <w:szCs w:val="28"/>
        </w:rPr>
        <w:t>В мерную колбу вместимостью 10 мл помещают около 5 мг (точная навеска) стандартного образца хенодезоксихолевой кислоты, растворяют в 1 мл раствора стандартного образца урсодезоксихолевой кислоты, перемешивают  и доводят объём раствора метанолом до метки</w:t>
      </w:r>
      <w:r>
        <w:rPr>
          <w:b w:val="0"/>
        </w:rPr>
        <w:t>.</w:t>
      </w:r>
    </w:p>
    <w:p w:rsidR="00BF5ADF" w:rsidRPr="00015BE5" w:rsidRDefault="00677C87" w:rsidP="00015BE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A60D8">
        <w:rPr>
          <w:rFonts w:ascii="Times New Roman" w:hAnsi="Times New Roman"/>
          <w:sz w:val="28"/>
          <w:szCs w:val="28"/>
        </w:rPr>
        <w:t xml:space="preserve">На линию старта пластинки наносят по </w:t>
      </w:r>
      <w:r w:rsidR="00D83ACD" w:rsidRPr="007A60D8">
        <w:rPr>
          <w:rFonts w:ascii="Times New Roman" w:hAnsi="Times New Roman"/>
          <w:sz w:val="28"/>
          <w:szCs w:val="28"/>
        </w:rPr>
        <w:t>2</w:t>
      </w:r>
      <w:r w:rsidRPr="007A60D8">
        <w:rPr>
          <w:rFonts w:ascii="Times New Roman" w:hAnsi="Times New Roman"/>
          <w:sz w:val="28"/>
          <w:szCs w:val="28"/>
        </w:rPr>
        <w:t>0 мкл испытуемого раствора</w:t>
      </w:r>
      <w:r w:rsidR="00D83ACD" w:rsidRPr="007A60D8">
        <w:rPr>
          <w:rFonts w:ascii="Times New Roman" w:hAnsi="Times New Roman"/>
          <w:sz w:val="28"/>
          <w:szCs w:val="28"/>
        </w:rPr>
        <w:t>, р</w:t>
      </w:r>
      <w:r w:rsidR="007A60D8" w:rsidRPr="007A60D8">
        <w:rPr>
          <w:rFonts w:ascii="Times New Roman" w:hAnsi="Times New Roman"/>
          <w:sz w:val="28"/>
          <w:szCs w:val="28"/>
        </w:rPr>
        <w:t>астворов</w:t>
      </w:r>
      <w:r w:rsidR="00D83ACD" w:rsidRPr="007A60D8">
        <w:rPr>
          <w:rFonts w:ascii="Times New Roman" w:hAnsi="Times New Roman"/>
          <w:sz w:val="28"/>
          <w:szCs w:val="28"/>
        </w:rPr>
        <w:t xml:space="preserve"> </w:t>
      </w:r>
      <w:r w:rsidR="002445D8">
        <w:rPr>
          <w:rFonts w:ascii="Times New Roman" w:hAnsi="Times New Roman"/>
          <w:sz w:val="28"/>
          <w:szCs w:val="28"/>
        </w:rPr>
        <w:t xml:space="preserve">стандартных </w:t>
      </w:r>
      <w:r w:rsidR="005B39F9">
        <w:rPr>
          <w:rFonts w:ascii="Times New Roman" w:hAnsi="Times New Roman" w:cs="Times New Roman"/>
          <w:sz w:val="28"/>
          <w:szCs w:val="28"/>
        </w:rPr>
        <w:t xml:space="preserve">образцов - </w:t>
      </w:r>
      <w:r w:rsidR="002445D8" w:rsidRPr="002445D8">
        <w:rPr>
          <w:rFonts w:ascii="Times New Roman" w:hAnsi="Times New Roman" w:cs="Times New Roman"/>
          <w:sz w:val="28"/>
          <w:szCs w:val="28"/>
        </w:rPr>
        <w:t>урсодезоксихолевой кислоты, холевой кислоты, урсохолевой кислоты, литохолевой кислоты</w:t>
      </w:r>
      <w:r w:rsidR="002445D8">
        <w:rPr>
          <w:rFonts w:ascii="Times New Roman" w:hAnsi="Times New Roman" w:cs="Times New Roman"/>
          <w:sz w:val="28"/>
          <w:szCs w:val="28"/>
        </w:rPr>
        <w:t>,</w:t>
      </w:r>
      <w:r w:rsidR="002445D8" w:rsidRPr="002445D8">
        <w:rPr>
          <w:i/>
        </w:rPr>
        <w:t xml:space="preserve"> </w:t>
      </w:r>
      <w:r w:rsidR="002445D8" w:rsidRPr="002445D8">
        <w:rPr>
          <w:rFonts w:ascii="Times New Roman" w:hAnsi="Times New Roman" w:cs="Times New Roman"/>
          <w:sz w:val="28"/>
          <w:szCs w:val="28"/>
        </w:rPr>
        <w:t>хено</w:t>
      </w:r>
      <w:r w:rsidR="008040D9">
        <w:rPr>
          <w:rFonts w:ascii="Times New Roman" w:hAnsi="Times New Roman" w:cs="Times New Roman"/>
          <w:sz w:val="28"/>
          <w:szCs w:val="28"/>
        </w:rPr>
        <w:t>дезо</w:t>
      </w:r>
      <w:r w:rsidR="002445D8" w:rsidRPr="002445D8">
        <w:rPr>
          <w:rFonts w:ascii="Times New Roman" w:hAnsi="Times New Roman" w:cs="Times New Roman"/>
          <w:sz w:val="28"/>
          <w:szCs w:val="28"/>
        </w:rPr>
        <w:t>ксихолевой кислоты</w:t>
      </w:r>
      <w:r w:rsidR="00015BE5" w:rsidRPr="002445D8">
        <w:rPr>
          <w:rFonts w:ascii="Times New Roman" w:hAnsi="Times New Roman" w:cs="Times New Roman"/>
          <w:sz w:val="28"/>
          <w:szCs w:val="28"/>
        </w:rPr>
        <w:t>.</w:t>
      </w:r>
      <w:r w:rsidR="00015BE5" w:rsidRPr="00242A92">
        <w:rPr>
          <w:rFonts w:ascii="Times New Roman" w:hAnsi="Times New Roman"/>
          <w:sz w:val="28"/>
          <w:szCs w:val="28"/>
        </w:rPr>
        <w:t xml:space="preserve"> </w:t>
      </w:r>
      <w:r w:rsidR="001C3953" w:rsidRPr="00242A92">
        <w:rPr>
          <w:rFonts w:ascii="Times New Roman" w:hAnsi="Times New Roman"/>
          <w:sz w:val="28"/>
          <w:szCs w:val="28"/>
        </w:rPr>
        <w:t>Пластинку с н</w:t>
      </w:r>
      <w:r w:rsidR="005B39F9">
        <w:rPr>
          <w:rFonts w:ascii="Times New Roman" w:hAnsi="Times New Roman"/>
          <w:sz w:val="28"/>
          <w:szCs w:val="28"/>
        </w:rPr>
        <w:t xml:space="preserve">анесенными </w:t>
      </w:r>
      <w:r w:rsidR="001C3953" w:rsidRPr="00242A92">
        <w:rPr>
          <w:rFonts w:ascii="Times New Roman" w:hAnsi="Times New Roman"/>
          <w:sz w:val="28"/>
          <w:szCs w:val="28"/>
        </w:rPr>
        <w:t xml:space="preserve">пробами сушат </w:t>
      </w:r>
      <w:r w:rsidR="00D83ACD">
        <w:rPr>
          <w:rFonts w:ascii="Times New Roman" w:hAnsi="Times New Roman"/>
          <w:sz w:val="28"/>
          <w:szCs w:val="28"/>
        </w:rPr>
        <w:t>в струе холодного воздуха в течение 30</w:t>
      </w:r>
      <w:r w:rsidR="002F77AF">
        <w:rPr>
          <w:rFonts w:ascii="Times New Roman" w:hAnsi="Times New Roman"/>
          <w:sz w:val="28"/>
          <w:szCs w:val="28"/>
        </w:rPr>
        <w:t> </w:t>
      </w:r>
      <w:r w:rsidR="00D83ACD">
        <w:rPr>
          <w:rFonts w:ascii="Times New Roman" w:hAnsi="Times New Roman"/>
          <w:sz w:val="28"/>
          <w:szCs w:val="28"/>
        </w:rPr>
        <w:t xml:space="preserve">минут, помещают в хроматографическую камеру </w:t>
      </w:r>
      <w:r w:rsidR="006F0588">
        <w:rPr>
          <w:rFonts w:ascii="Times New Roman" w:hAnsi="Times New Roman"/>
          <w:sz w:val="28"/>
          <w:szCs w:val="28"/>
        </w:rPr>
        <w:t>с подвижной фазой и хроматографируют восходящим способом. К</w:t>
      </w:r>
      <w:r w:rsidR="007A6046">
        <w:rPr>
          <w:rFonts w:ascii="Times New Roman" w:hAnsi="Times New Roman"/>
          <w:sz w:val="28"/>
          <w:szCs w:val="28"/>
        </w:rPr>
        <w:t>огда фронт подвижной фазы пройдё</w:t>
      </w:r>
      <w:r w:rsidR="006F0588">
        <w:rPr>
          <w:rFonts w:ascii="Times New Roman" w:hAnsi="Times New Roman"/>
          <w:sz w:val="28"/>
          <w:szCs w:val="28"/>
        </w:rPr>
        <w:t xml:space="preserve">т около 80-90 % длины пластинки от линии старта, </w:t>
      </w:r>
      <w:r w:rsidR="005B39F9">
        <w:rPr>
          <w:rFonts w:ascii="Times New Roman" w:hAnsi="Times New Roman"/>
          <w:sz w:val="28"/>
          <w:szCs w:val="28"/>
        </w:rPr>
        <w:t>ее</w:t>
      </w:r>
      <w:r w:rsidR="006F0588">
        <w:rPr>
          <w:rFonts w:ascii="Times New Roman" w:hAnsi="Times New Roman"/>
          <w:sz w:val="28"/>
          <w:szCs w:val="28"/>
        </w:rPr>
        <w:t xml:space="preserve"> </w:t>
      </w:r>
      <w:r w:rsidR="00D83ACD">
        <w:rPr>
          <w:rFonts w:ascii="Times New Roman" w:hAnsi="Times New Roman"/>
          <w:sz w:val="28"/>
          <w:szCs w:val="28"/>
        </w:rPr>
        <w:t xml:space="preserve">вынимают из камеры, сушат </w:t>
      </w:r>
      <w:r w:rsidR="00BF5ADF">
        <w:rPr>
          <w:rFonts w:ascii="Times New Roman" w:hAnsi="Times New Roman"/>
          <w:sz w:val="28"/>
          <w:szCs w:val="28"/>
        </w:rPr>
        <w:t xml:space="preserve">в </w:t>
      </w:r>
      <w:r w:rsidR="002F77AF">
        <w:rPr>
          <w:rFonts w:ascii="Times New Roman" w:hAnsi="Times New Roman"/>
          <w:sz w:val="28"/>
          <w:szCs w:val="28"/>
        </w:rPr>
        <w:t>с</w:t>
      </w:r>
      <w:r w:rsidR="00BF5ADF">
        <w:rPr>
          <w:rFonts w:ascii="Times New Roman" w:hAnsi="Times New Roman"/>
          <w:sz w:val="28"/>
          <w:szCs w:val="28"/>
        </w:rPr>
        <w:t>труе</w:t>
      </w:r>
      <w:r w:rsidR="002F77AF">
        <w:rPr>
          <w:rFonts w:ascii="Times New Roman" w:hAnsi="Times New Roman"/>
          <w:sz w:val="28"/>
          <w:szCs w:val="28"/>
        </w:rPr>
        <w:t xml:space="preserve"> холодного воздуха в течение 10 </w:t>
      </w:r>
      <w:r w:rsidR="007A6046">
        <w:rPr>
          <w:rFonts w:ascii="Times New Roman" w:hAnsi="Times New Roman"/>
          <w:sz w:val="28"/>
          <w:szCs w:val="28"/>
        </w:rPr>
        <w:t>мин</w:t>
      </w:r>
      <w:r w:rsidR="00015BE5">
        <w:rPr>
          <w:rFonts w:ascii="Times New Roman" w:hAnsi="Times New Roman"/>
          <w:sz w:val="28"/>
          <w:szCs w:val="28"/>
        </w:rPr>
        <w:t xml:space="preserve">, затем </w:t>
      </w:r>
      <w:r w:rsidR="00BF5ADF">
        <w:rPr>
          <w:rFonts w:ascii="Times New Roman" w:hAnsi="Times New Roman"/>
          <w:sz w:val="28"/>
          <w:szCs w:val="28"/>
        </w:rPr>
        <w:t>опрыскивают проявляющим реагентом и нагревают при температуре 105-120</w:t>
      </w:r>
      <w:r w:rsidR="00BF5ADF">
        <w:rPr>
          <w:rFonts w:ascii="Times New Roman" w:hAnsi="Times New Roman" w:cs="Times New Roman"/>
          <w:sz w:val="28"/>
          <w:szCs w:val="28"/>
        </w:rPr>
        <w:t xml:space="preserve">° С до появления синих </w:t>
      </w:r>
      <w:r w:rsidR="00B555BF">
        <w:rPr>
          <w:rFonts w:ascii="Times New Roman" w:hAnsi="Times New Roman" w:cs="Times New Roman"/>
          <w:sz w:val="28"/>
          <w:szCs w:val="28"/>
        </w:rPr>
        <w:t>зон адсорбции</w:t>
      </w:r>
      <w:r w:rsidR="00BF5ADF">
        <w:rPr>
          <w:rFonts w:ascii="Times New Roman" w:hAnsi="Times New Roman" w:cs="Times New Roman"/>
          <w:sz w:val="28"/>
          <w:szCs w:val="28"/>
        </w:rPr>
        <w:t xml:space="preserve"> на более светлом фоне. После нагревания пластинку просматривают при дневном ос</w:t>
      </w:r>
      <w:r w:rsidR="00B555BF">
        <w:rPr>
          <w:rFonts w:ascii="Times New Roman" w:hAnsi="Times New Roman" w:cs="Times New Roman"/>
          <w:sz w:val="28"/>
          <w:szCs w:val="28"/>
        </w:rPr>
        <w:t>вещении. Идентифицируют основную зону адсорбции</w:t>
      </w:r>
      <w:r w:rsidR="00BF5ADF">
        <w:rPr>
          <w:rFonts w:ascii="Times New Roman" w:hAnsi="Times New Roman" w:cs="Times New Roman"/>
          <w:sz w:val="28"/>
          <w:szCs w:val="28"/>
        </w:rPr>
        <w:t xml:space="preserve"> урсодезоксихолевой кислоты с помощью </w:t>
      </w:r>
      <w:r w:rsidR="00015BE5">
        <w:rPr>
          <w:rFonts w:ascii="Times New Roman" w:hAnsi="Times New Roman" w:cs="Times New Roman"/>
          <w:sz w:val="28"/>
          <w:szCs w:val="28"/>
        </w:rPr>
        <w:t>р</w:t>
      </w:r>
      <w:r w:rsidR="00015BE5" w:rsidRPr="00015BE5">
        <w:rPr>
          <w:rFonts w:ascii="Times New Roman" w:hAnsi="Times New Roman" w:cs="Times New Roman"/>
          <w:sz w:val="28"/>
          <w:szCs w:val="28"/>
        </w:rPr>
        <w:t>аствор</w:t>
      </w:r>
      <w:r w:rsidR="00015BE5">
        <w:rPr>
          <w:rFonts w:ascii="Times New Roman" w:hAnsi="Times New Roman" w:cs="Times New Roman"/>
          <w:sz w:val="28"/>
          <w:szCs w:val="28"/>
        </w:rPr>
        <w:t>а</w:t>
      </w:r>
      <w:r w:rsidR="00015BE5" w:rsidRPr="00015BE5">
        <w:rPr>
          <w:rFonts w:ascii="Times New Roman" w:hAnsi="Times New Roman" w:cs="Times New Roman"/>
          <w:sz w:val="28"/>
          <w:szCs w:val="28"/>
        </w:rPr>
        <w:t xml:space="preserve"> стандартного образца урсодезоксихолевой кислоты</w:t>
      </w:r>
      <w:r w:rsidR="00BF5ADF">
        <w:rPr>
          <w:rFonts w:ascii="Times New Roman" w:hAnsi="Times New Roman" w:cs="Times New Roman"/>
          <w:sz w:val="28"/>
          <w:szCs w:val="28"/>
        </w:rPr>
        <w:t>.</w:t>
      </w:r>
    </w:p>
    <w:p w:rsidR="00493AAC" w:rsidRDefault="00493AAC" w:rsidP="001C3953">
      <w:pPr>
        <w:shd w:val="clear" w:color="auto" w:fill="FFFFFF"/>
        <w:spacing w:before="240"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</w:t>
      </w:r>
      <w:r w:rsidR="00B555BF">
        <w:rPr>
          <w:rFonts w:ascii="Times New Roman" w:hAnsi="Times New Roman" w:cs="Times New Roman"/>
          <w:sz w:val="28"/>
          <w:szCs w:val="28"/>
        </w:rPr>
        <w:t>зоны адсорбции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соответствующие кислотам холевой, урсохолевой, литохолевой и </w:t>
      </w:r>
      <w:r w:rsidR="007609AB">
        <w:rPr>
          <w:rFonts w:ascii="Times New Roman" w:hAnsi="Times New Roman" w:cs="Times New Roman"/>
          <w:sz w:val="28"/>
          <w:szCs w:val="28"/>
        </w:rPr>
        <w:t>хеноде</w:t>
      </w:r>
      <w:r w:rsidR="008040D9">
        <w:rPr>
          <w:rFonts w:ascii="Times New Roman" w:hAnsi="Times New Roman" w:cs="Times New Roman"/>
          <w:sz w:val="28"/>
          <w:szCs w:val="28"/>
        </w:rPr>
        <w:t>з</w:t>
      </w:r>
      <w:r w:rsidR="007609AB">
        <w:rPr>
          <w:rFonts w:ascii="Times New Roman" w:hAnsi="Times New Roman" w:cs="Times New Roman"/>
          <w:sz w:val="28"/>
          <w:szCs w:val="28"/>
        </w:rPr>
        <w:t xml:space="preserve">оксихолевой на хроматограмме испытуемого раствора идентифицируют с помощью растворов </w:t>
      </w:r>
      <w:r w:rsidR="00015BE5">
        <w:rPr>
          <w:rFonts w:ascii="Times New Roman" w:hAnsi="Times New Roman" w:cs="Times New Roman"/>
          <w:sz w:val="28"/>
          <w:szCs w:val="28"/>
        </w:rPr>
        <w:t>стандартных образцов</w:t>
      </w:r>
      <w:r w:rsidR="002445D8">
        <w:rPr>
          <w:rFonts w:ascii="Times New Roman" w:hAnsi="Times New Roman" w:cs="Times New Roman"/>
          <w:sz w:val="28"/>
          <w:szCs w:val="28"/>
        </w:rPr>
        <w:t xml:space="preserve"> </w:t>
      </w:r>
      <w:r w:rsidR="002445D8" w:rsidRPr="002445D8">
        <w:rPr>
          <w:rFonts w:ascii="Times New Roman" w:hAnsi="Times New Roman" w:cs="Times New Roman"/>
          <w:sz w:val="28"/>
          <w:szCs w:val="28"/>
        </w:rPr>
        <w:t>(холевой кислоты, урсохолевой кислоты, литохолевой кислоты</w:t>
      </w:r>
      <w:r w:rsidR="002445D8">
        <w:rPr>
          <w:rFonts w:ascii="Times New Roman" w:hAnsi="Times New Roman" w:cs="Times New Roman"/>
          <w:sz w:val="28"/>
          <w:szCs w:val="28"/>
        </w:rPr>
        <w:t>,</w:t>
      </w:r>
      <w:r w:rsidR="002445D8" w:rsidRPr="002445D8">
        <w:rPr>
          <w:i/>
        </w:rPr>
        <w:t xml:space="preserve"> </w:t>
      </w:r>
      <w:r w:rsidR="002445D8" w:rsidRPr="002445D8">
        <w:rPr>
          <w:rFonts w:ascii="Times New Roman" w:hAnsi="Times New Roman" w:cs="Times New Roman"/>
          <w:sz w:val="28"/>
          <w:szCs w:val="28"/>
        </w:rPr>
        <w:t>хено</w:t>
      </w:r>
      <w:r w:rsidR="008040D9">
        <w:rPr>
          <w:rFonts w:ascii="Times New Roman" w:hAnsi="Times New Roman" w:cs="Times New Roman"/>
          <w:sz w:val="28"/>
          <w:szCs w:val="28"/>
        </w:rPr>
        <w:t>дезо</w:t>
      </w:r>
      <w:r w:rsidR="002445D8" w:rsidRPr="002445D8">
        <w:rPr>
          <w:rFonts w:ascii="Times New Roman" w:hAnsi="Times New Roman" w:cs="Times New Roman"/>
          <w:sz w:val="28"/>
          <w:szCs w:val="28"/>
        </w:rPr>
        <w:t>ксихолевой кислоты)</w:t>
      </w:r>
      <w:r w:rsidR="002445D8">
        <w:rPr>
          <w:rFonts w:ascii="Times New Roman" w:hAnsi="Times New Roman" w:cs="Times New Roman"/>
          <w:sz w:val="28"/>
          <w:szCs w:val="28"/>
        </w:rPr>
        <w:t>.</w:t>
      </w:r>
    </w:p>
    <w:p w:rsidR="001C3953" w:rsidRPr="001C3953" w:rsidRDefault="001C3953" w:rsidP="001C3953">
      <w:pPr>
        <w:pStyle w:val="a3"/>
        <w:spacing w:line="360" w:lineRule="auto"/>
        <w:ind w:firstLine="720"/>
        <w:jc w:val="both"/>
        <w:rPr>
          <w:b w:val="0"/>
        </w:rPr>
      </w:pPr>
      <w:r w:rsidRPr="00FB12E4">
        <w:rPr>
          <w:b w:val="0"/>
        </w:rPr>
        <w:t>Хроматографическая система считается пригодной, если</w:t>
      </w:r>
      <w:r w:rsidR="005F79CF">
        <w:rPr>
          <w:b w:val="0"/>
        </w:rPr>
        <w:t>:</w:t>
      </w:r>
      <w:r w:rsidRPr="00FB12E4">
        <w:rPr>
          <w:b w:val="0"/>
        </w:rPr>
        <w:t xml:space="preserve"> </w:t>
      </w:r>
    </w:p>
    <w:p w:rsidR="001C3953" w:rsidRPr="007609AB" w:rsidRDefault="001C3953" w:rsidP="001C3953">
      <w:pPr>
        <w:pStyle w:val="a3"/>
        <w:spacing w:line="360" w:lineRule="auto"/>
        <w:ind w:firstLine="720"/>
        <w:jc w:val="both"/>
        <w:rPr>
          <w:b w:val="0"/>
          <w:i/>
        </w:rPr>
      </w:pPr>
      <w:r w:rsidRPr="00ED5DBF">
        <w:rPr>
          <w:b w:val="0"/>
        </w:rPr>
        <w:t>-</w:t>
      </w:r>
      <w:r>
        <w:rPr>
          <w:b w:val="0"/>
          <w:lang w:val="en-US"/>
        </w:rPr>
        <w:t> </w:t>
      </w:r>
      <w:r>
        <w:rPr>
          <w:b w:val="0"/>
        </w:rPr>
        <w:t xml:space="preserve">на хроматограмме </w:t>
      </w:r>
      <w:r w:rsidR="007609AB">
        <w:rPr>
          <w:b w:val="0"/>
        </w:rPr>
        <w:t xml:space="preserve">раствора для </w:t>
      </w:r>
      <w:r w:rsidR="003A48C9">
        <w:rPr>
          <w:b w:val="0"/>
        </w:rPr>
        <w:t xml:space="preserve">проверки </w:t>
      </w:r>
      <w:r w:rsidR="007609AB">
        <w:rPr>
          <w:b w:val="0"/>
        </w:rPr>
        <w:t>пригодности хроматографиче</w:t>
      </w:r>
      <w:r w:rsidR="00B555BF">
        <w:rPr>
          <w:b w:val="0"/>
        </w:rPr>
        <w:t>ской системы отч</w:t>
      </w:r>
      <w:r w:rsidR="003A48C9">
        <w:rPr>
          <w:b w:val="0"/>
        </w:rPr>
        <w:t>ё</w:t>
      </w:r>
      <w:r w:rsidR="00B555BF">
        <w:rPr>
          <w:b w:val="0"/>
        </w:rPr>
        <w:t>тливо видн</w:t>
      </w:r>
      <w:r w:rsidR="003A48C9">
        <w:rPr>
          <w:b w:val="0"/>
        </w:rPr>
        <w:t>ы</w:t>
      </w:r>
      <w:r w:rsidR="00B555BF">
        <w:rPr>
          <w:b w:val="0"/>
        </w:rPr>
        <w:t xml:space="preserve"> две</w:t>
      </w:r>
      <w:r w:rsidR="007609AB">
        <w:rPr>
          <w:b w:val="0"/>
        </w:rPr>
        <w:t xml:space="preserve"> раздел</w:t>
      </w:r>
      <w:r w:rsidR="003A48C9">
        <w:rPr>
          <w:b w:val="0"/>
        </w:rPr>
        <w:t>ё</w:t>
      </w:r>
      <w:r w:rsidR="007609AB">
        <w:rPr>
          <w:b w:val="0"/>
        </w:rPr>
        <w:t xml:space="preserve">нных </w:t>
      </w:r>
      <w:r w:rsidR="00B555BF">
        <w:rPr>
          <w:b w:val="0"/>
        </w:rPr>
        <w:t xml:space="preserve">зоны адсорбции </w:t>
      </w:r>
      <w:r w:rsidR="007609AB">
        <w:rPr>
          <w:b w:val="0"/>
        </w:rPr>
        <w:t>урсоде</w:t>
      </w:r>
      <w:r w:rsidR="001B487C">
        <w:rPr>
          <w:b w:val="0"/>
        </w:rPr>
        <w:t>з</w:t>
      </w:r>
      <w:r w:rsidR="007609AB">
        <w:rPr>
          <w:b w:val="0"/>
        </w:rPr>
        <w:t>оксихолевой и хеноде</w:t>
      </w:r>
      <w:r w:rsidR="001B487C">
        <w:rPr>
          <w:b w:val="0"/>
        </w:rPr>
        <w:t>з</w:t>
      </w:r>
      <w:r w:rsidR="007609AB">
        <w:rPr>
          <w:b w:val="0"/>
        </w:rPr>
        <w:t>оксихолевой кислот</w:t>
      </w:r>
      <w:r>
        <w:rPr>
          <w:b w:val="0"/>
        </w:rPr>
        <w:t>;</w:t>
      </w:r>
    </w:p>
    <w:p w:rsidR="007609AB" w:rsidRDefault="001C3953" w:rsidP="001C3953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- </w:t>
      </w:r>
      <w:r w:rsidR="007609AB">
        <w:rPr>
          <w:b w:val="0"/>
          <w:lang w:val="en-US"/>
        </w:rPr>
        <w:t>R</w:t>
      </w:r>
      <w:r w:rsidR="007609AB" w:rsidRPr="00B555BF">
        <w:rPr>
          <w:rFonts w:ascii="Times New Roman" w:hAnsi="Times New Roman"/>
          <w:b w:val="0"/>
          <w:szCs w:val="28"/>
          <w:vertAlign w:val="subscript"/>
          <w:lang w:val="en-US"/>
        </w:rPr>
        <w:t>f</w:t>
      </w:r>
      <w:r w:rsidR="007609AB" w:rsidRPr="00B555BF">
        <w:rPr>
          <w:rFonts w:ascii="Times New Roman" w:hAnsi="Times New Roman"/>
          <w:b w:val="0"/>
          <w:szCs w:val="28"/>
          <w:vertAlign w:val="subscript"/>
        </w:rPr>
        <w:t xml:space="preserve"> </w:t>
      </w:r>
      <w:r w:rsidR="00B555BF">
        <w:rPr>
          <w:b w:val="0"/>
        </w:rPr>
        <w:t>основной зоны адсорбции</w:t>
      </w:r>
      <w:r w:rsidR="007609AB">
        <w:rPr>
          <w:b w:val="0"/>
        </w:rPr>
        <w:t xml:space="preserve"> на хроматограмме испытуемого раствора должно быть около 0,22.</w:t>
      </w:r>
    </w:p>
    <w:p w:rsidR="0042221A" w:rsidRDefault="0042221A" w:rsidP="001C3953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На хроматограмме испытуемого раствора зоны адсорбции не должны превышать по совокупности размеров и интенсивности </w:t>
      </w:r>
      <w:r w:rsidR="0042111B">
        <w:rPr>
          <w:b w:val="0"/>
        </w:rPr>
        <w:t xml:space="preserve">окраски </w:t>
      </w:r>
      <w:r>
        <w:rPr>
          <w:b w:val="0"/>
        </w:rPr>
        <w:t xml:space="preserve">аналогичные зоны адсорбции на хроматограммах растворов </w:t>
      </w:r>
      <w:r w:rsidR="00015BE5">
        <w:rPr>
          <w:b w:val="0"/>
        </w:rPr>
        <w:t xml:space="preserve">стандартных образцов </w:t>
      </w:r>
      <w:r w:rsidR="00015BE5">
        <w:rPr>
          <w:b w:val="0"/>
          <w:i/>
        </w:rPr>
        <w:t>холевой кислоты</w:t>
      </w:r>
      <w:r>
        <w:rPr>
          <w:b w:val="0"/>
        </w:rPr>
        <w:t xml:space="preserve"> (0,2 %), </w:t>
      </w:r>
      <w:r w:rsidR="00015BE5">
        <w:rPr>
          <w:b w:val="0"/>
          <w:i/>
        </w:rPr>
        <w:t>урсохолевой кислоты</w:t>
      </w:r>
      <w:r>
        <w:rPr>
          <w:b w:val="0"/>
        </w:rPr>
        <w:t xml:space="preserve"> (0</w:t>
      </w:r>
      <w:r w:rsidR="008040D9">
        <w:rPr>
          <w:b w:val="0"/>
        </w:rPr>
        <w:t>,25</w:t>
      </w:r>
      <w:r>
        <w:rPr>
          <w:b w:val="0"/>
        </w:rPr>
        <w:t xml:space="preserve">%), </w:t>
      </w:r>
      <w:r w:rsidR="00015BE5">
        <w:rPr>
          <w:b w:val="0"/>
          <w:i/>
        </w:rPr>
        <w:t>литохолевой кислоты</w:t>
      </w:r>
      <w:r>
        <w:rPr>
          <w:b w:val="0"/>
        </w:rPr>
        <w:t xml:space="preserve"> (0,1 %),</w:t>
      </w:r>
      <w:r w:rsidR="008040D9">
        <w:rPr>
          <w:b w:val="0"/>
        </w:rPr>
        <w:t xml:space="preserve"> </w:t>
      </w:r>
      <w:r w:rsidR="00015BE5">
        <w:rPr>
          <w:b w:val="0"/>
          <w:i/>
        </w:rPr>
        <w:t>хено</w:t>
      </w:r>
      <w:r w:rsidR="008040D9">
        <w:rPr>
          <w:b w:val="0"/>
          <w:i/>
        </w:rPr>
        <w:t>дезо</w:t>
      </w:r>
      <w:r w:rsidR="00015BE5">
        <w:rPr>
          <w:b w:val="0"/>
          <w:i/>
        </w:rPr>
        <w:t>ксихолевой кислоты</w:t>
      </w:r>
      <w:r>
        <w:rPr>
          <w:b w:val="0"/>
        </w:rPr>
        <w:t xml:space="preserve"> (1 %).</w:t>
      </w:r>
      <w:r w:rsidR="008040D9">
        <w:rPr>
          <w:b w:val="0"/>
        </w:rPr>
        <w:t xml:space="preserve"> </w:t>
      </w:r>
      <w:r>
        <w:rPr>
          <w:b w:val="0"/>
        </w:rPr>
        <w:t>Суммарное содержание посторонних примесей должно быть не более 2 %.</w:t>
      </w:r>
    </w:p>
    <w:p w:rsidR="007A02CD" w:rsidRDefault="007A02CD" w:rsidP="0089728E">
      <w:pPr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</w:t>
      </w:r>
      <w:r w:rsidR="003A48C9">
        <w:rPr>
          <w:rStyle w:val="8"/>
          <w:rFonts w:eastAsiaTheme="minorHAnsi"/>
          <w:b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 (ОФС «Извлекаемый объем»).</w:t>
      </w:r>
    </w:p>
    <w:p w:rsidR="007F137A" w:rsidRPr="007F137A" w:rsidRDefault="007F137A" w:rsidP="00473EB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7A02CD" w:rsidRDefault="007A02CD" w:rsidP="00473EB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A466F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3A466F">
        <w:rPr>
          <w:rStyle w:val="8"/>
          <w:rFonts w:eastAsiaTheme="minorHAnsi"/>
          <w:color w:val="000000" w:themeColor="text1"/>
          <w:sz w:val="28"/>
          <w:szCs w:val="28"/>
        </w:rPr>
        <w:t>. Определение проводят методом ВЭЖХ</w:t>
      </w:r>
      <w:r w:rsidR="006D6872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6D6872" w:rsidRDefault="00294D44" w:rsidP="00473EB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0,001 М раствор калия дигидрофосфата.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</w:t>
      </w:r>
      <w:r w:rsidR="003A48C9">
        <w:rPr>
          <w:rStyle w:val="8"/>
          <w:rFonts w:eastAsiaTheme="minorHAnsi"/>
          <w:color w:val="000000" w:themeColor="text1"/>
          <w:sz w:val="28"/>
          <w:szCs w:val="28"/>
        </w:rPr>
        <w:t>у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вместимостью </w:t>
      </w:r>
      <w:r w:rsidR="00A22732">
        <w:rPr>
          <w:rStyle w:val="8"/>
          <w:rFonts w:eastAsiaTheme="minorHAnsi"/>
          <w:color w:val="000000" w:themeColor="text1"/>
          <w:sz w:val="28"/>
          <w:szCs w:val="28"/>
        </w:rPr>
        <w:t>2 л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0,26 г калия дигидрофосфата, прибавляют </w:t>
      </w:r>
      <w:r w:rsidR="00A22732">
        <w:rPr>
          <w:rStyle w:val="8"/>
          <w:rFonts w:eastAsiaTheme="minorHAnsi"/>
          <w:color w:val="000000" w:themeColor="text1"/>
          <w:sz w:val="28"/>
          <w:szCs w:val="28"/>
        </w:rPr>
        <w:t>1,5 л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воды, перемешивают</w:t>
      </w:r>
      <w:r w:rsidR="005967C4">
        <w:rPr>
          <w:rStyle w:val="8"/>
          <w:rFonts w:eastAsiaTheme="minorHAnsi"/>
          <w:color w:val="000000" w:themeColor="text1"/>
          <w:sz w:val="28"/>
          <w:szCs w:val="28"/>
        </w:rPr>
        <w:t xml:space="preserve"> до растворения и,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доводят объ</w:t>
      </w:r>
      <w:r w:rsidR="00C2287B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м раствора водой до метки. </w:t>
      </w:r>
      <w:r w:rsidR="005967C4">
        <w:rPr>
          <w:rStyle w:val="8"/>
          <w:rFonts w:eastAsiaTheme="minorHAnsi"/>
          <w:color w:val="000000" w:themeColor="text1"/>
          <w:sz w:val="28"/>
          <w:szCs w:val="28"/>
        </w:rPr>
        <w:t>Ф</w:t>
      </w:r>
      <w:r>
        <w:rPr>
          <w:rStyle w:val="8"/>
          <w:rFonts w:eastAsiaTheme="minorHAnsi"/>
          <w:color w:val="000000" w:themeColor="text1"/>
          <w:sz w:val="28"/>
          <w:szCs w:val="28"/>
        </w:rPr>
        <w:t>ильтруют через мембранный фильтр с размером пор 0,45 мкм.</w:t>
      </w:r>
    </w:p>
    <w:p w:rsidR="00952BE6" w:rsidRDefault="00294D44" w:rsidP="00473EB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94D44">
        <w:rPr>
          <w:rStyle w:val="8"/>
          <w:rFonts w:eastAsiaTheme="minorHAnsi"/>
          <w:i/>
          <w:color w:val="000000" w:themeColor="text1"/>
          <w:sz w:val="28"/>
          <w:szCs w:val="28"/>
        </w:rPr>
        <w:t>Подвижная фаза А.</w:t>
      </w:r>
      <w:r w:rsidR="00A8119C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 w:rsidR="00A8119C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5967C4">
        <w:rPr>
          <w:rStyle w:val="8"/>
          <w:rFonts w:eastAsiaTheme="minorHAnsi"/>
          <w:color w:val="000000" w:themeColor="text1"/>
          <w:sz w:val="28"/>
          <w:szCs w:val="28"/>
        </w:rPr>
        <w:t xml:space="preserve"> химический стакан</w:t>
      </w:r>
      <w:r w:rsidR="00A8119C">
        <w:rPr>
          <w:rStyle w:val="8"/>
          <w:rFonts w:eastAsiaTheme="minorHAnsi"/>
          <w:color w:val="000000" w:themeColor="text1"/>
          <w:sz w:val="28"/>
          <w:szCs w:val="28"/>
        </w:rPr>
        <w:t xml:space="preserve"> вместимостью </w:t>
      </w:r>
      <w:r w:rsidR="00A22732">
        <w:rPr>
          <w:rStyle w:val="8"/>
          <w:rFonts w:eastAsiaTheme="minorHAnsi"/>
          <w:color w:val="000000" w:themeColor="text1"/>
          <w:sz w:val="28"/>
          <w:szCs w:val="28"/>
        </w:rPr>
        <w:t>2 л</w:t>
      </w:r>
      <w:r w:rsidR="00A8119C"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1280 мл 0,001 М раствор</w:t>
      </w:r>
      <w:r w:rsidR="00C2287B">
        <w:rPr>
          <w:rStyle w:val="8"/>
          <w:rFonts w:eastAsiaTheme="minorHAnsi"/>
          <w:color w:val="000000" w:themeColor="text1"/>
          <w:sz w:val="28"/>
          <w:szCs w:val="28"/>
        </w:rPr>
        <w:t>а</w:t>
      </w:r>
      <w:r w:rsidR="00A8119C">
        <w:rPr>
          <w:rStyle w:val="8"/>
          <w:rFonts w:eastAsiaTheme="minorHAnsi"/>
          <w:color w:val="000000" w:themeColor="text1"/>
          <w:sz w:val="28"/>
          <w:szCs w:val="28"/>
        </w:rPr>
        <w:t xml:space="preserve"> калия дигидрофосфата, прибавляют 500 мл </w:t>
      </w:r>
      <w:r w:rsidR="00A8119C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ацетонитрила</w:t>
      </w:r>
      <w:r w:rsidR="00952BE6">
        <w:rPr>
          <w:rStyle w:val="8"/>
          <w:rFonts w:eastAsiaTheme="minorHAnsi"/>
          <w:color w:val="000000" w:themeColor="text1"/>
          <w:sz w:val="28"/>
          <w:szCs w:val="28"/>
        </w:rPr>
        <w:t xml:space="preserve">. Доводят рН раствора фосфорной кислоты 85 % до 2,20 </w:t>
      </w:r>
      <w:r w:rsidR="00C2287B">
        <w:rPr>
          <w:rStyle w:val="8"/>
          <w:rFonts w:eastAsiaTheme="minorHAnsi"/>
          <w:color w:val="000000" w:themeColor="text1"/>
          <w:sz w:val="28"/>
          <w:szCs w:val="28"/>
        </w:rPr>
        <w:t>и д</w:t>
      </w:r>
      <w:r w:rsidR="00A8119C">
        <w:rPr>
          <w:rStyle w:val="8"/>
          <w:rFonts w:eastAsiaTheme="minorHAnsi"/>
          <w:color w:val="000000" w:themeColor="text1"/>
          <w:sz w:val="28"/>
          <w:szCs w:val="28"/>
        </w:rPr>
        <w:t>оводят объ</w:t>
      </w:r>
      <w:r w:rsidR="00C2287B">
        <w:rPr>
          <w:rStyle w:val="8"/>
          <w:rFonts w:eastAsiaTheme="minorHAnsi"/>
          <w:color w:val="000000" w:themeColor="text1"/>
          <w:sz w:val="28"/>
          <w:szCs w:val="28"/>
        </w:rPr>
        <w:t>ё</w:t>
      </w:r>
      <w:r w:rsidR="00A8119C">
        <w:rPr>
          <w:rStyle w:val="8"/>
          <w:rFonts w:eastAsiaTheme="minorHAnsi"/>
          <w:color w:val="000000" w:themeColor="text1"/>
          <w:sz w:val="28"/>
          <w:szCs w:val="28"/>
        </w:rPr>
        <w:t xml:space="preserve">м раствора </w:t>
      </w:r>
      <w:r w:rsidR="00C2287B">
        <w:rPr>
          <w:rStyle w:val="8"/>
          <w:rFonts w:eastAsiaTheme="minorHAnsi"/>
          <w:color w:val="000000" w:themeColor="text1"/>
          <w:sz w:val="28"/>
          <w:szCs w:val="28"/>
        </w:rPr>
        <w:t xml:space="preserve">ацетонитрилом до </w:t>
      </w:r>
      <w:r w:rsidR="00A8119C">
        <w:rPr>
          <w:rStyle w:val="8"/>
          <w:rFonts w:eastAsiaTheme="minorHAnsi"/>
          <w:color w:val="000000" w:themeColor="text1"/>
          <w:sz w:val="28"/>
          <w:szCs w:val="28"/>
        </w:rPr>
        <w:t xml:space="preserve">метки. </w:t>
      </w:r>
    </w:p>
    <w:p w:rsidR="00DB4904" w:rsidRDefault="00A8119C" w:rsidP="00473EB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Подвижная фаза Б.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</w:t>
      </w:r>
      <w:r w:rsidR="00A22732">
        <w:rPr>
          <w:rStyle w:val="8"/>
          <w:rFonts w:eastAsiaTheme="minorHAnsi"/>
          <w:color w:val="000000" w:themeColor="text1"/>
          <w:sz w:val="28"/>
          <w:szCs w:val="28"/>
        </w:rPr>
        <w:t>2 л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помещают 500 мл 0,001 М раствор калия дигидрофосфата, прибавляют </w:t>
      </w:r>
      <w:r w:rsidR="00A22732">
        <w:rPr>
          <w:rStyle w:val="8"/>
          <w:rFonts w:eastAsiaTheme="minorHAnsi"/>
          <w:color w:val="000000" w:themeColor="text1"/>
          <w:sz w:val="28"/>
          <w:szCs w:val="28"/>
        </w:rPr>
        <w:t>1 л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ацетонитрила</w:t>
      </w:r>
      <w:r w:rsidR="008650E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A6046">
        <w:rPr>
          <w:rStyle w:val="8"/>
          <w:rFonts w:eastAsiaTheme="minorHAnsi"/>
          <w:color w:val="000000" w:themeColor="text1"/>
          <w:sz w:val="28"/>
          <w:szCs w:val="28"/>
        </w:rPr>
        <w:t>Д</w:t>
      </w:r>
      <w:r w:rsidR="00396645">
        <w:rPr>
          <w:rStyle w:val="8"/>
          <w:rFonts w:eastAsiaTheme="minorHAnsi"/>
          <w:color w:val="000000" w:themeColor="text1"/>
          <w:sz w:val="28"/>
          <w:szCs w:val="28"/>
        </w:rPr>
        <w:t>оводят рН раствора фосфорной кислотой 85 % до 2,20</w:t>
      </w:r>
      <w:r w:rsidR="007A6046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ацетонитрилом до метки</w:t>
      </w:r>
    </w:p>
    <w:p w:rsidR="007C7075" w:rsidRPr="00DB4904" w:rsidRDefault="007C7075" w:rsidP="007C707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Растворитель:</w:t>
      </w:r>
      <w:r w:rsidRPr="00DB4904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вода очищенная </w:t>
      </w:r>
      <w:r w:rsidR="007A6046" w:rsidRPr="00FB12E4">
        <w:t>–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метанол 30:70.</w:t>
      </w:r>
    </w:p>
    <w:p w:rsidR="003A466F" w:rsidRPr="00901834" w:rsidRDefault="003A466F" w:rsidP="00901834">
      <w:pPr>
        <w:pStyle w:val="a3"/>
        <w:spacing w:line="360" w:lineRule="auto"/>
        <w:ind w:firstLine="720"/>
        <w:jc w:val="both"/>
        <w:rPr>
          <w:rStyle w:val="8"/>
          <w:b w:val="0"/>
          <w:color w:val="auto"/>
          <w:sz w:val="28"/>
          <w:szCs w:val="28"/>
          <w:lang w:bidi="ar-SA"/>
        </w:rPr>
      </w:pPr>
      <w:r w:rsidRPr="00901834">
        <w:rPr>
          <w:rStyle w:val="8"/>
          <w:b w:val="0"/>
          <w:i/>
          <w:color w:val="000000" w:themeColor="text1"/>
          <w:sz w:val="28"/>
          <w:szCs w:val="28"/>
        </w:rPr>
        <w:t>Испытуемый раствор</w:t>
      </w:r>
      <w:r w:rsidR="00901834" w:rsidRPr="00901834">
        <w:rPr>
          <w:rStyle w:val="8"/>
          <w:b w:val="0"/>
          <w:color w:val="000000" w:themeColor="text1"/>
          <w:sz w:val="28"/>
          <w:szCs w:val="28"/>
        </w:rPr>
        <w:t xml:space="preserve">. </w:t>
      </w:r>
      <w:r w:rsidR="00E354BB">
        <w:rPr>
          <w:rStyle w:val="8"/>
          <w:b w:val="0"/>
          <w:color w:val="000000" w:themeColor="text1"/>
          <w:sz w:val="28"/>
          <w:szCs w:val="28"/>
        </w:rPr>
        <w:t xml:space="preserve">В мерную колбу вместимостью 20 мл сразу после взбалтывания помещают </w:t>
      </w:r>
      <w:r w:rsidR="0001255E">
        <w:rPr>
          <w:rStyle w:val="8"/>
          <w:b w:val="0"/>
          <w:color w:val="000000" w:themeColor="text1"/>
          <w:sz w:val="28"/>
          <w:szCs w:val="28"/>
        </w:rPr>
        <w:t>объём препарата, соответствующий около 100 мг урсодезокихолевой кислоты</w:t>
      </w:r>
      <w:r w:rsidR="00E354BB">
        <w:rPr>
          <w:rStyle w:val="8"/>
          <w:b w:val="0"/>
          <w:color w:val="000000" w:themeColor="text1"/>
          <w:sz w:val="28"/>
          <w:szCs w:val="28"/>
        </w:rPr>
        <w:t xml:space="preserve">, прибавляют 4 мл метанола, перемешивают, </w:t>
      </w:r>
      <w:r w:rsidR="00D33CC6">
        <w:rPr>
          <w:rStyle w:val="8"/>
          <w:b w:val="0"/>
          <w:color w:val="000000" w:themeColor="text1"/>
          <w:sz w:val="28"/>
          <w:szCs w:val="28"/>
        </w:rPr>
        <w:t xml:space="preserve">обрабатывают ультразвуком </w:t>
      </w:r>
      <w:r w:rsidR="00C2287B">
        <w:rPr>
          <w:rStyle w:val="8"/>
          <w:b w:val="0"/>
          <w:color w:val="000000" w:themeColor="text1"/>
          <w:sz w:val="28"/>
          <w:szCs w:val="28"/>
        </w:rPr>
        <w:t xml:space="preserve">в течение </w:t>
      </w:r>
      <w:r w:rsidR="00D33CC6">
        <w:rPr>
          <w:rStyle w:val="8"/>
          <w:b w:val="0"/>
          <w:color w:val="000000" w:themeColor="text1"/>
          <w:sz w:val="28"/>
          <w:szCs w:val="28"/>
        </w:rPr>
        <w:t xml:space="preserve">5 минут, прибавляют 10 мл растворителя, </w:t>
      </w:r>
      <w:r w:rsidR="00C2287B">
        <w:rPr>
          <w:rStyle w:val="8"/>
          <w:b w:val="0"/>
          <w:color w:val="000000" w:themeColor="text1"/>
          <w:sz w:val="28"/>
          <w:szCs w:val="28"/>
        </w:rPr>
        <w:t xml:space="preserve">повторно </w:t>
      </w:r>
      <w:r w:rsidR="00D33CC6">
        <w:rPr>
          <w:rStyle w:val="8"/>
          <w:b w:val="0"/>
          <w:color w:val="000000" w:themeColor="text1"/>
          <w:sz w:val="28"/>
          <w:szCs w:val="28"/>
        </w:rPr>
        <w:t>обрабатывают ультразвуком в течение 15 минут. Охлаждают до комнатной температуры. Доводят объ</w:t>
      </w:r>
      <w:r w:rsidR="00C2287B">
        <w:rPr>
          <w:rStyle w:val="8"/>
          <w:b w:val="0"/>
          <w:color w:val="000000" w:themeColor="text1"/>
          <w:sz w:val="28"/>
          <w:szCs w:val="28"/>
        </w:rPr>
        <w:t>ё</w:t>
      </w:r>
      <w:r w:rsidR="00D33CC6">
        <w:rPr>
          <w:rStyle w:val="8"/>
          <w:b w:val="0"/>
          <w:color w:val="000000" w:themeColor="text1"/>
          <w:sz w:val="28"/>
          <w:szCs w:val="28"/>
        </w:rPr>
        <w:t xml:space="preserve">м раствора </w:t>
      </w:r>
      <w:r w:rsidR="005957CE">
        <w:rPr>
          <w:rStyle w:val="8"/>
          <w:b w:val="0"/>
          <w:color w:val="000000" w:themeColor="text1"/>
          <w:sz w:val="28"/>
          <w:szCs w:val="28"/>
        </w:rPr>
        <w:t xml:space="preserve">растворителем </w:t>
      </w:r>
      <w:r w:rsidR="00D33CC6">
        <w:rPr>
          <w:rStyle w:val="8"/>
          <w:b w:val="0"/>
          <w:color w:val="000000" w:themeColor="text1"/>
          <w:sz w:val="28"/>
          <w:szCs w:val="28"/>
        </w:rPr>
        <w:t>до метки</w:t>
      </w:r>
      <w:r w:rsidR="005957CE">
        <w:rPr>
          <w:rStyle w:val="8"/>
          <w:b w:val="0"/>
          <w:color w:val="000000" w:themeColor="text1"/>
          <w:sz w:val="28"/>
          <w:szCs w:val="28"/>
        </w:rPr>
        <w:t xml:space="preserve">. </w:t>
      </w:r>
      <w:r w:rsidR="00C2287B">
        <w:rPr>
          <w:rStyle w:val="8"/>
          <w:b w:val="0"/>
          <w:color w:val="000000" w:themeColor="text1"/>
          <w:sz w:val="28"/>
          <w:szCs w:val="28"/>
        </w:rPr>
        <w:t xml:space="preserve">Полученный раствор </w:t>
      </w:r>
      <w:r w:rsidR="00D33CC6">
        <w:rPr>
          <w:rStyle w:val="8"/>
          <w:b w:val="0"/>
          <w:color w:val="000000" w:themeColor="text1"/>
          <w:sz w:val="28"/>
          <w:szCs w:val="28"/>
        </w:rPr>
        <w:t>фильтруют через мембранный фильтр</w:t>
      </w:r>
      <w:r w:rsidR="007C7075">
        <w:rPr>
          <w:rStyle w:val="8"/>
          <w:b w:val="0"/>
          <w:color w:val="000000" w:themeColor="text1"/>
          <w:sz w:val="28"/>
          <w:szCs w:val="28"/>
        </w:rPr>
        <w:t xml:space="preserve"> (в 1 мл раствора содержится около 5 мг кислоты урсодезоксихолевой и около 0,15 мг кислоты бензойной).</w:t>
      </w:r>
    </w:p>
    <w:p w:rsidR="003A466F" w:rsidRDefault="00130D57" w:rsidP="0090183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i/>
          <w:color w:val="000000" w:themeColor="text1"/>
          <w:sz w:val="28"/>
          <w:szCs w:val="28"/>
        </w:rPr>
        <w:t>Раствор стандартного образца бензойной кислоты</w:t>
      </w:r>
      <w:r w:rsidR="003A466F">
        <w:rPr>
          <w:rStyle w:val="8"/>
          <w:color w:val="000000" w:themeColor="text1"/>
          <w:sz w:val="28"/>
          <w:szCs w:val="28"/>
        </w:rPr>
        <w:t xml:space="preserve">. </w:t>
      </w:r>
      <w:r w:rsidR="00B11EE0">
        <w:rPr>
          <w:rStyle w:val="8"/>
          <w:color w:val="000000" w:themeColor="text1"/>
          <w:sz w:val="28"/>
          <w:szCs w:val="28"/>
        </w:rPr>
        <w:t>В мерную колбу вместимостью 50 мл помещают около 41 мг</w:t>
      </w:r>
      <w:r w:rsidR="00FB562E">
        <w:rPr>
          <w:rStyle w:val="8"/>
          <w:color w:val="000000" w:themeColor="text1"/>
          <w:sz w:val="28"/>
          <w:szCs w:val="28"/>
        </w:rPr>
        <w:t xml:space="preserve"> (точная навеска) стандартного образца бензойной</w:t>
      </w:r>
      <w:r w:rsidR="00A22732">
        <w:rPr>
          <w:rStyle w:val="8"/>
          <w:color w:val="000000" w:themeColor="text1"/>
          <w:sz w:val="28"/>
          <w:szCs w:val="28"/>
        </w:rPr>
        <w:t xml:space="preserve"> кислоты</w:t>
      </w:r>
      <w:r w:rsidR="00FB562E">
        <w:rPr>
          <w:rStyle w:val="8"/>
          <w:color w:val="000000" w:themeColor="text1"/>
          <w:sz w:val="28"/>
          <w:szCs w:val="28"/>
        </w:rPr>
        <w:t>, прибавляют 40 мл метанола, обрабатывают ультразвуком в течение 15 минут</w:t>
      </w:r>
      <w:r w:rsidR="00C2287B">
        <w:rPr>
          <w:rStyle w:val="8"/>
          <w:color w:val="000000" w:themeColor="text1"/>
          <w:sz w:val="28"/>
          <w:szCs w:val="28"/>
        </w:rPr>
        <w:t xml:space="preserve"> и</w:t>
      </w:r>
      <w:r w:rsidR="00FB562E">
        <w:rPr>
          <w:rStyle w:val="8"/>
          <w:color w:val="000000" w:themeColor="text1"/>
          <w:sz w:val="28"/>
          <w:szCs w:val="28"/>
        </w:rPr>
        <w:t xml:space="preserve"> доводят объ</w:t>
      </w:r>
      <w:r w:rsidR="00C2287B">
        <w:rPr>
          <w:rStyle w:val="8"/>
          <w:color w:val="000000" w:themeColor="text1"/>
          <w:sz w:val="28"/>
          <w:szCs w:val="28"/>
        </w:rPr>
        <w:t>ё</w:t>
      </w:r>
      <w:r w:rsidR="00FB562E">
        <w:rPr>
          <w:rStyle w:val="8"/>
          <w:color w:val="000000" w:themeColor="text1"/>
          <w:sz w:val="28"/>
          <w:szCs w:val="28"/>
        </w:rPr>
        <w:t xml:space="preserve">м раствора </w:t>
      </w:r>
      <w:r w:rsidR="0042111B">
        <w:rPr>
          <w:rStyle w:val="8"/>
          <w:color w:val="000000" w:themeColor="text1"/>
          <w:sz w:val="28"/>
          <w:szCs w:val="28"/>
        </w:rPr>
        <w:t xml:space="preserve">метанолом </w:t>
      </w:r>
      <w:r w:rsidR="00FB562E">
        <w:rPr>
          <w:rStyle w:val="8"/>
          <w:color w:val="000000" w:themeColor="text1"/>
          <w:sz w:val="28"/>
          <w:szCs w:val="28"/>
        </w:rPr>
        <w:t>до метки</w:t>
      </w:r>
      <w:r w:rsidR="009B76DF">
        <w:rPr>
          <w:rStyle w:val="8"/>
          <w:color w:val="000000" w:themeColor="text1"/>
          <w:sz w:val="28"/>
          <w:szCs w:val="28"/>
        </w:rPr>
        <w:t>.</w:t>
      </w:r>
    </w:p>
    <w:p w:rsidR="001B0A44" w:rsidRDefault="00130D57" w:rsidP="00901834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i/>
          <w:color w:val="000000" w:themeColor="text1"/>
          <w:sz w:val="28"/>
          <w:szCs w:val="28"/>
        </w:rPr>
        <w:t>Раствор стандартного образца урсодезоксихолевой кислоты.</w:t>
      </w:r>
      <w:r w:rsidR="00411876">
        <w:rPr>
          <w:rStyle w:val="8"/>
          <w:color w:val="000000" w:themeColor="text1"/>
          <w:sz w:val="28"/>
          <w:szCs w:val="28"/>
        </w:rPr>
        <w:t xml:space="preserve"> В мерн</w:t>
      </w:r>
      <w:r w:rsidR="0042111B">
        <w:rPr>
          <w:rStyle w:val="8"/>
          <w:color w:val="000000" w:themeColor="text1"/>
          <w:sz w:val="28"/>
          <w:szCs w:val="28"/>
        </w:rPr>
        <w:t xml:space="preserve">ую колбу </w:t>
      </w:r>
      <w:r w:rsidR="00411876">
        <w:rPr>
          <w:rStyle w:val="8"/>
          <w:color w:val="000000" w:themeColor="text1"/>
          <w:sz w:val="28"/>
          <w:szCs w:val="28"/>
        </w:rPr>
        <w:t>вместимостью 10 мл помещают около 5</w:t>
      </w:r>
      <w:r w:rsidR="0001255E">
        <w:rPr>
          <w:rStyle w:val="8"/>
          <w:color w:val="000000" w:themeColor="text1"/>
          <w:sz w:val="28"/>
          <w:szCs w:val="28"/>
        </w:rPr>
        <w:t>0</w:t>
      </w:r>
      <w:r w:rsidR="00411876">
        <w:rPr>
          <w:rStyle w:val="8"/>
          <w:color w:val="000000" w:themeColor="text1"/>
          <w:sz w:val="28"/>
          <w:szCs w:val="28"/>
        </w:rPr>
        <w:t> мг (точная навеска) стандартного образца урсодезоксихолевой</w:t>
      </w:r>
      <w:r w:rsidR="00A22732">
        <w:rPr>
          <w:rStyle w:val="8"/>
          <w:color w:val="000000" w:themeColor="text1"/>
          <w:sz w:val="28"/>
          <w:szCs w:val="28"/>
        </w:rPr>
        <w:t xml:space="preserve"> кислоты</w:t>
      </w:r>
      <w:r w:rsidR="00411876">
        <w:rPr>
          <w:rStyle w:val="8"/>
          <w:color w:val="000000" w:themeColor="text1"/>
          <w:sz w:val="28"/>
          <w:szCs w:val="28"/>
        </w:rPr>
        <w:t xml:space="preserve">, прибавляют 2 мл </w:t>
      </w:r>
      <w:r>
        <w:rPr>
          <w:rStyle w:val="8"/>
          <w:color w:val="000000" w:themeColor="text1"/>
          <w:sz w:val="28"/>
          <w:szCs w:val="28"/>
        </w:rPr>
        <w:t>раствора стандартного образца бензойной кислоты</w:t>
      </w:r>
      <w:r w:rsidR="00CF2BA4">
        <w:rPr>
          <w:rStyle w:val="8"/>
          <w:color w:val="000000" w:themeColor="text1"/>
          <w:sz w:val="28"/>
          <w:szCs w:val="28"/>
        </w:rPr>
        <w:t xml:space="preserve"> и</w:t>
      </w:r>
      <w:r w:rsidR="00411876">
        <w:rPr>
          <w:rStyle w:val="8"/>
          <w:color w:val="000000" w:themeColor="text1"/>
          <w:sz w:val="28"/>
          <w:szCs w:val="28"/>
        </w:rPr>
        <w:t xml:space="preserve"> 6 мл растворителя, обрабатывают ультразвуком </w:t>
      </w:r>
      <w:r w:rsidR="00CF2BA4">
        <w:rPr>
          <w:rStyle w:val="8"/>
          <w:color w:val="000000" w:themeColor="text1"/>
          <w:sz w:val="28"/>
          <w:szCs w:val="28"/>
        </w:rPr>
        <w:t xml:space="preserve">в течение </w:t>
      </w:r>
      <w:r w:rsidR="00411876">
        <w:rPr>
          <w:rStyle w:val="8"/>
          <w:color w:val="000000" w:themeColor="text1"/>
          <w:sz w:val="28"/>
          <w:szCs w:val="28"/>
        </w:rPr>
        <w:t>5 минут</w:t>
      </w:r>
      <w:r w:rsidR="00CF2BA4">
        <w:rPr>
          <w:rStyle w:val="8"/>
          <w:color w:val="000000" w:themeColor="text1"/>
          <w:sz w:val="28"/>
          <w:szCs w:val="28"/>
        </w:rPr>
        <w:t xml:space="preserve"> и</w:t>
      </w:r>
      <w:r w:rsidR="00411876">
        <w:rPr>
          <w:rStyle w:val="8"/>
          <w:color w:val="000000" w:themeColor="text1"/>
          <w:sz w:val="28"/>
          <w:szCs w:val="28"/>
        </w:rPr>
        <w:t xml:space="preserve"> доводят</w:t>
      </w:r>
      <w:r w:rsidR="00A22732">
        <w:rPr>
          <w:rStyle w:val="8"/>
          <w:color w:val="000000" w:themeColor="text1"/>
          <w:sz w:val="28"/>
          <w:szCs w:val="28"/>
        </w:rPr>
        <w:t xml:space="preserve"> </w:t>
      </w:r>
      <w:r w:rsidR="00411876">
        <w:rPr>
          <w:rStyle w:val="8"/>
          <w:color w:val="000000" w:themeColor="text1"/>
          <w:sz w:val="28"/>
          <w:szCs w:val="28"/>
        </w:rPr>
        <w:t>объ</w:t>
      </w:r>
      <w:r w:rsidR="00CF2BA4">
        <w:rPr>
          <w:rStyle w:val="8"/>
          <w:color w:val="000000" w:themeColor="text1"/>
          <w:sz w:val="28"/>
          <w:szCs w:val="28"/>
        </w:rPr>
        <w:t>ё</w:t>
      </w:r>
      <w:r w:rsidR="00411876">
        <w:rPr>
          <w:rStyle w:val="8"/>
          <w:color w:val="000000" w:themeColor="text1"/>
          <w:sz w:val="28"/>
          <w:szCs w:val="28"/>
        </w:rPr>
        <w:t xml:space="preserve">м раствора </w:t>
      </w:r>
      <w:r w:rsidR="00A22732">
        <w:rPr>
          <w:rStyle w:val="8"/>
          <w:color w:val="000000" w:themeColor="text1"/>
          <w:sz w:val="28"/>
          <w:szCs w:val="28"/>
        </w:rPr>
        <w:t xml:space="preserve">растворителем </w:t>
      </w:r>
      <w:r w:rsidR="00411876">
        <w:rPr>
          <w:rStyle w:val="8"/>
          <w:color w:val="000000" w:themeColor="text1"/>
          <w:sz w:val="28"/>
          <w:szCs w:val="28"/>
        </w:rPr>
        <w:t>до метки.</w:t>
      </w:r>
    </w:p>
    <w:p w:rsidR="00AF443C" w:rsidRPr="00766398" w:rsidRDefault="00AF443C" w:rsidP="00AF443C">
      <w:pPr>
        <w:pStyle w:val="a3"/>
        <w:spacing w:line="360" w:lineRule="auto"/>
        <w:ind w:firstLine="720"/>
        <w:jc w:val="both"/>
        <w:rPr>
          <w:b w:val="0"/>
          <w:i/>
        </w:rPr>
      </w:pPr>
      <w:r w:rsidRPr="00766398">
        <w:rPr>
          <w:b w:val="0"/>
          <w:i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284"/>
        <w:gridCol w:w="6237"/>
      </w:tblGrid>
      <w:tr w:rsidR="00AF443C" w:rsidRPr="00766398" w:rsidTr="00AE261F">
        <w:tc>
          <w:tcPr>
            <w:tcW w:w="2943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284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AF443C" w:rsidRPr="00766398" w:rsidRDefault="00AF443C" w:rsidP="00AE261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CF2BA4">
              <w:rPr>
                <w:rFonts w:ascii="Times New Roman" w:hAnsi="Times New Roman"/>
                <w:b w:val="0"/>
                <w:szCs w:val="28"/>
              </w:rPr>
              <w:t>,0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× 0,46 см</w:t>
            </w:r>
            <w:r w:rsidRPr="00766398">
              <w:rPr>
                <w:rFonts w:ascii="Times New Roman" w:hAnsi="Times New Roman"/>
                <w:b w:val="0"/>
                <w:szCs w:val="28"/>
              </w:rPr>
              <w:t xml:space="preserve">, 5 мкм; </w:t>
            </w:r>
          </w:p>
        </w:tc>
      </w:tr>
      <w:tr w:rsidR="00AF443C" w:rsidRPr="00766398" w:rsidTr="00AE261F">
        <w:tc>
          <w:tcPr>
            <w:tcW w:w="2943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284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AF443C" w:rsidRPr="00766398" w:rsidRDefault="00AF443C" w:rsidP="00AE261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766398">
              <w:rPr>
                <w:rFonts w:ascii="Times New Roman" w:hAnsi="Times New Roman"/>
                <w:b w:val="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Cs w:val="28"/>
              </w:rPr>
              <w:t> °</w:t>
            </w:r>
            <w:r w:rsidRPr="00766398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AF443C" w:rsidRPr="00766398" w:rsidTr="00AE261F">
        <w:tc>
          <w:tcPr>
            <w:tcW w:w="2943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lastRenderedPageBreak/>
              <w:t>Скорость потока</w:t>
            </w:r>
          </w:p>
        </w:tc>
        <w:tc>
          <w:tcPr>
            <w:tcW w:w="284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1,5 </w:t>
            </w:r>
            <w:r w:rsidRPr="00766398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AF443C" w:rsidRPr="00766398" w:rsidTr="00AE261F">
        <w:tc>
          <w:tcPr>
            <w:tcW w:w="2943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284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237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205</w:t>
            </w:r>
            <w:r w:rsidRPr="00766398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AF443C" w:rsidRPr="00766398" w:rsidTr="00AE261F">
        <w:tc>
          <w:tcPr>
            <w:tcW w:w="2943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6398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284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pacing w:val="-10"/>
                <w:szCs w:val="28"/>
              </w:rPr>
            </w:pPr>
          </w:p>
        </w:tc>
        <w:tc>
          <w:tcPr>
            <w:tcW w:w="6237" w:type="dxa"/>
          </w:tcPr>
          <w:p w:rsidR="00AF443C" w:rsidRPr="00766398" w:rsidRDefault="00AF443C" w:rsidP="00AE26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Cs w:val="28"/>
              </w:rPr>
              <w:t>2</w:t>
            </w:r>
            <w:r w:rsidRPr="00766398">
              <w:rPr>
                <w:rFonts w:ascii="Times New Roman" w:hAnsi="Times New Roman"/>
                <w:b w:val="0"/>
                <w:spacing w:val="-1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pacing w:val="-10"/>
                <w:szCs w:val="28"/>
              </w:rPr>
              <w:t> </w:t>
            </w:r>
            <w:r w:rsidRPr="00766398">
              <w:rPr>
                <w:rFonts w:ascii="Times New Roman" w:hAnsi="Times New Roman"/>
                <w:b w:val="0"/>
                <w:spacing w:val="-10"/>
                <w:szCs w:val="28"/>
              </w:rPr>
              <w:t>мкл;</w:t>
            </w:r>
          </w:p>
        </w:tc>
      </w:tr>
    </w:tbl>
    <w:p w:rsidR="00C76821" w:rsidRPr="000A1491" w:rsidRDefault="00AF443C">
      <w:pPr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1491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D444F4" w:rsidRPr="00D91593" w:rsidTr="00D444F4">
        <w:tc>
          <w:tcPr>
            <w:tcW w:w="3154" w:type="dxa"/>
          </w:tcPr>
          <w:p w:rsidR="00D444F4" w:rsidRPr="00D91593" w:rsidRDefault="00D444F4" w:rsidP="00D9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3155" w:type="dxa"/>
          </w:tcPr>
          <w:p w:rsidR="00D444F4" w:rsidRPr="00D91593" w:rsidRDefault="00D444F4" w:rsidP="00D9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3155" w:type="dxa"/>
          </w:tcPr>
          <w:p w:rsidR="00D444F4" w:rsidRPr="00D91593" w:rsidRDefault="00D444F4" w:rsidP="00D9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</w:tr>
      <w:tr w:rsidR="00D444F4" w:rsidRPr="00D91593" w:rsidTr="00D444F4">
        <w:tc>
          <w:tcPr>
            <w:tcW w:w="3154" w:type="dxa"/>
          </w:tcPr>
          <w:p w:rsidR="00D444F4" w:rsidRPr="00D91593" w:rsidRDefault="00D444F4" w:rsidP="000A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55" w:type="dxa"/>
          </w:tcPr>
          <w:p w:rsidR="00D444F4" w:rsidRPr="00D91593" w:rsidRDefault="00D444F4" w:rsidP="00D9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5" w:type="dxa"/>
          </w:tcPr>
          <w:p w:rsidR="00D444F4" w:rsidRPr="00D91593" w:rsidRDefault="00D444F4" w:rsidP="00D9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444F4" w:rsidRPr="00D91593" w:rsidTr="00D444F4">
        <w:tc>
          <w:tcPr>
            <w:tcW w:w="3154" w:type="dxa"/>
          </w:tcPr>
          <w:p w:rsidR="00D444F4" w:rsidRPr="00D91593" w:rsidRDefault="00D444F4" w:rsidP="000A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D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55" w:type="dxa"/>
          </w:tcPr>
          <w:p w:rsidR="00D444F4" w:rsidRPr="00D91593" w:rsidRDefault="00D444F4" w:rsidP="000A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  <w:r w:rsidRPr="000A1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D915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</w:tcPr>
          <w:p w:rsidR="00D444F4" w:rsidRPr="00D91593" w:rsidRDefault="00D444F4" w:rsidP="000A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14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444F4" w:rsidRPr="00D91593" w:rsidTr="00D444F4">
        <w:tc>
          <w:tcPr>
            <w:tcW w:w="3154" w:type="dxa"/>
          </w:tcPr>
          <w:p w:rsidR="00D444F4" w:rsidRPr="00D91593" w:rsidRDefault="00D444F4" w:rsidP="00D9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– 50</w:t>
            </w:r>
          </w:p>
        </w:tc>
        <w:tc>
          <w:tcPr>
            <w:tcW w:w="3155" w:type="dxa"/>
          </w:tcPr>
          <w:p w:rsidR="00D444F4" w:rsidRPr="00D91593" w:rsidRDefault="00D444F4" w:rsidP="000A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D444F4" w:rsidRPr="00D91593" w:rsidRDefault="00D444F4" w:rsidP="000A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444F4" w:rsidRPr="00D91593" w:rsidTr="00D444F4">
        <w:tc>
          <w:tcPr>
            <w:tcW w:w="3154" w:type="dxa"/>
          </w:tcPr>
          <w:p w:rsidR="00D444F4" w:rsidRPr="00D91593" w:rsidRDefault="00D444F4" w:rsidP="000A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55" w:type="dxa"/>
          </w:tcPr>
          <w:p w:rsidR="00D444F4" w:rsidRPr="00D91593" w:rsidRDefault="00D444F4" w:rsidP="000A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→ 100</w:t>
            </w:r>
          </w:p>
        </w:tc>
        <w:tc>
          <w:tcPr>
            <w:tcW w:w="3155" w:type="dxa"/>
          </w:tcPr>
          <w:p w:rsidR="00D444F4" w:rsidRPr="00D91593" w:rsidRDefault="00D444F4" w:rsidP="000A14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→ 0</w:t>
            </w:r>
          </w:p>
        </w:tc>
      </w:tr>
      <w:tr w:rsidR="00D444F4" w:rsidRPr="00D91593" w:rsidTr="00D444F4">
        <w:tc>
          <w:tcPr>
            <w:tcW w:w="3154" w:type="dxa"/>
          </w:tcPr>
          <w:p w:rsidR="00D444F4" w:rsidRPr="00D91593" w:rsidRDefault="00D444F4" w:rsidP="000A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– 60</w:t>
            </w:r>
          </w:p>
        </w:tc>
        <w:tc>
          <w:tcPr>
            <w:tcW w:w="3155" w:type="dxa"/>
          </w:tcPr>
          <w:p w:rsidR="00D444F4" w:rsidRDefault="00D444F4" w:rsidP="000A1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3155" w:type="dxa"/>
          </w:tcPr>
          <w:p w:rsidR="00D444F4" w:rsidRPr="000A1491" w:rsidRDefault="00D444F4" w:rsidP="000A149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76821" w:rsidRDefault="00FD69AB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19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C7075">
        <w:rPr>
          <w:rFonts w:ascii="Times New Roman" w:hAnsi="Times New Roman" w:cs="Times New Roman"/>
          <w:sz w:val="28"/>
          <w:szCs w:val="28"/>
        </w:rPr>
        <w:t xml:space="preserve"> На хроматограмме</w:t>
      </w:r>
      <w:r w:rsidR="007A6046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7C7075">
        <w:rPr>
          <w:rFonts w:ascii="Times New Roman" w:hAnsi="Times New Roman" w:cs="Times New Roman"/>
          <w:sz w:val="28"/>
          <w:szCs w:val="28"/>
        </w:rPr>
        <w:t xml:space="preserve"> стандартного образца</w:t>
      </w:r>
      <w:r w:rsidR="008040D9">
        <w:rPr>
          <w:rFonts w:ascii="Times New Roman" w:hAnsi="Times New Roman" w:cs="Times New Roman"/>
          <w:sz w:val="28"/>
          <w:szCs w:val="28"/>
        </w:rPr>
        <w:t xml:space="preserve"> А</w:t>
      </w:r>
      <w:r w:rsidR="007C7075">
        <w:rPr>
          <w:rFonts w:ascii="Times New Roman" w:hAnsi="Times New Roman" w:cs="Times New Roman"/>
          <w:sz w:val="28"/>
          <w:szCs w:val="28"/>
        </w:rPr>
        <w:t>:</w:t>
      </w:r>
    </w:p>
    <w:p w:rsidR="00FD69AB" w:rsidRDefault="0045403B" w:rsidP="00FD69AB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D69AB"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="00FD69AB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урсодезоксихолевой</w:t>
      </w:r>
      <w:r w:rsidR="00471C8B">
        <w:rPr>
          <w:rStyle w:val="8"/>
          <w:rFonts w:eastAsiaTheme="minorHAnsi"/>
          <w:color w:val="000000" w:themeColor="text1"/>
          <w:sz w:val="28"/>
          <w:szCs w:val="28"/>
        </w:rPr>
        <w:t xml:space="preserve"> кислоты д</w:t>
      </w:r>
      <w:r>
        <w:rPr>
          <w:rStyle w:val="8"/>
          <w:rFonts w:eastAsiaTheme="minorHAnsi"/>
          <w:color w:val="000000" w:themeColor="text1"/>
          <w:sz w:val="28"/>
          <w:szCs w:val="28"/>
        </w:rPr>
        <w:t>олжно быть не более 1,5 %;</w:t>
      </w:r>
    </w:p>
    <w:p w:rsidR="0045403B" w:rsidRDefault="0045403B" w:rsidP="00FD69AB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="004E2834" w:rsidRPr="004E2834">
        <w:rPr>
          <w:rStyle w:val="8"/>
          <w:rFonts w:eastAsiaTheme="minorHAnsi"/>
          <w:i/>
          <w:color w:val="000000" w:themeColor="text1"/>
          <w:sz w:val="28"/>
          <w:szCs w:val="28"/>
        </w:rPr>
        <w:t>эффективность хроматографической колонки</w:t>
      </w:r>
      <w:r w:rsidR="004E283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E2834" w:rsidRPr="004E2834">
        <w:rPr>
          <w:rFonts w:ascii="Times New Roman" w:hAnsi="Times New Roman"/>
          <w:i/>
          <w:color w:val="000000"/>
          <w:sz w:val="28"/>
          <w:szCs w:val="28"/>
        </w:rPr>
        <w:t>(N)</w:t>
      </w:r>
      <w:r w:rsidR="004E2834" w:rsidRPr="004E2834">
        <w:rPr>
          <w:rFonts w:ascii="Times New Roman" w:hAnsi="Times New Roman"/>
          <w:color w:val="000000"/>
          <w:sz w:val="28"/>
          <w:szCs w:val="28"/>
        </w:rPr>
        <w:t>,</w:t>
      </w:r>
      <w:r w:rsidR="004E2834" w:rsidRPr="00F05A64">
        <w:rPr>
          <w:rFonts w:ascii="Times New Roman" w:hAnsi="Times New Roman"/>
          <w:color w:val="000000"/>
          <w:sz w:val="20"/>
        </w:rPr>
        <w:t xml:space="preserve"> </w:t>
      </w:r>
      <w:r w:rsidR="004E2834" w:rsidRPr="004E2834">
        <w:rPr>
          <w:rFonts w:ascii="Times New Roman" w:hAnsi="Times New Roman"/>
          <w:color w:val="000000"/>
          <w:sz w:val="28"/>
          <w:szCs w:val="28"/>
        </w:rPr>
        <w:t xml:space="preserve">рассчитанная по пику </w:t>
      </w:r>
      <w:r>
        <w:rPr>
          <w:rStyle w:val="8"/>
          <w:rFonts w:eastAsiaTheme="minorHAnsi"/>
          <w:color w:val="000000" w:themeColor="text1"/>
          <w:sz w:val="28"/>
          <w:szCs w:val="28"/>
        </w:rPr>
        <w:t>урсодезоксихолевой</w:t>
      </w:r>
      <w:r w:rsidR="00471C8B">
        <w:rPr>
          <w:rStyle w:val="8"/>
          <w:rFonts w:eastAsiaTheme="minorHAnsi"/>
          <w:color w:val="000000" w:themeColor="text1"/>
          <w:sz w:val="28"/>
          <w:szCs w:val="28"/>
        </w:rPr>
        <w:t xml:space="preserve"> кислоты</w:t>
      </w:r>
      <w:r w:rsidR="004E2834">
        <w:rPr>
          <w:rStyle w:val="8"/>
          <w:rFonts w:eastAsiaTheme="minorHAnsi"/>
          <w:color w:val="000000" w:themeColor="text1"/>
          <w:sz w:val="28"/>
          <w:szCs w:val="28"/>
        </w:rPr>
        <w:t>, должна составлять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не менее 3000</w:t>
      </w:r>
      <w:r w:rsidR="004E2834">
        <w:rPr>
          <w:rStyle w:val="8"/>
          <w:rFonts w:eastAsiaTheme="minorHAnsi"/>
          <w:color w:val="000000" w:themeColor="text1"/>
          <w:sz w:val="28"/>
          <w:szCs w:val="28"/>
        </w:rPr>
        <w:t xml:space="preserve"> т.т</w:t>
      </w:r>
      <w:r>
        <w:rPr>
          <w:rStyle w:val="8"/>
          <w:rFonts w:eastAsiaTheme="minorHAnsi"/>
          <w:color w:val="000000" w:themeColor="text1"/>
          <w:sz w:val="28"/>
          <w:szCs w:val="28"/>
        </w:rPr>
        <w:t>;</w:t>
      </w:r>
    </w:p>
    <w:p w:rsidR="003A466F" w:rsidRDefault="003A466F" w:rsidP="00473EB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>
        <w:rPr>
          <w:rStyle w:val="8"/>
          <w:color w:val="000000" w:themeColor="text1"/>
          <w:sz w:val="28"/>
          <w:szCs w:val="28"/>
        </w:rPr>
        <w:t xml:space="preserve">Содержание </w:t>
      </w:r>
      <w:r w:rsidR="00FC46B6">
        <w:rPr>
          <w:color w:val="000000" w:themeColor="text1"/>
          <w:sz w:val="28"/>
          <w:szCs w:val="28"/>
          <w:lang w:eastAsia="ru-RU" w:bidi="ru-RU"/>
        </w:rPr>
        <w:t>урсодезоксихолевой</w:t>
      </w:r>
      <w:r w:rsidR="00FD69AB" w:rsidRPr="00FD69AB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7A6046">
        <w:rPr>
          <w:color w:val="000000" w:themeColor="text1"/>
          <w:sz w:val="28"/>
          <w:szCs w:val="28"/>
          <w:lang w:eastAsia="ru-RU" w:bidi="ru-RU"/>
        </w:rPr>
        <w:t xml:space="preserve">кислоты </w:t>
      </w:r>
      <w:r w:rsidR="00FC46B6" w:rsidRPr="00FC46B6">
        <w:rPr>
          <w:sz w:val="28"/>
          <w:szCs w:val="28"/>
          <w:lang w:val="en-US"/>
        </w:rPr>
        <w:t>C</w:t>
      </w:r>
      <w:r w:rsidR="00FC46B6" w:rsidRPr="00FC46B6">
        <w:rPr>
          <w:sz w:val="28"/>
          <w:szCs w:val="28"/>
          <w:vertAlign w:val="subscript"/>
        </w:rPr>
        <w:t>24</w:t>
      </w:r>
      <w:r w:rsidR="00FC46B6" w:rsidRPr="00FC46B6">
        <w:rPr>
          <w:sz w:val="28"/>
          <w:szCs w:val="28"/>
          <w:lang w:val="en-US"/>
        </w:rPr>
        <w:t>H</w:t>
      </w:r>
      <w:r w:rsidR="00FC46B6" w:rsidRPr="00FC46B6">
        <w:rPr>
          <w:sz w:val="28"/>
          <w:szCs w:val="28"/>
          <w:vertAlign w:val="subscript"/>
        </w:rPr>
        <w:t>40</w:t>
      </w:r>
      <w:r w:rsidR="00FC46B6" w:rsidRPr="00FC46B6">
        <w:rPr>
          <w:sz w:val="28"/>
          <w:szCs w:val="28"/>
          <w:lang w:val="en-US"/>
        </w:rPr>
        <w:t>O</w:t>
      </w:r>
      <w:r w:rsidR="00FC46B6" w:rsidRPr="00FC46B6">
        <w:rPr>
          <w:sz w:val="28"/>
          <w:szCs w:val="28"/>
          <w:vertAlign w:val="subscript"/>
        </w:rPr>
        <w:t>4</w:t>
      </w:r>
      <w:r w:rsidR="00FC46B6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Style w:val="8"/>
          <w:color w:val="000000" w:themeColor="text1"/>
          <w:sz w:val="28"/>
          <w:szCs w:val="28"/>
        </w:rPr>
        <w:t>в препарат</w:t>
      </w:r>
      <w:r w:rsidR="003E35AE">
        <w:rPr>
          <w:rStyle w:val="8"/>
          <w:color w:val="000000" w:themeColor="text1"/>
          <w:sz w:val="28"/>
          <w:szCs w:val="28"/>
        </w:rPr>
        <w:t>е</w:t>
      </w:r>
      <w:r w:rsidR="00E52479">
        <w:rPr>
          <w:rStyle w:val="8"/>
          <w:color w:val="000000" w:themeColor="text1"/>
          <w:sz w:val="28"/>
          <w:szCs w:val="28"/>
        </w:rPr>
        <w:t xml:space="preserve"> </w:t>
      </w:r>
      <w:r w:rsidRPr="00A151D2">
        <w:rPr>
          <w:rStyle w:val="8"/>
          <w:color w:val="000000" w:themeColor="text1"/>
          <w:sz w:val="28"/>
          <w:szCs w:val="28"/>
        </w:rPr>
        <w:t xml:space="preserve">в </w:t>
      </w:r>
      <w:r w:rsidR="003E35AE">
        <w:rPr>
          <w:rStyle w:val="8"/>
          <w:color w:val="000000" w:themeColor="text1"/>
          <w:sz w:val="28"/>
          <w:szCs w:val="28"/>
        </w:rPr>
        <w:t>процентах</w:t>
      </w:r>
      <w:r>
        <w:rPr>
          <w:rStyle w:val="8"/>
          <w:color w:val="000000" w:themeColor="text1"/>
          <w:sz w:val="28"/>
          <w:szCs w:val="28"/>
        </w:rPr>
        <w:t xml:space="preserve"> (</w:t>
      </w:r>
      <w:r w:rsidRPr="00C0740A">
        <w:rPr>
          <w:rStyle w:val="8"/>
          <w:i/>
          <w:color w:val="000000" w:themeColor="text1"/>
          <w:sz w:val="28"/>
          <w:szCs w:val="28"/>
        </w:rPr>
        <w:t>Х</w:t>
      </w:r>
      <w:r>
        <w:rPr>
          <w:rStyle w:val="8"/>
          <w:color w:val="000000" w:themeColor="text1"/>
          <w:sz w:val="28"/>
          <w:szCs w:val="28"/>
        </w:rPr>
        <w:t>) вычисляют по формуле:</w:t>
      </w:r>
    </w:p>
    <w:p w:rsidR="00901834" w:rsidRPr="009C5267" w:rsidRDefault="003E5E12" w:rsidP="00901834">
      <w:pPr>
        <w:spacing w:after="0" w:line="360" w:lineRule="auto"/>
        <w:ind w:right="-1"/>
        <w:jc w:val="center"/>
        <w:rPr>
          <w:rFonts w:ascii="Times New Roman" w:hAnsi="Times New Roman" w:cs="Times New Roman"/>
          <w:i/>
          <w:position w:val="-28"/>
          <w:sz w:val="28"/>
          <w:szCs w:val="28"/>
        </w:rPr>
      </w:pPr>
      <w:r w:rsidRPr="009C5267">
        <w:rPr>
          <w:rFonts w:ascii="Times New Roman" w:hAnsi="Times New Roman" w:cs="Times New Roman"/>
          <w:i/>
          <w:position w:val="-30"/>
          <w:sz w:val="28"/>
          <w:szCs w:val="28"/>
          <w:lang w:val="en-US"/>
        </w:rPr>
        <w:object w:dxaOrig="2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38.8pt" o:ole="">
            <v:imagedata r:id="rId8" o:title=""/>
          </v:shape>
          <o:OLEObject Type="Embed" ProgID="Equation.3" ShapeID="_x0000_i1025" DrawAspect="Content" ObjectID="_1599035997" r:id="rId9"/>
        </w:object>
      </w:r>
    </w:p>
    <w:tbl>
      <w:tblPr>
        <w:tblW w:w="9464" w:type="dxa"/>
        <w:jc w:val="center"/>
        <w:tblLayout w:type="fixed"/>
        <w:tblLook w:val="0000"/>
      </w:tblPr>
      <w:tblGrid>
        <w:gridCol w:w="648"/>
        <w:gridCol w:w="519"/>
        <w:gridCol w:w="359"/>
        <w:gridCol w:w="7938"/>
      </w:tblGrid>
      <w:tr w:rsidR="00901834" w:rsidRPr="00F05A64" w:rsidTr="003E5E12">
        <w:trPr>
          <w:jc w:val="center"/>
        </w:trPr>
        <w:tc>
          <w:tcPr>
            <w:tcW w:w="648" w:type="dxa"/>
          </w:tcPr>
          <w:p w:rsidR="00901834" w:rsidRPr="00C96F07" w:rsidRDefault="00901834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901834" w:rsidRPr="00180160" w:rsidRDefault="00901834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901834" w:rsidRPr="00C96F07" w:rsidRDefault="00901834" w:rsidP="009C5267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901834" w:rsidRPr="00C96F07" w:rsidRDefault="00901834" w:rsidP="009C52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96F0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C677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A2068">
              <w:rPr>
                <w:rFonts w:ascii="Times New Roman" w:hAnsi="Times New Roman"/>
                <w:color w:val="000000"/>
                <w:sz w:val="28"/>
                <w:szCs w:val="28"/>
              </w:rPr>
              <w:t>кислоты урсодезоксихолевой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C96F0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96F0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96F0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96F0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01834" w:rsidRPr="00901834" w:rsidTr="003E5E12">
        <w:trPr>
          <w:jc w:val="center"/>
        </w:trPr>
        <w:tc>
          <w:tcPr>
            <w:tcW w:w="648" w:type="dxa"/>
          </w:tcPr>
          <w:p w:rsidR="00901834" w:rsidRPr="00C96F07" w:rsidRDefault="00901834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901834" w:rsidRPr="00180160" w:rsidRDefault="00901834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901834" w:rsidRPr="00C96F07" w:rsidRDefault="00901834" w:rsidP="009C5267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901834" w:rsidRPr="00C96F07" w:rsidRDefault="00901834" w:rsidP="009C5267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="003A2068" w:rsidRPr="003A2068">
              <w:rPr>
                <w:rFonts w:ascii="Times New Roman" w:hAnsi="Times New Roman"/>
                <w:b w:val="0"/>
                <w:color w:val="000000"/>
                <w:szCs w:val="28"/>
              </w:rPr>
              <w:t>кислоты урсодезоксихолевой</w:t>
            </w:r>
            <w:r w:rsidR="003A206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C96F0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C96F0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C96F0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C96F0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ограмме</w:t>
            </w:r>
            <w:r w:rsidR="00C677A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092FF4" w:rsidRPr="00092FF4">
              <w:rPr>
                <w:rFonts w:ascii="Times New Roman" w:hAnsi="Times New Roman"/>
                <w:b w:val="0"/>
                <w:szCs w:val="28"/>
              </w:rPr>
              <w:t xml:space="preserve">раствора стандартного образца </w:t>
            </w:r>
            <w:r w:rsidR="00092FF4" w:rsidRPr="00092FF4">
              <w:rPr>
                <w:rFonts w:ascii="Times New Roman" w:hAnsi="Times New Roman"/>
                <w:b w:val="0"/>
                <w:szCs w:val="28"/>
                <w:lang w:bidi="ru-RU"/>
              </w:rPr>
              <w:t>уродезоксихолевой кислоты</w:t>
            </w:r>
            <w:r w:rsidRPr="005E777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901834" w:rsidRPr="00F05A64" w:rsidTr="003E5E12">
        <w:trPr>
          <w:jc w:val="center"/>
        </w:trPr>
        <w:tc>
          <w:tcPr>
            <w:tcW w:w="648" w:type="dxa"/>
          </w:tcPr>
          <w:p w:rsidR="00901834" w:rsidRPr="00C96F07" w:rsidRDefault="00901834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901834" w:rsidRPr="00180160" w:rsidRDefault="00901834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901834" w:rsidRPr="00C96F07" w:rsidRDefault="00901834" w:rsidP="009C5267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901834" w:rsidRPr="00C96F07" w:rsidRDefault="00901834" w:rsidP="009C5267">
            <w:pPr>
              <w:pStyle w:val="a3"/>
              <w:tabs>
                <w:tab w:val="left" w:pos="34"/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</w:t>
            </w:r>
            <w:r w:rsidR="005C0F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5C0FE4" w:rsidRPr="005C0FE4">
              <w:rPr>
                <w:rFonts w:ascii="Times New Roman" w:hAnsi="Times New Roman"/>
                <w:b w:val="0"/>
                <w:color w:val="000000"/>
                <w:szCs w:val="28"/>
              </w:rPr>
              <w:t>кислоты урсодезоксихолевой</w:t>
            </w:r>
            <w:r w:rsidRPr="005C0FE4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5C0FE4" w:rsidRPr="00F05A64" w:rsidTr="003E5E12">
        <w:trPr>
          <w:jc w:val="center"/>
        </w:trPr>
        <w:tc>
          <w:tcPr>
            <w:tcW w:w="648" w:type="dxa"/>
          </w:tcPr>
          <w:p w:rsidR="005C0FE4" w:rsidRPr="00C96F07" w:rsidRDefault="005C0FE4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5C0FE4" w:rsidRPr="005C0FE4" w:rsidRDefault="005C0FE4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а</w:t>
            </w:r>
          </w:p>
        </w:tc>
        <w:tc>
          <w:tcPr>
            <w:tcW w:w="359" w:type="dxa"/>
          </w:tcPr>
          <w:p w:rsidR="005C0FE4" w:rsidRPr="00C96F07" w:rsidRDefault="005C0FE4" w:rsidP="009C5267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38" w:type="dxa"/>
          </w:tcPr>
          <w:p w:rsidR="005C0FE4" w:rsidRDefault="005C0FE4" w:rsidP="009C5267">
            <w:pPr>
              <w:pStyle w:val="a3"/>
              <w:tabs>
                <w:tab w:val="left" w:pos="34"/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испытуемого образца суспензии, мг;</w:t>
            </w:r>
          </w:p>
        </w:tc>
      </w:tr>
      <w:tr w:rsidR="00901834" w:rsidRPr="00F05A64" w:rsidTr="003E5E12">
        <w:trPr>
          <w:jc w:val="center"/>
        </w:trPr>
        <w:tc>
          <w:tcPr>
            <w:tcW w:w="648" w:type="dxa"/>
          </w:tcPr>
          <w:p w:rsidR="00901834" w:rsidRPr="00D8683B" w:rsidRDefault="00901834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C76821" w:rsidRDefault="00901834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683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901834" w:rsidRPr="00D8683B" w:rsidRDefault="00901834" w:rsidP="009C5267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683B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901834" w:rsidRPr="00D8683B" w:rsidRDefault="00C27C03" w:rsidP="009C5267">
            <w:pPr>
              <w:pStyle w:val="a3"/>
              <w:spacing w:line="276" w:lineRule="auto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00000"/>
                <w:szCs w:val="28"/>
              </w:rPr>
              <w:t>содержание урсодезоксихолевой кислоты в стандартном образце урсодезоксихолевой кислоты,</w:t>
            </w:r>
            <w:r w:rsidR="00901834" w:rsidRPr="00D8683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%;</w:t>
            </w:r>
          </w:p>
        </w:tc>
      </w:tr>
      <w:tr w:rsidR="009C5267" w:rsidRPr="00F05A64" w:rsidTr="003E5E12">
        <w:trPr>
          <w:jc w:val="center"/>
        </w:trPr>
        <w:tc>
          <w:tcPr>
            <w:tcW w:w="648" w:type="dxa"/>
          </w:tcPr>
          <w:p w:rsidR="009C5267" w:rsidRPr="00D8683B" w:rsidRDefault="009C5267" w:rsidP="00F00EC0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9C5267" w:rsidRPr="009C5267" w:rsidRDefault="003E5E12" w:rsidP="00E17260">
            <w:pPr>
              <w:pStyle w:val="a3"/>
              <w:tabs>
                <w:tab w:val="left" w:pos="567"/>
              </w:tabs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ρ</w:t>
            </w:r>
          </w:p>
        </w:tc>
        <w:tc>
          <w:tcPr>
            <w:tcW w:w="359" w:type="dxa"/>
          </w:tcPr>
          <w:p w:rsidR="009C5267" w:rsidRPr="00D8683B" w:rsidRDefault="009C5267" w:rsidP="009C5267">
            <w:pPr>
              <w:pStyle w:val="a3"/>
              <w:tabs>
                <w:tab w:val="left" w:pos="567"/>
              </w:tabs>
              <w:spacing w:line="276" w:lineRule="auto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8683B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9C5267" w:rsidRPr="009C5267" w:rsidRDefault="009C5267" w:rsidP="009C5267">
            <w:pPr>
              <w:pStyle w:val="a3"/>
              <w:spacing w:line="276" w:lineRule="auto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C5267">
              <w:rPr>
                <w:rStyle w:val="8"/>
                <w:rFonts w:eastAsiaTheme="minorHAnsi"/>
                <w:b w:val="0"/>
                <w:color w:val="000000" w:themeColor="text1"/>
                <w:sz w:val="28"/>
                <w:szCs w:val="28"/>
              </w:rPr>
              <w:t>плотность испытуемой суспензии, г/мл.</w:t>
            </w:r>
          </w:p>
        </w:tc>
      </w:tr>
    </w:tbl>
    <w:p w:rsidR="00F961FE" w:rsidRPr="00FD69AB" w:rsidRDefault="003B0F23" w:rsidP="00581CF5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3B0F23">
        <w:rPr>
          <w:b/>
          <w:color w:val="000000" w:themeColor="text1"/>
          <w:sz w:val="28"/>
          <w:szCs w:val="28"/>
          <w:lang w:eastAsia="ru-RU" w:bidi="ru-RU"/>
        </w:rPr>
        <w:t>Хранение</w:t>
      </w:r>
      <w:r>
        <w:rPr>
          <w:color w:val="000000" w:themeColor="text1"/>
          <w:sz w:val="28"/>
          <w:szCs w:val="28"/>
          <w:lang w:eastAsia="ru-RU" w:bidi="ru-RU"/>
        </w:rPr>
        <w:t>. В защищ</w:t>
      </w:r>
      <w:r w:rsidR="00CF2BA4">
        <w:rPr>
          <w:color w:val="000000" w:themeColor="text1"/>
          <w:sz w:val="28"/>
          <w:szCs w:val="28"/>
          <w:lang w:eastAsia="ru-RU" w:bidi="ru-RU"/>
        </w:rPr>
        <w:t>ё</w:t>
      </w:r>
      <w:r>
        <w:rPr>
          <w:color w:val="000000" w:themeColor="text1"/>
          <w:sz w:val="28"/>
          <w:szCs w:val="28"/>
          <w:lang w:eastAsia="ru-RU" w:bidi="ru-RU"/>
        </w:rPr>
        <w:t>нном от света месте.</w:t>
      </w:r>
    </w:p>
    <w:sectPr w:rsidR="00F961FE" w:rsidRPr="00FD69AB" w:rsidSect="00D91593">
      <w:footerReference w:type="default" r:id="rId10"/>
      <w:head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71824C" w15:done="0"/>
  <w15:commentEx w15:paraId="7071F8AB" w15:done="0"/>
  <w15:commentEx w15:paraId="5F5DB3D3" w15:done="0"/>
  <w15:commentEx w15:paraId="28C8A1A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9E" w:rsidRDefault="009C7D9E" w:rsidP="00004BE2">
      <w:pPr>
        <w:spacing w:after="0" w:line="240" w:lineRule="auto"/>
      </w:pPr>
      <w:r>
        <w:separator/>
      </w:r>
    </w:p>
  </w:endnote>
  <w:endnote w:type="continuationSeparator" w:id="0">
    <w:p w:rsidR="009C7D9E" w:rsidRDefault="009C7D9E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9C7D9E" w:rsidRDefault="004A6310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7D9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0F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7D9E" w:rsidRDefault="009C7D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9E" w:rsidRDefault="009C7D9E" w:rsidP="00004BE2">
      <w:pPr>
        <w:spacing w:after="0" w:line="240" w:lineRule="auto"/>
      </w:pPr>
      <w:r>
        <w:separator/>
      </w:r>
    </w:p>
  </w:footnote>
  <w:footnote w:type="continuationSeparator" w:id="0">
    <w:p w:rsidR="009C7D9E" w:rsidRDefault="009C7D9E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9E" w:rsidRPr="00004BE2" w:rsidRDefault="009C7D9E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 Gromakov">
    <w15:presenceInfo w15:providerId="Windows Live" w15:userId="9a0d3f4a76e577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3D8B"/>
    <w:rsid w:val="00004BE2"/>
    <w:rsid w:val="000079D1"/>
    <w:rsid w:val="00011CA6"/>
    <w:rsid w:val="0001255E"/>
    <w:rsid w:val="00014032"/>
    <w:rsid w:val="00015BE5"/>
    <w:rsid w:val="00016E6C"/>
    <w:rsid w:val="00017134"/>
    <w:rsid w:val="00017BBF"/>
    <w:rsid w:val="00023DC0"/>
    <w:rsid w:val="00024B7C"/>
    <w:rsid w:val="00027D10"/>
    <w:rsid w:val="000320DF"/>
    <w:rsid w:val="00032448"/>
    <w:rsid w:val="00037D82"/>
    <w:rsid w:val="00042FFB"/>
    <w:rsid w:val="0004489E"/>
    <w:rsid w:val="00056D3C"/>
    <w:rsid w:val="000619F7"/>
    <w:rsid w:val="00065055"/>
    <w:rsid w:val="0007059C"/>
    <w:rsid w:val="00073981"/>
    <w:rsid w:val="0008067E"/>
    <w:rsid w:val="0008481A"/>
    <w:rsid w:val="00085811"/>
    <w:rsid w:val="00092FF4"/>
    <w:rsid w:val="0009705C"/>
    <w:rsid w:val="000A0E89"/>
    <w:rsid w:val="000A1491"/>
    <w:rsid w:val="000A6A2F"/>
    <w:rsid w:val="000A7ED0"/>
    <w:rsid w:val="000B42E6"/>
    <w:rsid w:val="000B55BE"/>
    <w:rsid w:val="000D154A"/>
    <w:rsid w:val="000D3E33"/>
    <w:rsid w:val="000D4EA8"/>
    <w:rsid w:val="000D6C38"/>
    <w:rsid w:val="000E1B07"/>
    <w:rsid w:val="000E2801"/>
    <w:rsid w:val="000E6D3A"/>
    <w:rsid w:val="000F00BD"/>
    <w:rsid w:val="000F4CF7"/>
    <w:rsid w:val="000F6C43"/>
    <w:rsid w:val="000F7DB0"/>
    <w:rsid w:val="0010084E"/>
    <w:rsid w:val="00100EDB"/>
    <w:rsid w:val="00101F87"/>
    <w:rsid w:val="00112102"/>
    <w:rsid w:val="00114ED4"/>
    <w:rsid w:val="00115691"/>
    <w:rsid w:val="001209DB"/>
    <w:rsid w:val="00123CBA"/>
    <w:rsid w:val="001249D7"/>
    <w:rsid w:val="0013090C"/>
    <w:rsid w:val="00130D57"/>
    <w:rsid w:val="0013141E"/>
    <w:rsid w:val="00135091"/>
    <w:rsid w:val="00136DCE"/>
    <w:rsid w:val="00137F87"/>
    <w:rsid w:val="00144EDC"/>
    <w:rsid w:val="00156A9E"/>
    <w:rsid w:val="0016114D"/>
    <w:rsid w:val="00161DA5"/>
    <w:rsid w:val="00162636"/>
    <w:rsid w:val="00163D9F"/>
    <w:rsid w:val="00171106"/>
    <w:rsid w:val="00173FA7"/>
    <w:rsid w:val="00175301"/>
    <w:rsid w:val="001803F9"/>
    <w:rsid w:val="00187200"/>
    <w:rsid w:val="00191743"/>
    <w:rsid w:val="001942AA"/>
    <w:rsid w:val="00196673"/>
    <w:rsid w:val="001B0A44"/>
    <w:rsid w:val="001B487C"/>
    <w:rsid w:val="001B4E29"/>
    <w:rsid w:val="001B778C"/>
    <w:rsid w:val="001C2A67"/>
    <w:rsid w:val="001C3953"/>
    <w:rsid w:val="001D182E"/>
    <w:rsid w:val="001D380A"/>
    <w:rsid w:val="001D38C7"/>
    <w:rsid w:val="001D59B0"/>
    <w:rsid w:val="001E742E"/>
    <w:rsid w:val="001F1FBC"/>
    <w:rsid w:val="001F4A88"/>
    <w:rsid w:val="001F78CB"/>
    <w:rsid w:val="0020778A"/>
    <w:rsid w:val="00207BE3"/>
    <w:rsid w:val="0021473E"/>
    <w:rsid w:val="00216900"/>
    <w:rsid w:val="0022025D"/>
    <w:rsid w:val="002217DE"/>
    <w:rsid w:val="00223329"/>
    <w:rsid w:val="0022683A"/>
    <w:rsid w:val="002302B1"/>
    <w:rsid w:val="00231061"/>
    <w:rsid w:val="00231C42"/>
    <w:rsid w:val="00237B2B"/>
    <w:rsid w:val="00242EBA"/>
    <w:rsid w:val="002445D8"/>
    <w:rsid w:val="00251C5E"/>
    <w:rsid w:val="00256FBA"/>
    <w:rsid w:val="00260456"/>
    <w:rsid w:val="00260DC1"/>
    <w:rsid w:val="00265B31"/>
    <w:rsid w:val="002717C8"/>
    <w:rsid w:val="00276B7F"/>
    <w:rsid w:val="00281DE6"/>
    <w:rsid w:val="00292F64"/>
    <w:rsid w:val="00294D44"/>
    <w:rsid w:val="002A00F0"/>
    <w:rsid w:val="002A1850"/>
    <w:rsid w:val="002A35E4"/>
    <w:rsid w:val="002A6986"/>
    <w:rsid w:val="002B055E"/>
    <w:rsid w:val="002B0CAB"/>
    <w:rsid w:val="002B2A5C"/>
    <w:rsid w:val="002C0BF0"/>
    <w:rsid w:val="002D2E5B"/>
    <w:rsid w:val="002D719D"/>
    <w:rsid w:val="002D74A5"/>
    <w:rsid w:val="002E3A38"/>
    <w:rsid w:val="002E55CF"/>
    <w:rsid w:val="002F06A6"/>
    <w:rsid w:val="002F16E4"/>
    <w:rsid w:val="002F5CA5"/>
    <w:rsid w:val="002F62FD"/>
    <w:rsid w:val="002F77AF"/>
    <w:rsid w:val="002F7B77"/>
    <w:rsid w:val="00303663"/>
    <w:rsid w:val="00322086"/>
    <w:rsid w:val="003239AE"/>
    <w:rsid w:val="003243AF"/>
    <w:rsid w:val="00334C72"/>
    <w:rsid w:val="0034179B"/>
    <w:rsid w:val="00342168"/>
    <w:rsid w:val="003473AC"/>
    <w:rsid w:val="00352192"/>
    <w:rsid w:val="003536A2"/>
    <w:rsid w:val="0036029F"/>
    <w:rsid w:val="00360B5D"/>
    <w:rsid w:val="00360CEF"/>
    <w:rsid w:val="00361DA2"/>
    <w:rsid w:val="00363A38"/>
    <w:rsid w:val="00366170"/>
    <w:rsid w:val="0036779B"/>
    <w:rsid w:val="003719D3"/>
    <w:rsid w:val="00380673"/>
    <w:rsid w:val="003857DE"/>
    <w:rsid w:val="00391C67"/>
    <w:rsid w:val="00391F9A"/>
    <w:rsid w:val="00392FF6"/>
    <w:rsid w:val="0039661A"/>
    <w:rsid w:val="00396645"/>
    <w:rsid w:val="003A2068"/>
    <w:rsid w:val="003A466F"/>
    <w:rsid w:val="003A48C9"/>
    <w:rsid w:val="003B08B1"/>
    <w:rsid w:val="003B0F23"/>
    <w:rsid w:val="003B317B"/>
    <w:rsid w:val="003C06CA"/>
    <w:rsid w:val="003C17FC"/>
    <w:rsid w:val="003C3E37"/>
    <w:rsid w:val="003D3032"/>
    <w:rsid w:val="003D36C3"/>
    <w:rsid w:val="003D3D0C"/>
    <w:rsid w:val="003D4D6C"/>
    <w:rsid w:val="003E05A7"/>
    <w:rsid w:val="003E35AE"/>
    <w:rsid w:val="003E3731"/>
    <w:rsid w:val="003E404C"/>
    <w:rsid w:val="003E5E12"/>
    <w:rsid w:val="003F098B"/>
    <w:rsid w:val="003F3C38"/>
    <w:rsid w:val="003F546B"/>
    <w:rsid w:val="00400FF4"/>
    <w:rsid w:val="00403B37"/>
    <w:rsid w:val="00404F35"/>
    <w:rsid w:val="0041008E"/>
    <w:rsid w:val="004104EE"/>
    <w:rsid w:val="00411876"/>
    <w:rsid w:val="004168FC"/>
    <w:rsid w:val="00417AE0"/>
    <w:rsid w:val="00420888"/>
    <w:rsid w:val="0042111B"/>
    <w:rsid w:val="0042221A"/>
    <w:rsid w:val="00422C60"/>
    <w:rsid w:val="0042568C"/>
    <w:rsid w:val="004257FF"/>
    <w:rsid w:val="00425EC7"/>
    <w:rsid w:val="00432184"/>
    <w:rsid w:val="004463F2"/>
    <w:rsid w:val="00446C65"/>
    <w:rsid w:val="0045403B"/>
    <w:rsid w:val="0046185F"/>
    <w:rsid w:val="00471C8B"/>
    <w:rsid w:val="00472094"/>
    <w:rsid w:val="00472A14"/>
    <w:rsid w:val="00472E1B"/>
    <w:rsid w:val="004737EB"/>
    <w:rsid w:val="00473EBF"/>
    <w:rsid w:val="00474D0E"/>
    <w:rsid w:val="00480D72"/>
    <w:rsid w:val="004839A3"/>
    <w:rsid w:val="0048430D"/>
    <w:rsid w:val="00485CE3"/>
    <w:rsid w:val="00486A8D"/>
    <w:rsid w:val="00493AAC"/>
    <w:rsid w:val="004978CC"/>
    <w:rsid w:val="004A07BD"/>
    <w:rsid w:val="004A506D"/>
    <w:rsid w:val="004A6310"/>
    <w:rsid w:val="004A70AA"/>
    <w:rsid w:val="004C098D"/>
    <w:rsid w:val="004C15E3"/>
    <w:rsid w:val="004C5506"/>
    <w:rsid w:val="004D07A5"/>
    <w:rsid w:val="004D3012"/>
    <w:rsid w:val="004D3F54"/>
    <w:rsid w:val="004D51FC"/>
    <w:rsid w:val="004D66DB"/>
    <w:rsid w:val="004D6A3D"/>
    <w:rsid w:val="004E23A0"/>
    <w:rsid w:val="004E2747"/>
    <w:rsid w:val="004E2834"/>
    <w:rsid w:val="004E7832"/>
    <w:rsid w:val="004F16F5"/>
    <w:rsid w:val="004F1E02"/>
    <w:rsid w:val="004F2EB0"/>
    <w:rsid w:val="004F41E9"/>
    <w:rsid w:val="004F578F"/>
    <w:rsid w:val="004F6C1C"/>
    <w:rsid w:val="00502BFC"/>
    <w:rsid w:val="00506E31"/>
    <w:rsid w:val="00510DB1"/>
    <w:rsid w:val="00513754"/>
    <w:rsid w:val="00513EB1"/>
    <w:rsid w:val="005157EB"/>
    <w:rsid w:val="00516936"/>
    <w:rsid w:val="00523887"/>
    <w:rsid w:val="00523BF0"/>
    <w:rsid w:val="00530507"/>
    <w:rsid w:val="005328FC"/>
    <w:rsid w:val="0053622E"/>
    <w:rsid w:val="00537219"/>
    <w:rsid w:val="0053759B"/>
    <w:rsid w:val="00541713"/>
    <w:rsid w:val="005450F6"/>
    <w:rsid w:val="00546AAD"/>
    <w:rsid w:val="00550022"/>
    <w:rsid w:val="0055170B"/>
    <w:rsid w:val="00553050"/>
    <w:rsid w:val="005530D7"/>
    <w:rsid w:val="00554335"/>
    <w:rsid w:val="00557249"/>
    <w:rsid w:val="005574FA"/>
    <w:rsid w:val="0056042F"/>
    <w:rsid w:val="00573B8A"/>
    <w:rsid w:val="00581CF5"/>
    <w:rsid w:val="0058441B"/>
    <w:rsid w:val="00593FE5"/>
    <w:rsid w:val="005957CE"/>
    <w:rsid w:val="005967C4"/>
    <w:rsid w:val="005A1774"/>
    <w:rsid w:val="005B39F9"/>
    <w:rsid w:val="005C0FE4"/>
    <w:rsid w:val="005C2531"/>
    <w:rsid w:val="005C3483"/>
    <w:rsid w:val="005C5FF6"/>
    <w:rsid w:val="005C7E75"/>
    <w:rsid w:val="005D36A3"/>
    <w:rsid w:val="005D414A"/>
    <w:rsid w:val="005D52F4"/>
    <w:rsid w:val="005D56C0"/>
    <w:rsid w:val="005F0DDF"/>
    <w:rsid w:val="005F79CF"/>
    <w:rsid w:val="00602765"/>
    <w:rsid w:val="00607524"/>
    <w:rsid w:val="00613CFD"/>
    <w:rsid w:val="00615E78"/>
    <w:rsid w:val="00640150"/>
    <w:rsid w:val="00644B76"/>
    <w:rsid w:val="00656C09"/>
    <w:rsid w:val="006648A3"/>
    <w:rsid w:val="006663D1"/>
    <w:rsid w:val="00672BFC"/>
    <w:rsid w:val="00674C02"/>
    <w:rsid w:val="00676B79"/>
    <w:rsid w:val="00676FB1"/>
    <w:rsid w:val="00677BD9"/>
    <w:rsid w:val="00677C87"/>
    <w:rsid w:val="00694973"/>
    <w:rsid w:val="00695B1F"/>
    <w:rsid w:val="0069682E"/>
    <w:rsid w:val="006A1BAA"/>
    <w:rsid w:val="006B0584"/>
    <w:rsid w:val="006B10FD"/>
    <w:rsid w:val="006B603E"/>
    <w:rsid w:val="006B71DD"/>
    <w:rsid w:val="006C2F88"/>
    <w:rsid w:val="006C7358"/>
    <w:rsid w:val="006C7E05"/>
    <w:rsid w:val="006D0D06"/>
    <w:rsid w:val="006D290E"/>
    <w:rsid w:val="006D6090"/>
    <w:rsid w:val="006D6872"/>
    <w:rsid w:val="006D6B61"/>
    <w:rsid w:val="006D6DAD"/>
    <w:rsid w:val="006E5DC9"/>
    <w:rsid w:val="006F0588"/>
    <w:rsid w:val="00700FA9"/>
    <w:rsid w:val="00701FAB"/>
    <w:rsid w:val="00714387"/>
    <w:rsid w:val="0071480A"/>
    <w:rsid w:val="0071758E"/>
    <w:rsid w:val="00721EE1"/>
    <w:rsid w:val="0072290A"/>
    <w:rsid w:val="00726214"/>
    <w:rsid w:val="00727258"/>
    <w:rsid w:val="00734FE1"/>
    <w:rsid w:val="00740A1D"/>
    <w:rsid w:val="00746099"/>
    <w:rsid w:val="0074692C"/>
    <w:rsid w:val="0074752E"/>
    <w:rsid w:val="0075065C"/>
    <w:rsid w:val="00750CD4"/>
    <w:rsid w:val="007609AB"/>
    <w:rsid w:val="00765B46"/>
    <w:rsid w:val="00766EC9"/>
    <w:rsid w:val="0077304A"/>
    <w:rsid w:val="007730E6"/>
    <w:rsid w:val="00773BF7"/>
    <w:rsid w:val="00786BED"/>
    <w:rsid w:val="007A02CD"/>
    <w:rsid w:val="007A18AC"/>
    <w:rsid w:val="007A231D"/>
    <w:rsid w:val="007A2A24"/>
    <w:rsid w:val="007A53C1"/>
    <w:rsid w:val="007A6046"/>
    <w:rsid w:val="007A60D8"/>
    <w:rsid w:val="007A6C9F"/>
    <w:rsid w:val="007A7807"/>
    <w:rsid w:val="007C0197"/>
    <w:rsid w:val="007C4498"/>
    <w:rsid w:val="007C4D88"/>
    <w:rsid w:val="007C7075"/>
    <w:rsid w:val="007C7D7F"/>
    <w:rsid w:val="007D237A"/>
    <w:rsid w:val="007D4710"/>
    <w:rsid w:val="007D4A55"/>
    <w:rsid w:val="007F137A"/>
    <w:rsid w:val="007F4CFE"/>
    <w:rsid w:val="007F605C"/>
    <w:rsid w:val="008018CA"/>
    <w:rsid w:val="008040D9"/>
    <w:rsid w:val="008060C4"/>
    <w:rsid w:val="00806F20"/>
    <w:rsid w:val="00811235"/>
    <w:rsid w:val="0081593C"/>
    <w:rsid w:val="00815D06"/>
    <w:rsid w:val="00816A65"/>
    <w:rsid w:val="008268C1"/>
    <w:rsid w:val="008329A9"/>
    <w:rsid w:val="00833EEC"/>
    <w:rsid w:val="008351C8"/>
    <w:rsid w:val="008354DC"/>
    <w:rsid w:val="00836F1F"/>
    <w:rsid w:val="00837119"/>
    <w:rsid w:val="00840251"/>
    <w:rsid w:val="008412F7"/>
    <w:rsid w:val="00841AE0"/>
    <w:rsid w:val="00846379"/>
    <w:rsid w:val="0084708A"/>
    <w:rsid w:val="00851246"/>
    <w:rsid w:val="00851981"/>
    <w:rsid w:val="0085458F"/>
    <w:rsid w:val="00855EB2"/>
    <w:rsid w:val="00856056"/>
    <w:rsid w:val="00856A60"/>
    <w:rsid w:val="00857DD6"/>
    <w:rsid w:val="00860BF2"/>
    <w:rsid w:val="0086429C"/>
    <w:rsid w:val="008650EA"/>
    <w:rsid w:val="008750B4"/>
    <w:rsid w:val="0088046B"/>
    <w:rsid w:val="00880C2F"/>
    <w:rsid w:val="00883B42"/>
    <w:rsid w:val="00886C56"/>
    <w:rsid w:val="00887D85"/>
    <w:rsid w:val="00890424"/>
    <w:rsid w:val="00893145"/>
    <w:rsid w:val="00894CD0"/>
    <w:rsid w:val="0089690F"/>
    <w:rsid w:val="0089728E"/>
    <w:rsid w:val="008A02C0"/>
    <w:rsid w:val="008B144D"/>
    <w:rsid w:val="008B3DBC"/>
    <w:rsid w:val="008C0690"/>
    <w:rsid w:val="008C144B"/>
    <w:rsid w:val="008C5F26"/>
    <w:rsid w:val="008D0A5A"/>
    <w:rsid w:val="008D1AC4"/>
    <w:rsid w:val="008D4BDE"/>
    <w:rsid w:val="008E1AD7"/>
    <w:rsid w:val="008E326A"/>
    <w:rsid w:val="008E5CBF"/>
    <w:rsid w:val="008E647E"/>
    <w:rsid w:val="008F5B37"/>
    <w:rsid w:val="008F60BA"/>
    <w:rsid w:val="008F6692"/>
    <w:rsid w:val="00901834"/>
    <w:rsid w:val="00904F41"/>
    <w:rsid w:val="00912040"/>
    <w:rsid w:val="0091590F"/>
    <w:rsid w:val="00917BBB"/>
    <w:rsid w:val="00920465"/>
    <w:rsid w:val="00930463"/>
    <w:rsid w:val="00930532"/>
    <w:rsid w:val="00930924"/>
    <w:rsid w:val="00932806"/>
    <w:rsid w:val="00933576"/>
    <w:rsid w:val="00936F0D"/>
    <w:rsid w:val="00937392"/>
    <w:rsid w:val="009449AA"/>
    <w:rsid w:val="00945A88"/>
    <w:rsid w:val="00946F3A"/>
    <w:rsid w:val="009513F5"/>
    <w:rsid w:val="00952BE6"/>
    <w:rsid w:val="00952F30"/>
    <w:rsid w:val="009622DF"/>
    <w:rsid w:val="00965B6B"/>
    <w:rsid w:val="00970BC7"/>
    <w:rsid w:val="00972531"/>
    <w:rsid w:val="009731EE"/>
    <w:rsid w:val="00980EE1"/>
    <w:rsid w:val="00983D64"/>
    <w:rsid w:val="0098501F"/>
    <w:rsid w:val="0098584A"/>
    <w:rsid w:val="00986195"/>
    <w:rsid w:val="00987313"/>
    <w:rsid w:val="009A15B8"/>
    <w:rsid w:val="009A1EDA"/>
    <w:rsid w:val="009A44D3"/>
    <w:rsid w:val="009A5087"/>
    <w:rsid w:val="009A58DF"/>
    <w:rsid w:val="009A6D84"/>
    <w:rsid w:val="009A76ED"/>
    <w:rsid w:val="009B76DF"/>
    <w:rsid w:val="009C5267"/>
    <w:rsid w:val="009C7D9E"/>
    <w:rsid w:val="009D1C51"/>
    <w:rsid w:val="009D66AE"/>
    <w:rsid w:val="009D6A08"/>
    <w:rsid w:val="009D745B"/>
    <w:rsid w:val="009E1505"/>
    <w:rsid w:val="009E1FD4"/>
    <w:rsid w:val="009E7707"/>
    <w:rsid w:val="009F29BE"/>
    <w:rsid w:val="00A05241"/>
    <w:rsid w:val="00A12E25"/>
    <w:rsid w:val="00A1739A"/>
    <w:rsid w:val="00A22732"/>
    <w:rsid w:val="00A23AA8"/>
    <w:rsid w:val="00A24A78"/>
    <w:rsid w:val="00A26A57"/>
    <w:rsid w:val="00A3117F"/>
    <w:rsid w:val="00A32BFE"/>
    <w:rsid w:val="00A34D03"/>
    <w:rsid w:val="00A363B0"/>
    <w:rsid w:val="00A40540"/>
    <w:rsid w:val="00A424A2"/>
    <w:rsid w:val="00A509D6"/>
    <w:rsid w:val="00A60C4D"/>
    <w:rsid w:val="00A6176A"/>
    <w:rsid w:val="00A65084"/>
    <w:rsid w:val="00A6690F"/>
    <w:rsid w:val="00A7255A"/>
    <w:rsid w:val="00A726B2"/>
    <w:rsid w:val="00A73E38"/>
    <w:rsid w:val="00A75F1D"/>
    <w:rsid w:val="00A76BB4"/>
    <w:rsid w:val="00A80C3B"/>
    <w:rsid w:val="00A8119C"/>
    <w:rsid w:val="00A83559"/>
    <w:rsid w:val="00A839F2"/>
    <w:rsid w:val="00A972E5"/>
    <w:rsid w:val="00AA3DD4"/>
    <w:rsid w:val="00AA65E9"/>
    <w:rsid w:val="00AB3D6A"/>
    <w:rsid w:val="00AB7716"/>
    <w:rsid w:val="00AD0542"/>
    <w:rsid w:val="00AD0A10"/>
    <w:rsid w:val="00AD242E"/>
    <w:rsid w:val="00AD47CF"/>
    <w:rsid w:val="00AE21D7"/>
    <w:rsid w:val="00AE261F"/>
    <w:rsid w:val="00AF0A42"/>
    <w:rsid w:val="00AF443C"/>
    <w:rsid w:val="00AF6CBE"/>
    <w:rsid w:val="00B00983"/>
    <w:rsid w:val="00B06F88"/>
    <w:rsid w:val="00B07107"/>
    <w:rsid w:val="00B10D08"/>
    <w:rsid w:val="00B11B5B"/>
    <w:rsid w:val="00B11EE0"/>
    <w:rsid w:val="00B12607"/>
    <w:rsid w:val="00B14169"/>
    <w:rsid w:val="00B14499"/>
    <w:rsid w:val="00B17DB4"/>
    <w:rsid w:val="00B25D20"/>
    <w:rsid w:val="00B30457"/>
    <w:rsid w:val="00B314B4"/>
    <w:rsid w:val="00B31D6A"/>
    <w:rsid w:val="00B36F08"/>
    <w:rsid w:val="00B372A2"/>
    <w:rsid w:val="00B37CF9"/>
    <w:rsid w:val="00B406EA"/>
    <w:rsid w:val="00B4180D"/>
    <w:rsid w:val="00B429C0"/>
    <w:rsid w:val="00B46570"/>
    <w:rsid w:val="00B46F6C"/>
    <w:rsid w:val="00B4795C"/>
    <w:rsid w:val="00B500E3"/>
    <w:rsid w:val="00B51973"/>
    <w:rsid w:val="00B54648"/>
    <w:rsid w:val="00B54F51"/>
    <w:rsid w:val="00B555BF"/>
    <w:rsid w:val="00B6176A"/>
    <w:rsid w:val="00B61A5D"/>
    <w:rsid w:val="00B62FFA"/>
    <w:rsid w:val="00B66FB5"/>
    <w:rsid w:val="00B71B16"/>
    <w:rsid w:val="00B71C72"/>
    <w:rsid w:val="00B84B37"/>
    <w:rsid w:val="00B9278F"/>
    <w:rsid w:val="00B935FE"/>
    <w:rsid w:val="00BA12A3"/>
    <w:rsid w:val="00BA21C6"/>
    <w:rsid w:val="00BA2979"/>
    <w:rsid w:val="00BA4FA5"/>
    <w:rsid w:val="00BA520B"/>
    <w:rsid w:val="00BA58AE"/>
    <w:rsid w:val="00BA5999"/>
    <w:rsid w:val="00BA66A6"/>
    <w:rsid w:val="00BA7ACE"/>
    <w:rsid w:val="00BB13AF"/>
    <w:rsid w:val="00BB2CA8"/>
    <w:rsid w:val="00BB69FF"/>
    <w:rsid w:val="00BC54C1"/>
    <w:rsid w:val="00BC6752"/>
    <w:rsid w:val="00BD1AF8"/>
    <w:rsid w:val="00BD5369"/>
    <w:rsid w:val="00BE0B0A"/>
    <w:rsid w:val="00BE1639"/>
    <w:rsid w:val="00BE4101"/>
    <w:rsid w:val="00BE64D9"/>
    <w:rsid w:val="00BE6EA8"/>
    <w:rsid w:val="00BE7B83"/>
    <w:rsid w:val="00BF0720"/>
    <w:rsid w:val="00BF3A57"/>
    <w:rsid w:val="00BF4E5E"/>
    <w:rsid w:val="00BF5ADF"/>
    <w:rsid w:val="00BF6256"/>
    <w:rsid w:val="00C02EA4"/>
    <w:rsid w:val="00C0740A"/>
    <w:rsid w:val="00C11C97"/>
    <w:rsid w:val="00C125C8"/>
    <w:rsid w:val="00C14A75"/>
    <w:rsid w:val="00C2287B"/>
    <w:rsid w:val="00C27C03"/>
    <w:rsid w:val="00C328C3"/>
    <w:rsid w:val="00C33C88"/>
    <w:rsid w:val="00C35B7B"/>
    <w:rsid w:val="00C3696C"/>
    <w:rsid w:val="00C3741C"/>
    <w:rsid w:val="00C451F0"/>
    <w:rsid w:val="00C4798D"/>
    <w:rsid w:val="00C501AB"/>
    <w:rsid w:val="00C52182"/>
    <w:rsid w:val="00C52CD3"/>
    <w:rsid w:val="00C677A3"/>
    <w:rsid w:val="00C73848"/>
    <w:rsid w:val="00C75295"/>
    <w:rsid w:val="00C75528"/>
    <w:rsid w:val="00C76821"/>
    <w:rsid w:val="00C86542"/>
    <w:rsid w:val="00C86C77"/>
    <w:rsid w:val="00C90807"/>
    <w:rsid w:val="00C91911"/>
    <w:rsid w:val="00C94CA8"/>
    <w:rsid w:val="00C97896"/>
    <w:rsid w:val="00CA54C8"/>
    <w:rsid w:val="00CC70BC"/>
    <w:rsid w:val="00CE0CB9"/>
    <w:rsid w:val="00CF01DB"/>
    <w:rsid w:val="00CF1961"/>
    <w:rsid w:val="00CF2BA4"/>
    <w:rsid w:val="00CF379A"/>
    <w:rsid w:val="00CF566A"/>
    <w:rsid w:val="00CF5BBA"/>
    <w:rsid w:val="00D00AC3"/>
    <w:rsid w:val="00D07960"/>
    <w:rsid w:val="00D176EB"/>
    <w:rsid w:val="00D202A7"/>
    <w:rsid w:val="00D2069E"/>
    <w:rsid w:val="00D23263"/>
    <w:rsid w:val="00D247AE"/>
    <w:rsid w:val="00D24C0A"/>
    <w:rsid w:val="00D25624"/>
    <w:rsid w:val="00D30169"/>
    <w:rsid w:val="00D30688"/>
    <w:rsid w:val="00D32C5D"/>
    <w:rsid w:val="00D33CC6"/>
    <w:rsid w:val="00D34145"/>
    <w:rsid w:val="00D368A1"/>
    <w:rsid w:val="00D40995"/>
    <w:rsid w:val="00D409C0"/>
    <w:rsid w:val="00D444F4"/>
    <w:rsid w:val="00D53FAD"/>
    <w:rsid w:val="00D613A5"/>
    <w:rsid w:val="00D61F80"/>
    <w:rsid w:val="00D648B2"/>
    <w:rsid w:val="00D65B7C"/>
    <w:rsid w:val="00D679EC"/>
    <w:rsid w:val="00D71BC6"/>
    <w:rsid w:val="00D72A43"/>
    <w:rsid w:val="00D76BBA"/>
    <w:rsid w:val="00D83ACD"/>
    <w:rsid w:val="00D85EDA"/>
    <w:rsid w:val="00D86E21"/>
    <w:rsid w:val="00D91593"/>
    <w:rsid w:val="00D93289"/>
    <w:rsid w:val="00DA0D22"/>
    <w:rsid w:val="00DA3038"/>
    <w:rsid w:val="00DA4BDD"/>
    <w:rsid w:val="00DA5B5B"/>
    <w:rsid w:val="00DB0BF9"/>
    <w:rsid w:val="00DB15D8"/>
    <w:rsid w:val="00DB1BB6"/>
    <w:rsid w:val="00DB3CBC"/>
    <w:rsid w:val="00DB4904"/>
    <w:rsid w:val="00DB6140"/>
    <w:rsid w:val="00DC7531"/>
    <w:rsid w:val="00DD1E47"/>
    <w:rsid w:val="00DD3BDC"/>
    <w:rsid w:val="00DD6357"/>
    <w:rsid w:val="00DD7996"/>
    <w:rsid w:val="00DE19FB"/>
    <w:rsid w:val="00DE52B0"/>
    <w:rsid w:val="00DF5B92"/>
    <w:rsid w:val="00E05D1C"/>
    <w:rsid w:val="00E06CBF"/>
    <w:rsid w:val="00E12DD5"/>
    <w:rsid w:val="00E14685"/>
    <w:rsid w:val="00E147EC"/>
    <w:rsid w:val="00E1494B"/>
    <w:rsid w:val="00E1658F"/>
    <w:rsid w:val="00E16DB7"/>
    <w:rsid w:val="00E171DC"/>
    <w:rsid w:val="00E17260"/>
    <w:rsid w:val="00E23A76"/>
    <w:rsid w:val="00E330AF"/>
    <w:rsid w:val="00E35434"/>
    <w:rsid w:val="00E354BB"/>
    <w:rsid w:val="00E37EC7"/>
    <w:rsid w:val="00E41066"/>
    <w:rsid w:val="00E420FF"/>
    <w:rsid w:val="00E42334"/>
    <w:rsid w:val="00E43930"/>
    <w:rsid w:val="00E4690D"/>
    <w:rsid w:val="00E51108"/>
    <w:rsid w:val="00E52479"/>
    <w:rsid w:val="00E579A5"/>
    <w:rsid w:val="00E618F3"/>
    <w:rsid w:val="00E61D55"/>
    <w:rsid w:val="00E65F78"/>
    <w:rsid w:val="00E71C8F"/>
    <w:rsid w:val="00E76FB0"/>
    <w:rsid w:val="00E771AF"/>
    <w:rsid w:val="00E8430A"/>
    <w:rsid w:val="00E85D8E"/>
    <w:rsid w:val="00E87E73"/>
    <w:rsid w:val="00E92CC8"/>
    <w:rsid w:val="00E939CE"/>
    <w:rsid w:val="00E93F57"/>
    <w:rsid w:val="00EA3BC2"/>
    <w:rsid w:val="00EA6B91"/>
    <w:rsid w:val="00EB5F0C"/>
    <w:rsid w:val="00EC3AD5"/>
    <w:rsid w:val="00ED4554"/>
    <w:rsid w:val="00EE2022"/>
    <w:rsid w:val="00EE2348"/>
    <w:rsid w:val="00EE3196"/>
    <w:rsid w:val="00EE3841"/>
    <w:rsid w:val="00EE6C9B"/>
    <w:rsid w:val="00EF0E78"/>
    <w:rsid w:val="00EF32F4"/>
    <w:rsid w:val="00F00EC0"/>
    <w:rsid w:val="00F0444D"/>
    <w:rsid w:val="00F053C3"/>
    <w:rsid w:val="00F07A61"/>
    <w:rsid w:val="00F10313"/>
    <w:rsid w:val="00F1143C"/>
    <w:rsid w:val="00F17174"/>
    <w:rsid w:val="00F203E8"/>
    <w:rsid w:val="00F2130F"/>
    <w:rsid w:val="00F22254"/>
    <w:rsid w:val="00F23468"/>
    <w:rsid w:val="00F239A2"/>
    <w:rsid w:val="00F337BE"/>
    <w:rsid w:val="00F36956"/>
    <w:rsid w:val="00F41817"/>
    <w:rsid w:val="00F4756C"/>
    <w:rsid w:val="00F478EE"/>
    <w:rsid w:val="00F5610A"/>
    <w:rsid w:val="00F63043"/>
    <w:rsid w:val="00F63326"/>
    <w:rsid w:val="00F6515C"/>
    <w:rsid w:val="00F675C5"/>
    <w:rsid w:val="00F71A42"/>
    <w:rsid w:val="00F76ACB"/>
    <w:rsid w:val="00F83E00"/>
    <w:rsid w:val="00F87335"/>
    <w:rsid w:val="00F87C33"/>
    <w:rsid w:val="00F919F0"/>
    <w:rsid w:val="00F961FE"/>
    <w:rsid w:val="00FA1D37"/>
    <w:rsid w:val="00FA60A7"/>
    <w:rsid w:val="00FA7606"/>
    <w:rsid w:val="00FB0784"/>
    <w:rsid w:val="00FB2A06"/>
    <w:rsid w:val="00FB562E"/>
    <w:rsid w:val="00FB5EC4"/>
    <w:rsid w:val="00FC0F32"/>
    <w:rsid w:val="00FC1A14"/>
    <w:rsid w:val="00FC23AD"/>
    <w:rsid w:val="00FC46B6"/>
    <w:rsid w:val="00FD119F"/>
    <w:rsid w:val="00FD274C"/>
    <w:rsid w:val="00FD28D1"/>
    <w:rsid w:val="00FD69AB"/>
    <w:rsid w:val="00FD7835"/>
    <w:rsid w:val="00FD7B16"/>
    <w:rsid w:val="00FE1361"/>
    <w:rsid w:val="00FE1E81"/>
    <w:rsid w:val="00FE5662"/>
    <w:rsid w:val="00FE57D6"/>
    <w:rsid w:val="00FE7056"/>
    <w:rsid w:val="00FF0CF4"/>
    <w:rsid w:val="00FF111A"/>
    <w:rsid w:val="00FF1F0B"/>
    <w:rsid w:val="00FF2CCF"/>
    <w:rsid w:val="00F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4F16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F16F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F16F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16F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F16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862D-55DB-43DC-B3C9-58999515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FGU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7</cp:revision>
  <cp:lastPrinted>2017-07-21T10:46:00Z</cp:lastPrinted>
  <dcterms:created xsi:type="dcterms:W3CDTF">2018-06-09T11:30:00Z</dcterms:created>
  <dcterms:modified xsi:type="dcterms:W3CDTF">2018-09-21T08:54:00Z</dcterms:modified>
</cp:coreProperties>
</file>