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4" w:rsidRPr="00391647" w:rsidRDefault="002D71B4" w:rsidP="004657A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2D71B4" w:rsidRPr="00391647" w:rsidRDefault="00054392" w:rsidP="00700C5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Тиоктовая</w:t>
      </w:r>
      <w:proofErr w:type="spellEnd"/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кислота</w:t>
      </w:r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ab/>
        <w:t>ФС</w:t>
      </w:r>
    </w:p>
    <w:p w:rsidR="002D71B4" w:rsidRPr="00391647" w:rsidRDefault="00054392" w:rsidP="00DC0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Тиоктовая</w:t>
      </w:r>
      <w:proofErr w:type="spellEnd"/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кислота</w:t>
      </w:r>
    </w:p>
    <w:p w:rsidR="002D71B4" w:rsidRPr="00391647" w:rsidRDefault="00054392" w:rsidP="00700C5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391647">
        <w:rPr>
          <w:rFonts w:ascii="Times New Roman" w:hAnsi="Times New Roman" w:cs="Times New Roman"/>
          <w:b/>
          <w:sz w:val="28"/>
          <w:szCs w:val="28"/>
          <w:lang w:val="en-US"/>
        </w:rPr>
        <w:t>Acidum</w:t>
      </w:r>
      <w:proofErr w:type="spellEnd"/>
      <w:r w:rsidR="00C60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647">
        <w:rPr>
          <w:rFonts w:ascii="Times New Roman" w:hAnsi="Times New Roman" w:cs="Times New Roman"/>
          <w:b/>
          <w:sz w:val="28"/>
          <w:szCs w:val="28"/>
          <w:lang w:val="en-US"/>
        </w:rPr>
        <w:t>thocticum</w:t>
      </w:r>
      <w:proofErr w:type="spellEnd"/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ab/>
        <w:t xml:space="preserve">Взамен </w:t>
      </w:r>
      <w:r w:rsidR="00700C57" w:rsidRPr="00391647">
        <w:rPr>
          <w:rFonts w:ascii="Times New Roman" w:hAnsi="Times New Roman" w:cs="Times New Roman"/>
          <w:b/>
          <w:sz w:val="28"/>
          <w:szCs w:val="28"/>
          <w:lang w:bidi="en-US"/>
        </w:rPr>
        <w:t>ФС 42-</w:t>
      </w:r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1918-94</w:t>
      </w:r>
    </w:p>
    <w:p w:rsidR="002D71B4" w:rsidRPr="00391647" w:rsidRDefault="002D71B4" w:rsidP="00DC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________________________________________________________________</w:t>
      </w:r>
      <w:r w:rsidR="002851D8"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</w:t>
      </w:r>
    </w:p>
    <w:p w:rsidR="00054392" w:rsidRPr="00391647" w:rsidRDefault="00054392" w:rsidP="00054392">
      <w:pPr>
        <w:pStyle w:val="ad"/>
        <w:spacing w:before="240"/>
        <w:rPr>
          <w:rFonts w:ascii="Times New Roman" w:hAnsi="Times New Roman" w:cs="Times New Roman"/>
          <w:sz w:val="28"/>
        </w:rPr>
      </w:pPr>
      <w:r w:rsidRPr="00391647">
        <w:rPr>
          <w:rFonts w:ascii="Times New Roman" w:hAnsi="Times New Roman" w:cs="Times New Roman"/>
          <w:sz w:val="28"/>
        </w:rPr>
        <w:t>5-[(3</w:t>
      </w:r>
      <w:r w:rsidRPr="00391647">
        <w:rPr>
          <w:rFonts w:ascii="Times New Roman" w:hAnsi="Times New Roman" w:cs="Times New Roman"/>
          <w:i/>
          <w:sz w:val="28"/>
          <w:lang w:val="en-US"/>
        </w:rPr>
        <w:t>RS</w:t>
      </w:r>
      <w:r w:rsidRPr="00391647">
        <w:rPr>
          <w:rFonts w:ascii="Times New Roman" w:hAnsi="Times New Roman" w:cs="Times New Roman"/>
          <w:sz w:val="28"/>
        </w:rPr>
        <w:t>)-1,2-Дитиолан-3-ил</w:t>
      </w:r>
      <w:proofErr w:type="gramStart"/>
      <w:r w:rsidRPr="00391647">
        <w:rPr>
          <w:rFonts w:ascii="Times New Roman" w:hAnsi="Times New Roman" w:cs="Times New Roman"/>
          <w:sz w:val="28"/>
        </w:rPr>
        <w:t>]</w:t>
      </w:r>
      <w:proofErr w:type="spellStart"/>
      <w:r w:rsidRPr="00391647">
        <w:rPr>
          <w:rFonts w:ascii="Times New Roman" w:hAnsi="Times New Roman" w:cs="Times New Roman"/>
          <w:sz w:val="28"/>
        </w:rPr>
        <w:t>п</w:t>
      </w:r>
      <w:proofErr w:type="gramEnd"/>
      <w:r w:rsidRPr="00391647">
        <w:rPr>
          <w:rFonts w:ascii="Times New Roman" w:hAnsi="Times New Roman" w:cs="Times New Roman"/>
          <w:sz w:val="28"/>
        </w:rPr>
        <w:t>ентановая</w:t>
      </w:r>
      <w:proofErr w:type="spellEnd"/>
      <w:r w:rsidRPr="00391647">
        <w:rPr>
          <w:rFonts w:ascii="Times New Roman" w:hAnsi="Times New Roman" w:cs="Times New Roman"/>
          <w:sz w:val="28"/>
        </w:rPr>
        <w:t xml:space="preserve"> кислота</w:t>
      </w:r>
    </w:p>
    <w:p w:rsidR="00054392" w:rsidRPr="00391647" w:rsidRDefault="00054392" w:rsidP="00054392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391647">
        <w:rPr>
          <w:rFonts w:ascii="Times New Roman" w:hAnsi="Times New Roman" w:cs="Times New Roman"/>
        </w:rPr>
        <w:object w:dxaOrig="297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4.25pt" o:ole="">
            <v:imagedata r:id="rId7" o:title=""/>
          </v:shape>
          <o:OLEObject Type="Embed" ProgID="ChemWindow.Document" ShapeID="_x0000_i1025" DrawAspect="Content" ObjectID="_1599035925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054392" w:rsidRPr="00391647" w:rsidTr="00054392">
        <w:tc>
          <w:tcPr>
            <w:tcW w:w="5069" w:type="dxa"/>
          </w:tcPr>
          <w:p w:rsidR="00054392" w:rsidRPr="00391647" w:rsidRDefault="00054392" w:rsidP="00391647">
            <w:pPr>
              <w:spacing w:after="0"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391647">
              <w:rPr>
                <w:rFonts w:ascii="Times New Roman" w:hAnsi="Times New Roman" w:cs="Times New Roman"/>
                <w:sz w:val="28"/>
              </w:rPr>
              <w:t>C</w:t>
            </w:r>
            <w:r w:rsidRPr="00391647"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  <w:r w:rsidRPr="00391647">
              <w:rPr>
                <w:rFonts w:ascii="Times New Roman" w:hAnsi="Times New Roman" w:cs="Times New Roman"/>
                <w:sz w:val="28"/>
              </w:rPr>
              <w:t>H</w:t>
            </w:r>
            <w:r w:rsidRPr="00391647">
              <w:rPr>
                <w:rFonts w:ascii="Times New Roman" w:hAnsi="Times New Roman" w:cs="Times New Roman"/>
                <w:sz w:val="28"/>
                <w:vertAlign w:val="subscript"/>
              </w:rPr>
              <w:t>14</w:t>
            </w:r>
            <w:r w:rsidRPr="00391647">
              <w:rPr>
                <w:rFonts w:ascii="Times New Roman" w:hAnsi="Times New Roman" w:cs="Times New Roman"/>
                <w:sz w:val="28"/>
              </w:rPr>
              <w:t>O</w:t>
            </w:r>
            <w:r w:rsidRPr="0039164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391647">
              <w:rPr>
                <w:rFonts w:ascii="Times New Roman" w:hAnsi="Times New Roman" w:cs="Times New Roman"/>
                <w:sz w:val="28"/>
              </w:rPr>
              <w:t>S</w:t>
            </w:r>
            <w:r w:rsidRPr="0039164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5069" w:type="dxa"/>
            <w:tcBorders>
              <w:left w:val="nil"/>
            </w:tcBorders>
          </w:tcPr>
          <w:p w:rsidR="00054392" w:rsidRPr="00391647" w:rsidRDefault="00054392" w:rsidP="00391647">
            <w:pPr>
              <w:spacing w:after="0" w:line="360" w:lineRule="auto"/>
              <w:ind w:right="566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391647">
              <w:rPr>
                <w:rFonts w:ascii="Times New Roman" w:hAnsi="Times New Roman" w:cs="Times New Roman"/>
                <w:sz w:val="28"/>
              </w:rPr>
              <w:t>М.м. 206,33</w:t>
            </w:r>
          </w:p>
        </w:tc>
      </w:tr>
    </w:tbl>
    <w:p w:rsidR="00884F59" w:rsidRPr="00471586" w:rsidRDefault="00471586" w:rsidP="0047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Содержит не менее 98,5 % и не более 101,0 %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тиоктовой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кислоты.</w:t>
      </w:r>
    </w:p>
    <w:p w:rsidR="00471586" w:rsidRPr="00471586" w:rsidRDefault="00471586" w:rsidP="00391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E644B" w:rsidRPr="00391647" w:rsidRDefault="00CC02E4" w:rsidP="00391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Описание</w:t>
      </w:r>
      <w:proofErr w:type="gramStart"/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391647">
        <w:rPr>
          <w:rFonts w:ascii="Times New Roman" w:hAnsi="Times New Roman" w:cs="Times New Roman"/>
          <w:sz w:val="28"/>
          <w:szCs w:val="28"/>
          <w:lang w:bidi="ru-RU"/>
        </w:rPr>
        <w:t>К</w:t>
      </w:r>
      <w:proofErr w:type="gramEnd"/>
      <w:r w:rsidR="00391647">
        <w:rPr>
          <w:rFonts w:ascii="Times New Roman" w:hAnsi="Times New Roman" w:cs="Times New Roman"/>
          <w:sz w:val="28"/>
          <w:szCs w:val="28"/>
          <w:lang w:bidi="ru-RU"/>
        </w:rPr>
        <w:t>ристаллы или кристаллический порошок светло-жёлтого цвета, без запаха или со слабым характерным запахом.</w:t>
      </w:r>
    </w:p>
    <w:p w:rsidR="00CC02E4" w:rsidRPr="00391647" w:rsidRDefault="00CC02E4" w:rsidP="00BE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Растворимость</w:t>
      </w:r>
      <w:proofErr w:type="gramStart"/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AA6C8C" w:rsidRPr="00391647">
        <w:rPr>
          <w:rFonts w:ascii="Times New Roman" w:hAnsi="Times New Roman" w:cs="Times New Roman"/>
          <w:sz w:val="28"/>
          <w:szCs w:val="28"/>
          <w:lang w:bidi="ru-RU"/>
        </w:rPr>
        <w:t>Л</w:t>
      </w:r>
      <w:proofErr w:type="gramEnd"/>
      <w:r w:rsidR="00AA6C8C" w:rsidRPr="00391647">
        <w:rPr>
          <w:rFonts w:ascii="Times New Roman" w:hAnsi="Times New Roman" w:cs="Times New Roman"/>
          <w:sz w:val="28"/>
          <w:szCs w:val="28"/>
          <w:lang w:bidi="ru-RU"/>
        </w:rPr>
        <w:t>егко</w:t>
      </w:r>
      <w:r w:rsidR="006241A8">
        <w:rPr>
          <w:rFonts w:ascii="Times New Roman" w:hAnsi="Times New Roman" w:cs="Times New Roman"/>
          <w:sz w:val="28"/>
          <w:szCs w:val="28"/>
          <w:lang w:bidi="ru-RU"/>
        </w:rPr>
        <w:t xml:space="preserve"> растворим в спирте 96 % и хлороформе, практически нерастворим в воде.</w:t>
      </w:r>
      <w:r w:rsidR="00660F8A">
        <w:rPr>
          <w:rFonts w:ascii="Times New Roman" w:hAnsi="Times New Roman" w:cs="Times New Roman"/>
          <w:sz w:val="28"/>
          <w:szCs w:val="28"/>
          <w:lang w:bidi="ru-RU"/>
        </w:rPr>
        <w:t xml:space="preserve"> При растворении в хлороформе допускается лёгкая флуоресценция.</w:t>
      </w:r>
    </w:p>
    <w:p w:rsidR="000A6BC0" w:rsidRDefault="00CC02E4" w:rsidP="00237D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Подлинность</w:t>
      </w:r>
    </w:p>
    <w:p w:rsidR="007F0204" w:rsidRPr="007F0204" w:rsidRDefault="00660F8A" w:rsidP="000A6BC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0F8A">
        <w:rPr>
          <w:rFonts w:ascii="Times New Roman" w:hAnsi="Times New Roman" w:cs="Times New Roman"/>
          <w:i/>
          <w:sz w:val="28"/>
          <w:szCs w:val="28"/>
          <w:lang w:bidi="ru-RU"/>
        </w:rPr>
        <w:t>ИК-спектрометрия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7F0204" w:rsidRPr="007F0204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End"/>
      <w:r w:rsidR="007F0204" w:rsidRPr="007F0204">
        <w:rPr>
          <w:rFonts w:ascii="Times New Roman" w:hAnsi="Times New Roman" w:cs="Times New Roman"/>
          <w:sz w:val="28"/>
          <w:szCs w:val="28"/>
          <w:lang w:bidi="ru-RU"/>
        </w:rPr>
        <w:t>нфракрасный спектр субстанции, снятый в диске с калия бромидом, в области от 4000 до 400 см</w:t>
      </w:r>
      <w:r w:rsidR="007F0204" w:rsidRPr="007F0204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-1</w:t>
      </w:r>
      <w:r w:rsidR="007F0204" w:rsidRPr="007F0204">
        <w:rPr>
          <w:rFonts w:ascii="Times New Roman" w:hAnsi="Times New Roman" w:cs="Times New Roman"/>
          <w:sz w:val="28"/>
          <w:szCs w:val="28"/>
          <w:lang w:bidi="ru-RU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7F0204">
        <w:rPr>
          <w:rFonts w:ascii="Times New Roman" w:hAnsi="Times New Roman" w:cs="Times New Roman"/>
          <w:sz w:val="28"/>
          <w:szCs w:val="28"/>
          <w:lang w:bidi="ru-RU"/>
        </w:rPr>
        <w:t>тиоктовой</w:t>
      </w:r>
      <w:proofErr w:type="spellEnd"/>
      <w:r w:rsidR="007F0204">
        <w:rPr>
          <w:rFonts w:ascii="Times New Roman" w:hAnsi="Times New Roman" w:cs="Times New Roman"/>
          <w:sz w:val="28"/>
          <w:szCs w:val="28"/>
          <w:lang w:bidi="ru-RU"/>
        </w:rPr>
        <w:t xml:space="preserve"> кислоты.</w:t>
      </w:r>
    </w:p>
    <w:p w:rsidR="00CC02E4" w:rsidRDefault="000A6BC0" w:rsidP="000A6BC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A6BC0">
        <w:rPr>
          <w:rFonts w:ascii="Times New Roman" w:hAnsi="Times New Roman" w:cs="Times New Roman"/>
          <w:i/>
          <w:sz w:val="28"/>
          <w:szCs w:val="28"/>
          <w:lang w:bidi="ru-RU"/>
        </w:rPr>
        <w:t>Спектрофотометрия</w:t>
      </w:r>
      <w:proofErr w:type="spellEnd"/>
      <w:r w:rsidRPr="000A6BC0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4667C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0A6BC0">
        <w:rPr>
          <w:rFonts w:ascii="Times New Roman" w:hAnsi="Times New Roman"/>
          <w:color w:val="000000"/>
          <w:sz w:val="28"/>
          <w:szCs w:val="28"/>
        </w:rPr>
        <w:t>Спектр поглощения 0,1 % раствора субстанции в спирте 96 % в области длин волн от 270 до 350нм должен иметь максимум при 330нм и минимум при 281 нм</w:t>
      </w:r>
      <w:r w:rsidR="00700C57" w:rsidRPr="000A6BC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35B0C" w:rsidRDefault="00C35B0C" w:rsidP="000A6BC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</w:t>
      </w:r>
      <w:proofErr w:type="gramStart"/>
      <w:r w:rsidRPr="00C35B0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47C8A">
        <w:rPr>
          <w:rFonts w:ascii="Times New Roman" w:hAnsi="Times New Roman" w:cs="Times New Roman"/>
          <w:sz w:val="28"/>
          <w:szCs w:val="28"/>
          <w:lang w:bidi="ru-RU"/>
        </w:rPr>
        <w:t>К</w:t>
      </w:r>
      <w:proofErr w:type="gramEnd"/>
      <w:r w:rsidR="00747C8A">
        <w:rPr>
          <w:rFonts w:ascii="Times New Roman" w:hAnsi="Times New Roman" w:cs="Times New Roman"/>
          <w:sz w:val="28"/>
          <w:szCs w:val="28"/>
          <w:lang w:bidi="ru-RU"/>
        </w:rPr>
        <w:t xml:space="preserve"> 10 мг субстанции прибавляют 1 мл спирта 96 %, 0,5 мл 0,5 М раствора натрия гидроксида, 10 мг натрия </w:t>
      </w:r>
      <w:proofErr w:type="spellStart"/>
      <w:r w:rsidR="00747C8A">
        <w:rPr>
          <w:rFonts w:ascii="Times New Roman" w:hAnsi="Times New Roman" w:cs="Times New Roman"/>
          <w:sz w:val="28"/>
          <w:szCs w:val="28"/>
          <w:lang w:bidi="ru-RU"/>
        </w:rPr>
        <w:t>боргидрида</w:t>
      </w:r>
      <w:proofErr w:type="spellEnd"/>
      <w:r w:rsidR="00747C8A">
        <w:rPr>
          <w:rFonts w:ascii="Times New Roman" w:hAnsi="Times New Roman" w:cs="Times New Roman"/>
          <w:sz w:val="28"/>
          <w:szCs w:val="28"/>
          <w:lang w:bidi="ru-RU"/>
        </w:rPr>
        <w:t xml:space="preserve"> или цинковой пыли и нагревают в течение 10 мин при 40</w:t>
      </w:r>
      <w:r w:rsidR="00660F8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660F8A" w:rsidRPr="00660F8A">
        <w:rPr>
          <w:rFonts w:ascii="Times New Roman" w:hAnsi="Times New Roman" w:cs="Times New Roman"/>
          <w:sz w:val="28"/>
          <w:szCs w:val="28"/>
          <w:lang w:bidi="ru-RU"/>
        </w:rPr>
        <w:t>°</w:t>
      </w:r>
      <w:r w:rsidR="00747C8A">
        <w:rPr>
          <w:rFonts w:ascii="Times New Roman" w:hAnsi="Times New Roman" w:cs="Times New Roman"/>
          <w:sz w:val="28"/>
          <w:szCs w:val="28"/>
          <w:lang w:bidi="he-IL"/>
        </w:rPr>
        <w:t xml:space="preserve">С. Охлаждают, в случае использования цинковой пыли фильтруют, прибавляют 0,5 мл 8,3 % хлористоводородной кислоты разведённой, 0,2 мл раствора калия </w:t>
      </w:r>
      <w:proofErr w:type="spellStart"/>
      <w:r w:rsidR="00747C8A">
        <w:rPr>
          <w:rFonts w:ascii="Times New Roman" w:hAnsi="Times New Roman" w:cs="Times New Roman"/>
          <w:sz w:val="28"/>
          <w:szCs w:val="28"/>
          <w:lang w:bidi="he-IL"/>
        </w:rPr>
        <w:lastRenderedPageBreak/>
        <w:t>феррицианида</w:t>
      </w:r>
      <w:proofErr w:type="spellEnd"/>
      <w:r w:rsidR="00747C8A">
        <w:rPr>
          <w:rFonts w:ascii="Times New Roman" w:hAnsi="Times New Roman" w:cs="Times New Roman"/>
          <w:sz w:val="28"/>
          <w:szCs w:val="28"/>
          <w:lang w:bidi="he-IL"/>
        </w:rPr>
        <w:t xml:space="preserve"> и 0,1 мл </w:t>
      </w:r>
      <w:r w:rsidR="00910810">
        <w:rPr>
          <w:rFonts w:ascii="Times New Roman" w:hAnsi="Times New Roman" w:cs="Times New Roman"/>
          <w:sz w:val="28"/>
          <w:szCs w:val="28"/>
          <w:lang w:bidi="he-IL"/>
        </w:rPr>
        <w:t xml:space="preserve">3 % </w:t>
      </w:r>
      <w:r w:rsidR="00747C8A">
        <w:rPr>
          <w:rFonts w:ascii="Times New Roman" w:hAnsi="Times New Roman" w:cs="Times New Roman"/>
          <w:sz w:val="28"/>
          <w:szCs w:val="28"/>
          <w:lang w:bidi="he-IL"/>
        </w:rPr>
        <w:t>раствора железа(</w:t>
      </w:r>
      <w:r w:rsidR="00747C8A">
        <w:rPr>
          <w:rFonts w:ascii="Times New Roman" w:hAnsi="Times New Roman" w:cs="Times New Roman"/>
          <w:sz w:val="28"/>
          <w:szCs w:val="28"/>
          <w:lang w:val="en-US" w:bidi="he-IL"/>
        </w:rPr>
        <w:t>III</w:t>
      </w:r>
      <w:r w:rsidR="00747C8A" w:rsidRPr="00747C8A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="00747C8A">
        <w:rPr>
          <w:rFonts w:ascii="Times New Roman" w:hAnsi="Times New Roman" w:cs="Times New Roman"/>
          <w:sz w:val="28"/>
          <w:szCs w:val="28"/>
          <w:lang w:bidi="he-IL"/>
        </w:rPr>
        <w:t>хлорида; должно появиться синее окрашивание.</w:t>
      </w:r>
    </w:p>
    <w:p w:rsidR="00660F8A" w:rsidRDefault="00660F8A" w:rsidP="00660F8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0F8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Температура плавления. </w:t>
      </w:r>
      <w:r w:rsidRPr="00660F8A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58</w:t>
      </w:r>
      <w:r w:rsidRPr="00660F8A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bidi="ru-RU"/>
        </w:rPr>
        <w:t>61</w:t>
      </w:r>
      <w:proofErr w:type="gramStart"/>
      <w:r w:rsidRPr="00660F8A">
        <w:rPr>
          <w:rFonts w:ascii="Times New Roman" w:hAnsi="Times New Roman" w:cs="Times New Roman"/>
          <w:sz w:val="28"/>
          <w:szCs w:val="28"/>
          <w:lang w:bidi="ru-RU"/>
        </w:rPr>
        <w:t xml:space="preserve"> °С</w:t>
      </w:r>
      <w:proofErr w:type="gramEnd"/>
      <w:r w:rsidRPr="00660F8A">
        <w:rPr>
          <w:rFonts w:ascii="Times New Roman" w:hAnsi="Times New Roman" w:cs="Times New Roman"/>
          <w:sz w:val="28"/>
          <w:szCs w:val="28"/>
          <w:lang w:bidi="ru-RU"/>
        </w:rPr>
        <w:t xml:space="preserve"> (с разложением, ОФС «Температура плавления», метод 1, без предварительного подсушивания).</w:t>
      </w:r>
    </w:p>
    <w:p w:rsidR="003B7E6D" w:rsidRPr="003B7E6D" w:rsidRDefault="003B7E6D" w:rsidP="003B7E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7E6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Прозрачность раствора. 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  <w:lang w:bidi="ru-RU"/>
        </w:rPr>
        <w:t>0,5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 xml:space="preserve"> г субстанции в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 xml:space="preserve"> мл </w:t>
      </w:r>
      <w:r>
        <w:rPr>
          <w:rFonts w:ascii="Times New Roman" w:hAnsi="Times New Roman" w:cs="Times New Roman"/>
          <w:sz w:val="28"/>
          <w:szCs w:val="28"/>
          <w:lang w:bidi="ru-RU"/>
        </w:rPr>
        <w:t>спирта 96 %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 xml:space="preserve"> должен быть прозрачным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>ОФС «Прозрачность и степень мутности жидкостей»).</w:t>
      </w:r>
    </w:p>
    <w:p w:rsidR="00161CA2" w:rsidRDefault="00C6533C" w:rsidP="00161CA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C6533C">
        <w:rPr>
          <w:rFonts w:ascii="Times New Roman" w:hAnsi="Times New Roman" w:cs="Times New Roman"/>
          <w:b/>
          <w:sz w:val="28"/>
          <w:szCs w:val="28"/>
          <w:lang w:bidi="ru-RU"/>
        </w:rPr>
        <w:t>Меркаптопримеси</w:t>
      </w:r>
      <w:proofErr w:type="spellEnd"/>
      <w:r w:rsidRPr="00C6533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="00161CA2" w:rsidRPr="00161CA2">
        <w:rPr>
          <w:rFonts w:ascii="Times New Roman" w:hAnsi="Times New Roman" w:cs="Times New Roman"/>
          <w:sz w:val="28"/>
          <w:szCs w:val="28"/>
          <w:lang w:bidi="ru-RU"/>
        </w:rPr>
        <w:t>0,5 г субстанции растворяют в 15 мл спирта 96 %, прибавляют 15 мл 8,3 % хлористоводородной кислоты разведённой и титруют 0,05 М раствором йода до появления устойчивого синего окрашивания (индикатор – 0,5 мл 1 % раствора крахмала). На титрование должно расходоваться не более 0,5 мл 0,05 М раствора йода.</w:t>
      </w:r>
    </w:p>
    <w:p w:rsidR="00D96B88" w:rsidRPr="00391647" w:rsidRDefault="00D96B88" w:rsidP="00D96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Потеря в массе при высушивании.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  <w:lang w:bidi="ru-RU"/>
        </w:rPr>
        <w:t>0,5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 %. (ОФС «Потеря в массе при высушивании», способ 1). Для определения около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,0 г (точная навеска) субстанции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сушат в вакууме при 40 ᵒС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F5649" w:rsidRPr="00161CA2" w:rsidRDefault="00BF5649" w:rsidP="00161CA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F5649">
        <w:rPr>
          <w:rFonts w:ascii="Times New Roman" w:hAnsi="Times New Roman" w:cs="Times New Roman"/>
          <w:b/>
          <w:sz w:val="28"/>
          <w:szCs w:val="28"/>
          <w:lang w:bidi="ru-RU"/>
        </w:rPr>
        <w:t>Хлориды.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Не более 0,04 %. Для определения используют раствор 50 мг субстанции в 10 мл спирта 96 % (ОФС «Хлориды»).</w:t>
      </w:r>
    </w:p>
    <w:p w:rsidR="00CD1FF0" w:rsidRPr="00391647" w:rsidRDefault="00CD1FF0" w:rsidP="007E1B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Сульфатная зола. </w:t>
      </w:r>
      <w:r w:rsidR="00570C8A" w:rsidRPr="00391647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660F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0C8A" w:rsidRPr="003916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0F8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70C8A" w:rsidRPr="00391647">
        <w:rPr>
          <w:rFonts w:ascii="Times New Roman" w:hAnsi="Times New Roman" w:cs="Times New Roman"/>
          <w:color w:val="000000"/>
          <w:sz w:val="28"/>
          <w:szCs w:val="28"/>
        </w:rPr>
        <w:t xml:space="preserve"> % (ОФС «Сульфатная зола»). Для определения используют около 1 г (точная навеска) субстанции</w:t>
      </w:r>
      <w:r w:rsidR="00570C8A"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7E1B89" w:rsidRPr="00391647" w:rsidRDefault="00CD1FF0" w:rsidP="007E1B89">
      <w:pPr>
        <w:pStyle w:val="a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Тяжёлые металлы</w:t>
      </w:r>
      <w:proofErr w:type="gramStart"/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7E1B89" w:rsidRPr="0039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7E1B89" w:rsidRPr="0039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более 0,001 %. Определение проводят в соответствии с ОФС «Тяжёлые металлы», метод 2, в зольном остатке, полученном после сжигания 1 г субстанции, с использованием эталонного раствора 1. </w:t>
      </w:r>
    </w:p>
    <w:p w:rsidR="00017453" w:rsidRPr="00391647" w:rsidRDefault="00017453" w:rsidP="007E1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 «Остаточные органические растворители».</w:t>
      </w:r>
    </w:p>
    <w:p w:rsidR="0022349E" w:rsidRPr="00391647" w:rsidRDefault="0022349E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Микробиологическая чистота. 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В соответствии с ОФС «Микробиологическая чистота».</w:t>
      </w:r>
    </w:p>
    <w:p w:rsidR="004543C0" w:rsidRPr="00D96B88" w:rsidRDefault="004543C0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Количественное определение. </w:t>
      </w:r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proofErr w:type="spellStart"/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>титриметрии</w:t>
      </w:r>
      <w:proofErr w:type="spellEnd"/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6B88" w:rsidRPr="00D96B88" w:rsidRDefault="00D96B88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6B8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Около 0,2 г (точная навеска) субстанции растворяют в 20 мл </w:t>
      </w:r>
      <w:proofErr w:type="spellStart"/>
      <w:r w:rsidRPr="00D96B88">
        <w:rPr>
          <w:rFonts w:ascii="Times New Roman" w:hAnsi="Times New Roman" w:cs="Times New Roman"/>
          <w:sz w:val="28"/>
          <w:szCs w:val="28"/>
          <w:lang w:bidi="ru-RU"/>
        </w:rPr>
        <w:t>спитра</w:t>
      </w:r>
      <w:proofErr w:type="spellEnd"/>
      <w:r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 96 % и титруют 0,1 М раствором натрия гидроксида до слабо розовой окраски (индикатор – 0,1 мл 1 % раствора фенолфталеина).</w:t>
      </w:r>
    </w:p>
    <w:p w:rsidR="00D96B88" w:rsidRPr="00D96B88" w:rsidRDefault="00D96B88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6B88">
        <w:rPr>
          <w:rFonts w:ascii="Times New Roman" w:hAnsi="Times New Roman" w:cs="Times New Roman"/>
          <w:sz w:val="28"/>
          <w:szCs w:val="28"/>
          <w:lang w:bidi="ru-RU"/>
        </w:rPr>
        <w:t>Параллельно проводят контрольный опыт.</w:t>
      </w:r>
    </w:p>
    <w:p w:rsidR="00D96B88" w:rsidRPr="00D96B88" w:rsidRDefault="00D96B88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1 мл 0,1 М раствора натрия гидроксида соответствует 20,63 мг </w:t>
      </w:r>
      <w:proofErr w:type="spellStart"/>
      <w:r w:rsidRPr="00D96B88">
        <w:rPr>
          <w:rFonts w:ascii="Times New Roman" w:hAnsi="Times New Roman" w:cs="Times New Roman"/>
          <w:sz w:val="28"/>
          <w:szCs w:val="28"/>
          <w:lang w:bidi="ru-RU"/>
        </w:rPr>
        <w:t>тиоктовой</w:t>
      </w:r>
      <w:proofErr w:type="spellEnd"/>
      <w:r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 кислоты.</w:t>
      </w:r>
    </w:p>
    <w:p w:rsidR="00CC02E4" w:rsidRPr="00391647" w:rsidRDefault="0056730E" w:rsidP="0056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Хранение.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CD1FF0" w:rsidRPr="00391647">
        <w:rPr>
          <w:rFonts w:ascii="Times New Roman" w:hAnsi="Times New Roman" w:cs="Times New Roman"/>
          <w:sz w:val="28"/>
          <w:szCs w:val="28"/>
          <w:lang w:bidi="ru-RU"/>
        </w:rPr>
        <w:t>защищённом от света месте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0" w:name="_GoBack"/>
      <w:bookmarkEnd w:id="0"/>
    </w:p>
    <w:sectPr w:rsidR="00CC02E4" w:rsidRPr="00391647" w:rsidSect="00BE3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A1" w:rsidRDefault="00045BA1" w:rsidP="0053420F">
      <w:pPr>
        <w:spacing w:after="0" w:line="240" w:lineRule="auto"/>
      </w:pPr>
      <w:r>
        <w:separator/>
      </w:r>
    </w:p>
  </w:endnote>
  <w:endnote w:type="continuationSeparator" w:id="0">
    <w:p w:rsidR="00045BA1" w:rsidRDefault="00045BA1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1" w:rsidRDefault="00CE7D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2593"/>
      <w:docPartObj>
        <w:docPartGallery w:val="Page Numbers (Bottom of Page)"/>
        <w:docPartUnique/>
      </w:docPartObj>
    </w:sdtPr>
    <w:sdtContent>
      <w:p w:rsidR="00963971" w:rsidRDefault="00016E0A">
        <w:pPr>
          <w:pStyle w:val="a6"/>
          <w:jc w:val="center"/>
        </w:pPr>
        <w:r w:rsidRPr="00853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971" w:rsidRPr="008532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42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971" w:rsidRDefault="009639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1" w:rsidRDefault="00CE7D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A1" w:rsidRDefault="00045BA1" w:rsidP="0053420F">
      <w:pPr>
        <w:spacing w:after="0" w:line="240" w:lineRule="auto"/>
      </w:pPr>
      <w:r>
        <w:separator/>
      </w:r>
    </w:p>
  </w:footnote>
  <w:footnote w:type="continuationSeparator" w:id="0">
    <w:p w:rsidR="00045BA1" w:rsidRDefault="00045BA1" w:rsidP="005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1" w:rsidRDefault="00CE7D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1" w:rsidRDefault="00CE7D8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71" w:rsidRPr="0085320C" w:rsidRDefault="00963971" w:rsidP="0085320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630"/>
    <w:multiLevelType w:val="hybridMultilevel"/>
    <w:tmpl w:val="BF281A0E"/>
    <w:lvl w:ilvl="0" w:tplc="0CD488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B2D"/>
    <w:multiLevelType w:val="hybridMultilevel"/>
    <w:tmpl w:val="166233D2"/>
    <w:lvl w:ilvl="0" w:tplc="A18611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E4"/>
    <w:rsid w:val="00010DB4"/>
    <w:rsid w:val="00016E0A"/>
    <w:rsid w:val="00017453"/>
    <w:rsid w:val="00030AB4"/>
    <w:rsid w:val="00035D07"/>
    <w:rsid w:val="00045BA1"/>
    <w:rsid w:val="00054392"/>
    <w:rsid w:val="000640CD"/>
    <w:rsid w:val="00066771"/>
    <w:rsid w:val="00071E7B"/>
    <w:rsid w:val="00087BB3"/>
    <w:rsid w:val="000A6BC0"/>
    <w:rsid w:val="000B273A"/>
    <w:rsid w:val="000E2801"/>
    <w:rsid w:val="000E6D4C"/>
    <w:rsid w:val="00135F1A"/>
    <w:rsid w:val="00161CA2"/>
    <w:rsid w:val="00163FEB"/>
    <w:rsid w:val="00167EF0"/>
    <w:rsid w:val="0018162E"/>
    <w:rsid w:val="001C68D9"/>
    <w:rsid w:val="001E0F92"/>
    <w:rsid w:val="001F7F14"/>
    <w:rsid w:val="0020157E"/>
    <w:rsid w:val="00211354"/>
    <w:rsid w:val="0022349E"/>
    <w:rsid w:val="002251DD"/>
    <w:rsid w:val="00237DF4"/>
    <w:rsid w:val="0026488A"/>
    <w:rsid w:val="00267794"/>
    <w:rsid w:val="002851D8"/>
    <w:rsid w:val="00297006"/>
    <w:rsid w:val="002B1011"/>
    <w:rsid w:val="002C51FB"/>
    <w:rsid w:val="002D352D"/>
    <w:rsid w:val="002D71B4"/>
    <w:rsid w:val="002E7F70"/>
    <w:rsid w:val="002F2771"/>
    <w:rsid w:val="0031117C"/>
    <w:rsid w:val="00321462"/>
    <w:rsid w:val="003533F9"/>
    <w:rsid w:val="00376F34"/>
    <w:rsid w:val="00391647"/>
    <w:rsid w:val="003B7E6D"/>
    <w:rsid w:val="00421178"/>
    <w:rsid w:val="00425A3A"/>
    <w:rsid w:val="0044545A"/>
    <w:rsid w:val="004543C0"/>
    <w:rsid w:val="004657A6"/>
    <w:rsid w:val="004667CF"/>
    <w:rsid w:val="00471586"/>
    <w:rsid w:val="00475336"/>
    <w:rsid w:val="00486D2D"/>
    <w:rsid w:val="00490E10"/>
    <w:rsid w:val="004B51E2"/>
    <w:rsid w:val="004B5FB6"/>
    <w:rsid w:val="004C030C"/>
    <w:rsid w:val="004E52EE"/>
    <w:rsid w:val="004E6218"/>
    <w:rsid w:val="004F7552"/>
    <w:rsid w:val="00513027"/>
    <w:rsid w:val="0052136B"/>
    <w:rsid w:val="00527814"/>
    <w:rsid w:val="00530EA4"/>
    <w:rsid w:val="0053420F"/>
    <w:rsid w:val="005342C4"/>
    <w:rsid w:val="00534679"/>
    <w:rsid w:val="00564C6F"/>
    <w:rsid w:val="0056730E"/>
    <w:rsid w:val="00570C8A"/>
    <w:rsid w:val="0057527C"/>
    <w:rsid w:val="00583FC1"/>
    <w:rsid w:val="005A6E3E"/>
    <w:rsid w:val="005A78F5"/>
    <w:rsid w:val="005B4583"/>
    <w:rsid w:val="005C32AC"/>
    <w:rsid w:val="005D0A6B"/>
    <w:rsid w:val="005D5119"/>
    <w:rsid w:val="005E0DDD"/>
    <w:rsid w:val="005F2ED4"/>
    <w:rsid w:val="006241A8"/>
    <w:rsid w:val="00634DD7"/>
    <w:rsid w:val="00652508"/>
    <w:rsid w:val="00655DC4"/>
    <w:rsid w:val="00660F8A"/>
    <w:rsid w:val="006659BE"/>
    <w:rsid w:val="00695A42"/>
    <w:rsid w:val="006A24F8"/>
    <w:rsid w:val="006C6CB8"/>
    <w:rsid w:val="006E4742"/>
    <w:rsid w:val="006F236A"/>
    <w:rsid w:val="00700C57"/>
    <w:rsid w:val="00717364"/>
    <w:rsid w:val="0073048B"/>
    <w:rsid w:val="00731D57"/>
    <w:rsid w:val="0074645A"/>
    <w:rsid w:val="00747C8A"/>
    <w:rsid w:val="007553EB"/>
    <w:rsid w:val="00777920"/>
    <w:rsid w:val="007E1B89"/>
    <w:rsid w:val="007F0204"/>
    <w:rsid w:val="007F3DC5"/>
    <w:rsid w:val="007F4444"/>
    <w:rsid w:val="0085320C"/>
    <w:rsid w:val="00854270"/>
    <w:rsid w:val="008556F2"/>
    <w:rsid w:val="00863F16"/>
    <w:rsid w:val="008758B4"/>
    <w:rsid w:val="00884F59"/>
    <w:rsid w:val="00897E75"/>
    <w:rsid w:val="008A5BF6"/>
    <w:rsid w:val="008B2BCC"/>
    <w:rsid w:val="008C4439"/>
    <w:rsid w:val="008D6FDC"/>
    <w:rsid w:val="008E04DC"/>
    <w:rsid w:val="00910810"/>
    <w:rsid w:val="009136D8"/>
    <w:rsid w:val="00915D94"/>
    <w:rsid w:val="00916817"/>
    <w:rsid w:val="009224EB"/>
    <w:rsid w:val="00927086"/>
    <w:rsid w:val="00927E03"/>
    <w:rsid w:val="009347E2"/>
    <w:rsid w:val="009371D6"/>
    <w:rsid w:val="00952AB6"/>
    <w:rsid w:val="0095303D"/>
    <w:rsid w:val="00963971"/>
    <w:rsid w:val="00966B98"/>
    <w:rsid w:val="009675B6"/>
    <w:rsid w:val="009A26B6"/>
    <w:rsid w:val="009E194A"/>
    <w:rsid w:val="00A425CE"/>
    <w:rsid w:val="00A530DE"/>
    <w:rsid w:val="00A54629"/>
    <w:rsid w:val="00A62E1A"/>
    <w:rsid w:val="00A63696"/>
    <w:rsid w:val="00A66844"/>
    <w:rsid w:val="00A76C6F"/>
    <w:rsid w:val="00AA6C8C"/>
    <w:rsid w:val="00AA76E5"/>
    <w:rsid w:val="00AA7A81"/>
    <w:rsid w:val="00AC57D8"/>
    <w:rsid w:val="00AD76A1"/>
    <w:rsid w:val="00AE2C53"/>
    <w:rsid w:val="00B11BB7"/>
    <w:rsid w:val="00B13055"/>
    <w:rsid w:val="00B15AC4"/>
    <w:rsid w:val="00B20747"/>
    <w:rsid w:val="00B3200B"/>
    <w:rsid w:val="00B327AC"/>
    <w:rsid w:val="00B41DBE"/>
    <w:rsid w:val="00B65080"/>
    <w:rsid w:val="00B67896"/>
    <w:rsid w:val="00B860FA"/>
    <w:rsid w:val="00BA0DA2"/>
    <w:rsid w:val="00BA78A7"/>
    <w:rsid w:val="00BB1048"/>
    <w:rsid w:val="00BC000A"/>
    <w:rsid w:val="00BE3779"/>
    <w:rsid w:val="00BE644B"/>
    <w:rsid w:val="00BF5649"/>
    <w:rsid w:val="00BF5CB8"/>
    <w:rsid w:val="00C17A47"/>
    <w:rsid w:val="00C204C8"/>
    <w:rsid w:val="00C245B4"/>
    <w:rsid w:val="00C35411"/>
    <w:rsid w:val="00C35B0C"/>
    <w:rsid w:val="00C6050E"/>
    <w:rsid w:val="00C61C29"/>
    <w:rsid w:val="00C6393F"/>
    <w:rsid w:val="00C64307"/>
    <w:rsid w:val="00C6533C"/>
    <w:rsid w:val="00C75026"/>
    <w:rsid w:val="00C827E6"/>
    <w:rsid w:val="00C91126"/>
    <w:rsid w:val="00CC02E4"/>
    <w:rsid w:val="00CD1FF0"/>
    <w:rsid w:val="00CD6281"/>
    <w:rsid w:val="00CE7D81"/>
    <w:rsid w:val="00D21B41"/>
    <w:rsid w:val="00D60759"/>
    <w:rsid w:val="00D73A65"/>
    <w:rsid w:val="00D96B88"/>
    <w:rsid w:val="00DA291F"/>
    <w:rsid w:val="00DB6050"/>
    <w:rsid w:val="00DC0AE9"/>
    <w:rsid w:val="00DE2157"/>
    <w:rsid w:val="00E05EDE"/>
    <w:rsid w:val="00E26F12"/>
    <w:rsid w:val="00E45116"/>
    <w:rsid w:val="00E57366"/>
    <w:rsid w:val="00E77EB1"/>
    <w:rsid w:val="00EA70AA"/>
    <w:rsid w:val="00EC53B6"/>
    <w:rsid w:val="00ED2A24"/>
    <w:rsid w:val="00EE5E26"/>
    <w:rsid w:val="00EF624B"/>
    <w:rsid w:val="00F768E6"/>
    <w:rsid w:val="00F8080B"/>
    <w:rsid w:val="00F849E3"/>
    <w:rsid w:val="00F90E94"/>
    <w:rsid w:val="00FB73EC"/>
    <w:rsid w:val="00FC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52</cp:revision>
  <cp:lastPrinted>2017-07-04T13:44:00Z</cp:lastPrinted>
  <dcterms:created xsi:type="dcterms:W3CDTF">2017-07-04T07:00:00Z</dcterms:created>
  <dcterms:modified xsi:type="dcterms:W3CDTF">2018-09-21T08:52:00Z</dcterms:modified>
</cp:coreProperties>
</file>