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19086C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854F54" w:rsidRDefault="00BE3608" w:rsidP="00854F54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Нафа</w:t>
      </w:r>
      <w:r w:rsidR="00217C95">
        <w:rPr>
          <w:rFonts w:ascii="Times New Roman" w:hAnsi="Times New Roman"/>
          <w:b/>
          <w:color w:val="000000" w:themeColor="text1"/>
          <w:sz w:val="28"/>
          <w:szCs w:val="28"/>
        </w:rPr>
        <w:t>золина нитрат</w:t>
      </w:r>
      <w:r w:rsidR="00A15918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217C9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217C9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217C95" w:rsidRPr="00242EBA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740A1D" w:rsidRPr="00242EBA" w:rsidRDefault="00217C95" w:rsidP="00854F54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капли </w:t>
      </w:r>
      <w:r w:rsidR="003D3CC9">
        <w:rPr>
          <w:rFonts w:ascii="Times New Roman" w:hAnsi="Times New Roman"/>
          <w:b/>
          <w:color w:val="000000" w:themeColor="text1"/>
          <w:sz w:val="28"/>
          <w:szCs w:val="28"/>
        </w:rPr>
        <w:t>глазные</w:t>
      </w:r>
    </w:p>
    <w:p w:rsidR="00854F54" w:rsidRDefault="00217C95" w:rsidP="00854F54">
      <w:pPr>
        <w:pStyle w:val="a5"/>
        <w:tabs>
          <w:tab w:val="left" w:pos="6373"/>
          <w:tab w:val="left" w:pos="6426"/>
        </w:tabs>
        <w:spacing w:before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Нафазолин</w:t>
      </w:r>
      <w:r w:rsidR="001F7722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</w:p>
    <w:p w:rsidR="00A15918" w:rsidRPr="00A859E6" w:rsidRDefault="00217C95" w:rsidP="00854F54">
      <w:pPr>
        <w:pStyle w:val="a5"/>
        <w:tabs>
          <w:tab w:val="left" w:pos="5670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капли </w:t>
      </w:r>
      <w:r w:rsidR="003D3CC9">
        <w:rPr>
          <w:rFonts w:ascii="Times New Roman" w:hAnsi="Times New Roman"/>
          <w:b/>
          <w:color w:val="000000" w:themeColor="text1"/>
          <w:sz w:val="28"/>
          <w:szCs w:val="28"/>
        </w:rPr>
        <w:t>глазные</w:t>
      </w:r>
      <w:r w:rsidR="00854F54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A859E6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3D3CC9">
        <w:rPr>
          <w:rFonts w:ascii="Times New Roman" w:hAnsi="Times New Roman"/>
          <w:b/>
          <w:color w:val="000000" w:themeColor="text1"/>
          <w:sz w:val="28"/>
          <w:szCs w:val="28"/>
        </w:rPr>
        <w:t>водится впервые</w:t>
      </w:r>
    </w:p>
    <w:p w:rsidR="00740A1D" w:rsidRPr="00A859E6" w:rsidRDefault="00740A1D" w:rsidP="0019086C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A859E6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363A38" w:rsidRDefault="00363A38" w:rsidP="0019086C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A3721B">
        <w:rPr>
          <w:rFonts w:ascii="Times New Roman" w:hAnsi="Times New Roman"/>
          <w:b w:val="0"/>
          <w:szCs w:val="28"/>
        </w:rPr>
        <w:t xml:space="preserve">лекарственный </w:t>
      </w:r>
      <w:r w:rsidRPr="008C1BEE">
        <w:rPr>
          <w:rFonts w:ascii="Times New Roman" w:hAnsi="Times New Roman"/>
          <w:b w:val="0"/>
          <w:szCs w:val="28"/>
        </w:rPr>
        <w:t>препарат</w:t>
      </w:r>
      <w:r w:rsidR="00F148A4" w:rsidRPr="008C1BEE">
        <w:rPr>
          <w:rFonts w:ascii="Times New Roman" w:hAnsi="Times New Roman"/>
          <w:b w:val="0"/>
          <w:szCs w:val="28"/>
        </w:rPr>
        <w:t xml:space="preserve"> </w:t>
      </w:r>
      <w:r w:rsidR="00217C95" w:rsidRPr="008C1BEE">
        <w:rPr>
          <w:rFonts w:ascii="Times New Roman" w:hAnsi="Times New Roman"/>
          <w:b w:val="0"/>
          <w:szCs w:val="28"/>
        </w:rPr>
        <w:t>нафазолина нитрат</w:t>
      </w:r>
      <w:r w:rsidRPr="008C1BEE">
        <w:rPr>
          <w:rFonts w:ascii="Times New Roman" w:hAnsi="Times New Roman"/>
          <w:b w:val="0"/>
          <w:szCs w:val="28"/>
        </w:rPr>
        <w:t xml:space="preserve">, </w:t>
      </w:r>
      <w:r w:rsidR="00217C95" w:rsidRPr="008C1BEE">
        <w:rPr>
          <w:rFonts w:ascii="Times New Roman" w:hAnsi="Times New Roman"/>
          <w:b w:val="0"/>
          <w:szCs w:val="28"/>
        </w:rPr>
        <w:t>капли назальные</w:t>
      </w:r>
      <w:r w:rsidRPr="008C1BEE">
        <w:rPr>
          <w:rFonts w:ascii="Times New Roman" w:hAnsi="Times New Roman"/>
          <w:b w:val="0"/>
          <w:szCs w:val="28"/>
        </w:rPr>
        <w:t>.</w:t>
      </w:r>
      <w:r w:rsidR="00A3721B" w:rsidRPr="008C1BEE">
        <w:rPr>
          <w:rFonts w:ascii="Times New Roman" w:hAnsi="Times New Roman"/>
          <w:b w:val="0"/>
          <w:szCs w:val="28"/>
        </w:rPr>
        <w:t xml:space="preserve"> Препарат должен соответствовать требованиям ОФС «</w:t>
      </w:r>
      <w:r w:rsidR="008C1BEE" w:rsidRPr="008C1BEE">
        <w:rPr>
          <w:rFonts w:ascii="Times New Roman" w:hAnsi="Times New Roman"/>
          <w:b w:val="0"/>
          <w:szCs w:val="28"/>
        </w:rPr>
        <w:t>Капли</w:t>
      </w:r>
      <w:r w:rsidR="00A3721B" w:rsidRPr="008C1BEE">
        <w:rPr>
          <w:rFonts w:ascii="Times New Roman" w:hAnsi="Times New Roman"/>
          <w:b w:val="0"/>
          <w:szCs w:val="28"/>
        </w:rPr>
        <w:t>»</w:t>
      </w:r>
      <w:r w:rsidR="00AC6A88">
        <w:rPr>
          <w:rFonts w:ascii="Times New Roman" w:hAnsi="Times New Roman"/>
          <w:b w:val="0"/>
          <w:szCs w:val="28"/>
        </w:rPr>
        <w:t xml:space="preserve">, </w:t>
      </w:r>
      <w:r w:rsidR="00AC6A88" w:rsidRPr="00AC6A88">
        <w:rPr>
          <w:rFonts w:ascii="Times New Roman" w:hAnsi="Times New Roman"/>
          <w:b w:val="0"/>
          <w:szCs w:val="28"/>
        </w:rPr>
        <w:t xml:space="preserve">ОФС «Глазные лекарственные формы» </w:t>
      </w:r>
      <w:r w:rsidR="00A3721B" w:rsidRPr="008C1BEE">
        <w:rPr>
          <w:rFonts w:ascii="Times New Roman" w:hAnsi="Times New Roman"/>
          <w:b w:val="0"/>
          <w:szCs w:val="28"/>
        </w:rPr>
        <w:t>и ниже привед</w:t>
      </w:r>
      <w:r w:rsidR="009233A7" w:rsidRPr="008C1BEE">
        <w:rPr>
          <w:rFonts w:ascii="Times New Roman" w:hAnsi="Times New Roman"/>
          <w:b w:val="0"/>
          <w:szCs w:val="28"/>
        </w:rPr>
        <w:t>ё</w:t>
      </w:r>
      <w:r w:rsidR="00A3721B" w:rsidRPr="008C1BEE">
        <w:rPr>
          <w:rFonts w:ascii="Times New Roman" w:hAnsi="Times New Roman"/>
          <w:b w:val="0"/>
          <w:szCs w:val="28"/>
        </w:rPr>
        <w:t>нным требованиям.</w:t>
      </w:r>
    </w:p>
    <w:p w:rsidR="00A3721B" w:rsidRPr="002A0B2D" w:rsidRDefault="00A3721B" w:rsidP="0019086C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A3721B">
        <w:rPr>
          <w:rFonts w:ascii="Times New Roman" w:hAnsi="Times New Roman"/>
          <w:b w:val="0"/>
          <w:szCs w:val="28"/>
          <w:lang w:val="en-US"/>
        </w:rPr>
        <w:t>C</w:t>
      </w:r>
      <w:r w:rsidRPr="00A3721B">
        <w:rPr>
          <w:rFonts w:ascii="Times New Roman" w:hAnsi="Times New Roman"/>
          <w:b w:val="0"/>
          <w:szCs w:val="28"/>
        </w:rPr>
        <w:t>одержит не менее 9</w:t>
      </w:r>
      <w:r w:rsidR="00557747">
        <w:rPr>
          <w:rFonts w:ascii="Times New Roman" w:hAnsi="Times New Roman"/>
          <w:b w:val="0"/>
          <w:szCs w:val="28"/>
        </w:rPr>
        <w:t>0</w:t>
      </w:r>
      <w:r w:rsidRPr="00A3721B">
        <w:rPr>
          <w:rFonts w:ascii="Times New Roman" w:hAnsi="Times New Roman"/>
          <w:b w:val="0"/>
          <w:szCs w:val="28"/>
        </w:rPr>
        <w:t>,0 % и не более 1</w:t>
      </w:r>
      <w:r w:rsidR="00557747">
        <w:rPr>
          <w:rFonts w:ascii="Times New Roman" w:hAnsi="Times New Roman"/>
          <w:b w:val="0"/>
          <w:szCs w:val="28"/>
        </w:rPr>
        <w:t>10</w:t>
      </w:r>
      <w:r w:rsidRPr="00A3721B">
        <w:rPr>
          <w:rFonts w:ascii="Times New Roman" w:hAnsi="Times New Roman"/>
          <w:b w:val="0"/>
          <w:szCs w:val="28"/>
        </w:rPr>
        <w:t xml:space="preserve">,0 % от заявленного </w:t>
      </w:r>
      <w:r w:rsidRPr="002A0B2D">
        <w:rPr>
          <w:rFonts w:ascii="Times New Roman" w:hAnsi="Times New Roman"/>
          <w:b w:val="0"/>
          <w:szCs w:val="28"/>
        </w:rPr>
        <w:t xml:space="preserve">количества </w:t>
      </w:r>
      <w:r w:rsidR="002A0B2D" w:rsidRPr="002A0B2D">
        <w:rPr>
          <w:rFonts w:ascii="Times New Roman" w:hAnsi="Times New Roman"/>
          <w:b w:val="0"/>
          <w:szCs w:val="28"/>
        </w:rPr>
        <w:t xml:space="preserve">нафазолина нитрата </w:t>
      </w:r>
      <w:r w:rsidR="002A0B2D" w:rsidRPr="002A0B2D">
        <w:rPr>
          <w:rFonts w:ascii="Times New Roman" w:hAnsi="Times New Roman"/>
          <w:b w:val="0"/>
        </w:rPr>
        <w:t>C</w:t>
      </w:r>
      <w:r w:rsidR="002A0B2D" w:rsidRPr="002A0B2D">
        <w:rPr>
          <w:rFonts w:ascii="Times New Roman" w:hAnsi="Times New Roman"/>
          <w:b w:val="0"/>
          <w:vertAlign w:val="subscript"/>
        </w:rPr>
        <w:t>14</w:t>
      </w:r>
      <w:r w:rsidR="002A0B2D" w:rsidRPr="002A0B2D">
        <w:rPr>
          <w:rFonts w:ascii="Times New Roman" w:hAnsi="Times New Roman"/>
          <w:b w:val="0"/>
        </w:rPr>
        <w:t>H</w:t>
      </w:r>
      <w:r w:rsidR="002A0B2D" w:rsidRPr="002A0B2D">
        <w:rPr>
          <w:rFonts w:ascii="Times New Roman" w:hAnsi="Times New Roman"/>
          <w:b w:val="0"/>
          <w:vertAlign w:val="subscript"/>
        </w:rPr>
        <w:t>14</w:t>
      </w:r>
      <w:r w:rsidR="002A0B2D" w:rsidRPr="002A0B2D">
        <w:rPr>
          <w:rFonts w:ascii="Times New Roman" w:hAnsi="Times New Roman"/>
          <w:b w:val="0"/>
        </w:rPr>
        <w:t>N</w:t>
      </w:r>
      <w:r w:rsidR="002A0B2D" w:rsidRPr="002A0B2D">
        <w:rPr>
          <w:rFonts w:ascii="Times New Roman" w:hAnsi="Times New Roman"/>
          <w:b w:val="0"/>
          <w:vertAlign w:val="subscript"/>
        </w:rPr>
        <w:t>2</w:t>
      </w:r>
      <w:r w:rsidR="002A0B2D" w:rsidRPr="002A0B2D">
        <w:rPr>
          <w:rFonts w:ascii="Times New Roman" w:hAnsi="Times New Roman"/>
          <w:b w:val="0"/>
          <w:lang w:val="en-US"/>
        </w:rPr>
        <w:sym w:font="Times New Roman" w:char="00B7"/>
      </w:r>
      <w:r w:rsidR="002A0B2D" w:rsidRPr="002A0B2D">
        <w:rPr>
          <w:rFonts w:ascii="Times New Roman" w:hAnsi="Times New Roman"/>
          <w:b w:val="0"/>
          <w:lang w:val="en-US"/>
        </w:rPr>
        <w:t>HNO</w:t>
      </w:r>
      <w:r w:rsidR="002A0B2D" w:rsidRPr="002A0B2D">
        <w:rPr>
          <w:rFonts w:ascii="Times New Roman" w:hAnsi="Times New Roman"/>
          <w:b w:val="0"/>
          <w:vertAlign w:val="subscript"/>
        </w:rPr>
        <w:t>3</w:t>
      </w:r>
      <w:r w:rsidRPr="002A0B2D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6C601C" w:rsidRDefault="006C601C" w:rsidP="0019086C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C73848" w:rsidRPr="00242EBA" w:rsidRDefault="00C73848" w:rsidP="0019086C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 w:rsidRPr="00242EBA">
        <w:rPr>
          <w:rStyle w:val="8"/>
          <w:b/>
          <w:color w:val="000000" w:themeColor="text1"/>
          <w:sz w:val="28"/>
          <w:szCs w:val="28"/>
        </w:rPr>
        <w:t>Описание</w:t>
      </w:r>
      <w:r w:rsidRPr="00242EBA">
        <w:rPr>
          <w:rStyle w:val="8"/>
          <w:color w:val="000000" w:themeColor="text1"/>
          <w:sz w:val="28"/>
          <w:szCs w:val="28"/>
        </w:rPr>
        <w:t xml:space="preserve">. </w:t>
      </w:r>
      <w:r w:rsidR="00F27F3C">
        <w:rPr>
          <w:rStyle w:val="8"/>
          <w:color w:val="000000" w:themeColor="text1"/>
          <w:sz w:val="28"/>
          <w:szCs w:val="28"/>
        </w:rPr>
        <w:t xml:space="preserve">Прозрачная </w:t>
      </w:r>
      <w:r w:rsidR="000159CE">
        <w:rPr>
          <w:rStyle w:val="8"/>
          <w:color w:val="000000" w:themeColor="text1"/>
          <w:sz w:val="28"/>
          <w:szCs w:val="28"/>
        </w:rPr>
        <w:t>бесцветная</w:t>
      </w:r>
      <w:r w:rsidR="00C80AB1">
        <w:rPr>
          <w:rStyle w:val="8"/>
          <w:color w:val="000000" w:themeColor="text1"/>
          <w:sz w:val="28"/>
          <w:szCs w:val="28"/>
        </w:rPr>
        <w:t xml:space="preserve"> или слегка желтоватая</w:t>
      </w:r>
      <w:r w:rsidR="00F51FB0">
        <w:rPr>
          <w:rStyle w:val="8"/>
          <w:color w:val="000000" w:themeColor="text1"/>
          <w:sz w:val="28"/>
          <w:szCs w:val="28"/>
        </w:rPr>
        <w:t xml:space="preserve"> </w:t>
      </w:r>
      <w:r w:rsidR="00CA527B">
        <w:rPr>
          <w:rStyle w:val="8"/>
          <w:color w:val="000000" w:themeColor="text1"/>
          <w:sz w:val="28"/>
          <w:szCs w:val="28"/>
        </w:rPr>
        <w:t>жидкость</w:t>
      </w:r>
      <w:r w:rsidRPr="00242EBA">
        <w:rPr>
          <w:rStyle w:val="8"/>
          <w:color w:val="000000" w:themeColor="text1"/>
          <w:sz w:val="28"/>
          <w:szCs w:val="28"/>
        </w:rPr>
        <w:t>.</w:t>
      </w:r>
    </w:p>
    <w:p w:rsidR="007D0AD5" w:rsidRPr="00E66936" w:rsidRDefault="00A859E6" w:rsidP="00A859E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sz w:val="28"/>
        </w:rPr>
      </w:pPr>
      <w:r w:rsidRPr="00E66936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Pr="00E66936">
        <w:rPr>
          <w:rFonts w:ascii="Times New Roman" w:hAnsi="Times New Roman" w:cs="Times New Roman"/>
          <w:i/>
          <w:sz w:val="28"/>
        </w:rPr>
        <w:t>.</w:t>
      </w:r>
    </w:p>
    <w:p w:rsidR="004F4A93" w:rsidRPr="004F4A93" w:rsidRDefault="004F4A93" w:rsidP="002A0B2D">
      <w:pPr>
        <w:spacing w:after="0" w:line="360" w:lineRule="auto"/>
        <w:ind w:firstLine="709"/>
        <w:jc w:val="both"/>
        <w:rPr>
          <w:rStyle w:val="8"/>
          <w:rFonts w:eastAsiaTheme="minorHAnsi"/>
          <w:i/>
          <w:color w:val="000000" w:themeColor="text1"/>
          <w:sz w:val="28"/>
          <w:szCs w:val="28"/>
        </w:rPr>
      </w:pPr>
      <w:r w:rsidRPr="004F4A93">
        <w:rPr>
          <w:rFonts w:ascii="Times New Roman" w:hAnsi="Times New Roman" w:cs="Times New Roman"/>
          <w:i/>
          <w:sz w:val="28"/>
        </w:rPr>
        <w:t>1. </w:t>
      </w:r>
      <w:r w:rsidRPr="004F4A93">
        <w:rPr>
          <w:rFonts w:ascii="Times New Roman" w:hAnsi="Times New Roman" w:cs="Times New Roman"/>
          <w:i/>
          <w:sz w:val="28"/>
          <w:lang w:bidi="ru-RU"/>
        </w:rPr>
        <w:t xml:space="preserve">ВЭЖХ. </w:t>
      </w:r>
      <w:r w:rsidRPr="004F4A93">
        <w:rPr>
          <w:rFonts w:ascii="Times New Roman" w:hAnsi="Times New Roman" w:cs="Times New Roman"/>
          <w:sz w:val="28"/>
          <w:lang w:bidi="ru-RU"/>
        </w:rPr>
        <w:t xml:space="preserve">Время удерживания основного вещества на хроматограмме испытуемого раствора должно соответствовать времени удерживания </w:t>
      </w:r>
      <w:r w:rsidRPr="004F4A93">
        <w:rPr>
          <w:rFonts w:ascii="Times New Roman" w:hAnsi="Times New Roman" w:cs="Times New Roman"/>
          <w:sz w:val="28"/>
          <w:szCs w:val="28"/>
        </w:rPr>
        <w:t>нафазолина</w:t>
      </w:r>
      <w:r w:rsidRPr="004F4A93">
        <w:rPr>
          <w:rFonts w:ascii="Times New Roman" w:hAnsi="Times New Roman" w:cs="Times New Roman"/>
          <w:sz w:val="28"/>
          <w:lang w:bidi="ru-RU"/>
        </w:rPr>
        <w:t xml:space="preserve"> на хроматограмме раствора стандартного образца </w:t>
      </w:r>
      <w:r w:rsidRPr="004F4A93">
        <w:rPr>
          <w:rFonts w:ascii="Times New Roman" w:hAnsi="Times New Roman" w:cs="Times New Roman"/>
          <w:sz w:val="28"/>
          <w:szCs w:val="28"/>
        </w:rPr>
        <w:t>нафазолина нитрата</w:t>
      </w:r>
      <w:r w:rsidRPr="004F4A93">
        <w:rPr>
          <w:rFonts w:ascii="Times New Roman" w:hAnsi="Times New Roman" w:cs="Times New Roman"/>
          <w:sz w:val="28"/>
        </w:rPr>
        <w:t xml:space="preserve"> </w:t>
      </w:r>
      <w:r w:rsidRPr="004F4A93">
        <w:rPr>
          <w:rFonts w:ascii="Times New Roman" w:hAnsi="Times New Roman" w:cs="Times New Roman"/>
          <w:sz w:val="28"/>
          <w:lang w:bidi="ru-RU"/>
        </w:rPr>
        <w:t>(раздел «Количественное определение»).</w:t>
      </w:r>
    </w:p>
    <w:p w:rsidR="000159CE" w:rsidRPr="002A0B2D" w:rsidRDefault="000159CE" w:rsidP="002A0B2D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4F4A93">
        <w:rPr>
          <w:b w:val="0"/>
          <w:i/>
          <w:sz w:val="28"/>
          <w:szCs w:val="28"/>
        </w:rPr>
        <w:t>2. Качественная реакция.</w:t>
      </w:r>
      <w:r w:rsidRPr="004F4A93">
        <w:rPr>
          <w:b w:val="0"/>
          <w:sz w:val="28"/>
          <w:szCs w:val="28"/>
        </w:rPr>
        <w:t xml:space="preserve"> </w:t>
      </w:r>
      <w:r w:rsidR="002A0B2D" w:rsidRPr="004F4A93">
        <w:rPr>
          <w:b w:val="0"/>
          <w:sz w:val="28"/>
          <w:szCs w:val="28"/>
        </w:rPr>
        <w:t>Препарат</w:t>
      </w:r>
      <w:r w:rsidR="0080672D" w:rsidRPr="004F4A93">
        <w:rPr>
          <w:b w:val="0"/>
          <w:sz w:val="28"/>
          <w:szCs w:val="28"/>
        </w:rPr>
        <w:t xml:space="preserve"> </w:t>
      </w:r>
      <w:r w:rsidRPr="004F4A93">
        <w:rPr>
          <w:b w:val="0"/>
          <w:sz w:val="28"/>
          <w:szCs w:val="28"/>
        </w:rPr>
        <w:t xml:space="preserve">должен </w:t>
      </w:r>
      <w:r w:rsidR="002A0B2D" w:rsidRPr="004F4A93">
        <w:rPr>
          <w:b w:val="0"/>
          <w:sz w:val="28"/>
          <w:szCs w:val="28"/>
        </w:rPr>
        <w:t>давать реакцию А на</w:t>
      </w:r>
      <w:r w:rsidR="002A0B2D" w:rsidRPr="002A0B2D">
        <w:rPr>
          <w:b w:val="0"/>
          <w:sz w:val="28"/>
          <w:szCs w:val="28"/>
        </w:rPr>
        <w:t xml:space="preserve"> нитраты (ОФС «Общие реакции на подлинность»)</w:t>
      </w:r>
      <w:r w:rsidRPr="002A0B2D">
        <w:rPr>
          <w:b w:val="0"/>
          <w:sz w:val="28"/>
          <w:szCs w:val="28"/>
        </w:rPr>
        <w:t>.</w:t>
      </w:r>
    </w:p>
    <w:p w:rsidR="002D0518" w:rsidRPr="00E66936" w:rsidRDefault="002D0518" w:rsidP="00490496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E66936">
        <w:rPr>
          <w:rStyle w:val="8"/>
          <w:rFonts w:eastAsiaTheme="minorHAnsi"/>
          <w:b/>
          <w:color w:val="000000" w:themeColor="text1"/>
          <w:sz w:val="28"/>
          <w:szCs w:val="28"/>
        </w:rPr>
        <w:t>Прозрачность</w:t>
      </w:r>
      <w:r w:rsidR="00FF0968" w:rsidRPr="00E66936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 раствора</w:t>
      </w:r>
      <w:r w:rsidRPr="00E66936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776EFA" w:rsidRPr="00E66936">
        <w:rPr>
          <w:rStyle w:val="8"/>
          <w:rFonts w:eastAsiaTheme="minorHAnsi"/>
          <w:color w:val="000000" w:themeColor="text1"/>
          <w:sz w:val="28"/>
          <w:szCs w:val="28"/>
        </w:rPr>
        <w:t>Препарат должен быть прозрачным</w:t>
      </w:r>
      <w:r w:rsidR="00FC5F9A" w:rsidRPr="00E66936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776EFA" w:rsidRPr="00E66936">
        <w:rPr>
          <w:rStyle w:val="8"/>
          <w:rFonts w:eastAsiaTheme="minorHAnsi"/>
          <w:color w:val="000000" w:themeColor="text1"/>
          <w:sz w:val="28"/>
          <w:szCs w:val="28"/>
        </w:rPr>
        <w:t>(ОФС «Прозрачность и степень мутности жидкостей»).</w:t>
      </w:r>
    </w:p>
    <w:p w:rsidR="00FF0968" w:rsidRPr="00E66936" w:rsidRDefault="00FF0968" w:rsidP="00411B69">
      <w:pPr>
        <w:pStyle w:val="37"/>
        <w:widowControl/>
        <w:shd w:val="clear" w:color="auto" w:fill="FFFFFF" w:themeFill="background1"/>
        <w:tabs>
          <w:tab w:val="left" w:pos="0"/>
          <w:tab w:val="left" w:pos="709"/>
        </w:tabs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E66936">
        <w:rPr>
          <w:rStyle w:val="8"/>
          <w:b/>
          <w:color w:val="000000" w:themeColor="text1"/>
          <w:sz w:val="28"/>
          <w:szCs w:val="28"/>
        </w:rPr>
        <w:t>Цветность раствора</w:t>
      </w:r>
      <w:r w:rsidRPr="00E66936">
        <w:rPr>
          <w:rStyle w:val="8"/>
          <w:color w:val="000000" w:themeColor="text1"/>
          <w:sz w:val="28"/>
          <w:szCs w:val="28"/>
        </w:rPr>
        <w:t>. Препарат должен быть бесцветным</w:t>
      </w:r>
      <w:r w:rsidR="00E66936" w:rsidRPr="00E66936">
        <w:rPr>
          <w:rStyle w:val="8"/>
          <w:color w:val="000000" w:themeColor="text1"/>
          <w:sz w:val="28"/>
          <w:szCs w:val="28"/>
        </w:rPr>
        <w:t xml:space="preserve"> или выдерживать сравнение с эталоном </w:t>
      </w:r>
      <w:r w:rsidR="00E66936" w:rsidRPr="00E66936">
        <w:rPr>
          <w:rStyle w:val="8"/>
          <w:color w:val="000000" w:themeColor="text1"/>
          <w:sz w:val="28"/>
          <w:szCs w:val="28"/>
          <w:lang w:val="en-US"/>
        </w:rPr>
        <w:t>Y</w:t>
      </w:r>
      <w:r w:rsidR="00E66936" w:rsidRPr="00E66936">
        <w:rPr>
          <w:rStyle w:val="8"/>
          <w:color w:val="000000" w:themeColor="text1"/>
          <w:sz w:val="28"/>
          <w:szCs w:val="28"/>
          <w:vertAlign w:val="subscript"/>
        </w:rPr>
        <w:t>7</w:t>
      </w:r>
      <w:r w:rsidRPr="00E66936">
        <w:rPr>
          <w:rStyle w:val="8"/>
          <w:color w:val="000000" w:themeColor="text1"/>
          <w:sz w:val="28"/>
          <w:szCs w:val="28"/>
        </w:rPr>
        <w:t xml:space="preserve"> (ОФС «Степень окраски жидкостей»).</w:t>
      </w:r>
    </w:p>
    <w:p w:rsidR="00D80C0F" w:rsidRDefault="00D80C0F" w:rsidP="00411B69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936">
        <w:rPr>
          <w:rFonts w:ascii="Times New Roman" w:hAnsi="Times New Roman"/>
          <w:b/>
          <w:sz w:val="28"/>
          <w:szCs w:val="28"/>
          <w:lang w:val="en-US"/>
        </w:rPr>
        <w:t>pH</w:t>
      </w:r>
      <w:r w:rsidRPr="00E66936">
        <w:rPr>
          <w:rFonts w:ascii="Times New Roman" w:hAnsi="Times New Roman"/>
          <w:sz w:val="28"/>
          <w:szCs w:val="28"/>
        </w:rPr>
        <w:t xml:space="preserve">. От </w:t>
      </w:r>
      <w:r w:rsidR="00E66936" w:rsidRPr="00E66936">
        <w:rPr>
          <w:rFonts w:ascii="Times New Roman" w:hAnsi="Times New Roman"/>
          <w:sz w:val="28"/>
          <w:szCs w:val="28"/>
        </w:rPr>
        <w:t>4</w:t>
      </w:r>
      <w:r w:rsidR="0043672E" w:rsidRPr="00E66936">
        <w:rPr>
          <w:rFonts w:ascii="Times New Roman" w:hAnsi="Times New Roman"/>
          <w:sz w:val="28"/>
          <w:szCs w:val="28"/>
        </w:rPr>
        <w:t>,</w:t>
      </w:r>
      <w:r w:rsidR="002215A5">
        <w:rPr>
          <w:rFonts w:ascii="Times New Roman" w:hAnsi="Times New Roman"/>
          <w:sz w:val="28"/>
          <w:szCs w:val="28"/>
        </w:rPr>
        <w:t>0</w:t>
      </w:r>
      <w:r w:rsidRPr="00E66936">
        <w:rPr>
          <w:rFonts w:ascii="Times New Roman" w:hAnsi="Times New Roman"/>
          <w:sz w:val="28"/>
          <w:szCs w:val="28"/>
        </w:rPr>
        <w:t xml:space="preserve"> до </w:t>
      </w:r>
      <w:r w:rsidR="002215A5">
        <w:rPr>
          <w:rFonts w:ascii="Times New Roman" w:hAnsi="Times New Roman"/>
          <w:sz w:val="28"/>
          <w:szCs w:val="28"/>
        </w:rPr>
        <w:t>7</w:t>
      </w:r>
      <w:r w:rsidR="00FC5F9A" w:rsidRPr="00E66936">
        <w:rPr>
          <w:rFonts w:ascii="Times New Roman" w:hAnsi="Times New Roman"/>
          <w:sz w:val="28"/>
          <w:szCs w:val="28"/>
        </w:rPr>
        <w:t>,</w:t>
      </w:r>
      <w:r w:rsidR="00E66936" w:rsidRPr="00E66936">
        <w:rPr>
          <w:rFonts w:ascii="Times New Roman" w:hAnsi="Times New Roman"/>
          <w:sz w:val="28"/>
          <w:szCs w:val="28"/>
        </w:rPr>
        <w:t>0</w:t>
      </w:r>
      <w:r w:rsidRPr="00E66936">
        <w:rPr>
          <w:rFonts w:ascii="Times New Roman" w:hAnsi="Times New Roman"/>
          <w:sz w:val="28"/>
          <w:szCs w:val="28"/>
        </w:rPr>
        <w:t xml:space="preserve"> (ОФС «Ионометрия», метод 3).</w:t>
      </w:r>
    </w:p>
    <w:p w:rsidR="00411B69" w:rsidRPr="003114CF" w:rsidRDefault="00411B69" w:rsidP="00411B6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4CF">
        <w:rPr>
          <w:rFonts w:ascii="Times New Roman" w:hAnsi="Times New Roman"/>
          <w:b/>
          <w:color w:val="000000" w:themeColor="text1"/>
          <w:sz w:val="28"/>
          <w:szCs w:val="28"/>
        </w:rPr>
        <w:t>Механические включения.</w:t>
      </w:r>
      <w:r w:rsidRPr="003114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14CF">
        <w:rPr>
          <w:rFonts w:ascii="Times New Roman" w:hAnsi="Times New Roman"/>
          <w:i/>
          <w:color w:val="000000" w:themeColor="text1"/>
          <w:sz w:val="28"/>
          <w:szCs w:val="28"/>
        </w:rPr>
        <w:t>Видимые частицы</w:t>
      </w:r>
      <w:r w:rsidRPr="003114C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114CF">
        <w:rPr>
          <w:rFonts w:ascii="Times New Roman" w:hAnsi="Times New Roman"/>
          <w:color w:val="000000"/>
          <w:sz w:val="28"/>
          <w:szCs w:val="28"/>
        </w:rPr>
        <w:t>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CB4465" w:rsidRPr="00FF1E80" w:rsidRDefault="00C80AB1" w:rsidP="00CB446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5A5">
        <w:rPr>
          <w:rFonts w:ascii="Times New Roman" w:hAnsi="Times New Roman"/>
          <w:b/>
          <w:bCs/>
          <w:color w:val="000000"/>
          <w:sz w:val="28"/>
          <w:szCs w:val="28"/>
        </w:rPr>
        <w:t>Родственные примеси</w:t>
      </w:r>
      <w:r w:rsidRPr="002215A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215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4465" w:rsidRPr="002215A5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методом ТСХ.</w:t>
      </w:r>
      <w:r w:rsidR="002215A5">
        <w:rPr>
          <w:rFonts w:ascii="Times New Roman" w:hAnsi="Times New Roman" w:cs="Times New Roman"/>
          <w:color w:val="000000"/>
          <w:sz w:val="28"/>
          <w:szCs w:val="28"/>
        </w:rPr>
        <w:t xml:space="preserve"> Все растворы используют свежеприготовленными.</w:t>
      </w:r>
    </w:p>
    <w:p w:rsidR="00CB4465" w:rsidRPr="00C62364" w:rsidRDefault="00CB4465" w:rsidP="00CB4465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C62364">
        <w:rPr>
          <w:rFonts w:ascii="Times New Roman" w:hAnsi="Times New Roman"/>
          <w:b w:val="0"/>
          <w:i/>
          <w:color w:val="000000"/>
          <w:szCs w:val="28"/>
        </w:rPr>
        <w:lastRenderedPageBreak/>
        <w:t>Пластинка</w:t>
      </w:r>
      <w:r w:rsidRPr="00C62364">
        <w:rPr>
          <w:rFonts w:ascii="Times New Roman" w:hAnsi="Times New Roman"/>
          <w:b w:val="0"/>
          <w:color w:val="000000"/>
          <w:szCs w:val="28"/>
        </w:rPr>
        <w:t xml:space="preserve">. </w:t>
      </w:r>
      <w:r w:rsidRPr="00C62364">
        <w:rPr>
          <w:rFonts w:ascii="Times New Roman" w:hAnsi="Times New Roman"/>
          <w:b w:val="0"/>
        </w:rPr>
        <w:t>ТСХ пластинка со слоем силикагеля </w:t>
      </w:r>
      <w:r w:rsidRPr="00C62364">
        <w:rPr>
          <w:rFonts w:ascii="Times New Roman" w:hAnsi="Times New Roman"/>
          <w:b w:val="0"/>
          <w:lang w:val="en-US"/>
        </w:rPr>
        <w:t>F</w:t>
      </w:r>
      <w:r w:rsidRPr="00C62364">
        <w:rPr>
          <w:rFonts w:ascii="Times New Roman" w:hAnsi="Times New Roman"/>
          <w:b w:val="0"/>
          <w:vertAlign w:val="subscript"/>
        </w:rPr>
        <w:t>254</w:t>
      </w:r>
      <w:r w:rsidRPr="00C62364">
        <w:rPr>
          <w:rFonts w:ascii="Times New Roman" w:hAnsi="Times New Roman"/>
          <w:b w:val="0"/>
          <w:color w:val="000000"/>
          <w:szCs w:val="28"/>
        </w:rPr>
        <w:t>.</w:t>
      </w:r>
    </w:p>
    <w:p w:rsidR="00CB4465" w:rsidRDefault="00CB4465" w:rsidP="00CB44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364">
        <w:rPr>
          <w:rFonts w:ascii="Times New Roman" w:hAnsi="Times New Roman" w:cs="Times New Roman"/>
          <w:i/>
          <w:color w:val="000000"/>
          <w:sz w:val="28"/>
          <w:szCs w:val="28"/>
        </w:rPr>
        <w:t>Подвижная фаза (ПФ).</w:t>
      </w:r>
      <w:r w:rsidRPr="00C623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1643" w:rsidRPr="00341643">
        <w:rPr>
          <w:rFonts w:ascii="Times New Roman" w:hAnsi="Times New Roman" w:cs="Times New Roman"/>
          <w:color w:val="000000"/>
          <w:sz w:val="28"/>
          <w:szCs w:val="28"/>
        </w:rPr>
        <w:t>Метанол</w:t>
      </w:r>
      <w:r w:rsidRPr="00341643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341643" w:rsidRPr="00341643">
        <w:rPr>
          <w:rFonts w:ascii="Times New Roman" w:hAnsi="Times New Roman" w:cs="Times New Roman"/>
          <w:color w:val="000000"/>
          <w:sz w:val="28"/>
          <w:szCs w:val="28"/>
        </w:rPr>
        <w:t xml:space="preserve">аммиака раствор концентрированный 25 % </w:t>
      </w:r>
      <w:r w:rsidR="00341643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34164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34164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416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4115" w:rsidRPr="00341643" w:rsidRDefault="002E4115" w:rsidP="00CB44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115">
        <w:rPr>
          <w:rFonts w:ascii="Times New Roman" w:hAnsi="Times New Roman" w:cs="Times New Roman"/>
          <w:i/>
          <w:color w:val="000000"/>
          <w:sz w:val="28"/>
          <w:szCs w:val="28"/>
        </w:rPr>
        <w:t>Раствор для опрыскивания.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мерную колбу вместимостью 50 мл помещают 0,25 г нингидрина, растворяют в метаноле и доводят объем раствора тем же растворителем до метки.</w:t>
      </w:r>
    </w:p>
    <w:p w:rsidR="00CB4465" w:rsidRDefault="00CB4465" w:rsidP="00CB4465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F1E8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Испытуемый раствор. </w:t>
      </w:r>
      <w:r w:rsidR="00341643" w:rsidRPr="00341643">
        <w:rPr>
          <w:rFonts w:ascii="Times New Roman" w:hAnsi="Times New Roman"/>
          <w:iCs/>
          <w:color w:val="000000"/>
          <w:sz w:val="28"/>
          <w:szCs w:val="28"/>
        </w:rPr>
        <w:t xml:space="preserve">При необходимости препарат разводят </w:t>
      </w:r>
      <w:r w:rsidR="002E4115">
        <w:rPr>
          <w:rFonts w:ascii="Times New Roman" w:hAnsi="Times New Roman"/>
          <w:iCs/>
          <w:color w:val="000000"/>
          <w:sz w:val="28"/>
          <w:szCs w:val="28"/>
        </w:rPr>
        <w:t>водой</w:t>
      </w:r>
      <w:r w:rsidR="00341643" w:rsidRPr="00341643">
        <w:rPr>
          <w:rFonts w:ascii="Times New Roman" w:hAnsi="Times New Roman"/>
          <w:iCs/>
          <w:color w:val="000000"/>
          <w:sz w:val="28"/>
          <w:szCs w:val="28"/>
        </w:rPr>
        <w:t xml:space="preserve"> до концентрации нафазолина нитрата 0,5 мг/мл.</w:t>
      </w:r>
    </w:p>
    <w:p w:rsidR="00341643" w:rsidRDefault="00341643" w:rsidP="00CB4465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41643">
        <w:rPr>
          <w:rFonts w:ascii="Times New Roman" w:hAnsi="Times New Roman"/>
          <w:i/>
          <w:iCs/>
          <w:color w:val="000000"/>
          <w:sz w:val="28"/>
          <w:szCs w:val="28"/>
        </w:rPr>
        <w:t>Раствор стандартного образца примеси А</w:t>
      </w:r>
      <w:r w:rsidR="00C82124">
        <w:rPr>
          <w:rFonts w:ascii="Times New Roman" w:hAnsi="Times New Roman"/>
          <w:i/>
          <w:iCs/>
          <w:color w:val="000000"/>
          <w:sz w:val="28"/>
          <w:szCs w:val="28"/>
        </w:rPr>
        <w:t xml:space="preserve"> (А)</w:t>
      </w:r>
      <w:r w:rsidRPr="00341643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Pr="00341643">
        <w:rPr>
          <w:rFonts w:ascii="Times New Roman" w:hAnsi="Times New Roman"/>
          <w:iCs/>
          <w:color w:val="000000"/>
          <w:sz w:val="28"/>
          <w:szCs w:val="28"/>
        </w:rPr>
        <w:t xml:space="preserve">Около </w:t>
      </w:r>
      <w:r>
        <w:rPr>
          <w:rFonts w:ascii="Times New Roman" w:hAnsi="Times New Roman"/>
          <w:iCs/>
          <w:color w:val="000000"/>
          <w:sz w:val="28"/>
          <w:szCs w:val="28"/>
        </w:rPr>
        <w:t>3</w:t>
      </w:r>
      <w:r w:rsidRPr="00341643">
        <w:rPr>
          <w:rFonts w:ascii="Times New Roman" w:hAnsi="Times New Roman"/>
          <w:iCs/>
          <w:color w:val="000000"/>
          <w:sz w:val="28"/>
          <w:szCs w:val="28"/>
        </w:rPr>
        <w:t xml:space="preserve">,0 мг стандартного образца примеси А нафазолина помещают в мерную колбу </w:t>
      </w:r>
      <w:r w:rsidRPr="002215A5">
        <w:rPr>
          <w:rFonts w:ascii="Times New Roman" w:hAnsi="Times New Roman"/>
          <w:iCs/>
          <w:color w:val="000000"/>
          <w:sz w:val="28"/>
          <w:szCs w:val="28"/>
        </w:rPr>
        <w:t>вместимостью 25 мл, растворяют в воде и доводят объем раствора тем же</w:t>
      </w:r>
      <w:r w:rsidRPr="00341643">
        <w:rPr>
          <w:rFonts w:ascii="Times New Roman" w:hAnsi="Times New Roman"/>
          <w:iCs/>
          <w:color w:val="000000"/>
          <w:sz w:val="28"/>
          <w:szCs w:val="28"/>
        </w:rPr>
        <w:t xml:space="preserve"> растворителем до метки. </w:t>
      </w:r>
      <w:r>
        <w:rPr>
          <w:rFonts w:ascii="Times New Roman" w:hAnsi="Times New Roman"/>
          <w:iCs/>
          <w:color w:val="000000"/>
          <w:sz w:val="28"/>
          <w:szCs w:val="28"/>
        </w:rPr>
        <w:t>2</w:t>
      </w:r>
      <w:r w:rsidRPr="00341643">
        <w:rPr>
          <w:rFonts w:ascii="Times New Roman" w:hAnsi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341643">
        <w:rPr>
          <w:rFonts w:ascii="Times New Roman" w:hAnsi="Times New Roman"/>
          <w:iCs/>
          <w:color w:val="000000"/>
          <w:sz w:val="28"/>
          <w:szCs w:val="28"/>
        </w:rPr>
        <w:t xml:space="preserve"> мл полученного раствора помещают в мерную колбу вместимостью </w:t>
      </w:r>
      <w:r>
        <w:rPr>
          <w:rFonts w:ascii="Times New Roman" w:hAnsi="Times New Roman"/>
          <w:iCs/>
          <w:color w:val="000000"/>
          <w:sz w:val="28"/>
          <w:szCs w:val="28"/>
        </w:rPr>
        <w:t>2</w:t>
      </w:r>
      <w:r w:rsidRPr="00341643">
        <w:rPr>
          <w:rFonts w:ascii="Times New Roman" w:hAnsi="Times New Roman"/>
          <w:iCs/>
          <w:color w:val="000000"/>
          <w:sz w:val="28"/>
          <w:szCs w:val="28"/>
        </w:rPr>
        <w:t xml:space="preserve">0 мл и доводят объем раствора </w:t>
      </w:r>
      <w:r>
        <w:rPr>
          <w:rFonts w:ascii="Times New Roman" w:hAnsi="Times New Roman"/>
          <w:iCs/>
          <w:color w:val="000000"/>
          <w:sz w:val="28"/>
          <w:szCs w:val="28"/>
        </w:rPr>
        <w:t>водой</w:t>
      </w:r>
      <w:r w:rsidRPr="00341643">
        <w:rPr>
          <w:rFonts w:ascii="Times New Roman" w:hAnsi="Times New Roman"/>
          <w:iCs/>
          <w:color w:val="000000"/>
          <w:sz w:val="28"/>
          <w:szCs w:val="28"/>
        </w:rPr>
        <w:t xml:space="preserve"> до метки.</w:t>
      </w:r>
    </w:p>
    <w:p w:rsidR="00C82124" w:rsidRPr="00C82124" w:rsidRDefault="00C82124" w:rsidP="00CB4465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82124">
        <w:rPr>
          <w:rFonts w:ascii="Times New Roman" w:hAnsi="Times New Roman"/>
          <w:i/>
          <w:iCs/>
          <w:color w:val="000000"/>
          <w:sz w:val="28"/>
          <w:szCs w:val="28"/>
        </w:rPr>
        <w:t>Раствор стандартного образца примеси А (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Б</w:t>
      </w:r>
      <w:r w:rsidRPr="00C82124">
        <w:rPr>
          <w:rFonts w:ascii="Times New Roman" w:hAnsi="Times New Roman"/>
          <w:i/>
          <w:iCs/>
          <w:color w:val="000000"/>
          <w:sz w:val="28"/>
          <w:szCs w:val="28"/>
        </w:rPr>
        <w:t>).</w:t>
      </w:r>
      <w:r w:rsidRPr="00C82124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К 1,0 мл </w:t>
      </w:r>
      <w:r w:rsidRPr="00C82124">
        <w:rPr>
          <w:rFonts w:ascii="Times New Roman" w:hAnsi="Times New Roman"/>
          <w:iCs/>
          <w:color w:val="000000"/>
          <w:sz w:val="28"/>
          <w:szCs w:val="28"/>
        </w:rPr>
        <w:t>раствора стандартного образца примеси А (А)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прибавляют 5,0 мл воды</w:t>
      </w:r>
      <w:r w:rsidR="002215A5">
        <w:rPr>
          <w:rFonts w:ascii="Times New Roman" w:hAnsi="Times New Roman"/>
          <w:iCs/>
          <w:color w:val="000000"/>
          <w:sz w:val="28"/>
          <w:szCs w:val="28"/>
        </w:rPr>
        <w:t xml:space="preserve"> и перемешивают</w:t>
      </w:r>
      <w:r w:rsidRPr="00C82124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CB4465" w:rsidRPr="00C82124" w:rsidRDefault="00341643" w:rsidP="00276B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6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Pr="00341643">
        <w:rPr>
          <w:rFonts w:ascii="Times New Roman" w:hAnsi="Times New Roman" w:cs="Times New Roman"/>
          <w:color w:val="000000"/>
          <w:sz w:val="28"/>
          <w:szCs w:val="28"/>
        </w:rPr>
        <w:t xml:space="preserve">Около 5 мг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стандартного образца нафазолина нитрата</w:t>
      </w:r>
      <w:r w:rsidRPr="00341643">
        <w:rPr>
          <w:rFonts w:ascii="Times New Roman" w:hAnsi="Times New Roman" w:cs="Times New Roman"/>
          <w:color w:val="000000"/>
          <w:sz w:val="28"/>
          <w:szCs w:val="28"/>
        </w:rPr>
        <w:t xml:space="preserve"> помещают в мерную колбу вместимостью 10 мл, растворяют в </w:t>
      </w:r>
      <w:r>
        <w:rPr>
          <w:rFonts w:ascii="Times New Roman" w:hAnsi="Times New Roman" w:cs="Times New Roman"/>
          <w:color w:val="000000"/>
          <w:sz w:val="28"/>
          <w:szCs w:val="28"/>
        </w:rPr>
        <w:t>растворе стандартного образца примеси А</w:t>
      </w:r>
      <w:r w:rsidR="002215A5">
        <w:rPr>
          <w:rFonts w:ascii="Times New Roman" w:hAnsi="Times New Roman" w:cs="Times New Roman"/>
          <w:color w:val="000000"/>
          <w:sz w:val="28"/>
          <w:szCs w:val="28"/>
        </w:rPr>
        <w:t xml:space="preserve"> (А)</w:t>
      </w:r>
      <w:r w:rsidRPr="00341643">
        <w:rPr>
          <w:rFonts w:ascii="Times New Roman" w:hAnsi="Times New Roman" w:cs="Times New Roman"/>
          <w:color w:val="000000"/>
          <w:sz w:val="28"/>
          <w:szCs w:val="28"/>
        </w:rPr>
        <w:t xml:space="preserve"> и доводят объем раствора </w:t>
      </w:r>
      <w:r>
        <w:rPr>
          <w:rFonts w:ascii="Times New Roman" w:hAnsi="Times New Roman" w:cs="Times New Roman"/>
          <w:color w:val="000000"/>
          <w:sz w:val="28"/>
          <w:szCs w:val="28"/>
        </w:rPr>
        <w:t>тем же растворителем</w:t>
      </w:r>
      <w:r w:rsidRPr="00341643">
        <w:rPr>
          <w:rFonts w:ascii="Times New Roman" w:hAnsi="Times New Roman" w:cs="Times New Roman"/>
          <w:color w:val="000000"/>
          <w:sz w:val="28"/>
          <w:szCs w:val="28"/>
        </w:rPr>
        <w:t xml:space="preserve"> до метки.</w:t>
      </w:r>
    </w:p>
    <w:p w:rsidR="00C82124" w:rsidRPr="00C82124" w:rsidRDefault="00C82124" w:rsidP="00C82124">
      <w:pPr>
        <w:pStyle w:val="a3"/>
        <w:tabs>
          <w:tab w:val="left" w:pos="6237"/>
        </w:tabs>
        <w:ind w:firstLine="709"/>
        <w:jc w:val="both"/>
        <w:rPr>
          <w:rFonts w:ascii="Times New Roman" w:hAnsi="Times New Roman"/>
          <w:b w:val="0"/>
          <w:szCs w:val="28"/>
        </w:rPr>
      </w:pPr>
      <w:r w:rsidRPr="00C82124">
        <w:rPr>
          <w:rFonts w:ascii="Times New Roman" w:hAnsi="Times New Roman"/>
          <w:b w:val="0"/>
          <w:szCs w:val="28"/>
        </w:rPr>
        <w:t>Примечание.</w:t>
      </w:r>
    </w:p>
    <w:p w:rsidR="00CB4465" w:rsidRPr="00C82124" w:rsidRDefault="00C82124" w:rsidP="00C82124">
      <w:pPr>
        <w:pStyle w:val="a3"/>
        <w:tabs>
          <w:tab w:val="left" w:pos="6237"/>
        </w:tabs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82124">
        <w:rPr>
          <w:rFonts w:ascii="Times New Roman" w:hAnsi="Times New Roman"/>
          <w:b w:val="0"/>
          <w:szCs w:val="28"/>
        </w:rPr>
        <w:t xml:space="preserve">Примесь А: </w:t>
      </w:r>
      <w:r w:rsidRPr="00C82124">
        <w:rPr>
          <w:rFonts w:ascii="Times New Roman" w:hAnsi="Times New Roman"/>
          <w:b w:val="0"/>
          <w:i/>
          <w:szCs w:val="28"/>
          <w:lang w:val="en-US"/>
        </w:rPr>
        <w:t>N</w:t>
      </w:r>
      <w:r w:rsidRPr="00C82124">
        <w:rPr>
          <w:rFonts w:ascii="Times New Roman" w:hAnsi="Times New Roman"/>
          <w:b w:val="0"/>
          <w:szCs w:val="28"/>
        </w:rPr>
        <w:t xml:space="preserve">-(2-Аминоэтил)-2-(нафталин-1-ил)ацетамид, </w:t>
      </w:r>
      <w:r w:rsidRPr="00C82124">
        <w:rPr>
          <w:rFonts w:ascii="Times New Roman" w:hAnsi="Times New Roman"/>
          <w:b w:val="0"/>
          <w:szCs w:val="28"/>
          <w:lang w:val="en-US"/>
        </w:rPr>
        <w:t>CAS</w:t>
      </w:r>
      <w:r w:rsidRPr="00C82124">
        <w:rPr>
          <w:rFonts w:ascii="Times New Roman" w:hAnsi="Times New Roman"/>
          <w:b w:val="0"/>
          <w:szCs w:val="28"/>
        </w:rPr>
        <w:t xml:space="preserve"> 36321-43-4</w:t>
      </w:r>
      <w:r w:rsidR="00CB4465" w:rsidRPr="00C82124">
        <w:rPr>
          <w:rFonts w:ascii="Times New Roman" w:hAnsi="Times New Roman"/>
          <w:b w:val="0"/>
          <w:szCs w:val="28"/>
        </w:rPr>
        <w:t>.</w:t>
      </w:r>
    </w:p>
    <w:p w:rsidR="00CA712A" w:rsidRPr="00CA712A" w:rsidRDefault="00CB4465" w:rsidP="002215A5">
      <w:pPr>
        <w:pStyle w:val="a3"/>
        <w:tabs>
          <w:tab w:val="left" w:pos="6237"/>
        </w:tabs>
        <w:spacing w:before="120"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FF1E80">
        <w:rPr>
          <w:rFonts w:ascii="Times New Roman" w:hAnsi="Times New Roman"/>
          <w:b w:val="0"/>
          <w:color w:val="000000"/>
          <w:szCs w:val="28"/>
        </w:rPr>
        <w:t xml:space="preserve">На линию старта пластинки наносят </w:t>
      </w:r>
      <w:r w:rsidR="00CA712A">
        <w:rPr>
          <w:rFonts w:ascii="Times New Roman" w:hAnsi="Times New Roman"/>
          <w:b w:val="0"/>
          <w:color w:val="000000"/>
          <w:szCs w:val="28"/>
        </w:rPr>
        <w:t xml:space="preserve">в виде </w:t>
      </w:r>
      <w:r w:rsidR="00CB5BB0">
        <w:rPr>
          <w:rFonts w:ascii="Times New Roman" w:hAnsi="Times New Roman"/>
          <w:b w:val="0"/>
          <w:color w:val="000000"/>
          <w:szCs w:val="28"/>
        </w:rPr>
        <w:t>горизонтальн</w:t>
      </w:r>
      <w:r w:rsidR="00CA712A">
        <w:rPr>
          <w:rFonts w:ascii="Times New Roman" w:hAnsi="Times New Roman"/>
          <w:b w:val="0"/>
          <w:color w:val="000000"/>
          <w:szCs w:val="28"/>
        </w:rPr>
        <w:t>ых</w:t>
      </w:r>
      <w:r w:rsidR="00CB5BB0">
        <w:rPr>
          <w:rFonts w:ascii="Times New Roman" w:hAnsi="Times New Roman"/>
          <w:b w:val="0"/>
          <w:color w:val="000000"/>
          <w:szCs w:val="28"/>
        </w:rPr>
        <w:t xml:space="preserve"> полос длиной около 5 мм </w:t>
      </w:r>
      <w:r>
        <w:rPr>
          <w:rFonts w:ascii="Times New Roman" w:hAnsi="Times New Roman"/>
          <w:b w:val="0"/>
          <w:color w:val="000000"/>
          <w:szCs w:val="28"/>
        </w:rPr>
        <w:t>по 5</w:t>
      </w:r>
      <w:r w:rsidR="00CB5BB0">
        <w:rPr>
          <w:rFonts w:ascii="Times New Roman" w:hAnsi="Times New Roman"/>
          <w:b w:val="0"/>
          <w:color w:val="000000"/>
          <w:szCs w:val="28"/>
        </w:rPr>
        <w:t>0</w:t>
      </w:r>
      <w:r>
        <w:rPr>
          <w:rFonts w:ascii="Times New Roman" w:hAnsi="Times New Roman"/>
          <w:b w:val="0"/>
          <w:color w:val="000000"/>
          <w:szCs w:val="28"/>
        </w:rPr>
        <w:t> </w:t>
      </w:r>
      <w:r w:rsidRPr="00FF1E80">
        <w:rPr>
          <w:rFonts w:ascii="Times New Roman" w:hAnsi="Times New Roman"/>
          <w:b w:val="0"/>
          <w:color w:val="000000"/>
          <w:szCs w:val="28"/>
        </w:rPr>
        <w:t xml:space="preserve">мкл испытуемого </w:t>
      </w:r>
      <w:r w:rsidRPr="00CA712A">
        <w:rPr>
          <w:rFonts w:ascii="Times New Roman" w:hAnsi="Times New Roman"/>
          <w:b w:val="0"/>
          <w:color w:val="000000"/>
          <w:szCs w:val="28"/>
        </w:rPr>
        <w:t>раствора</w:t>
      </w:r>
      <w:r w:rsidR="00CA712A" w:rsidRPr="00CA712A">
        <w:rPr>
          <w:rFonts w:ascii="Times New Roman" w:hAnsi="Times New Roman"/>
          <w:b w:val="0"/>
          <w:color w:val="000000"/>
          <w:szCs w:val="28"/>
        </w:rPr>
        <w:t xml:space="preserve"> (25 мкг), </w:t>
      </w:r>
      <w:r w:rsidR="00CA712A" w:rsidRPr="00CA712A">
        <w:rPr>
          <w:rFonts w:ascii="Times New Roman" w:hAnsi="Times New Roman"/>
          <w:b w:val="0"/>
          <w:iCs/>
          <w:color w:val="000000"/>
          <w:szCs w:val="28"/>
        </w:rPr>
        <w:t>раствора стандартного образца примеси А (Б) (0,125 мкг)</w:t>
      </w:r>
      <w:r w:rsidR="00CA712A">
        <w:rPr>
          <w:rFonts w:ascii="Times New Roman" w:hAnsi="Times New Roman"/>
          <w:b w:val="0"/>
          <w:iCs/>
          <w:color w:val="000000"/>
          <w:szCs w:val="28"/>
        </w:rPr>
        <w:t>,</w:t>
      </w:r>
      <w:r w:rsidR="00CA712A" w:rsidRPr="00CA712A">
        <w:rPr>
          <w:rFonts w:ascii="Times New Roman" w:hAnsi="Times New Roman"/>
          <w:b w:val="0"/>
          <w:iCs/>
          <w:color w:val="000000"/>
          <w:szCs w:val="28"/>
        </w:rPr>
        <w:t xml:space="preserve"> раствора стандартного образца примеси А (А)</w:t>
      </w:r>
      <w:r w:rsidR="00CA712A">
        <w:rPr>
          <w:rFonts w:ascii="Times New Roman" w:hAnsi="Times New Roman"/>
          <w:b w:val="0"/>
          <w:iCs/>
          <w:color w:val="000000"/>
          <w:szCs w:val="28"/>
        </w:rPr>
        <w:t xml:space="preserve"> (0,75 мкг) и </w:t>
      </w:r>
      <w:r w:rsidR="00CA712A" w:rsidRPr="00CA712A">
        <w:rPr>
          <w:rFonts w:ascii="Times New Roman" w:hAnsi="Times New Roman"/>
          <w:b w:val="0"/>
          <w:iCs/>
          <w:color w:val="000000"/>
          <w:szCs w:val="28"/>
        </w:rPr>
        <w:t>раствора для проверки разделительной способности хроматографической системы</w:t>
      </w:r>
      <w:r w:rsidRPr="00CA712A">
        <w:rPr>
          <w:rFonts w:ascii="Times New Roman" w:hAnsi="Times New Roman"/>
          <w:b w:val="0"/>
          <w:color w:val="000000"/>
          <w:szCs w:val="28"/>
        </w:rPr>
        <w:t>. Пластинку с нанесенными</w:t>
      </w:r>
      <w:r w:rsidRPr="00FF1E80">
        <w:rPr>
          <w:rFonts w:ascii="Times New Roman" w:hAnsi="Times New Roman"/>
          <w:b w:val="0"/>
          <w:color w:val="000000"/>
          <w:szCs w:val="28"/>
        </w:rPr>
        <w:t xml:space="preserve"> пробами высушивают на воздухе в течение 10 мин, помещают в камеру с ПФ и хроматографируют восходящим способом. Когда фронт ПФ пройдет около </w:t>
      </w:r>
      <w:r w:rsidRPr="00FF1E80">
        <w:rPr>
          <w:rFonts w:ascii="Times New Roman" w:hAnsi="Times New Roman"/>
          <w:b w:val="0"/>
          <w:color w:val="000000"/>
          <w:szCs w:val="28"/>
        </w:rPr>
        <w:lastRenderedPageBreak/>
        <w:t xml:space="preserve">80 – 90 % длины пластинки от линии старта, ее вынимают из камеры, сушат на воздухе в течение </w:t>
      </w:r>
      <w:r>
        <w:rPr>
          <w:rFonts w:ascii="Times New Roman" w:hAnsi="Times New Roman"/>
          <w:b w:val="0"/>
          <w:color w:val="000000"/>
          <w:szCs w:val="28"/>
        </w:rPr>
        <w:t>5 мин,</w:t>
      </w:r>
      <w:r w:rsidRPr="00FF1E80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CA712A">
        <w:rPr>
          <w:rFonts w:ascii="Times New Roman" w:hAnsi="Times New Roman"/>
          <w:b w:val="0"/>
          <w:color w:val="000000"/>
          <w:szCs w:val="28"/>
        </w:rPr>
        <w:t xml:space="preserve">затем сушат при температуре 115-120 °С до удаления запаха аммиака, </w:t>
      </w:r>
      <w:r w:rsidR="00CA712A" w:rsidRPr="00CA712A">
        <w:rPr>
          <w:rFonts w:ascii="Times New Roman" w:hAnsi="Times New Roman"/>
          <w:b w:val="0"/>
          <w:color w:val="000000"/>
          <w:szCs w:val="28"/>
        </w:rPr>
        <w:t>опрыскивают раствором для опрыскивания</w:t>
      </w:r>
      <w:r w:rsidR="00CA712A">
        <w:rPr>
          <w:rFonts w:ascii="Times New Roman" w:hAnsi="Times New Roman"/>
          <w:b w:val="0"/>
          <w:color w:val="000000"/>
          <w:szCs w:val="28"/>
        </w:rPr>
        <w:t xml:space="preserve"> и нагревают при</w:t>
      </w:r>
      <w:r w:rsidR="00CA712A" w:rsidRPr="00CA712A">
        <w:rPr>
          <w:rFonts w:ascii="Times New Roman" w:hAnsi="Times New Roman"/>
          <w:b w:val="0"/>
          <w:color w:val="000000"/>
          <w:szCs w:val="28"/>
        </w:rPr>
        <w:t xml:space="preserve"> температуре 115-120 °С</w:t>
      </w:r>
      <w:r w:rsidR="00CA712A">
        <w:rPr>
          <w:rFonts w:ascii="Times New Roman" w:hAnsi="Times New Roman"/>
          <w:b w:val="0"/>
          <w:color w:val="000000"/>
          <w:szCs w:val="28"/>
        </w:rPr>
        <w:t xml:space="preserve"> в течение 5 мин.</w:t>
      </w:r>
    </w:p>
    <w:p w:rsidR="00CB4465" w:rsidRPr="00FF1E80" w:rsidRDefault="00CB4465" w:rsidP="00CA712A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Хроматографическая система считается пригодной, если на </w:t>
      </w:r>
      <w:r w:rsidRPr="00CA7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хроматограмме </w:t>
      </w:r>
      <w:r w:rsidR="00CA712A" w:rsidRPr="00CA7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раствора для проверки разделительной способности хроматографической системы </w:t>
      </w:r>
      <w:r w:rsidRPr="00CA712A">
        <w:rPr>
          <w:rFonts w:ascii="Times New Roman" w:eastAsia="Times New Roman" w:hAnsi="Times New Roman" w:cs="Times New Roman"/>
          <w:color w:val="000000"/>
          <w:sz w:val="28"/>
          <w:szCs w:val="28"/>
        </w:rPr>
        <w:t>четко</w:t>
      </w:r>
      <w:r w:rsidRPr="00FF1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видны две зоны адсорбции.</w:t>
      </w:r>
    </w:p>
    <w:p w:rsidR="00BF32CA" w:rsidRDefault="0069451B" w:rsidP="00BF32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51B">
        <w:rPr>
          <w:rFonts w:ascii="Times New Roman" w:hAnsi="Times New Roman" w:cs="Times New Roman"/>
          <w:color w:val="000000"/>
          <w:sz w:val="28"/>
          <w:szCs w:val="28"/>
        </w:rPr>
        <w:t>На хроматограмме испытуемого раствора</w:t>
      </w:r>
      <w:r w:rsidR="00BF32C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F32CA" w:rsidRDefault="00BF32CA" w:rsidP="00BF32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69451B" w:rsidRPr="0069451B">
        <w:rPr>
          <w:rFonts w:ascii="Times New Roman" w:hAnsi="Times New Roman" w:cs="Times New Roman"/>
          <w:color w:val="000000"/>
          <w:sz w:val="28"/>
          <w:szCs w:val="28"/>
        </w:rPr>
        <w:t xml:space="preserve">зона адсорбции, находящаяся на уровне зоны адсорбции </w:t>
      </w:r>
      <w:r w:rsidR="0069451B">
        <w:rPr>
          <w:rFonts w:ascii="Times New Roman" w:hAnsi="Times New Roman" w:cs="Times New Roman"/>
          <w:color w:val="000000"/>
          <w:sz w:val="28"/>
          <w:szCs w:val="28"/>
        </w:rPr>
        <w:t>примеси А</w:t>
      </w:r>
      <w:r w:rsidR="0069451B" w:rsidRPr="0069451B">
        <w:rPr>
          <w:rFonts w:ascii="Times New Roman" w:hAnsi="Times New Roman" w:cs="Times New Roman"/>
          <w:color w:val="000000"/>
          <w:sz w:val="28"/>
          <w:szCs w:val="28"/>
        </w:rPr>
        <w:t xml:space="preserve">, по совокупности величины и интенсивности поглощения не должна превышать зону адсорбции на </w:t>
      </w:r>
      <w:r w:rsidR="0069451B" w:rsidRPr="00BF32CA">
        <w:rPr>
          <w:rFonts w:ascii="Times New Roman" w:hAnsi="Times New Roman" w:cs="Times New Roman"/>
          <w:color w:val="000000"/>
          <w:sz w:val="28"/>
          <w:szCs w:val="28"/>
        </w:rPr>
        <w:t xml:space="preserve">хроматограмме </w:t>
      </w:r>
      <w:r w:rsidRPr="00BF32CA">
        <w:rPr>
          <w:rFonts w:ascii="Times New Roman" w:hAnsi="Times New Roman" w:cs="Times New Roman"/>
          <w:iCs/>
          <w:color w:val="000000"/>
          <w:sz w:val="28"/>
          <w:szCs w:val="28"/>
        </w:rPr>
        <w:t>раствора стандартного образца примеси А (А)</w:t>
      </w:r>
      <w:r w:rsidR="0069451B" w:rsidRPr="00BF32CA">
        <w:rPr>
          <w:rFonts w:ascii="Times New Roman" w:hAnsi="Times New Roman" w:cs="Times New Roman"/>
          <w:color w:val="000000"/>
          <w:sz w:val="28"/>
          <w:szCs w:val="28"/>
        </w:rPr>
        <w:t xml:space="preserve"> (не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3,0</w:t>
      </w:r>
      <w:r w:rsidR="0069451B" w:rsidRPr="00BF32CA">
        <w:rPr>
          <w:rFonts w:ascii="Times New Roman" w:hAnsi="Times New Roman" w:cs="Times New Roman"/>
          <w:color w:val="000000"/>
          <w:sz w:val="28"/>
          <w:szCs w:val="28"/>
        </w:rPr>
        <w:t> %)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F32CA" w:rsidRPr="002215A5" w:rsidRDefault="00BF32CA" w:rsidP="00BF32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з</w:t>
      </w:r>
      <w:r w:rsidRPr="00BF32CA">
        <w:rPr>
          <w:rFonts w:ascii="Times New Roman" w:hAnsi="Times New Roman" w:cs="Times New Roman"/>
          <w:color w:val="000000"/>
          <w:sz w:val="28"/>
          <w:szCs w:val="28"/>
        </w:rPr>
        <w:t xml:space="preserve">она адсорбции любой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другой </w:t>
      </w:r>
      <w:r w:rsidRPr="00BF32CA">
        <w:rPr>
          <w:rFonts w:ascii="Times New Roman" w:hAnsi="Times New Roman" w:cs="Times New Roman"/>
          <w:color w:val="000000"/>
          <w:sz w:val="28"/>
          <w:szCs w:val="28"/>
        </w:rPr>
        <w:t xml:space="preserve">примеси по совокупности величины и интенсивности </w:t>
      </w:r>
      <w:r w:rsidRPr="002215A5">
        <w:rPr>
          <w:rFonts w:ascii="Times New Roman" w:hAnsi="Times New Roman" w:cs="Times New Roman"/>
          <w:color w:val="000000"/>
          <w:sz w:val="28"/>
          <w:szCs w:val="28"/>
        </w:rPr>
        <w:t xml:space="preserve">поглощения не должна превышать зону адсорбции на хроматограмме </w:t>
      </w:r>
      <w:r w:rsidRPr="002215A5">
        <w:rPr>
          <w:rFonts w:ascii="Times New Roman" w:hAnsi="Times New Roman" w:cs="Times New Roman"/>
          <w:iCs/>
          <w:color w:val="000000"/>
          <w:sz w:val="28"/>
          <w:szCs w:val="28"/>
        </w:rPr>
        <w:t>раствора стандартного образца примеси А (Б)</w:t>
      </w:r>
      <w:r w:rsidRPr="002215A5">
        <w:rPr>
          <w:rFonts w:ascii="Times New Roman" w:hAnsi="Times New Roman" w:cs="Times New Roman"/>
          <w:color w:val="000000"/>
          <w:sz w:val="28"/>
          <w:szCs w:val="28"/>
        </w:rPr>
        <w:t xml:space="preserve"> (не более 0,5 %);</w:t>
      </w:r>
    </w:p>
    <w:p w:rsidR="00CB4465" w:rsidRDefault="00BF32CA" w:rsidP="00BF32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с</w:t>
      </w:r>
      <w:r w:rsidRPr="00BF32CA">
        <w:rPr>
          <w:rFonts w:ascii="Times New Roman" w:hAnsi="Times New Roman" w:cs="Times New Roman"/>
          <w:color w:val="000000"/>
          <w:sz w:val="28"/>
          <w:szCs w:val="28"/>
        </w:rPr>
        <w:t xml:space="preserve">уммарное содержание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неидентифицированных </w:t>
      </w:r>
      <w:r w:rsidRPr="00BF32CA">
        <w:rPr>
          <w:rFonts w:ascii="Times New Roman" w:hAnsi="Times New Roman" w:cs="Times New Roman"/>
          <w:color w:val="000000"/>
          <w:sz w:val="28"/>
          <w:szCs w:val="28"/>
        </w:rPr>
        <w:t xml:space="preserve">примесей, оцененное по совокупности величины и интенсивности поглощения их зон адсорбции в сравнении с зоной адсорбции на хроматограмме </w:t>
      </w:r>
      <w:r w:rsidRPr="00BF32CA">
        <w:rPr>
          <w:rFonts w:ascii="Times New Roman" w:hAnsi="Times New Roman" w:cs="Times New Roman"/>
          <w:iCs/>
          <w:color w:val="000000"/>
          <w:sz w:val="28"/>
          <w:szCs w:val="28"/>
        </w:rPr>
        <w:t>раствора стандартного образца примеси А (А)</w:t>
      </w:r>
      <w:r w:rsidRPr="00BF32CA">
        <w:rPr>
          <w:rFonts w:ascii="Times New Roman" w:hAnsi="Times New Roman" w:cs="Times New Roman"/>
          <w:color w:val="000000"/>
          <w:sz w:val="28"/>
          <w:szCs w:val="28"/>
        </w:rPr>
        <w:t xml:space="preserve"> не должно превышать </w:t>
      </w:r>
      <w:r>
        <w:rPr>
          <w:rFonts w:ascii="Times New Roman" w:hAnsi="Times New Roman" w:cs="Times New Roman"/>
          <w:color w:val="000000"/>
          <w:sz w:val="28"/>
          <w:szCs w:val="28"/>
        </w:rPr>
        <w:t>3,0</w:t>
      </w:r>
      <w:r w:rsidRPr="00BF32CA">
        <w:rPr>
          <w:rFonts w:ascii="Times New Roman" w:hAnsi="Times New Roman" w:cs="Times New Roman"/>
          <w:color w:val="000000"/>
          <w:sz w:val="28"/>
          <w:szCs w:val="28"/>
        </w:rPr>
        <w:t> %.</w:t>
      </w:r>
    </w:p>
    <w:p w:rsidR="00AF59F9" w:rsidRDefault="00AF59F9" w:rsidP="00AF59F9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374">
        <w:rPr>
          <w:rFonts w:ascii="Times New Roman" w:hAnsi="Times New Roman"/>
          <w:b/>
          <w:sz w:val="28"/>
          <w:szCs w:val="28"/>
        </w:rPr>
        <w:t>Объем содержимого упаковки</w:t>
      </w:r>
      <w:r w:rsidRPr="001A6542">
        <w:rPr>
          <w:rFonts w:ascii="Times New Roman" w:hAnsi="Times New Roman"/>
          <w:sz w:val="28"/>
          <w:szCs w:val="28"/>
        </w:rPr>
        <w:t xml:space="preserve">. </w:t>
      </w:r>
      <w:r w:rsidRPr="00507374">
        <w:rPr>
          <w:rFonts w:ascii="Times New Roman" w:hAnsi="Times New Roman"/>
          <w:sz w:val="28"/>
          <w:szCs w:val="28"/>
        </w:rPr>
        <w:t>В соответствии с ОФС «Масса (объем) содержимого упаковки».</w:t>
      </w:r>
    </w:p>
    <w:p w:rsidR="00AC6A88" w:rsidRPr="00AC6A88" w:rsidRDefault="00AC6A88" w:rsidP="00AC6A8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C6A88">
        <w:rPr>
          <w:rFonts w:ascii="Times New Roman" w:hAnsi="Times New Roman"/>
          <w:b/>
          <w:sz w:val="28"/>
          <w:szCs w:val="28"/>
          <w:lang w:bidi="ru-RU"/>
        </w:rPr>
        <w:t xml:space="preserve">Стерильность. </w:t>
      </w:r>
      <w:r w:rsidRPr="00AC6A88">
        <w:rPr>
          <w:rFonts w:ascii="Times New Roman" w:hAnsi="Times New Roman"/>
          <w:sz w:val="28"/>
          <w:szCs w:val="28"/>
          <w:lang w:bidi="ru-RU"/>
        </w:rPr>
        <w:t>Препарат должен быть стерильным (ОФС «Стерильность»).</w:t>
      </w:r>
    </w:p>
    <w:p w:rsidR="00AC6A88" w:rsidRPr="00AC6A88" w:rsidRDefault="009D0D06" w:rsidP="00AC6A8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Pr="00E4412D">
        <w:rPr>
          <w:rFonts w:ascii="Times New Roman" w:hAnsi="Times New Roman" w:cs="Times New Roman"/>
          <w:sz w:val="28"/>
          <w:szCs w:val="28"/>
        </w:rPr>
        <w:t xml:space="preserve">. </w:t>
      </w:r>
      <w:r w:rsidR="00AC6A88" w:rsidRPr="00AC6A88">
        <w:rPr>
          <w:rFonts w:ascii="Times New Roman" w:hAnsi="Times New Roman" w:cs="Times New Roman"/>
          <w:sz w:val="28"/>
          <w:szCs w:val="28"/>
        </w:rPr>
        <w:t>Определение проводят методом ВЭЖХ.</w:t>
      </w:r>
    </w:p>
    <w:p w:rsidR="00AC6A88" w:rsidRDefault="00AC6A88" w:rsidP="009B0B0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Буферный раствор. </w:t>
      </w:r>
      <w:r>
        <w:rPr>
          <w:rFonts w:ascii="Times New Roman" w:hAnsi="Times New Roman" w:cs="Times New Roman"/>
          <w:sz w:val="28"/>
          <w:szCs w:val="28"/>
        </w:rPr>
        <w:t>В мерную колбу вместимостью 1,0 л помещают</w:t>
      </w:r>
      <w:r w:rsidRPr="00AC6A88">
        <w:rPr>
          <w:rFonts w:ascii="Times New Roman" w:hAnsi="Times New Roman" w:cs="Times New Roman"/>
          <w:sz w:val="28"/>
          <w:szCs w:val="28"/>
        </w:rPr>
        <w:t xml:space="preserve"> 1,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AC6A88">
        <w:rPr>
          <w:rFonts w:ascii="Times New Roman" w:hAnsi="Times New Roman" w:cs="Times New Roman"/>
          <w:sz w:val="28"/>
          <w:szCs w:val="28"/>
        </w:rPr>
        <w:t> г натрия октансульфоната</w:t>
      </w:r>
      <w:r>
        <w:rPr>
          <w:rFonts w:ascii="Times New Roman" w:hAnsi="Times New Roman" w:cs="Times New Roman"/>
          <w:sz w:val="28"/>
          <w:szCs w:val="28"/>
        </w:rPr>
        <w:t>, растворяют в 800 мл воды, прибавляют 7,1</w:t>
      </w:r>
      <w:r w:rsidRPr="00AC6A88">
        <w:rPr>
          <w:rFonts w:ascii="Times New Roman" w:hAnsi="Times New Roman" w:cs="Times New Roman"/>
          <w:sz w:val="28"/>
          <w:szCs w:val="28"/>
        </w:rPr>
        <w:t> мл уксусной кислоты ледяной</w:t>
      </w:r>
      <w:r>
        <w:rPr>
          <w:rFonts w:ascii="Times New Roman" w:hAnsi="Times New Roman" w:cs="Times New Roman"/>
          <w:sz w:val="28"/>
          <w:szCs w:val="28"/>
        </w:rPr>
        <w:t xml:space="preserve"> и доводят объем раствора водой до метки.</w:t>
      </w:r>
    </w:p>
    <w:p w:rsidR="00AC6A88" w:rsidRPr="00AC6A88" w:rsidRDefault="00AC6A88" w:rsidP="009B0B0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A88">
        <w:rPr>
          <w:rFonts w:ascii="Times New Roman" w:hAnsi="Times New Roman" w:cs="Times New Roman"/>
          <w:i/>
          <w:sz w:val="28"/>
          <w:szCs w:val="28"/>
        </w:rPr>
        <w:t xml:space="preserve">Подвижная фаза (ПФ). </w:t>
      </w:r>
      <w:r>
        <w:rPr>
          <w:rFonts w:ascii="Times New Roman" w:hAnsi="Times New Roman" w:cs="Times New Roman"/>
          <w:sz w:val="28"/>
          <w:szCs w:val="28"/>
        </w:rPr>
        <w:t>Ацетонитрил – буферный раствор 330:670.</w:t>
      </w:r>
    </w:p>
    <w:p w:rsidR="009B0B0E" w:rsidRPr="009B0B0E" w:rsidRDefault="009B0B0E" w:rsidP="009B0B0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B0B0E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Испытуемый раствор. </w:t>
      </w:r>
      <w:r w:rsidRPr="009B0B0E">
        <w:rPr>
          <w:rFonts w:ascii="Times New Roman" w:hAnsi="Times New Roman" w:cs="Times New Roman"/>
          <w:iCs/>
          <w:sz w:val="28"/>
          <w:szCs w:val="28"/>
        </w:rPr>
        <w:t xml:space="preserve">Объем препарата, содержащий 2,5 мг </w:t>
      </w:r>
      <w:r w:rsidRPr="009B0B0E">
        <w:rPr>
          <w:rFonts w:ascii="Times New Roman" w:hAnsi="Times New Roman" w:cs="Times New Roman"/>
          <w:iCs/>
          <w:sz w:val="28"/>
          <w:szCs w:val="28"/>
          <w:lang w:bidi="ru-RU"/>
        </w:rPr>
        <w:t>нафазолина нитрата,</w:t>
      </w:r>
      <w:r w:rsidRPr="009B0B0E">
        <w:rPr>
          <w:rFonts w:ascii="Times New Roman" w:hAnsi="Times New Roman" w:cs="Times New Roman"/>
          <w:iCs/>
          <w:sz w:val="28"/>
          <w:szCs w:val="28"/>
        </w:rPr>
        <w:t xml:space="preserve"> помещают в мерную колбу вместимостью 100 мл и доводят объем раствора водой до метки.</w:t>
      </w:r>
    </w:p>
    <w:p w:rsidR="00AC6A88" w:rsidRPr="00AC6A88" w:rsidRDefault="009B0B0E" w:rsidP="009B0B0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B0E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Раствор стандартного образца нафазолина нитрата. </w:t>
      </w:r>
      <w:r w:rsidRPr="009B0B0E">
        <w:rPr>
          <w:rFonts w:ascii="Times New Roman" w:hAnsi="Times New Roman" w:cs="Times New Roman"/>
          <w:iCs/>
          <w:sz w:val="28"/>
          <w:szCs w:val="28"/>
          <w:lang w:bidi="ru-RU"/>
        </w:rPr>
        <w:t>В мерную колбу вместимостью 50 мл помещают около 25 мг (точная навеска) стандартного образца нафазолина нитрата, растворяют в воде и доводят объём раствора тем же растворителем до метки. В мерную колбу вместимостью 20 мл помещают 1,0 мл полученного раствора и доводят объем раствора водой до метки.</w:t>
      </w:r>
    </w:p>
    <w:p w:rsidR="00AC6A88" w:rsidRPr="00AC6A88" w:rsidRDefault="00AC6A88" w:rsidP="00AC6A8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A88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369"/>
        <w:gridCol w:w="6237"/>
      </w:tblGrid>
      <w:tr w:rsidR="00AC6A88" w:rsidRPr="00AC6A88" w:rsidTr="00450C4C">
        <w:tc>
          <w:tcPr>
            <w:tcW w:w="3369" w:type="dxa"/>
          </w:tcPr>
          <w:p w:rsidR="00AC6A88" w:rsidRPr="00AC6A88" w:rsidRDefault="00AC6A88" w:rsidP="009B0B0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A88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6237" w:type="dxa"/>
          </w:tcPr>
          <w:p w:rsidR="00AC6A88" w:rsidRPr="00AC6A88" w:rsidRDefault="00AC6A88" w:rsidP="00450C4C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A88">
              <w:rPr>
                <w:rFonts w:ascii="Times New Roman" w:hAnsi="Times New Roman" w:cs="Times New Roman"/>
                <w:sz w:val="28"/>
                <w:szCs w:val="28"/>
              </w:rPr>
              <w:t>25 × 0,4</w:t>
            </w:r>
            <w:r w:rsidR="00450C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C6A88">
              <w:rPr>
                <w:rFonts w:ascii="Times New Roman" w:hAnsi="Times New Roman" w:cs="Times New Roman"/>
                <w:sz w:val="28"/>
                <w:szCs w:val="28"/>
              </w:rPr>
              <w:t xml:space="preserve"> см, силикагель октилсилильный, для хроматографии (С8), </w:t>
            </w:r>
            <w:r w:rsidR="00450C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6A88">
              <w:rPr>
                <w:rFonts w:ascii="Times New Roman" w:hAnsi="Times New Roman" w:cs="Times New Roman"/>
                <w:sz w:val="28"/>
                <w:szCs w:val="28"/>
              </w:rPr>
              <w:t> мкм;</w:t>
            </w:r>
          </w:p>
        </w:tc>
      </w:tr>
      <w:tr w:rsidR="00AC6A88" w:rsidRPr="00AC6A88" w:rsidTr="00450C4C">
        <w:tc>
          <w:tcPr>
            <w:tcW w:w="3369" w:type="dxa"/>
          </w:tcPr>
          <w:p w:rsidR="00AC6A88" w:rsidRPr="00AC6A88" w:rsidRDefault="00AC6A88" w:rsidP="009B0B0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A88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237" w:type="dxa"/>
          </w:tcPr>
          <w:p w:rsidR="00AC6A88" w:rsidRPr="00AC6A88" w:rsidRDefault="00450C4C" w:rsidP="009B0B0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AC6A88" w:rsidRPr="00AC6A88">
              <w:rPr>
                <w:rFonts w:ascii="Times New Roman" w:hAnsi="Times New Roman" w:cs="Times New Roman"/>
                <w:sz w:val="28"/>
                <w:szCs w:val="28"/>
              </w:rPr>
              <w:t> °С;</w:t>
            </w:r>
          </w:p>
        </w:tc>
      </w:tr>
      <w:tr w:rsidR="00AC6A88" w:rsidRPr="00AC6A88" w:rsidTr="00450C4C">
        <w:tc>
          <w:tcPr>
            <w:tcW w:w="3369" w:type="dxa"/>
          </w:tcPr>
          <w:p w:rsidR="00AC6A88" w:rsidRPr="00AC6A88" w:rsidRDefault="00AC6A88" w:rsidP="009B0B0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A88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237" w:type="dxa"/>
          </w:tcPr>
          <w:p w:rsidR="00AC6A88" w:rsidRPr="00AC6A88" w:rsidRDefault="00AC6A88" w:rsidP="009B0B0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A88">
              <w:rPr>
                <w:rFonts w:ascii="Times New Roman" w:hAnsi="Times New Roman" w:cs="Times New Roman"/>
                <w:sz w:val="28"/>
                <w:szCs w:val="28"/>
              </w:rPr>
              <w:t>1,0 мл/мин;</w:t>
            </w:r>
          </w:p>
        </w:tc>
      </w:tr>
      <w:tr w:rsidR="00AC6A88" w:rsidRPr="00AC6A88" w:rsidTr="00450C4C">
        <w:tc>
          <w:tcPr>
            <w:tcW w:w="3369" w:type="dxa"/>
          </w:tcPr>
          <w:p w:rsidR="00AC6A88" w:rsidRPr="00AC6A88" w:rsidRDefault="00AC6A88" w:rsidP="009B0B0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A88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6237" w:type="dxa"/>
          </w:tcPr>
          <w:p w:rsidR="00AC6A88" w:rsidRPr="00AC6A88" w:rsidRDefault="00AC6A88" w:rsidP="009B0B0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A88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280 нм;</w:t>
            </w:r>
          </w:p>
        </w:tc>
      </w:tr>
      <w:tr w:rsidR="00AC6A88" w:rsidRPr="00AC6A88" w:rsidTr="00450C4C">
        <w:tc>
          <w:tcPr>
            <w:tcW w:w="3369" w:type="dxa"/>
          </w:tcPr>
          <w:p w:rsidR="00AC6A88" w:rsidRPr="00AC6A88" w:rsidRDefault="00AC6A88" w:rsidP="009B0B0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A88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6237" w:type="dxa"/>
          </w:tcPr>
          <w:p w:rsidR="00AC6A88" w:rsidRPr="00AC6A88" w:rsidRDefault="00AC6A88" w:rsidP="009B0B0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A88">
              <w:rPr>
                <w:rFonts w:ascii="Times New Roman" w:hAnsi="Times New Roman" w:cs="Times New Roman"/>
                <w:sz w:val="28"/>
                <w:szCs w:val="28"/>
              </w:rPr>
              <w:t>20 мкл;</w:t>
            </w:r>
          </w:p>
        </w:tc>
      </w:tr>
      <w:tr w:rsidR="00AC6A88" w:rsidRPr="00AC6A88" w:rsidTr="00450C4C">
        <w:tc>
          <w:tcPr>
            <w:tcW w:w="3369" w:type="dxa"/>
          </w:tcPr>
          <w:p w:rsidR="00AC6A88" w:rsidRPr="00AC6A88" w:rsidRDefault="00AC6A88" w:rsidP="009B0B0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A88">
              <w:rPr>
                <w:rFonts w:ascii="Times New Roman" w:hAnsi="Times New Roman" w:cs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237" w:type="dxa"/>
          </w:tcPr>
          <w:p w:rsidR="00AC6A88" w:rsidRPr="00AC6A88" w:rsidRDefault="00450C4C" w:rsidP="00450C4C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C6A88" w:rsidRPr="00AC6A88">
              <w:rPr>
                <w:rFonts w:ascii="Times New Roman" w:hAnsi="Times New Roman" w:cs="Times New Roman"/>
                <w:sz w:val="28"/>
                <w:szCs w:val="28"/>
              </w:rPr>
              <w:t> мин.</w:t>
            </w:r>
          </w:p>
        </w:tc>
      </w:tr>
    </w:tbl>
    <w:p w:rsidR="00E4412D" w:rsidRPr="00D62FCD" w:rsidRDefault="00E4412D" w:rsidP="00E4412D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A67E6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Хроматографируют испытуемый раствор и раствор </w:t>
      </w:r>
      <w:r w:rsidRPr="00B3041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стандартного </w:t>
      </w:r>
      <w:r w:rsidRPr="00D62FC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образца </w:t>
      </w:r>
      <w:r w:rsidR="003F507E" w:rsidRPr="00E4412D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>нафазолина нитрата</w:t>
      </w:r>
      <w:r w:rsidRPr="00D62FC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450C4C" w:rsidRPr="00CB4465" w:rsidRDefault="00E4412D" w:rsidP="00CB446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</w:pPr>
      <w:r w:rsidRPr="00CB4465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Пригодность хроматографической системы. </w:t>
      </w:r>
      <w:r w:rsidRPr="00CB446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На хроматограмме раствора стандартного образца </w:t>
      </w:r>
      <w:r w:rsidRPr="00CB4465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>нафазолина нитрата</w:t>
      </w:r>
      <w:r w:rsidR="00450C4C" w:rsidRPr="00CB4465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>:</w:t>
      </w:r>
    </w:p>
    <w:p w:rsidR="00CB4465" w:rsidRPr="00CB4465" w:rsidRDefault="00CB4465" w:rsidP="00CB446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Pr="00CB4465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CB4465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CB4465">
        <w:rPr>
          <w:rFonts w:ascii="Times New Roman" w:hAnsi="Times New Roman"/>
          <w:color w:val="000000"/>
          <w:sz w:val="28"/>
          <w:szCs w:val="28"/>
        </w:rPr>
        <w:t xml:space="preserve"> пика (</w:t>
      </w:r>
      <w:r w:rsidRPr="00CB4465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CB4465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CB4465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CB4465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нафазолина </w:t>
      </w:r>
      <w:r w:rsidRPr="00CB4465">
        <w:rPr>
          <w:rFonts w:ascii="Times New Roman" w:hAnsi="Times New Roman"/>
          <w:color w:val="000000"/>
          <w:sz w:val="28"/>
          <w:szCs w:val="28"/>
        </w:rPr>
        <w:t>должен быть не более 2,0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B4465" w:rsidRPr="00CB4465" w:rsidRDefault="00CB4465" w:rsidP="00CB446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465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>– </w:t>
      </w:r>
      <w:r w:rsidRPr="00CB4465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CB4465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Pr="00CB4465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 xml:space="preserve">нафазолина </w:t>
      </w:r>
      <w:r w:rsidRPr="00CB4465">
        <w:rPr>
          <w:rFonts w:ascii="Times New Roman" w:hAnsi="Times New Roman"/>
          <w:color w:val="000000"/>
          <w:sz w:val="28"/>
          <w:szCs w:val="28"/>
        </w:rPr>
        <w:t>должно быть не более 2,0 % (6 определений)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B4465" w:rsidRPr="00CB4465" w:rsidRDefault="00CB4465" w:rsidP="00CB446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Pr="00CB4465">
        <w:rPr>
          <w:rFonts w:ascii="Times New Roman" w:hAnsi="Times New Roman"/>
          <w:color w:val="000000"/>
          <w:sz w:val="28"/>
          <w:szCs w:val="28"/>
        </w:rPr>
        <w:t> </w:t>
      </w:r>
      <w:r w:rsidRPr="00CB4465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CB4465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 w:rsidRPr="00CB4465">
        <w:rPr>
          <w:rFonts w:ascii="Times New Roman" w:hAnsi="Times New Roman"/>
          <w:iCs/>
          <w:color w:val="000000"/>
          <w:sz w:val="28"/>
          <w:szCs w:val="28"/>
          <w:lang w:bidi="ru-RU"/>
        </w:rPr>
        <w:t>нафазолина</w:t>
      </w:r>
      <w:r w:rsidRPr="00CB4465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>
        <w:rPr>
          <w:rFonts w:ascii="Times New Roman" w:hAnsi="Times New Roman"/>
          <w:color w:val="000000"/>
          <w:sz w:val="28"/>
          <w:szCs w:val="28"/>
        </w:rPr>
        <w:t>150</w:t>
      </w:r>
      <w:r w:rsidRPr="00CB4465">
        <w:rPr>
          <w:rFonts w:ascii="Times New Roman" w:hAnsi="Times New Roman"/>
          <w:color w:val="000000"/>
          <w:sz w:val="28"/>
          <w:szCs w:val="28"/>
        </w:rPr>
        <w:t>0 теоретических тарелок.</w:t>
      </w:r>
    </w:p>
    <w:p w:rsidR="00E4412D" w:rsidRDefault="00E4412D" w:rsidP="00E4412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E4412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Содержание </w:t>
      </w:r>
      <w:r w:rsidRPr="00E4412D">
        <w:rPr>
          <w:rFonts w:ascii="Times New Roman" w:hAnsi="Times New Roman" w:cs="Times New Roman"/>
          <w:sz w:val="28"/>
          <w:szCs w:val="28"/>
        </w:rPr>
        <w:t xml:space="preserve">нафазолина нитрата </w:t>
      </w:r>
      <w:r w:rsidRPr="00E4412D">
        <w:rPr>
          <w:rFonts w:ascii="Times New Roman" w:hAnsi="Times New Roman" w:cs="Times New Roman"/>
          <w:sz w:val="28"/>
        </w:rPr>
        <w:t>C</w:t>
      </w:r>
      <w:r w:rsidRPr="00E4412D">
        <w:rPr>
          <w:rFonts w:ascii="Times New Roman" w:hAnsi="Times New Roman" w:cs="Times New Roman"/>
          <w:sz w:val="28"/>
          <w:vertAlign w:val="subscript"/>
        </w:rPr>
        <w:t>14</w:t>
      </w:r>
      <w:r w:rsidRPr="00E4412D">
        <w:rPr>
          <w:rFonts w:ascii="Times New Roman" w:hAnsi="Times New Roman" w:cs="Times New Roman"/>
          <w:sz w:val="28"/>
        </w:rPr>
        <w:t>H</w:t>
      </w:r>
      <w:r w:rsidRPr="00E4412D">
        <w:rPr>
          <w:rFonts w:ascii="Times New Roman" w:hAnsi="Times New Roman" w:cs="Times New Roman"/>
          <w:sz w:val="28"/>
          <w:vertAlign w:val="subscript"/>
        </w:rPr>
        <w:t>14</w:t>
      </w:r>
      <w:r w:rsidRPr="00E4412D">
        <w:rPr>
          <w:rFonts w:ascii="Times New Roman" w:hAnsi="Times New Roman" w:cs="Times New Roman"/>
          <w:sz w:val="28"/>
        </w:rPr>
        <w:t>N</w:t>
      </w:r>
      <w:r w:rsidRPr="00E4412D">
        <w:rPr>
          <w:rFonts w:ascii="Times New Roman" w:hAnsi="Times New Roman" w:cs="Times New Roman"/>
          <w:sz w:val="28"/>
          <w:vertAlign w:val="subscript"/>
        </w:rPr>
        <w:t>2</w:t>
      </w:r>
      <w:r w:rsidRPr="00E4412D">
        <w:rPr>
          <w:rFonts w:ascii="Times New Roman" w:hAnsi="Times New Roman" w:cs="Times New Roman"/>
          <w:sz w:val="28"/>
          <w:lang w:val="en-US"/>
        </w:rPr>
        <w:sym w:font="Times New Roman" w:char="00B7"/>
      </w:r>
      <w:r w:rsidRPr="00E4412D">
        <w:rPr>
          <w:rFonts w:ascii="Times New Roman" w:hAnsi="Times New Roman" w:cs="Times New Roman"/>
          <w:sz w:val="28"/>
          <w:lang w:val="en-US"/>
        </w:rPr>
        <w:t>HNO</w:t>
      </w:r>
      <w:r w:rsidRPr="00E4412D">
        <w:rPr>
          <w:rFonts w:ascii="Times New Roman" w:hAnsi="Times New Roman" w:cs="Times New Roman"/>
          <w:sz w:val="28"/>
          <w:vertAlign w:val="subscript"/>
        </w:rPr>
        <w:t>3</w:t>
      </w:r>
      <w:r w:rsidRPr="00E4412D">
        <w:rPr>
          <w:rFonts w:ascii="Times New Roman" w:hAnsi="Times New Roman" w:cs="Times New Roman"/>
          <w:sz w:val="28"/>
        </w:rPr>
        <w:t xml:space="preserve"> </w:t>
      </w:r>
      <w:r w:rsidRPr="00E4412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 препарате в</w:t>
      </w:r>
      <w:r w:rsidRPr="008B223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процентах от</w:t>
      </w:r>
      <w:r w:rsidRPr="00A67E6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заявленного количества (</w:t>
      </w:r>
      <w:r w:rsidRPr="00A67E60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Х</w:t>
      </w:r>
      <w:r w:rsidRPr="00A67E6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) вычисляют по формуле:</w:t>
      </w:r>
    </w:p>
    <w:p w:rsidR="003F507E" w:rsidRPr="004532C3" w:rsidRDefault="003F507E" w:rsidP="003F507E">
      <w:pPr>
        <w:pStyle w:val="11"/>
        <w:keepNext/>
        <w:tabs>
          <w:tab w:val="left" w:pos="6237"/>
        </w:tabs>
        <w:spacing w:line="360" w:lineRule="auto"/>
        <w:ind w:firstLine="720"/>
        <w:rPr>
          <w:rFonts w:ascii="Times New Roman" w:hAnsi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∙100∙1∙P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∙50∙20∙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</m:oMath>
      </m:oMathPara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"/>
        <w:gridCol w:w="986"/>
        <w:gridCol w:w="419"/>
        <w:gridCol w:w="7532"/>
      </w:tblGrid>
      <w:tr w:rsidR="00E4412D" w:rsidRPr="00B3041F" w:rsidTr="00450C4C">
        <w:tc>
          <w:tcPr>
            <w:tcW w:w="634" w:type="dxa"/>
          </w:tcPr>
          <w:p w:rsidR="00E4412D" w:rsidRPr="00B3041F" w:rsidRDefault="00E4412D" w:rsidP="00450C4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где</w:t>
            </w:r>
          </w:p>
        </w:tc>
        <w:tc>
          <w:tcPr>
            <w:tcW w:w="986" w:type="dxa"/>
          </w:tcPr>
          <w:p w:rsidR="00E4412D" w:rsidRPr="00B3041F" w:rsidRDefault="00E4412D" w:rsidP="00450C4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</w:pPr>
            <w:r w:rsidRPr="00B304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S</w:t>
            </w: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 w:bidi="ru-RU"/>
              </w:rPr>
              <w:t>1</w:t>
            </w:r>
          </w:p>
        </w:tc>
        <w:tc>
          <w:tcPr>
            <w:tcW w:w="419" w:type="dxa"/>
          </w:tcPr>
          <w:p w:rsidR="00E4412D" w:rsidRPr="00B3041F" w:rsidRDefault="00E4412D" w:rsidP="00450C4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532" w:type="dxa"/>
          </w:tcPr>
          <w:p w:rsidR="00E4412D" w:rsidRPr="00B3041F" w:rsidRDefault="00E4412D" w:rsidP="00450C4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площадь пика </w:t>
            </w:r>
            <w:r w:rsidR="00B9663D" w:rsidRPr="00E4412D">
              <w:rPr>
                <w:rFonts w:ascii="Times New Roman" w:hAnsi="Times New Roman" w:cs="Times New Roman"/>
                <w:sz w:val="28"/>
                <w:szCs w:val="28"/>
              </w:rPr>
              <w:t xml:space="preserve">нафазолина </w:t>
            </w: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на хроматограмме испытуемого раствора;</w:t>
            </w:r>
          </w:p>
        </w:tc>
      </w:tr>
      <w:tr w:rsidR="00E4412D" w:rsidRPr="00B3041F" w:rsidTr="00450C4C">
        <w:tc>
          <w:tcPr>
            <w:tcW w:w="634" w:type="dxa"/>
          </w:tcPr>
          <w:p w:rsidR="00E4412D" w:rsidRPr="00B3041F" w:rsidRDefault="00E4412D" w:rsidP="00450C4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986" w:type="dxa"/>
          </w:tcPr>
          <w:p w:rsidR="00E4412D" w:rsidRPr="00B3041F" w:rsidRDefault="00E4412D" w:rsidP="00450C4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</w:pPr>
            <w:r w:rsidRPr="00B304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S</w:t>
            </w: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 w:bidi="ru-RU"/>
              </w:rPr>
              <w:t>0</w:t>
            </w:r>
          </w:p>
        </w:tc>
        <w:tc>
          <w:tcPr>
            <w:tcW w:w="419" w:type="dxa"/>
          </w:tcPr>
          <w:p w:rsidR="00E4412D" w:rsidRPr="00B3041F" w:rsidRDefault="00E4412D" w:rsidP="00450C4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532" w:type="dxa"/>
          </w:tcPr>
          <w:p w:rsidR="00E4412D" w:rsidRPr="00B3041F" w:rsidRDefault="00E4412D" w:rsidP="00450C4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площадь пика </w:t>
            </w:r>
            <w:r w:rsidR="00B9663D" w:rsidRPr="00E4412D">
              <w:rPr>
                <w:rFonts w:ascii="Times New Roman" w:hAnsi="Times New Roman" w:cs="Times New Roman"/>
                <w:sz w:val="28"/>
                <w:szCs w:val="28"/>
              </w:rPr>
              <w:t xml:space="preserve">нафазолина </w:t>
            </w: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на хроматограмме раствора стандартного образца </w:t>
            </w:r>
            <w:r w:rsidR="00B9663D" w:rsidRPr="00E4412D">
              <w:rPr>
                <w:rFonts w:ascii="Times New Roman" w:hAnsi="Times New Roman" w:cs="Times New Roman"/>
                <w:sz w:val="28"/>
                <w:szCs w:val="28"/>
              </w:rPr>
              <w:t>нафазолина</w:t>
            </w:r>
            <w:r w:rsidR="00B9663D" w:rsidRPr="00B96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63D">
              <w:rPr>
                <w:rFonts w:ascii="Times New Roman" w:hAnsi="Times New Roman" w:cs="Times New Roman"/>
                <w:sz w:val="28"/>
                <w:szCs w:val="28"/>
              </w:rPr>
              <w:t>нитрата</w:t>
            </w: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;</w:t>
            </w:r>
          </w:p>
        </w:tc>
      </w:tr>
      <w:tr w:rsidR="00E4412D" w:rsidRPr="00B3041F" w:rsidTr="00450C4C">
        <w:tc>
          <w:tcPr>
            <w:tcW w:w="634" w:type="dxa"/>
          </w:tcPr>
          <w:p w:rsidR="00E4412D" w:rsidRPr="00B3041F" w:rsidRDefault="00E4412D" w:rsidP="00450C4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986" w:type="dxa"/>
          </w:tcPr>
          <w:p w:rsidR="00E4412D" w:rsidRPr="00B3041F" w:rsidRDefault="00E4412D" w:rsidP="00450C4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</w:pPr>
            <w:r w:rsidRPr="00B304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a</w:t>
            </w: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 w:bidi="ru-RU"/>
              </w:rPr>
              <w:t>0</w:t>
            </w:r>
          </w:p>
        </w:tc>
        <w:tc>
          <w:tcPr>
            <w:tcW w:w="419" w:type="dxa"/>
          </w:tcPr>
          <w:p w:rsidR="00E4412D" w:rsidRPr="00B3041F" w:rsidRDefault="00E4412D" w:rsidP="00450C4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532" w:type="dxa"/>
          </w:tcPr>
          <w:p w:rsidR="00E4412D" w:rsidRPr="00B3041F" w:rsidRDefault="00E4412D" w:rsidP="00450C4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навеска стандартного образца </w:t>
            </w:r>
            <w:r w:rsidR="00B9663D" w:rsidRPr="00E4412D">
              <w:rPr>
                <w:rFonts w:ascii="Times New Roman" w:hAnsi="Times New Roman" w:cs="Times New Roman"/>
                <w:sz w:val="28"/>
                <w:szCs w:val="28"/>
              </w:rPr>
              <w:t>нафазолина</w:t>
            </w:r>
            <w:r w:rsidR="00B9663D" w:rsidRPr="00B96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63D">
              <w:rPr>
                <w:rFonts w:ascii="Times New Roman" w:hAnsi="Times New Roman" w:cs="Times New Roman"/>
                <w:sz w:val="28"/>
                <w:szCs w:val="28"/>
              </w:rPr>
              <w:t>нитрата</w:t>
            </w: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, мг;</w:t>
            </w:r>
          </w:p>
        </w:tc>
      </w:tr>
      <w:tr w:rsidR="003F507E" w:rsidRPr="00B3041F" w:rsidTr="00450C4C">
        <w:tc>
          <w:tcPr>
            <w:tcW w:w="634" w:type="dxa"/>
          </w:tcPr>
          <w:p w:rsidR="003F507E" w:rsidRPr="00B3041F" w:rsidRDefault="003F507E" w:rsidP="00450C4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986" w:type="dxa"/>
          </w:tcPr>
          <w:p w:rsidR="003F507E" w:rsidRPr="00B3041F" w:rsidRDefault="003F507E" w:rsidP="00450C4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V</w:t>
            </w:r>
            <w:r w:rsidRPr="008B22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bscript"/>
                <w:lang w:val="en-US" w:eastAsia="ru-RU" w:bidi="ru-RU"/>
              </w:rPr>
              <w:t>1</w:t>
            </w:r>
          </w:p>
        </w:tc>
        <w:tc>
          <w:tcPr>
            <w:tcW w:w="419" w:type="dxa"/>
          </w:tcPr>
          <w:p w:rsidR="003F507E" w:rsidRPr="008B2235" w:rsidRDefault="003F507E" w:rsidP="00450C4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 w:bidi="ru-RU"/>
              </w:rPr>
              <w:t>–</w:t>
            </w:r>
          </w:p>
        </w:tc>
        <w:tc>
          <w:tcPr>
            <w:tcW w:w="7532" w:type="dxa"/>
          </w:tcPr>
          <w:p w:rsidR="003F507E" w:rsidRPr="008B2235" w:rsidRDefault="003F507E" w:rsidP="00450C4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объем препарата, взятый для приготовления испытуемого раствора, мл</w:t>
            </w:r>
          </w:p>
        </w:tc>
      </w:tr>
      <w:tr w:rsidR="00E4412D" w:rsidRPr="00480F54" w:rsidTr="00450C4C">
        <w:tc>
          <w:tcPr>
            <w:tcW w:w="634" w:type="dxa"/>
          </w:tcPr>
          <w:p w:rsidR="00E4412D" w:rsidRPr="00480F54" w:rsidRDefault="00E4412D" w:rsidP="00450C4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986" w:type="dxa"/>
          </w:tcPr>
          <w:p w:rsidR="00E4412D" w:rsidRPr="00480F54" w:rsidRDefault="00E4412D" w:rsidP="00450C4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</w:pPr>
            <w:r w:rsidRPr="00480F5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P</w:t>
            </w:r>
          </w:p>
        </w:tc>
        <w:tc>
          <w:tcPr>
            <w:tcW w:w="419" w:type="dxa"/>
          </w:tcPr>
          <w:p w:rsidR="00E4412D" w:rsidRPr="00480F54" w:rsidRDefault="00E4412D" w:rsidP="00450C4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480F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532" w:type="dxa"/>
          </w:tcPr>
          <w:p w:rsidR="00E4412D" w:rsidRPr="00480F54" w:rsidRDefault="00E4412D" w:rsidP="00450C4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480F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содержание </w:t>
            </w:r>
            <w:r w:rsidR="00B9663D" w:rsidRPr="00E4412D">
              <w:rPr>
                <w:rFonts w:ascii="Times New Roman" w:hAnsi="Times New Roman" w:cs="Times New Roman"/>
                <w:sz w:val="28"/>
                <w:szCs w:val="28"/>
              </w:rPr>
              <w:t>нафазолина</w:t>
            </w:r>
            <w:r w:rsidR="00B9663D" w:rsidRPr="00B96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63D">
              <w:rPr>
                <w:rFonts w:ascii="Times New Roman" w:hAnsi="Times New Roman" w:cs="Times New Roman"/>
                <w:sz w:val="28"/>
                <w:szCs w:val="28"/>
              </w:rPr>
              <w:t>нитрата</w:t>
            </w:r>
            <w:r w:rsidR="00B9663D" w:rsidRPr="00480F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r w:rsidRPr="00480F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в стандартном образце </w:t>
            </w:r>
            <w:r w:rsidR="00B9663D" w:rsidRPr="00E4412D">
              <w:rPr>
                <w:rFonts w:ascii="Times New Roman" w:hAnsi="Times New Roman" w:cs="Times New Roman"/>
                <w:sz w:val="28"/>
                <w:szCs w:val="28"/>
              </w:rPr>
              <w:t>нафазолина</w:t>
            </w:r>
            <w:r w:rsidR="00B9663D" w:rsidRPr="00B96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63D">
              <w:rPr>
                <w:rFonts w:ascii="Times New Roman" w:hAnsi="Times New Roman" w:cs="Times New Roman"/>
                <w:sz w:val="28"/>
                <w:szCs w:val="28"/>
              </w:rPr>
              <w:t>нитрата</w:t>
            </w:r>
            <w:r w:rsidRPr="00480F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, %;</w:t>
            </w:r>
          </w:p>
        </w:tc>
      </w:tr>
      <w:tr w:rsidR="00E4412D" w:rsidRPr="00480F54" w:rsidTr="00450C4C">
        <w:tc>
          <w:tcPr>
            <w:tcW w:w="634" w:type="dxa"/>
          </w:tcPr>
          <w:p w:rsidR="00E4412D" w:rsidRPr="00480F54" w:rsidRDefault="00E4412D" w:rsidP="00450C4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986" w:type="dxa"/>
          </w:tcPr>
          <w:p w:rsidR="00E4412D" w:rsidRPr="00480F54" w:rsidRDefault="00E4412D" w:rsidP="00450C4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</w:pPr>
            <w:r w:rsidRPr="00480F5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L</w:t>
            </w:r>
          </w:p>
        </w:tc>
        <w:tc>
          <w:tcPr>
            <w:tcW w:w="419" w:type="dxa"/>
          </w:tcPr>
          <w:p w:rsidR="00E4412D" w:rsidRPr="00480F54" w:rsidRDefault="00E4412D" w:rsidP="00450C4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480F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532" w:type="dxa"/>
          </w:tcPr>
          <w:p w:rsidR="00E4412D" w:rsidRPr="00480F54" w:rsidRDefault="00E4412D" w:rsidP="00450C4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480F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заявленное содержание </w:t>
            </w:r>
            <w:r w:rsidR="00B9663D" w:rsidRPr="00E4412D">
              <w:rPr>
                <w:rFonts w:ascii="Times New Roman" w:hAnsi="Times New Roman" w:cs="Times New Roman"/>
                <w:sz w:val="28"/>
                <w:szCs w:val="28"/>
              </w:rPr>
              <w:t>нафазолина</w:t>
            </w:r>
            <w:r w:rsidR="00B9663D" w:rsidRPr="00B96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63D">
              <w:rPr>
                <w:rFonts w:ascii="Times New Roman" w:hAnsi="Times New Roman" w:cs="Times New Roman"/>
                <w:sz w:val="28"/>
                <w:szCs w:val="28"/>
              </w:rPr>
              <w:t>нитрата</w:t>
            </w:r>
            <w:r w:rsidR="00B9663D" w:rsidRPr="00480F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r w:rsidRPr="00480F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препарате</w:t>
            </w:r>
            <w:r w:rsidRPr="00480F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, мг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/мл</w:t>
            </w:r>
            <w:r w:rsidR="007D2C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.</w:t>
            </w:r>
          </w:p>
        </w:tc>
      </w:tr>
    </w:tbl>
    <w:p w:rsidR="00B75E86" w:rsidRDefault="00C73848" w:rsidP="00284A2C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242EBA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Pr="00FF1E30">
        <w:rPr>
          <w:rStyle w:val="8"/>
          <w:rFonts w:eastAsiaTheme="minorHAnsi"/>
          <w:color w:val="000000" w:themeColor="text1"/>
          <w:sz w:val="28"/>
          <w:szCs w:val="28"/>
        </w:rPr>
        <w:t xml:space="preserve">В </w:t>
      </w:r>
      <w:r w:rsidR="00EE2022" w:rsidRPr="00FF1E30">
        <w:rPr>
          <w:rStyle w:val="8"/>
          <w:rFonts w:eastAsiaTheme="minorHAnsi"/>
          <w:color w:val="000000" w:themeColor="text1"/>
          <w:sz w:val="28"/>
          <w:szCs w:val="28"/>
        </w:rPr>
        <w:t>защищ</w:t>
      </w:r>
      <w:r w:rsidR="00662950">
        <w:rPr>
          <w:rStyle w:val="8"/>
          <w:rFonts w:eastAsiaTheme="minorHAnsi"/>
          <w:color w:val="000000" w:themeColor="text1"/>
          <w:sz w:val="28"/>
          <w:szCs w:val="28"/>
        </w:rPr>
        <w:t>ё</w:t>
      </w:r>
      <w:r w:rsidR="00EE2022" w:rsidRPr="00FF1E30">
        <w:rPr>
          <w:rStyle w:val="8"/>
          <w:rFonts w:eastAsiaTheme="minorHAnsi"/>
          <w:color w:val="000000" w:themeColor="text1"/>
          <w:sz w:val="28"/>
          <w:szCs w:val="28"/>
        </w:rPr>
        <w:t>нном от света</w:t>
      </w:r>
      <w:r w:rsidR="00A23DA3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2B0CAB" w:rsidRPr="00242EBA">
        <w:rPr>
          <w:rStyle w:val="8"/>
          <w:rFonts w:eastAsiaTheme="minorHAnsi"/>
          <w:color w:val="000000" w:themeColor="text1"/>
          <w:sz w:val="28"/>
          <w:szCs w:val="28"/>
        </w:rPr>
        <w:t>месте.</w:t>
      </w:r>
    </w:p>
    <w:sectPr w:rsidR="00B75E86" w:rsidSect="00004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B69" w:rsidRDefault="00411B69" w:rsidP="00004BE2">
      <w:pPr>
        <w:spacing w:after="0" w:line="240" w:lineRule="auto"/>
      </w:pPr>
      <w:r>
        <w:separator/>
      </w:r>
    </w:p>
  </w:endnote>
  <w:endnote w:type="continuationSeparator" w:id="0">
    <w:p w:rsidR="00411B69" w:rsidRDefault="00411B69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86" w:rsidRDefault="000A518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411B69" w:rsidRDefault="00330C75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11B69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6318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11B69" w:rsidRDefault="00411B6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86" w:rsidRDefault="000A518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B69" w:rsidRDefault="00411B69" w:rsidP="00004BE2">
      <w:pPr>
        <w:spacing w:after="0" w:line="240" w:lineRule="auto"/>
      </w:pPr>
      <w:r>
        <w:separator/>
      </w:r>
    </w:p>
  </w:footnote>
  <w:footnote w:type="continuationSeparator" w:id="0">
    <w:p w:rsidR="00411B69" w:rsidRDefault="00411B69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86" w:rsidRDefault="000A518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86" w:rsidRDefault="000A518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B69" w:rsidRPr="00004BE2" w:rsidRDefault="00411B69" w:rsidP="000A5186">
    <w:pPr>
      <w:pStyle w:val="a8"/>
      <w:tabs>
        <w:tab w:val="left" w:pos="7518"/>
      </w:tabs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A40"/>
    <w:multiLevelType w:val="hybridMultilevel"/>
    <w:tmpl w:val="5D4CA05E"/>
    <w:lvl w:ilvl="0" w:tplc="D242B1CA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4BE2"/>
    <w:rsid w:val="00006E37"/>
    <w:rsid w:val="000079D1"/>
    <w:rsid w:val="000126B0"/>
    <w:rsid w:val="000159CE"/>
    <w:rsid w:val="00017134"/>
    <w:rsid w:val="00020661"/>
    <w:rsid w:val="000232B1"/>
    <w:rsid w:val="000251DA"/>
    <w:rsid w:val="00027D10"/>
    <w:rsid w:val="000304A2"/>
    <w:rsid w:val="00032247"/>
    <w:rsid w:val="00032CAD"/>
    <w:rsid w:val="0003326A"/>
    <w:rsid w:val="00041AC7"/>
    <w:rsid w:val="00043A4B"/>
    <w:rsid w:val="0004667E"/>
    <w:rsid w:val="000539EB"/>
    <w:rsid w:val="00065055"/>
    <w:rsid w:val="000723CA"/>
    <w:rsid w:val="00083CCD"/>
    <w:rsid w:val="00094D20"/>
    <w:rsid w:val="000A0E89"/>
    <w:rsid w:val="000A15C8"/>
    <w:rsid w:val="000A447C"/>
    <w:rsid w:val="000A5186"/>
    <w:rsid w:val="000A7ED0"/>
    <w:rsid w:val="000B2113"/>
    <w:rsid w:val="000B3F2C"/>
    <w:rsid w:val="000B4F3C"/>
    <w:rsid w:val="000B7682"/>
    <w:rsid w:val="000D14EB"/>
    <w:rsid w:val="000E2801"/>
    <w:rsid w:val="000F7183"/>
    <w:rsid w:val="0010581F"/>
    <w:rsid w:val="00112684"/>
    <w:rsid w:val="001158F3"/>
    <w:rsid w:val="00117635"/>
    <w:rsid w:val="00122F56"/>
    <w:rsid w:val="00123CBA"/>
    <w:rsid w:val="00127604"/>
    <w:rsid w:val="00130B73"/>
    <w:rsid w:val="001329A4"/>
    <w:rsid w:val="001344F6"/>
    <w:rsid w:val="00135384"/>
    <w:rsid w:val="00135BD6"/>
    <w:rsid w:val="00136DCE"/>
    <w:rsid w:val="00141E90"/>
    <w:rsid w:val="00144EDC"/>
    <w:rsid w:val="00150D6B"/>
    <w:rsid w:val="0016114D"/>
    <w:rsid w:val="0016432A"/>
    <w:rsid w:val="00174B17"/>
    <w:rsid w:val="001757BE"/>
    <w:rsid w:val="001865A8"/>
    <w:rsid w:val="00186BE5"/>
    <w:rsid w:val="00187200"/>
    <w:rsid w:val="00190196"/>
    <w:rsid w:val="0019086C"/>
    <w:rsid w:val="001B2B53"/>
    <w:rsid w:val="001B4E29"/>
    <w:rsid w:val="001C0600"/>
    <w:rsid w:val="001C1CF8"/>
    <w:rsid w:val="001D2621"/>
    <w:rsid w:val="001D7FF2"/>
    <w:rsid w:val="001E742E"/>
    <w:rsid w:val="001F1FBC"/>
    <w:rsid w:val="001F31DE"/>
    <w:rsid w:val="001F6E5B"/>
    <w:rsid w:val="001F7722"/>
    <w:rsid w:val="002027CF"/>
    <w:rsid w:val="0020778A"/>
    <w:rsid w:val="00207BE3"/>
    <w:rsid w:val="00216AA2"/>
    <w:rsid w:val="00216EBD"/>
    <w:rsid w:val="00217C95"/>
    <w:rsid w:val="002215A5"/>
    <w:rsid w:val="0022683A"/>
    <w:rsid w:val="00231C42"/>
    <w:rsid w:val="002338D6"/>
    <w:rsid w:val="00235358"/>
    <w:rsid w:val="00242EBA"/>
    <w:rsid w:val="00243A17"/>
    <w:rsid w:val="00247585"/>
    <w:rsid w:val="00247628"/>
    <w:rsid w:val="00251A2F"/>
    <w:rsid w:val="00253767"/>
    <w:rsid w:val="00255B67"/>
    <w:rsid w:val="002728E6"/>
    <w:rsid w:val="00272E49"/>
    <w:rsid w:val="0027626E"/>
    <w:rsid w:val="00276B0F"/>
    <w:rsid w:val="00283400"/>
    <w:rsid w:val="00284A2C"/>
    <w:rsid w:val="0029455F"/>
    <w:rsid w:val="002A0B2D"/>
    <w:rsid w:val="002A35E4"/>
    <w:rsid w:val="002B0CAB"/>
    <w:rsid w:val="002C0AA9"/>
    <w:rsid w:val="002C54BC"/>
    <w:rsid w:val="002D0518"/>
    <w:rsid w:val="002D2E5B"/>
    <w:rsid w:val="002D3BC3"/>
    <w:rsid w:val="002D7D36"/>
    <w:rsid w:val="002E4115"/>
    <w:rsid w:val="002F3D68"/>
    <w:rsid w:val="002F62FD"/>
    <w:rsid w:val="0030657D"/>
    <w:rsid w:val="0031515F"/>
    <w:rsid w:val="00316BEC"/>
    <w:rsid w:val="003249A7"/>
    <w:rsid w:val="00330C75"/>
    <w:rsid w:val="00341643"/>
    <w:rsid w:val="00343EEC"/>
    <w:rsid w:val="00351A91"/>
    <w:rsid w:val="0036029F"/>
    <w:rsid w:val="00360B5D"/>
    <w:rsid w:val="00360C9D"/>
    <w:rsid w:val="00363A38"/>
    <w:rsid w:val="00366915"/>
    <w:rsid w:val="0036779B"/>
    <w:rsid w:val="00372497"/>
    <w:rsid w:val="00375E5A"/>
    <w:rsid w:val="003842C0"/>
    <w:rsid w:val="00384EA0"/>
    <w:rsid w:val="00390D5A"/>
    <w:rsid w:val="003A3946"/>
    <w:rsid w:val="003A63EA"/>
    <w:rsid w:val="003B5FCC"/>
    <w:rsid w:val="003D3CC9"/>
    <w:rsid w:val="003D5AA8"/>
    <w:rsid w:val="003D7FB2"/>
    <w:rsid w:val="003E0B7F"/>
    <w:rsid w:val="003E104E"/>
    <w:rsid w:val="003E2800"/>
    <w:rsid w:val="003E3731"/>
    <w:rsid w:val="003E404C"/>
    <w:rsid w:val="003F507E"/>
    <w:rsid w:val="00402FEC"/>
    <w:rsid w:val="00403127"/>
    <w:rsid w:val="00404F35"/>
    <w:rsid w:val="00406115"/>
    <w:rsid w:val="0041008E"/>
    <w:rsid w:val="004100CE"/>
    <w:rsid w:val="00411B69"/>
    <w:rsid w:val="00417AE0"/>
    <w:rsid w:val="00427C72"/>
    <w:rsid w:val="0043672E"/>
    <w:rsid w:val="004453C9"/>
    <w:rsid w:val="00450C4C"/>
    <w:rsid w:val="00451960"/>
    <w:rsid w:val="0045627D"/>
    <w:rsid w:val="00465093"/>
    <w:rsid w:val="00466671"/>
    <w:rsid w:val="00466BFE"/>
    <w:rsid w:val="00466C33"/>
    <w:rsid w:val="00471490"/>
    <w:rsid w:val="00472094"/>
    <w:rsid w:val="0047258E"/>
    <w:rsid w:val="00472E1B"/>
    <w:rsid w:val="00481811"/>
    <w:rsid w:val="004839A3"/>
    <w:rsid w:val="0049001B"/>
    <w:rsid w:val="00490496"/>
    <w:rsid w:val="004909CA"/>
    <w:rsid w:val="00494BFE"/>
    <w:rsid w:val="0049666C"/>
    <w:rsid w:val="004A4623"/>
    <w:rsid w:val="004A5DFE"/>
    <w:rsid w:val="004A70AA"/>
    <w:rsid w:val="004C27AB"/>
    <w:rsid w:val="004C707C"/>
    <w:rsid w:val="004D254F"/>
    <w:rsid w:val="004D3F54"/>
    <w:rsid w:val="004D531B"/>
    <w:rsid w:val="004D66DB"/>
    <w:rsid w:val="004D6A3D"/>
    <w:rsid w:val="004E0D97"/>
    <w:rsid w:val="004E16D8"/>
    <w:rsid w:val="004E3435"/>
    <w:rsid w:val="004E6D05"/>
    <w:rsid w:val="004F4A93"/>
    <w:rsid w:val="004F6C1C"/>
    <w:rsid w:val="004F7B9B"/>
    <w:rsid w:val="00502BFC"/>
    <w:rsid w:val="005058E6"/>
    <w:rsid w:val="00506E31"/>
    <w:rsid w:val="00506FA2"/>
    <w:rsid w:val="00510DB1"/>
    <w:rsid w:val="00514754"/>
    <w:rsid w:val="00516936"/>
    <w:rsid w:val="00521A8F"/>
    <w:rsid w:val="005224E2"/>
    <w:rsid w:val="00523887"/>
    <w:rsid w:val="00524ACE"/>
    <w:rsid w:val="005300A9"/>
    <w:rsid w:val="00534E78"/>
    <w:rsid w:val="00535DB3"/>
    <w:rsid w:val="00537129"/>
    <w:rsid w:val="00537219"/>
    <w:rsid w:val="005443B5"/>
    <w:rsid w:val="00552A23"/>
    <w:rsid w:val="005563AC"/>
    <w:rsid w:val="00557747"/>
    <w:rsid w:val="00560AF5"/>
    <w:rsid w:val="00577868"/>
    <w:rsid w:val="00585844"/>
    <w:rsid w:val="005938F5"/>
    <w:rsid w:val="005A36D4"/>
    <w:rsid w:val="005A3ADE"/>
    <w:rsid w:val="005A508B"/>
    <w:rsid w:val="005A7FA4"/>
    <w:rsid w:val="005C1CE1"/>
    <w:rsid w:val="005D15B4"/>
    <w:rsid w:val="005D389E"/>
    <w:rsid w:val="005E4456"/>
    <w:rsid w:val="005E777C"/>
    <w:rsid w:val="005F0DDF"/>
    <w:rsid w:val="005F70B8"/>
    <w:rsid w:val="005F73B2"/>
    <w:rsid w:val="0060489A"/>
    <w:rsid w:val="006065D7"/>
    <w:rsid w:val="00607524"/>
    <w:rsid w:val="006078EE"/>
    <w:rsid w:val="00615E78"/>
    <w:rsid w:val="00631674"/>
    <w:rsid w:val="006330C9"/>
    <w:rsid w:val="0063621A"/>
    <w:rsid w:val="0063758A"/>
    <w:rsid w:val="00640150"/>
    <w:rsid w:val="00645A44"/>
    <w:rsid w:val="00645B71"/>
    <w:rsid w:val="006463D7"/>
    <w:rsid w:val="00647DBE"/>
    <w:rsid w:val="0065158F"/>
    <w:rsid w:val="00651A58"/>
    <w:rsid w:val="00652FDF"/>
    <w:rsid w:val="00661C85"/>
    <w:rsid w:val="00662950"/>
    <w:rsid w:val="00664370"/>
    <w:rsid w:val="0066495F"/>
    <w:rsid w:val="00664F98"/>
    <w:rsid w:val="00665190"/>
    <w:rsid w:val="00674303"/>
    <w:rsid w:val="00674AB9"/>
    <w:rsid w:val="00676FB1"/>
    <w:rsid w:val="006775D6"/>
    <w:rsid w:val="0068025D"/>
    <w:rsid w:val="006868AB"/>
    <w:rsid w:val="0069451B"/>
    <w:rsid w:val="00694EA1"/>
    <w:rsid w:val="006A3729"/>
    <w:rsid w:val="006A430E"/>
    <w:rsid w:val="006B71DD"/>
    <w:rsid w:val="006C1BF1"/>
    <w:rsid w:val="006C601C"/>
    <w:rsid w:val="006C71A6"/>
    <w:rsid w:val="006D290E"/>
    <w:rsid w:val="006D6375"/>
    <w:rsid w:val="00707D21"/>
    <w:rsid w:val="0071480A"/>
    <w:rsid w:val="00722860"/>
    <w:rsid w:val="0072477C"/>
    <w:rsid w:val="0072619D"/>
    <w:rsid w:val="00740A1D"/>
    <w:rsid w:val="00741CE9"/>
    <w:rsid w:val="007478C1"/>
    <w:rsid w:val="00750CD4"/>
    <w:rsid w:val="00751EDA"/>
    <w:rsid w:val="00752B8A"/>
    <w:rsid w:val="00754923"/>
    <w:rsid w:val="00775A0A"/>
    <w:rsid w:val="00776EFA"/>
    <w:rsid w:val="0078086B"/>
    <w:rsid w:val="00782ED8"/>
    <w:rsid w:val="00784EC2"/>
    <w:rsid w:val="00786BED"/>
    <w:rsid w:val="007942F8"/>
    <w:rsid w:val="007951CB"/>
    <w:rsid w:val="007A04D6"/>
    <w:rsid w:val="007A437F"/>
    <w:rsid w:val="007B1A60"/>
    <w:rsid w:val="007B5E73"/>
    <w:rsid w:val="007B7207"/>
    <w:rsid w:val="007C28E3"/>
    <w:rsid w:val="007C2B99"/>
    <w:rsid w:val="007C6141"/>
    <w:rsid w:val="007D0AD5"/>
    <w:rsid w:val="007D237A"/>
    <w:rsid w:val="007D2CD0"/>
    <w:rsid w:val="007D5193"/>
    <w:rsid w:val="007E6975"/>
    <w:rsid w:val="007F4CFE"/>
    <w:rsid w:val="007F53BA"/>
    <w:rsid w:val="007F6DA0"/>
    <w:rsid w:val="008060C4"/>
    <w:rsid w:val="0080672D"/>
    <w:rsid w:val="00816A65"/>
    <w:rsid w:val="00830350"/>
    <w:rsid w:val="00831ABE"/>
    <w:rsid w:val="00831BBF"/>
    <w:rsid w:val="00833EEC"/>
    <w:rsid w:val="008377C3"/>
    <w:rsid w:val="00841ACC"/>
    <w:rsid w:val="00851981"/>
    <w:rsid w:val="00854F54"/>
    <w:rsid w:val="00857DD6"/>
    <w:rsid w:val="00860BF2"/>
    <w:rsid w:val="008617F9"/>
    <w:rsid w:val="00862C0E"/>
    <w:rsid w:val="0086429C"/>
    <w:rsid w:val="00890172"/>
    <w:rsid w:val="00894139"/>
    <w:rsid w:val="00894A37"/>
    <w:rsid w:val="008A50AB"/>
    <w:rsid w:val="008C1BEE"/>
    <w:rsid w:val="008C5F26"/>
    <w:rsid w:val="008D7E7D"/>
    <w:rsid w:val="008E1AD7"/>
    <w:rsid w:val="008F2A09"/>
    <w:rsid w:val="008F7107"/>
    <w:rsid w:val="009000CA"/>
    <w:rsid w:val="0090673A"/>
    <w:rsid w:val="00912639"/>
    <w:rsid w:val="0091316A"/>
    <w:rsid w:val="00916F60"/>
    <w:rsid w:val="009170A1"/>
    <w:rsid w:val="0092330A"/>
    <w:rsid w:val="009233A7"/>
    <w:rsid w:val="00923D8D"/>
    <w:rsid w:val="00924656"/>
    <w:rsid w:val="00933B55"/>
    <w:rsid w:val="009367EA"/>
    <w:rsid w:val="00937EE7"/>
    <w:rsid w:val="00945A88"/>
    <w:rsid w:val="00945D26"/>
    <w:rsid w:val="009466E9"/>
    <w:rsid w:val="009513F5"/>
    <w:rsid w:val="00952A14"/>
    <w:rsid w:val="00955421"/>
    <w:rsid w:val="00965CF0"/>
    <w:rsid w:val="00977B9C"/>
    <w:rsid w:val="0098069E"/>
    <w:rsid w:val="00983D64"/>
    <w:rsid w:val="00983D87"/>
    <w:rsid w:val="0098584A"/>
    <w:rsid w:val="00986195"/>
    <w:rsid w:val="0099724F"/>
    <w:rsid w:val="009A1A99"/>
    <w:rsid w:val="009A59F1"/>
    <w:rsid w:val="009A6D84"/>
    <w:rsid w:val="009B06A1"/>
    <w:rsid w:val="009B0B0E"/>
    <w:rsid w:val="009B0F19"/>
    <w:rsid w:val="009B1AA8"/>
    <w:rsid w:val="009B2684"/>
    <w:rsid w:val="009B268C"/>
    <w:rsid w:val="009B2D9F"/>
    <w:rsid w:val="009C244A"/>
    <w:rsid w:val="009C45D7"/>
    <w:rsid w:val="009C502E"/>
    <w:rsid w:val="009D0D06"/>
    <w:rsid w:val="009D3FA2"/>
    <w:rsid w:val="009D7DD3"/>
    <w:rsid w:val="009E307E"/>
    <w:rsid w:val="009E4ACD"/>
    <w:rsid w:val="009F513B"/>
    <w:rsid w:val="009F53A4"/>
    <w:rsid w:val="00A01D12"/>
    <w:rsid w:val="00A07003"/>
    <w:rsid w:val="00A1039B"/>
    <w:rsid w:val="00A12E25"/>
    <w:rsid w:val="00A14ED7"/>
    <w:rsid w:val="00A15918"/>
    <w:rsid w:val="00A23DA3"/>
    <w:rsid w:val="00A27615"/>
    <w:rsid w:val="00A277B9"/>
    <w:rsid w:val="00A32BC7"/>
    <w:rsid w:val="00A363B0"/>
    <w:rsid w:val="00A3721B"/>
    <w:rsid w:val="00A42A61"/>
    <w:rsid w:val="00A55677"/>
    <w:rsid w:val="00A604A0"/>
    <w:rsid w:val="00A60C4D"/>
    <w:rsid w:val="00A63DD4"/>
    <w:rsid w:val="00A66283"/>
    <w:rsid w:val="00A66BB2"/>
    <w:rsid w:val="00A7255A"/>
    <w:rsid w:val="00A80C3B"/>
    <w:rsid w:val="00A83350"/>
    <w:rsid w:val="00A83C9E"/>
    <w:rsid w:val="00A859E6"/>
    <w:rsid w:val="00A912C2"/>
    <w:rsid w:val="00A96BAD"/>
    <w:rsid w:val="00A96EE2"/>
    <w:rsid w:val="00A97FCD"/>
    <w:rsid w:val="00AA0D2B"/>
    <w:rsid w:val="00AA231B"/>
    <w:rsid w:val="00AA65E9"/>
    <w:rsid w:val="00AB30CB"/>
    <w:rsid w:val="00AB7375"/>
    <w:rsid w:val="00AC4644"/>
    <w:rsid w:val="00AC6A88"/>
    <w:rsid w:val="00AF34A9"/>
    <w:rsid w:val="00AF59F9"/>
    <w:rsid w:val="00AF6CBE"/>
    <w:rsid w:val="00B024C6"/>
    <w:rsid w:val="00B10CA7"/>
    <w:rsid w:val="00B11B5B"/>
    <w:rsid w:val="00B13E9B"/>
    <w:rsid w:val="00B36A80"/>
    <w:rsid w:val="00B36F08"/>
    <w:rsid w:val="00B372A2"/>
    <w:rsid w:val="00B37C9C"/>
    <w:rsid w:val="00B47832"/>
    <w:rsid w:val="00B54648"/>
    <w:rsid w:val="00B60706"/>
    <w:rsid w:val="00B62FFA"/>
    <w:rsid w:val="00B72497"/>
    <w:rsid w:val="00B75E86"/>
    <w:rsid w:val="00B80CAD"/>
    <w:rsid w:val="00B83694"/>
    <w:rsid w:val="00B836D4"/>
    <w:rsid w:val="00B90725"/>
    <w:rsid w:val="00B9076E"/>
    <w:rsid w:val="00B91755"/>
    <w:rsid w:val="00B9283D"/>
    <w:rsid w:val="00B955AE"/>
    <w:rsid w:val="00B9663D"/>
    <w:rsid w:val="00BA153C"/>
    <w:rsid w:val="00BA2FEB"/>
    <w:rsid w:val="00BA4FA5"/>
    <w:rsid w:val="00BA520B"/>
    <w:rsid w:val="00BA5999"/>
    <w:rsid w:val="00BB6761"/>
    <w:rsid w:val="00BC4F58"/>
    <w:rsid w:val="00BC6752"/>
    <w:rsid w:val="00BD2A41"/>
    <w:rsid w:val="00BE249B"/>
    <w:rsid w:val="00BE3608"/>
    <w:rsid w:val="00BE5285"/>
    <w:rsid w:val="00BF32CA"/>
    <w:rsid w:val="00BF3FAC"/>
    <w:rsid w:val="00C02EA4"/>
    <w:rsid w:val="00C04609"/>
    <w:rsid w:val="00C11C97"/>
    <w:rsid w:val="00C13C00"/>
    <w:rsid w:val="00C142B8"/>
    <w:rsid w:val="00C14A75"/>
    <w:rsid w:val="00C16751"/>
    <w:rsid w:val="00C1773D"/>
    <w:rsid w:val="00C21E92"/>
    <w:rsid w:val="00C22E16"/>
    <w:rsid w:val="00C371A6"/>
    <w:rsid w:val="00C3741C"/>
    <w:rsid w:val="00C42FF0"/>
    <w:rsid w:val="00C45DF1"/>
    <w:rsid w:val="00C56D54"/>
    <w:rsid w:val="00C71BDA"/>
    <w:rsid w:val="00C73848"/>
    <w:rsid w:val="00C772E6"/>
    <w:rsid w:val="00C80AB1"/>
    <w:rsid w:val="00C819EC"/>
    <w:rsid w:val="00C82124"/>
    <w:rsid w:val="00C82826"/>
    <w:rsid w:val="00C854B6"/>
    <w:rsid w:val="00C86785"/>
    <w:rsid w:val="00C954FB"/>
    <w:rsid w:val="00C95B52"/>
    <w:rsid w:val="00C96F07"/>
    <w:rsid w:val="00C97896"/>
    <w:rsid w:val="00C97BE8"/>
    <w:rsid w:val="00CA32D6"/>
    <w:rsid w:val="00CA527B"/>
    <w:rsid w:val="00CA712A"/>
    <w:rsid w:val="00CB2C0C"/>
    <w:rsid w:val="00CB4465"/>
    <w:rsid w:val="00CB5BB0"/>
    <w:rsid w:val="00CC17BF"/>
    <w:rsid w:val="00CC2581"/>
    <w:rsid w:val="00CC4772"/>
    <w:rsid w:val="00CC4B96"/>
    <w:rsid w:val="00CC61E2"/>
    <w:rsid w:val="00CD1320"/>
    <w:rsid w:val="00CD1716"/>
    <w:rsid w:val="00CE0594"/>
    <w:rsid w:val="00CE7E27"/>
    <w:rsid w:val="00D00AC3"/>
    <w:rsid w:val="00D03C40"/>
    <w:rsid w:val="00D07960"/>
    <w:rsid w:val="00D10F68"/>
    <w:rsid w:val="00D15CDD"/>
    <w:rsid w:val="00D2069E"/>
    <w:rsid w:val="00D24C0A"/>
    <w:rsid w:val="00D269D8"/>
    <w:rsid w:val="00D2738C"/>
    <w:rsid w:val="00D332E6"/>
    <w:rsid w:val="00D3514D"/>
    <w:rsid w:val="00D36840"/>
    <w:rsid w:val="00D409C0"/>
    <w:rsid w:val="00D41DE2"/>
    <w:rsid w:val="00D44A0C"/>
    <w:rsid w:val="00D44C7A"/>
    <w:rsid w:val="00D47AC9"/>
    <w:rsid w:val="00D52B9B"/>
    <w:rsid w:val="00D538FB"/>
    <w:rsid w:val="00D53FAD"/>
    <w:rsid w:val="00D55C21"/>
    <w:rsid w:val="00D64EA1"/>
    <w:rsid w:val="00D6798D"/>
    <w:rsid w:val="00D73F5F"/>
    <w:rsid w:val="00D7526F"/>
    <w:rsid w:val="00D7532A"/>
    <w:rsid w:val="00D76394"/>
    <w:rsid w:val="00D76B5C"/>
    <w:rsid w:val="00D80C0F"/>
    <w:rsid w:val="00DA0D22"/>
    <w:rsid w:val="00DA1359"/>
    <w:rsid w:val="00DA248E"/>
    <w:rsid w:val="00DB4D68"/>
    <w:rsid w:val="00DB507C"/>
    <w:rsid w:val="00DC2DEC"/>
    <w:rsid w:val="00DC7D51"/>
    <w:rsid w:val="00DD21A6"/>
    <w:rsid w:val="00DD433A"/>
    <w:rsid w:val="00DD5C59"/>
    <w:rsid w:val="00DD6357"/>
    <w:rsid w:val="00DD6DB5"/>
    <w:rsid w:val="00DE52B0"/>
    <w:rsid w:val="00DF2FE8"/>
    <w:rsid w:val="00DF5B92"/>
    <w:rsid w:val="00DF793A"/>
    <w:rsid w:val="00E000F3"/>
    <w:rsid w:val="00E064EA"/>
    <w:rsid w:val="00E07480"/>
    <w:rsid w:val="00E104F8"/>
    <w:rsid w:val="00E116B8"/>
    <w:rsid w:val="00E16DB7"/>
    <w:rsid w:val="00E21F6A"/>
    <w:rsid w:val="00E327B3"/>
    <w:rsid w:val="00E342E2"/>
    <w:rsid w:val="00E409D2"/>
    <w:rsid w:val="00E42334"/>
    <w:rsid w:val="00E431F8"/>
    <w:rsid w:val="00E43930"/>
    <w:rsid w:val="00E4412D"/>
    <w:rsid w:val="00E46679"/>
    <w:rsid w:val="00E4690D"/>
    <w:rsid w:val="00E50EA5"/>
    <w:rsid w:val="00E5189F"/>
    <w:rsid w:val="00E618F3"/>
    <w:rsid w:val="00E62C53"/>
    <w:rsid w:val="00E63185"/>
    <w:rsid w:val="00E66936"/>
    <w:rsid w:val="00E67D8F"/>
    <w:rsid w:val="00E7126D"/>
    <w:rsid w:val="00E71AAC"/>
    <w:rsid w:val="00E73835"/>
    <w:rsid w:val="00E85D8E"/>
    <w:rsid w:val="00E91D90"/>
    <w:rsid w:val="00E9247A"/>
    <w:rsid w:val="00E93317"/>
    <w:rsid w:val="00E93F57"/>
    <w:rsid w:val="00E94F49"/>
    <w:rsid w:val="00E9626F"/>
    <w:rsid w:val="00EA55CD"/>
    <w:rsid w:val="00EC61B2"/>
    <w:rsid w:val="00EC769D"/>
    <w:rsid w:val="00ED1C7B"/>
    <w:rsid w:val="00ED6D3D"/>
    <w:rsid w:val="00EE2022"/>
    <w:rsid w:val="00EF7C61"/>
    <w:rsid w:val="00F02F84"/>
    <w:rsid w:val="00F07A61"/>
    <w:rsid w:val="00F148A4"/>
    <w:rsid w:val="00F15809"/>
    <w:rsid w:val="00F15FC4"/>
    <w:rsid w:val="00F17F39"/>
    <w:rsid w:val="00F22DB9"/>
    <w:rsid w:val="00F24446"/>
    <w:rsid w:val="00F27F3C"/>
    <w:rsid w:val="00F32C31"/>
    <w:rsid w:val="00F33163"/>
    <w:rsid w:val="00F36956"/>
    <w:rsid w:val="00F44044"/>
    <w:rsid w:val="00F443F2"/>
    <w:rsid w:val="00F51FB0"/>
    <w:rsid w:val="00F55CE6"/>
    <w:rsid w:val="00F56CE8"/>
    <w:rsid w:val="00F63D8E"/>
    <w:rsid w:val="00F65814"/>
    <w:rsid w:val="00F73F5A"/>
    <w:rsid w:val="00F8020A"/>
    <w:rsid w:val="00F81007"/>
    <w:rsid w:val="00F87C33"/>
    <w:rsid w:val="00F917FF"/>
    <w:rsid w:val="00FA0760"/>
    <w:rsid w:val="00FA4C67"/>
    <w:rsid w:val="00FA60A7"/>
    <w:rsid w:val="00FB5EC4"/>
    <w:rsid w:val="00FC1A14"/>
    <w:rsid w:val="00FC5F9A"/>
    <w:rsid w:val="00FD274C"/>
    <w:rsid w:val="00FE2DB3"/>
    <w:rsid w:val="00FE41A6"/>
    <w:rsid w:val="00FF0968"/>
    <w:rsid w:val="00FF1638"/>
    <w:rsid w:val="00FF1E30"/>
    <w:rsid w:val="00FF1F0B"/>
    <w:rsid w:val="00FF2CCF"/>
    <w:rsid w:val="00FF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link w:val="10"/>
    <w:uiPriority w:val="9"/>
    <w:qFormat/>
    <w:rsid w:val="002A0B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paragraph" w:customStyle="1" w:styleId="BodyText21">
    <w:name w:val="Body Text 21"/>
    <w:basedOn w:val="a"/>
    <w:rsid w:val="002C54BC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character" w:customStyle="1" w:styleId="110">
    <w:name w:val="Основной текст11"/>
    <w:basedOn w:val="a0"/>
    <w:rsid w:val="002C54B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1">
    <w:name w:val="Placeholder Text"/>
    <w:basedOn w:val="a0"/>
    <w:uiPriority w:val="99"/>
    <w:semiHidden/>
    <w:rsid w:val="0010581F"/>
    <w:rPr>
      <w:color w:val="808080"/>
    </w:rPr>
  </w:style>
  <w:style w:type="character" w:styleId="af2">
    <w:name w:val="annotation reference"/>
    <w:basedOn w:val="a0"/>
    <w:uiPriority w:val="99"/>
    <w:semiHidden/>
    <w:unhideWhenUsed/>
    <w:rsid w:val="009233A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233A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233A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233A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233A7"/>
    <w:rPr>
      <w:b/>
      <w:bCs/>
    </w:rPr>
  </w:style>
  <w:style w:type="character" w:styleId="af7">
    <w:name w:val="Strong"/>
    <w:basedOn w:val="a0"/>
    <w:uiPriority w:val="22"/>
    <w:qFormat/>
    <w:rsid w:val="00135BD6"/>
    <w:rPr>
      <w:b/>
      <w:bCs/>
    </w:rPr>
  </w:style>
  <w:style w:type="character" w:styleId="af8">
    <w:name w:val="Emphasis"/>
    <w:basedOn w:val="a0"/>
    <w:uiPriority w:val="20"/>
    <w:qFormat/>
    <w:rsid w:val="00135BD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A0B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305E6-7110-4678-8D00-C091333A2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27</cp:revision>
  <dcterms:created xsi:type="dcterms:W3CDTF">2018-05-01T14:12:00Z</dcterms:created>
  <dcterms:modified xsi:type="dcterms:W3CDTF">2018-09-21T08:36:00Z</dcterms:modified>
</cp:coreProperties>
</file>