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E2A6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E47BA" w:rsidRDefault="003E24D7" w:rsidP="00F82109">
      <w:pPr>
        <w:pStyle w:val="a5"/>
        <w:tabs>
          <w:tab w:val="left" w:pos="5670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29A6">
        <w:rPr>
          <w:rFonts w:ascii="Times New Roman" w:hAnsi="Times New Roman"/>
          <w:b/>
          <w:sz w:val="28"/>
          <w:szCs w:val="28"/>
        </w:rPr>
        <w:t>Менадиона натрия бисульфит</w:t>
      </w:r>
      <w:r w:rsidR="00F87C33" w:rsidRPr="002E47B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E47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E47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77115" w:rsidRDefault="00777609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7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7E65CF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r w:rsidR="007E65CF" w:rsidRPr="005771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9129A6" w:rsidRDefault="007E65CF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033028" w:rsidRPr="009129A6" w:rsidRDefault="003E24D7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3E24D7">
        <w:rPr>
          <w:rFonts w:ascii="Times New Roman" w:hAnsi="Times New Roman"/>
          <w:b/>
          <w:sz w:val="28"/>
          <w:lang w:val="en-US"/>
        </w:rPr>
        <w:t>Menadioni natrii bisulfis</w:t>
      </w:r>
      <w:r w:rsidR="00616714" w:rsidRPr="009129A6">
        <w:rPr>
          <w:rFonts w:ascii="Times New Roman" w:hAnsi="Times New Roman"/>
          <w:b/>
          <w:sz w:val="28"/>
          <w:szCs w:val="28"/>
          <w:lang w:val="en-US"/>
        </w:rPr>
        <w:t>,</w:t>
      </w:r>
    </w:p>
    <w:p w:rsidR="00033028" w:rsidRPr="003E24D7" w:rsidRDefault="00033028" w:rsidP="00F82109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r w:rsidR="00E12717" w:rsidRPr="007E65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1271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7E65C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E65CF" w:rsidRPr="00990E93">
        <w:rPr>
          <w:rFonts w:ascii="Times New Roman" w:hAnsi="Times New Roman"/>
          <w:b/>
          <w:sz w:val="28"/>
          <w:szCs w:val="28"/>
          <w:lang w:val="en-US"/>
        </w:rPr>
        <w:t>injectione</w:t>
      </w:r>
      <w:r w:rsidR="007E65CF" w:rsidRPr="007E65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E65CF" w:rsidRPr="00990E93">
        <w:rPr>
          <w:rFonts w:ascii="Times New Roman" w:hAnsi="Times New Roman"/>
          <w:b/>
          <w:sz w:val="28"/>
          <w:szCs w:val="28"/>
          <w:lang w:val="en-US"/>
        </w:rPr>
        <w:t>intramusculari</w:t>
      </w:r>
      <w:r w:rsidRPr="00AC58F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3E24D7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3E24D7" w:rsidRPr="003E24D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E24D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3E24D7" w:rsidRPr="003E24D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42-3819-99</w:t>
      </w:r>
    </w:p>
    <w:p w:rsidR="00740A1D" w:rsidRPr="00AC58FC" w:rsidRDefault="00740A1D" w:rsidP="006E2A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AC58FC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B77CEC" w:rsidRPr="00E16D19" w:rsidRDefault="00363A38" w:rsidP="006E2A6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bCs/>
        </w:rPr>
      </w:pPr>
      <w:r w:rsidRPr="00E16D19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D3514D" w:rsidRPr="00E16D19">
        <w:rPr>
          <w:rFonts w:ascii="Times New Roman" w:hAnsi="Times New Roman"/>
          <w:b w:val="0"/>
          <w:szCs w:val="28"/>
        </w:rPr>
        <w:t xml:space="preserve"> </w:t>
      </w:r>
      <w:r w:rsidR="00E16D19" w:rsidRPr="00E16D19">
        <w:rPr>
          <w:rFonts w:ascii="Times New Roman" w:hAnsi="Times New Roman"/>
          <w:b w:val="0"/>
          <w:szCs w:val="28"/>
        </w:rPr>
        <w:t>менадиона натрия бисульфит, раствор для внутримышечного введения</w:t>
      </w:r>
      <w:r w:rsidRPr="00E16D19">
        <w:rPr>
          <w:rFonts w:ascii="Times New Roman" w:hAnsi="Times New Roman"/>
          <w:b w:val="0"/>
          <w:szCs w:val="28"/>
        </w:rPr>
        <w:t>.</w:t>
      </w:r>
      <w:r w:rsidR="00987E62" w:rsidRPr="00E16D19">
        <w:rPr>
          <w:rFonts w:ascii="Times New Roman" w:hAnsi="Times New Roman"/>
          <w:b w:val="0"/>
          <w:szCs w:val="28"/>
        </w:rPr>
        <w:t xml:space="preserve"> </w:t>
      </w:r>
      <w:r w:rsidR="00C25CDF" w:rsidRPr="00E16D19">
        <w:rPr>
          <w:rFonts w:ascii="Times New Roman" w:hAnsi="Times New Roman"/>
          <w:b w:val="0"/>
          <w:szCs w:val="28"/>
        </w:rPr>
        <w:t>Препарат</w:t>
      </w:r>
      <w:r w:rsidR="00B77CEC" w:rsidRPr="00E16D19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B77CEC" w:rsidRPr="00E16D19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</w:t>
      </w:r>
      <w:r w:rsidR="003970F9" w:rsidRPr="00E16D19">
        <w:rPr>
          <w:rFonts w:ascii="Times New Roman" w:hAnsi="Times New Roman"/>
          <w:b w:val="0"/>
          <w:bCs/>
        </w:rPr>
        <w:t>е</w:t>
      </w:r>
      <w:r w:rsidR="00B77CEC" w:rsidRPr="00E16D19">
        <w:rPr>
          <w:rFonts w:ascii="Times New Roman" w:hAnsi="Times New Roman"/>
          <w:b w:val="0"/>
          <w:bCs/>
        </w:rPr>
        <w:t>нным требованиям.</w:t>
      </w:r>
    </w:p>
    <w:p w:rsidR="004E4FDE" w:rsidRPr="00685034" w:rsidRDefault="00685034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85034">
        <w:rPr>
          <w:sz w:val="28"/>
          <w:szCs w:val="28"/>
        </w:rPr>
        <w:t>Содержит не менее 95,0 % и не более 105,0 % от заявленного количества</w:t>
      </w:r>
      <w:r>
        <w:rPr>
          <w:sz w:val="28"/>
          <w:szCs w:val="28"/>
        </w:rPr>
        <w:t xml:space="preserve"> менадиона натрия бисульфита</w:t>
      </w:r>
      <w:r w:rsidR="00D66699">
        <w:rPr>
          <w:sz w:val="28"/>
          <w:szCs w:val="28"/>
        </w:rPr>
        <w:t xml:space="preserve"> тригидрата</w:t>
      </w:r>
      <w:r w:rsidR="00276C88" w:rsidRPr="00685034">
        <w:rPr>
          <w:color w:val="FF0000"/>
          <w:sz w:val="28"/>
          <w:szCs w:val="28"/>
        </w:rPr>
        <w:t xml:space="preserve"> </w:t>
      </w:r>
      <w:r w:rsidR="00B4537D" w:rsidRPr="00685034">
        <w:rPr>
          <w:snapToGrid w:val="0"/>
          <w:color w:val="000000"/>
          <w:sz w:val="28"/>
          <w:szCs w:val="28"/>
          <w:lang w:val="en-US"/>
        </w:rPr>
        <w:t>C</w:t>
      </w:r>
      <w:r w:rsidR="00B4537D" w:rsidRPr="00685034">
        <w:rPr>
          <w:snapToGrid w:val="0"/>
          <w:color w:val="000000"/>
          <w:sz w:val="28"/>
          <w:szCs w:val="28"/>
          <w:vertAlign w:val="subscript"/>
        </w:rPr>
        <w:t>11</w:t>
      </w:r>
      <w:r w:rsidR="00B4537D" w:rsidRPr="00685034">
        <w:rPr>
          <w:snapToGrid w:val="0"/>
          <w:color w:val="000000"/>
          <w:sz w:val="28"/>
          <w:szCs w:val="28"/>
          <w:lang w:val="en-US"/>
        </w:rPr>
        <w:t>H</w:t>
      </w:r>
      <w:r w:rsidR="00B4537D" w:rsidRPr="00685034">
        <w:rPr>
          <w:snapToGrid w:val="0"/>
          <w:color w:val="000000"/>
          <w:sz w:val="28"/>
          <w:szCs w:val="28"/>
          <w:vertAlign w:val="subscript"/>
        </w:rPr>
        <w:t>9</w:t>
      </w:r>
      <w:r w:rsidR="00B4537D" w:rsidRPr="00685034">
        <w:rPr>
          <w:snapToGrid w:val="0"/>
          <w:color w:val="000000"/>
          <w:sz w:val="28"/>
          <w:szCs w:val="28"/>
          <w:lang w:val="en-US"/>
        </w:rPr>
        <w:t>NaO</w:t>
      </w:r>
      <w:r w:rsidR="00B4537D" w:rsidRPr="00685034">
        <w:rPr>
          <w:snapToGrid w:val="0"/>
          <w:color w:val="000000"/>
          <w:sz w:val="28"/>
          <w:szCs w:val="28"/>
          <w:vertAlign w:val="subscript"/>
        </w:rPr>
        <w:t>5</w:t>
      </w:r>
      <w:r w:rsidR="00B4537D" w:rsidRPr="00685034">
        <w:rPr>
          <w:snapToGrid w:val="0"/>
          <w:color w:val="000000"/>
          <w:sz w:val="28"/>
          <w:szCs w:val="28"/>
          <w:lang w:val="en-US"/>
        </w:rPr>
        <w:t>S</w:t>
      </w:r>
      <w:r w:rsidR="00B4537D" w:rsidRPr="00685034">
        <w:rPr>
          <w:snapToGrid w:val="0"/>
          <w:color w:val="000000"/>
          <w:sz w:val="28"/>
          <w:szCs w:val="28"/>
        </w:rPr>
        <w:t>∙3H</w:t>
      </w:r>
      <w:r w:rsidR="00B4537D" w:rsidRPr="00685034">
        <w:rPr>
          <w:snapToGrid w:val="0"/>
          <w:color w:val="000000"/>
          <w:sz w:val="28"/>
          <w:szCs w:val="28"/>
          <w:vertAlign w:val="subscript"/>
        </w:rPr>
        <w:t>2</w:t>
      </w:r>
      <w:r w:rsidR="00B4537D" w:rsidRPr="00685034">
        <w:rPr>
          <w:snapToGrid w:val="0"/>
          <w:color w:val="000000"/>
          <w:sz w:val="28"/>
          <w:szCs w:val="28"/>
        </w:rPr>
        <w:t>O</w:t>
      </w:r>
      <w:r w:rsidR="004E4FDE" w:rsidRPr="00685034">
        <w:rPr>
          <w:color w:val="FF0000"/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B30A9E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98542B">
        <w:rPr>
          <w:rStyle w:val="8"/>
          <w:b/>
          <w:color w:val="000000" w:themeColor="text1"/>
          <w:sz w:val="28"/>
          <w:szCs w:val="28"/>
        </w:rPr>
        <w:t>Описание</w:t>
      </w:r>
      <w:r w:rsidRPr="0098542B">
        <w:rPr>
          <w:rStyle w:val="8"/>
          <w:color w:val="000000" w:themeColor="text1"/>
          <w:sz w:val="28"/>
          <w:szCs w:val="28"/>
        </w:rPr>
        <w:t xml:space="preserve">. </w:t>
      </w:r>
      <w:r w:rsidR="003741A9" w:rsidRPr="00B30A9E">
        <w:rPr>
          <w:rStyle w:val="8"/>
          <w:color w:val="auto"/>
          <w:sz w:val="28"/>
          <w:szCs w:val="28"/>
        </w:rPr>
        <w:t>Содержание раздела приводится в соответствии с требованиями ОФС «Лекарственные формы для парентерального применения»</w:t>
      </w:r>
      <w:r w:rsidRPr="00B30A9E">
        <w:rPr>
          <w:rStyle w:val="8"/>
          <w:color w:val="auto"/>
          <w:sz w:val="28"/>
          <w:szCs w:val="28"/>
        </w:rPr>
        <w:t>.</w:t>
      </w:r>
    </w:p>
    <w:p w:rsidR="00F90556" w:rsidRPr="004F028B" w:rsidRDefault="00C73848" w:rsidP="00A90D47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auto"/>
          <w:sz w:val="28"/>
          <w:szCs w:val="28"/>
        </w:rPr>
      </w:pPr>
      <w:r w:rsidRPr="009854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8542B" w:rsidRPr="004F028B">
        <w:rPr>
          <w:rStyle w:val="8"/>
          <w:rFonts w:eastAsiaTheme="minorHAnsi"/>
          <w:i/>
          <w:color w:val="auto"/>
          <w:sz w:val="28"/>
          <w:szCs w:val="28"/>
        </w:rPr>
        <w:t>1.</w:t>
      </w:r>
      <w:r w:rsidR="002F74D2" w:rsidRPr="004F028B">
        <w:rPr>
          <w:rStyle w:val="8"/>
          <w:rFonts w:eastAsiaTheme="minorHAnsi"/>
          <w:i/>
          <w:color w:val="auto"/>
          <w:sz w:val="28"/>
          <w:szCs w:val="28"/>
        </w:rPr>
        <w:t> </w:t>
      </w:r>
      <w:r w:rsidR="00F90556" w:rsidRPr="004F028B">
        <w:rPr>
          <w:rStyle w:val="8"/>
          <w:rFonts w:eastAsiaTheme="minorHAnsi"/>
          <w:i/>
          <w:color w:val="auto"/>
          <w:sz w:val="28"/>
          <w:szCs w:val="28"/>
        </w:rPr>
        <w:t>Спектрофотометрия.</w:t>
      </w:r>
      <w:r w:rsidR="00C11CD9" w:rsidRPr="004F028B">
        <w:rPr>
          <w:rStyle w:val="8"/>
          <w:rFonts w:eastAsiaTheme="minorHAnsi"/>
          <w:i/>
          <w:color w:val="auto"/>
          <w:sz w:val="28"/>
          <w:szCs w:val="28"/>
        </w:rPr>
        <w:t xml:space="preserve"> </w:t>
      </w:r>
      <w:r w:rsidR="00A90D47" w:rsidRPr="004F028B">
        <w:rPr>
          <w:rStyle w:val="8"/>
          <w:rFonts w:eastAsiaTheme="minorHAnsi"/>
          <w:color w:val="auto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r w:rsidR="004F028B" w:rsidRPr="004F028B">
        <w:rPr>
          <w:rStyle w:val="8"/>
          <w:rFonts w:eastAsiaTheme="minorHAnsi"/>
          <w:color w:val="auto"/>
          <w:sz w:val="28"/>
          <w:szCs w:val="28"/>
        </w:rPr>
        <w:t>менадиона натрия бисульфита</w:t>
      </w:r>
      <w:r w:rsidR="00A90D47" w:rsidRPr="004F028B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</w:t>
      </w:r>
      <w:r w:rsidR="004F028B" w:rsidRPr="004F028B">
        <w:rPr>
          <w:rStyle w:val="8"/>
          <w:rFonts w:eastAsiaTheme="minorHAnsi"/>
          <w:color w:val="auto"/>
          <w:sz w:val="28"/>
          <w:szCs w:val="28"/>
        </w:rPr>
        <w:t>20</w:t>
      </w:r>
      <w:r w:rsidR="00A90D47" w:rsidRPr="004F028B">
        <w:rPr>
          <w:rStyle w:val="8"/>
          <w:rFonts w:eastAsiaTheme="minorHAnsi"/>
          <w:color w:val="auto"/>
          <w:sz w:val="28"/>
          <w:szCs w:val="28"/>
        </w:rPr>
        <w:t xml:space="preserve"> до </w:t>
      </w:r>
      <w:r w:rsidR="004F028B" w:rsidRPr="004F028B">
        <w:rPr>
          <w:rStyle w:val="8"/>
          <w:rFonts w:eastAsiaTheme="minorHAnsi"/>
          <w:color w:val="auto"/>
          <w:sz w:val="28"/>
          <w:szCs w:val="28"/>
        </w:rPr>
        <w:t>280</w:t>
      </w:r>
      <w:r w:rsidR="00A90D47" w:rsidRPr="004F028B">
        <w:rPr>
          <w:rStyle w:val="8"/>
          <w:rFonts w:eastAsiaTheme="minorHAnsi"/>
          <w:color w:val="auto"/>
          <w:sz w:val="28"/>
          <w:szCs w:val="28"/>
        </w:rPr>
        <w:t> нм должны иметь максимумы и минимумы при одних и тех же длинах волн</w:t>
      </w:r>
      <w:r w:rsidR="00C11CD9" w:rsidRPr="004F028B">
        <w:rPr>
          <w:rFonts w:ascii="Times New Roman" w:hAnsi="Times New Roman"/>
          <w:sz w:val="28"/>
          <w:szCs w:val="20"/>
        </w:rPr>
        <w:t xml:space="preserve"> (раздел </w:t>
      </w:r>
      <w:r w:rsidR="00A90D47" w:rsidRPr="004F028B">
        <w:rPr>
          <w:rStyle w:val="8"/>
          <w:rFonts w:eastAsiaTheme="minorHAnsi"/>
          <w:color w:val="auto"/>
          <w:sz w:val="28"/>
          <w:szCs w:val="28"/>
        </w:rPr>
        <w:t>«Количественное определение»</w:t>
      </w:r>
      <w:r w:rsidR="00C11CD9" w:rsidRPr="004F028B">
        <w:rPr>
          <w:rFonts w:ascii="Times New Roman" w:hAnsi="Times New Roman"/>
          <w:sz w:val="28"/>
          <w:szCs w:val="20"/>
        </w:rPr>
        <w:t xml:space="preserve">). </w:t>
      </w:r>
    </w:p>
    <w:p w:rsidR="00DF1937" w:rsidRPr="00DF1937" w:rsidRDefault="00FA24A3" w:rsidP="00677D05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DF1937" w:rsidRPr="00DF1937">
        <w:rPr>
          <w:rFonts w:ascii="Times New Roman" w:hAnsi="Times New Roman" w:cs="Times New Roman"/>
          <w:i/>
          <w:sz w:val="28"/>
        </w:rPr>
        <w:t>. Качественная реакция</w:t>
      </w:r>
      <w:r w:rsidR="00DF1937" w:rsidRPr="00DF1937">
        <w:rPr>
          <w:rFonts w:ascii="Times New Roman" w:hAnsi="Times New Roman" w:cs="Times New Roman"/>
          <w:sz w:val="28"/>
        </w:rPr>
        <w:t xml:space="preserve">. </w:t>
      </w:r>
      <w:r w:rsidR="00DF1937">
        <w:rPr>
          <w:rFonts w:ascii="Times New Roman" w:hAnsi="Times New Roman" w:cs="Times New Roman"/>
          <w:sz w:val="28"/>
        </w:rPr>
        <w:t xml:space="preserve">К </w:t>
      </w:r>
      <w:r w:rsidR="00FB3B0C">
        <w:rPr>
          <w:rFonts w:ascii="Times New Roman" w:hAnsi="Times New Roman" w:cs="Times New Roman"/>
          <w:sz w:val="28"/>
        </w:rPr>
        <w:t>объём</w:t>
      </w:r>
      <w:r w:rsidR="003635F1">
        <w:rPr>
          <w:rStyle w:val="12"/>
          <w:rFonts w:eastAsiaTheme="minorHAnsi"/>
          <w:i w:val="0"/>
          <w:color w:val="auto"/>
          <w:sz w:val="28"/>
          <w:szCs w:val="28"/>
        </w:rPr>
        <w:t>у</w:t>
      </w:r>
      <w:r w:rsidR="00DF1937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препарата, содержащ</w:t>
      </w:r>
      <w:r w:rsidR="00DF1937">
        <w:rPr>
          <w:rStyle w:val="12"/>
          <w:rFonts w:eastAsiaTheme="minorHAnsi"/>
          <w:i w:val="0"/>
          <w:color w:val="auto"/>
          <w:sz w:val="28"/>
          <w:szCs w:val="28"/>
        </w:rPr>
        <w:t>ему</w:t>
      </w:r>
      <w:r w:rsidR="00DF1937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около </w:t>
      </w:r>
      <w:r w:rsidR="00DF1937">
        <w:rPr>
          <w:rStyle w:val="12"/>
          <w:rFonts w:eastAsiaTheme="minorHAnsi"/>
          <w:i w:val="0"/>
          <w:color w:val="auto"/>
          <w:sz w:val="28"/>
          <w:szCs w:val="28"/>
        </w:rPr>
        <w:t>5</w:t>
      </w:r>
      <w:r w:rsidR="00DF1937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0 мг </w:t>
      </w:r>
      <w:r w:rsidR="00DF1937">
        <w:rPr>
          <w:rStyle w:val="12"/>
          <w:rFonts w:eastAsiaTheme="minorHAnsi"/>
          <w:i w:val="0"/>
          <w:color w:val="auto"/>
          <w:sz w:val="28"/>
          <w:szCs w:val="28"/>
        </w:rPr>
        <w:t>менадиона натрия бисульфита тригидрата прибавляют 1 мл 1 М раствора натрия гидроксида, перемешивают</w:t>
      </w:r>
      <w:r w:rsidR="00750AF0" w:rsidRPr="00750AF0">
        <w:rPr>
          <w:rStyle w:val="12"/>
          <w:rFonts w:eastAsiaTheme="minorHAnsi"/>
          <w:i w:val="0"/>
          <w:color w:val="auto"/>
          <w:sz w:val="28"/>
          <w:szCs w:val="28"/>
        </w:rPr>
        <w:t>;</w:t>
      </w:r>
      <w:r w:rsidR="00DF1937" w:rsidRPr="00DF1937">
        <w:rPr>
          <w:rStyle w:val="12"/>
          <w:rFonts w:eastAsiaTheme="minorHAnsi"/>
          <w:i w:val="0"/>
          <w:color w:val="auto"/>
          <w:sz w:val="28"/>
          <w:szCs w:val="28"/>
        </w:rPr>
        <w:t xml:space="preserve"> </w:t>
      </w:r>
      <w:r w:rsidR="00DF1937">
        <w:rPr>
          <w:rStyle w:val="12"/>
          <w:rFonts w:eastAsiaTheme="minorHAnsi"/>
          <w:i w:val="0"/>
          <w:color w:val="auto"/>
          <w:sz w:val="28"/>
          <w:szCs w:val="28"/>
        </w:rPr>
        <w:t>должен выпасть хлопьевидный осадок ж</w:t>
      </w:r>
      <w:r w:rsidR="004061AA">
        <w:rPr>
          <w:rStyle w:val="12"/>
          <w:rFonts w:eastAsiaTheme="minorHAnsi"/>
          <w:i w:val="0"/>
          <w:color w:val="auto"/>
          <w:sz w:val="28"/>
          <w:szCs w:val="28"/>
        </w:rPr>
        <w:t>ё</w:t>
      </w:r>
      <w:r w:rsidR="00DF1937">
        <w:rPr>
          <w:rStyle w:val="12"/>
          <w:rFonts w:eastAsiaTheme="minorHAnsi"/>
          <w:i w:val="0"/>
          <w:color w:val="auto"/>
          <w:sz w:val="28"/>
          <w:szCs w:val="28"/>
        </w:rPr>
        <w:t>лтого цвета.</w:t>
      </w:r>
    </w:p>
    <w:p w:rsidR="005D4ADF" w:rsidRPr="00950B04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997A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быть прозрачным </w:t>
      </w:r>
      <w:r w:rsidRPr="00997A18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5D4ADF" w:rsidRPr="006C7034" w:rsidRDefault="005D4ADF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40"/>
          <w:szCs w:val="28"/>
        </w:rPr>
      </w:pPr>
      <w:r w:rsidRPr="00F74607">
        <w:rPr>
          <w:rFonts w:ascii="Times New Roman" w:hAnsi="Times New Roman"/>
          <w:b/>
          <w:sz w:val="28"/>
          <w:szCs w:val="28"/>
        </w:rPr>
        <w:t xml:space="preserve">Цветность. </w:t>
      </w:r>
      <w:r w:rsidR="00B30A9E" w:rsidRPr="00B30A9E">
        <w:rPr>
          <w:rFonts w:ascii="Times New Roman" w:hAnsi="Times New Roman"/>
          <w:sz w:val="28"/>
        </w:rPr>
        <w:t xml:space="preserve">Препарат должен </w:t>
      </w:r>
      <w:r w:rsidR="00B30A9E">
        <w:rPr>
          <w:rFonts w:ascii="Times New Roman" w:hAnsi="Times New Roman"/>
          <w:sz w:val="28"/>
        </w:rPr>
        <w:t xml:space="preserve">быть бесцветным или </w:t>
      </w:r>
      <w:r w:rsidR="00B30A9E" w:rsidRPr="00B30A9E">
        <w:rPr>
          <w:rFonts w:ascii="Times New Roman" w:hAnsi="Times New Roman"/>
          <w:sz w:val="28"/>
        </w:rPr>
        <w:t xml:space="preserve">выдерживать сравнение с эталоном </w:t>
      </w:r>
      <w:r w:rsidR="00B30A9E">
        <w:rPr>
          <w:rFonts w:ascii="Times New Roman" w:hAnsi="Times New Roman"/>
          <w:sz w:val="28"/>
          <w:lang w:val="en-US"/>
        </w:rPr>
        <w:t>Y</w:t>
      </w:r>
      <w:r w:rsidR="00B30A9E" w:rsidRPr="00B30A9E">
        <w:rPr>
          <w:rFonts w:ascii="Times New Roman" w:hAnsi="Times New Roman"/>
          <w:sz w:val="28"/>
          <w:vertAlign w:val="subscript"/>
        </w:rPr>
        <w:t>5</w:t>
      </w:r>
      <w:r w:rsidR="00B30A9E" w:rsidRPr="00B30A9E">
        <w:rPr>
          <w:rFonts w:ascii="Times New Roman" w:hAnsi="Times New Roman"/>
          <w:sz w:val="28"/>
        </w:rPr>
        <w:t xml:space="preserve"> (ОФС «Степень окраски жидкостей», метод 2).</w:t>
      </w:r>
    </w:p>
    <w:p w:rsidR="00AD48E2" w:rsidRPr="0081732A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448">
        <w:rPr>
          <w:rFonts w:ascii="Times New Roman" w:hAnsi="Times New Roman"/>
          <w:b/>
          <w:sz w:val="28"/>
          <w:szCs w:val="28"/>
        </w:rPr>
        <w:t xml:space="preserve">рН. </w:t>
      </w:r>
      <w:r w:rsidRPr="00997A18">
        <w:rPr>
          <w:rFonts w:ascii="Times New Roman" w:hAnsi="Times New Roman"/>
          <w:sz w:val="28"/>
          <w:szCs w:val="28"/>
        </w:rPr>
        <w:t xml:space="preserve">От </w:t>
      </w:r>
      <w:r w:rsidR="00997A18" w:rsidRPr="00997A18">
        <w:rPr>
          <w:rFonts w:ascii="Times New Roman" w:hAnsi="Times New Roman"/>
          <w:sz w:val="28"/>
          <w:szCs w:val="28"/>
        </w:rPr>
        <w:t>2</w:t>
      </w:r>
      <w:r w:rsidRPr="00997A18">
        <w:rPr>
          <w:rFonts w:ascii="Times New Roman" w:hAnsi="Times New Roman"/>
          <w:sz w:val="28"/>
          <w:szCs w:val="28"/>
        </w:rPr>
        <w:t>,</w:t>
      </w:r>
      <w:r w:rsidR="00997A18" w:rsidRPr="00997A18">
        <w:rPr>
          <w:rFonts w:ascii="Times New Roman" w:hAnsi="Times New Roman"/>
          <w:sz w:val="28"/>
          <w:szCs w:val="28"/>
        </w:rPr>
        <w:t>2</w:t>
      </w:r>
      <w:r w:rsidRPr="00997A18">
        <w:rPr>
          <w:rFonts w:ascii="Times New Roman" w:hAnsi="Times New Roman"/>
          <w:sz w:val="28"/>
          <w:szCs w:val="28"/>
        </w:rPr>
        <w:t xml:space="preserve"> до </w:t>
      </w:r>
      <w:r w:rsidR="00997A18" w:rsidRPr="00997A18">
        <w:rPr>
          <w:rFonts w:ascii="Times New Roman" w:hAnsi="Times New Roman"/>
          <w:sz w:val="28"/>
          <w:szCs w:val="28"/>
        </w:rPr>
        <w:t>3</w:t>
      </w:r>
      <w:r w:rsidRPr="00997A18">
        <w:rPr>
          <w:rFonts w:ascii="Times New Roman" w:hAnsi="Times New Roman"/>
          <w:sz w:val="28"/>
          <w:szCs w:val="28"/>
        </w:rPr>
        <w:t>,</w:t>
      </w:r>
      <w:r w:rsidR="00997A18" w:rsidRPr="00997A18">
        <w:rPr>
          <w:rFonts w:ascii="Times New Roman" w:hAnsi="Times New Roman"/>
          <w:sz w:val="28"/>
          <w:szCs w:val="28"/>
        </w:rPr>
        <w:t>5</w:t>
      </w:r>
      <w:r w:rsidRPr="00997A18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A4B79" w:rsidRPr="00A93C4E" w:rsidRDefault="00BA4B79" w:rsidP="006E2A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lastRenderedPageBreak/>
        <w:t>Механические включения</w:t>
      </w:r>
      <w:r w:rsidR="00314457">
        <w:rPr>
          <w:rFonts w:ascii="Times New Roman" w:hAnsi="Times New Roman"/>
          <w:b/>
          <w:sz w:val="28"/>
          <w:szCs w:val="28"/>
        </w:rPr>
        <w:t xml:space="preserve">. </w:t>
      </w:r>
      <w:r w:rsidRPr="00A93C4E">
        <w:rPr>
          <w:rFonts w:ascii="Times New Roman" w:eastAsia="Calibri" w:hAnsi="Times New Roman" w:cs="Times New Roman"/>
          <w:i/>
          <w:sz w:val="28"/>
          <w:szCs w:val="28"/>
        </w:rPr>
        <w:t>Видимые частицы</w:t>
      </w:r>
      <w:r w:rsidRPr="00A93C4E">
        <w:rPr>
          <w:rFonts w:ascii="Times New Roman" w:eastAsia="Calibri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A93C4E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C4E">
        <w:rPr>
          <w:rFonts w:ascii="Times New Roman" w:eastAsia="Calibri" w:hAnsi="Times New Roman"/>
          <w:i/>
          <w:sz w:val="28"/>
          <w:szCs w:val="28"/>
          <w:lang w:eastAsia="en-US"/>
        </w:rPr>
        <w:t>Невидимые частицы</w:t>
      </w:r>
      <w:r w:rsidRPr="00A93C4E">
        <w:rPr>
          <w:rFonts w:ascii="Times New Roman" w:eastAsia="Calibri" w:hAnsi="Times New Roman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712B5A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C1A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проводят методом </w:t>
      </w:r>
      <w:r w:rsidR="0048698A" w:rsidRPr="004C1A13">
        <w:rPr>
          <w:rFonts w:ascii="Times New Roman" w:eastAsia="Times New Roman" w:hAnsi="Times New Roman" w:cs="Times New Roman"/>
          <w:sz w:val="28"/>
          <w:szCs w:val="20"/>
          <w:lang w:eastAsia="ru-RU"/>
        </w:rPr>
        <w:t>ТСХ</w:t>
      </w:r>
      <w:r w:rsidR="00165D20" w:rsidRPr="004C1A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24D27" w:rsidRPr="009824B0" w:rsidRDefault="00B24D27" w:rsidP="00B24D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B0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9824B0">
        <w:rPr>
          <w:rFonts w:ascii="Times New Roman" w:hAnsi="Times New Roman" w:cs="Times New Roman"/>
          <w:sz w:val="28"/>
          <w:szCs w:val="28"/>
        </w:rPr>
        <w:t>. ТСХ пластинка со слоем силикагеля F</w:t>
      </w:r>
      <w:r w:rsidRPr="009824B0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9824B0">
        <w:rPr>
          <w:rFonts w:ascii="Times New Roman" w:hAnsi="Times New Roman" w:cs="Times New Roman"/>
          <w:sz w:val="28"/>
          <w:szCs w:val="28"/>
        </w:rPr>
        <w:t>.</w:t>
      </w:r>
    </w:p>
    <w:p w:rsidR="00B24D27" w:rsidRPr="009824B0" w:rsidRDefault="00B24D27" w:rsidP="00B24D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824B0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9824B0">
        <w:rPr>
          <w:rFonts w:ascii="Times New Roman" w:hAnsi="Times New Roman" w:cs="Times New Roman"/>
          <w:sz w:val="28"/>
          <w:szCs w:val="28"/>
        </w:rPr>
        <w:t xml:space="preserve">. </w:t>
      </w:r>
      <w:r w:rsidR="009824B0" w:rsidRPr="009824B0">
        <w:rPr>
          <w:rFonts w:ascii="Times New Roman" w:hAnsi="Times New Roman" w:cs="Times New Roman"/>
          <w:sz w:val="28"/>
          <w:szCs w:val="28"/>
          <w:lang w:bidi="ru-RU"/>
        </w:rPr>
        <w:t>Хлороформ</w:t>
      </w:r>
      <w:r w:rsidRPr="009824B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D0ABC" w:rsidRPr="004F2D2C" w:rsidRDefault="00663971" w:rsidP="00B24D27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40"/>
          <w:szCs w:val="28"/>
        </w:rPr>
      </w:pPr>
      <w:r w:rsidRPr="0066397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35D">
        <w:rPr>
          <w:rFonts w:ascii="Times New Roman" w:hAnsi="Times New Roman" w:cs="Times New Roman"/>
          <w:sz w:val="28"/>
          <w:szCs w:val="28"/>
        </w:rPr>
        <w:t xml:space="preserve"> </w:t>
      </w:r>
      <w:r w:rsidR="00281DD6" w:rsidRPr="00281DD6">
        <w:rPr>
          <w:rFonts w:ascii="Times New Roman" w:hAnsi="Times New Roman"/>
          <w:color w:val="000000"/>
          <w:sz w:val="28"/>
        </w:rPr>
        <w:t>При необходимости препарат разводится водой до концентрации менадиона натрия бисульфита 10 мг/мл.</w:t>
      </w:r>
    </w:p>
    <w:p w:rsidR="004C635D" w:rsidRDefault="004C635D" w:rsidP="00B24D27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5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635D">
        <w:rPr>
          <w:rFonts w:ascii="Times New Roman" w:hAnsi="Times New Roman" w:cs="Times New Roman"/>
          <w:color w:val="000000"/>
          <w:sz w:val="28"/>
          <w:szCs w:val="28"/>
        </w:rPr>
        <w:t xml:space="preserve">10 мг стандартного образца менадиона (2-метилнафталин-1,4-дион; </w:t>
      </w:r>
      <w:r w:rsidRPr="004C635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4C635D">
        <w:rPr>
          <w:rFonts w:ascii="Times New Roman" w:hAnsi="Times New Roman" w:cs="Times New Roman"/>
          <w:color w:val="000000"/>
          <w:sz w:val="28"/>
          <w:szCs w:val="28"/>
        </w:rPr>
        <w:t xml:space="preserve"> 58-27-5) помещают в мерную колбу вместимостью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635D">
        <w:rPr>
          <w:rFonts w:ascii="Times New Roman" w:hAnsi="Times New Roman" w:cs="Times New Roman"/>
          <w:color w:val="000000"/>
          <w:sz w:val="28"/>
          <w:szCs w:val="28"/>
        </w:rPr>
        <w:t>00 мл, растворяют в ацетоне и доводят объём раствора тем же растворителем до метки.</w:t>
      </w:r>
    </w:p>
    <w:p w:rsidR="007230BD" w:rsidRPr="00BE648D" w:rsidRDefault="007230BD" w:rsidP="00723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48D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</w:t>
      </w:r>
      <w:r w:rsidR="00975893" w:rsidRPr="00BE648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> мкл (</w:t>
      </w:r>
      <w:r w:rsidR="00975893" w:rsidRPr="00BE64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>00 мкг) испытуемого раствора, 5 мкл (</w:t>
      </w:r>
      <w:r w:rsidR="00975893" w:rsidRPr="00BE648D">
        <w:rPr>
          <w:rFonts w:ascii="Times New Roman" w:hAnsi="Times New Roman" w:cs="Times New Roman"/>
          <w:color w:val="000000"/>
          <w:sz w:val="28"/>
          <w:szCs w:val="28"/>
        </w:rPr>
        <w:t>0,5 мкг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5893" w:rsidRPr="00BE648D">
        <w:rPr>
          <w:rFonts w:ascii="Times New Roman" w:hAnsi="Times New Roman" w:cs="Times New Roman"/>
          <w:color w:val="000000"/>
          <w:sz w:val="28"/>
          <w:szCs w:val="28"/>
        </w:rPr>
        <w:t>, 2,5 мкл (0,25 мкг)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75893" w:rsidRPr="00BE64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> мкл (0,</w:t>
      </w:r>
      <w:r w:rsidR="00975893" w:rsidRPr="00BE64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> мкг) раствора сравнения. Пластинку с нанесенными пробами сушат на воздухе в течение 10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на воздухе в течение 1</w:t>
      </w:r>
      <w:r w:rsidR="00BE648D" w:rsidRPr="00BE64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648D">
        <w:rPr>
          <w:rFonts w:ascii="Times New Roman" w:hAnsi="Times New Roman" w:cs="Times New Roman"/>
          <w:color w:val="000000"/>
          <w:sz w:val="28"/>
          <w:szCs w:val="28"/>
        </w:rPr>
        <w:t> мин и просматривают в УФ-свете при длине волны 254 нм. Сравнивают зоны адсорбции примесей на хроматограмме испытуемого раствора с зонами адсорбции на хроматограммах раствора сравнения.</w:t>
      </w:r>
    </w:p>
    <w:p w:rsidR="007230BD" w:rsidRPr="00400C78" w:rsidRDefault="007230BD" w:rsidP="007230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00C78">
        <w:rPr>
          <w:rFonts w:ascii="Times New Roman" w:hAnsi="Times New Roman" w:cs="Times New Roman"/>
          <w:color w:val="000000"/>
          <w:sz w:val="28"/>
          <w:szCs w:val="28"/>
        </w:rPr>
        <w:t xml:space="preserve">Зона адсорбции любой единичной примеси по совокупности величины и интенсивности </w:t>
      </w:r>
      <w:r w:rsidR="00F96EFE">
        <w:rPr>
          <w:rFonts w:ascii="Times New Roman" w:hAnsi="Times New Roman" w:cs="Times New Roman"/>
          <w:color w:val="000000"/>
          <w:sz w:val="28"/>
          <w:szCs w:val="28"/>
        </w:rPr>
        <w:t xml:space="preserve">поглощения </w:t>
      </w:r>
      <w:r w:rsidRPr="00400C78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зону адсорбции на хроматограмме 5 мкл</w:t>
      </w:r>
      <w:r w:rsidR="00400C78" w:rsidRPr="00400C78">
        <w:rPr>
          <w:rFonts w:ascii="Times New Roman" w:hAnsi="Times New Roman" w:cs="Times New Roman"/>
          <w:color w:val="000000"/>
          <w:sz w:val="28"/>
          <w:szCs w:val="28"/>
        </w:rPr>
        <w:t xml:space="preserve"> (0,5 мкг)</w:t>
      </w:r>
      <w:r w:rsidRPr="00400C78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 (не более 0,5 %); суммарное содержание примесей не должно превышать 2,0 %.</w:t>
      </w:r>
    </w:p>
    <w:p w:rsidR="007230BD" w:rsidRPr="00103450" w:rsidRDefault="007230BD" w:rsidP="007230B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034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103450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1034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3450">
        <w:rPr>
          <w:rFonts w:ascii="Times New Roman" w:hAnsi="Times New Roman" w:cs="Times New Roman"/>
          <w:color w:val="000000"/>
          <w:sz w:val="28"/>
          <w:szCs w:val="28"/>
        </w:rPr>
        <w:t> мкл (0,</w:t>
      </w:r>
      <w:r w:rsidR="001034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3450">
        <w:rPr>
          <w:rFonts w:ascii="Times New Roman" w:hAnsi="Times New Roman" w:cs="Times New Roman"/>
          <w:color w:val="000000"/>
          <w:sz w:val="28"/>
          <w:szCs w:val="28"/>
        </w:rPr>
        <w:t> мкг) стандартного раствора должна чётко наблюдаться  зона адсорбции.</w:t>
      </w:r>
    </w:p>
    <w:p w:rsidR="00ED6059" w:rsidRPr="0092051F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Извлекаемый </w:t>
      </w:r>
      <w:r w:rsidR="00FB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объём</w:t>
      </w: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205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менее номинального (ОФС «Извлекаемый </w:t>
      </w:r>
      <w:r w:rsidR="008D2BB3" w:rsidRPr="009205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объём</w:t>
      </w:r>
      <w:r w:rsidRPr="0092051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лекарственных форм для парентерального применения»).</w:t>
      </w:r>
    </w:p>
    <w:p w:rsidR="007139F0" w:rsidRPr="007139F0" w:rsidRDefault="000C0B03" w:rsidP="007139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C0B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756B" w:rsidRPr="0039145C">
        <w:rPr>
          <w:rFonts w:ascii="Times New Roman" w:hAnsi="Times New Roman"/>
          <w:sz w:val="28"/>
          <w:szCs w:val="20"/>
        </w:rPr>
        <w:t xml:space="preserve">Не более </w:t>
      </w:r>
      <w:r w:rsidR="003E5410" w:rsidRPr="0039145C">
        <w:rPr>
          <w:rFonts w:ascii="Times New Roman" w:hAnsi="Times New Roman"/>
          <w:sz w:val="28"/>
          <w:szCs w:val="20"/>
        </w:rPr>
        <w:t>11</w:t>
      </w:r>
      <w:r w:rsidR="0041756B" w:rsidRPr="0039145C">
        <w:rPr>
          <w:rFonts w:ascii="Times New Roman" w:hAnsi="Times New Roman"/>
          <w:sz w:val="28"/>
          <w:szCs w:val="20"/>
        </w:rPr>
        <w:t>,</w:t>
      </w:r>
      <w:r w:rsidR="003E5410" w:rsidRPr="0039145C">
        <w:rPr>
          <w:rFonts w:ascii="Times New Roman" w:hAnsi="Times New Roman"/>
          <w:sz w:val="28"/>
          <w:szCs w:val="20"/>
        </w:rPr>
        <w:t>67</w:t>
      </w:r>
      <w:r w:rsidR="0041756B" w:rsidRPr="0039145C">
        <w:rPr>
          <w:rFonts w:ascii="Times New Roman" w:hAnsi="Times New Roman"/>
          <w:sz w:val="28"/>
          <w:szCs w:val="20"/>
        </w:rPr>
        <w:t xml:space="preserve"> ЕЭ на 1 мг </w:t>
      </w:r>
      <w:r w:rsidR="003E5410" w:rsidRPr="0039145C">
        <w:rPr>
          <w:rFonts w:ascii="Times New Roman" w:hAnsi="Times New Roman"/>
          <w:sz w:val="28"/>
          <w:szCs w:val="20"/>
        </w:rPr>
        <w:t>менадиона натрия бисульфита</w:t>
      </w:r>
      <w:r w:rsidR="0041756B" w:rsidRPr="0039145C">
        <w:rPr>
          <w:rFonts w:ascii="Times New Roman" w:hAnsi="Times New Roman"/>
          <w:sz w:val="28"/>
          <w:szCs w:val="20"/>
        </w:rPr>
        <w:t xml:space="preserve"> (ОФС «Бактериальные эндотоксины»).</w:t>
      </w:r>
      <w:r w:rsidR="007139F0">
        <w:rPr>
          <w:rFonts w:ascii="Times New Roman" w:hAnsi="Times New Roman"/>
          <w:sz w:val="28"/>
          <w:szCs w:val="20"/>
        </w:rPr>
        <w:t xml:space="preserve"> </w:t>
      </w:r>
      <w:r w:rsidR="007139F0" w:rsidRPr="007139F0">
        <w:rPr>
          <w:rFonts w:ascii="Times New Roman" w:hAnsi="Times New Roman"/>
          <w:color w:val="000000"/>
          <w:sz w:val="28"/>
          <w:szCs w:val="20"/>
        </w:rPr>
        <w:t xml:space="preserve">Для проведения испытания препарат разводят не менее чем в </w:t>
      </w:r>
      <w:r w:rsidR="007139F0">
        <w:rPr>
          <w:rFonts w:ascii="Times New Roman" w:hAnsi="Times New Roman"/>
          <w:color w:val="000000"/>
          <w:sz w:val="28"/>
          <w:szCs w:val="20"/>
        </w:rPr>
        <w:t>100</w:t>
      </w:r>
      <w:r w:rsidR="007139F0" w:rsidRPr="007139F0">
        <w:rPr>
          <w:rFonts w:ascii="Times New Roman" w:hAnsi="Times New Roman"/>
          <w:color w:val="000000"/>
          <w:sz w:val="28"/>
          <w:szCs w:val="20"/>
        </w:rPr>
        <w:t xml:space="preserve"> раз.</w:t>
      </w:r>
    </w:p>
    <w:p w:rsidR="000A5281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A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250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E6529E" w:rsidRPr="00AE2503" w:rsidRDefault="00E6529E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29E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Пирогенность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  <w:r w:rsidRPr="00E6529E">
        <w:rPr>
          <w:rFonts w:ascii="Times New Roman" w:hAnsi="Times New Roman"/>
          <w:color w:val="000000"/>
          <w:sz w:val="28"/>
          <w:szCs w:val="20"/>
        </w:rPr>
        <w:t xml:space="preserve">Препарат должен быть апирогенным. Тест-доза: объём препарата, соответствующий </w:t>
      </w:r>
      <w:r w:rsidR="00C70921">
        <w:rPr>
          <w:rFonts w:ascii="Times New Roman" w:hAnsi="Times New Roman"/>
          <w:color w:val="000000"/>
          <w:sz w:val="28"/>
          <w:szCs w:val="20"/>
        </w:rPr>
        <w:t>3</w:t>
      </w:r>
      <w:r w:rsidRPr="00E6529E">
        <w:rPr>
          <w:rFonts w:ascii="Times New Roman" w:hAnsi="Times New Roman"/>
          <w:color w:val="000000"/>
          <w:sz w:val="28"/>
          <w:szCs w:val="20"/>
        </w:rPr>
        <w:t xml:space="preserve"> мг субстанции.</w:t>
      </w:r>
    </w:p>
    <w:p w:rsidR="00385FD4" w:rsidRPr="00CE4DED" w:rsidRDefault="00C73848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85FD4" w:rsidRPr="00CE4DE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проводят методом </w:t>
      </w:r>
      <w:r w:rsidR="005B7452" w:rsidRPr="00CE4DE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спектрофотометрии</w:t>
      </w:r>
      <w:r w:rsidR="00573479" w:rsidRPr="00CE4DE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5B7452" w:rsidRPr="00D23430" w:rsidRDefault="005B7452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auto"/>
          <w:sz w:val="28"/>
          <w:szCs w:val="28"/>
        </w:rPr>
      </w:pPr>
      <w:r w:rsidRPr="00D23430"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  <w:t>Испытуемый раствор</w:t>
      </w:r>
      <w:r w:rsidRPr="00D234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 </w:t>
      </w:r>
      <w:r w:rsidR="00FB3B0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Объём</w:t>
      </w:r>
      <w:r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препарата, содержащий около </w:t>
      </w:r>
      <w:r w:rsidR="00D23430">
        <w:rPr>
          <w:rStyle w:val="12"/>
          <w:rFonts w:eastAsiaTheme="minorHAnsi"/>
          <w:i w:val="0"/>
          <w:color w:val="auto"/>
          <w:sz w:val="28"/>
          <w:szCs w:val="28"/>
        </w:rPr>
        <w:t>1</w:t>
      </w:r>
      <w:r w:rsidR="0005678B" w:rsidRPr="00D23430">
        <w:rPr>
          <w:rStyle w:val="12"/>
          <w:rFonts w:eastAsiaTheme="minorHAnsi"/>
          <w:i w:val="0"/>
          <w:color w:val="auto"/>
          <w:sz w:val="28"/>
          <w:szCs w:val="28"/>
        </w:rPr>
        <w:t>0</w:t>
      </w:r>
      <w:r w:rsidRPr="00D23430">
        <w:rPr>
          <w:rStyle w:val="12"/>
          <w:rFonts w:eastAsiaTheme="minorHAnsi"/>
          <w:i w:val="0"/>
          <w:color w:val="auto"/>
          <w:sz w:val="28"/>
          <w:szCs w:val="28"/>
        </w:rPr>
        <w:t> </w:t>
      </w:r>
      <w:r w:rsidR="008C655A" w:rsidRPr="00D23430">
        <w:rPr>
          <w:rStyle w:val="12"/>
          <w:rFonts w:eastAsiaTheme="minorHAnsi"/>
          <w:i w:val="0"/>
          <w:color w:val="auto"/>
          <w:sz w:val="28"/>
          <w:szCs w:val="28"/>
        </w:rPr>
        <w:t>м</w:t>
      </w:r>
      <w:r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г </w:t>
      </w:r>
      <w:r w:rsidR="008A0321">
        <w:rPr>
          <w:rStyle w:val="12"/>
          <w:rFonts w:eastAsiaTheme="minorHAnsi"/>
          <w:i w:val="0"/>
          <w:color w:val="auto"/>
          <w:sz w:val="28"/>
          <w:szCs w:val="28"/>
        </w:rPr>
        <w:t>менадиона натрия бисульфита тригидрата</w:t>
      </w:r>
      <w:r w:rsidRPr="00D23430">
        <w:rPr>
          <w:rStyle w:val="12"/>
          <w:rFonts w:eastAsiaTheme="minorHAnsi"/>
          <w:i w:val="0"/>
          <w:color w:val="auto"/>
          <w:sz w:val="28"/>
          <w:szCs w:val="28"/>
        </w:rPr>
        <w:t>,</w:t>
      </w:r>
      <w:r w:rsidR="008C655A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помещают в мерную колбу вместимостью 100 мл, доводят </w:t>
      </w:r>
      <w:r w:rsidR="00FB3B0C">
        <w:rPr>
          <w:rStyle w:val="12"/>
          <w:rFonts w:eastAsiaTheme="minorHAnsi"/>
          <w:i w:val="0"/>
          <w:color w:val="auto"/>
          <w:sz w:val="28"/>
          <w:szCs w:val="28"/>
        </w:rPr>
        <w:t>объём</w:t>
      </w:r>
      <w:r w:rsidR="008C655A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раствора </w:t>
      </w:r>
      <w:r w:rsidR="00D23430">
        <w:rPr>
          <w:rStyle w:val="12"/>
          <w:rFonts w:eastAsiaTheme="minorHAnsi"/>
          <w:i w:val="0"/>
          <w:color w:val="auto"/>
          <w:sz w:val="28"/>
          <w:szCs w:val="28"/>
        </w:rPr>
        <w:t>водой</w:t>
      </w:r>
      <w:r w:rsidR="008C655A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до метки. 5,0 мл полученного раствора помещают в мерную колбу вместимостью </w:t>
      </w:r>
      <w:r w:rsidR="00D23430">
        <w:rPr>
          <w:rStyle w:val="12"/>
          <w:rFonts w:eastAsiaTheme="minorHAnsi"/>
          <w:i w:val="0"/>
          <w:color w:val="auto"/>
          <w:sz w:val="28"/>
          <w:szCs w:val="28"/>
        </w:rPr>
        <w:t>10</w:t>
      </w:r>
      <w:r w:rsidR="008C655A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0 мл, доводят </w:t>
      </w:r>
      <w:r w:rsidR="00FB3B0C">
        <w:rPr>
          <w:rStyle w:val="12"/>
          <w:rFonts w:eastAsiaTheme="minorHAnsi"/>
          <w:i w:val="0"/>
          <w:color w:val="auto"/>
          <w:sz w:val="28"/>
          <w:szCs w:val="28"/>
        </w:rPr>
        <w:t>объём</w:t>
      </w:r>
      <w:r w:rsidR="008C655A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раствора </w:t>
      </w:r>
      <w:r w:rsidR="00D23430">
        <w:rPr>
          <w:rStyle w:val="12"/>
          <w:rFonts w:eastAsiaTheme="minorHAnsi"/>
          <w:i w:val="0"/>
          <w:color w:val="auto"/>
          <w:sz w:val="28"/>
          <w:szCs w:val="28"/>
        </w:rPr>
        <w:t>водой</w:t>
      </w:r>
      <w:r w:rsidR="0005678B" w:rsidRPr="00D23430">
        <w:rPr>
          <w:rStyle w:val="12"/>
          <w:rFonts w:eastAsiaTheme="minorHAnsi"/>
          <w:i w:val="0"/>
          <w:color w:val="auto"/>
          <w:sz w:val="28"/>
          <w:szCs w:val="28"/>
        </w:rPr>
        <w:t xml:space="preserve"> до метки</w:t>
      </w:r>
      <w:r w:rsidR="00D23430">
        <w:rPr>
          <w:rStyle w:val="12"/>
          <w:rFonts w:eastAsiaTheme="minorHAnsi"/>
          <w:i w:val="0"/>
          <w:color w:val="auto"/>
          <w:sz w:val="28"/>
          <w:szCs w:val="28"/>
        </w:rPr>
        <w:t>.</w:t>
      </w:r>
    </w:p>
    <w:p w:rsidR="008C655A" w:rsidRPr="00FE0C5A" w:rsidRDefault="008C655A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auto"/>
          <w:sz w:val="28"/>
          <w:szCs w:val="28"/>
        </w:rPr>
      </w:pPr>
      <w:r w:rsidRPr="00FE0C5A">
        <w:rPr>
          <w:rStyle w:val="12"/>
          <w:rFonts w:eastAsiaTheme="minorHAnsi"/>
          <w:color w:val="auto"/>
          <w:sz w:val="28"/>
          <w:szCs w:val="28"/>
        </w:rPr>
        <w:t xml:space="preserve">Раствор стандартного образца </w:t>
      </w:r>
      <w:r w:rsidR="00FE0C5A" w:rsidRPr="00FE0C5A">
        <w:rPr>
          <w:rStyle w:val="12"/>
          <w:rFonts w:eastAsiaTheme="minorHAnsi"/>
          <w:color w:val="auto"/>
          <w:sz w:val="28"/>
          <w:szCs w:val="28"/>
        </w:rPr>
        <w:t>менадиона натрия бисульфита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. Около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25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 мг (точная навеска) стандартного образца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менадиона натрия бисульфита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 помещают в мерную колбу вместимостью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5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>0 мл, растворя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ю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т в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воде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, доводят </w:t>
      </w:r>
      <w:r w:rsidR="00FB3B0C">
        <w:rPr>
          <w:rStyle w:val="12"/>
          <w:rFonts w:eastAsiaTheme="minorHAnsi"/>
          <w:i w:val="0"/>
          <w:color w:val="auto"/>
          <w:sz w:val="28"/>
          <w:szCs w:val="28"/>
        </w:rPr>
        <w:t>объём</w:t>
      </w:r>
      <w:r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 раствора тем же растворителем до метки.</w:t>
      </w:r>
      <w:r w:rsidR="00081D3C"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1</w:t>
      </w:r>
      <w:r w:rsidR="00081D3C"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,0 мл полученного раствора помещают в мерную колбу вместимостью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10</w:t>
      </w:r>
      <w:r w:rsidR="00081D3C"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0 мл, доводят </w:t>
      </w:r>
      <w:r w:rsidR="00FB3B0C">
        <w:rPr>
          <w:rStyle w:val="12"/>
          <w:rFonts w:eastAsiaTheme="minorHAnsi"/>
          <w:i w:val="0"/>
          <w:color w:val="auto"/>
          <w:sz w:val="28"/>
          <w:szCs w:val="28"/>
        </w:rPr>
        <w:t>объём</w:t>
      </w:r>
      <w:r w:rsidR="00081D3C"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 раствора </w:t>
      </w:r>
      <w:r w:rsidR="00FE0C5A" w:rsidRPr="00FE0C5A">
        <w:rPr>
          <w:rStyle w:val="12"/>
          <w:rFonts w:eastAsiaTheme="minorHAnsi"/>
          <w:i w:val="0"/>
          <w:color w:val="auto"/>
          <w:sz w:val="28"/>
          <w:szCs w:val="28"/>
        </w:rPr>
        <w:t>водой</w:t>
      </w:r>
      <w:r w:rsidR="00081D3C" w:rsidRPr="00FE0C5A">
        <w:rPr>
          <w:rStyle w:val="12"/>
          <w:rFonts w:eastAsiaTheme="minorHAnsi"/>
          <w:i w:val="0"/>
          <w:color w:val="auto"/>
          <w:sz w:val="28"/>
          <w:szCs w:val="28"/>
        </w:rPr>
        <w:t xml:space="preserve"> до метки.</w:t>
      </w:r>
    </w:p>
    <w:p w:rsidR="004B357B" w:rsidRPr="004E4B20" w:rsidRDefault="004B357B" w:rsidP="004B357B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color w:val="auto"/>
          <w:sz w:val="28"/>
        </w:rPr>
      </w:pPr>
      <w:r w:rsidRPr="004E4B20">
        <w:rPr>
          <w:rStyle w:val="8"/>
          <w:i/>
          <w:color w:val="auto"/>
          <w:sz w:val="28"/>
        </w:rPr>
        <w:t>Раствор сравнения</w:t>
      </w:r>
      <w:r w:rsidRPr="004E4B20">
        <w:rPr>
          <w:rStyle w:val="8"/>
          <w:color w:val="auto"/>
          <w:sz w:val="28"/>
        </w:rPr>
        <w:t xml:space="preserve">. </w:t>
      </w:r>
      <w:r w:rsidR="004E4B20" w:rsidRPr="004E4B20">
        <w:rPr>
          <w:rStyle w:val="12"/>
          <w:rFonts w:eastAsiaTheme="minorHAnsi"/>
          <w:i w:val="0"/>
          <w:color w:val="auto"/>
          <w:sz w:val="28"/>
          <w:szCs w:val="28"/>
        </w:rPr>
        <w:t>Вода</w:t>
      </w:r>
      <w:r w:rsidRPr="004E4B20">
        <w:rPr>
          <w:rStyle w:val="12"/>
          <w:rFonts w:eastAsiaTheme="minorHAnsi"/>
          <w:i w:val="0"/>
          <w:color w:val="auto"/>
          <w:sz w:val="28"/>
          <w:szCs w:val="28"/>
        </w:rPr>
        <w:t>.</w:t>
      </w:r>
    </w:p>
    <w:p w:rsidR="004B357B" w:rsidRPr="004E4B20" w:rsidRDefault="004B357B" w:rsidP="004B3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E4B20">
        <w:rPr>
          <w:rFonts w:ascii="Times New Roman" w:hAnsi="Times New Roman"/>
          <w:sz w:val="28"/>
          <w:szCs w:val="20"/>
        </w:rPr>
        <w:t xml:space="preserve">Измеряют оптическую плотность испытуемого раствора и раствора стандартного образца </w:t>
      </w:r>
      <w:r w:rsidR="004E4B20" w:rsidRPr="004E4B20">
        <w:rPr>
          <w:rFonts w:ascii="Times New Roman" w:hAnsi="Times New Roman"/>
          <w:sz w:val="28"/>
          <w:szCs w:val="20"/>
        </w:rPr>
        <w:t>менадиона натрия бисульфита</w:t>
      </w:r>
      <w:r w:rsidRPr="004E4B20">
        <w:rPr>
          <w:rFonts w:ascii="Times New Roman" w:hAnsi="Times New Roman"/>
          <w:sz w:val="28"/>
          <w:szCs w:val="20"/>
        </w:rPr>
        <w:t xml:space="preserve"> на спектрофотометре в максимуме поглощения при длине волны 2</w:t>
      </w:r>
      <w:r w:rsidR="004E4B20" w:rsidRPr="004E4B20">
        <w:rPr>
          <w:rFonts w:ascii="Times New Roman" w:hAnsi="Times New Roman"/>
          <w:sz w:val="28"/>
          <w:szCs w:val="20"/>
        </w:rPr>
        <w:t>30</w:t>
      </w:r>
      <w:r w:rsidRPr="004E4B20">
        <w:rPr>
          <w:rFonts w:ascii="Times New Roman" w:hAnsi="Times New Roman"/>
          <w:sz w:val="28"/>
          <w:szCs w:val="20"/>
        </w:rPr>
        <w:t xml:space="preserve"> нм в кювете с толщиной слоя 1 см. </w:t>
      </w:r>
    </w:p>
    <w:p w:rsidR="004B357B" w:rsidRPr="00281DBD" w:rsidRDefault="004B357B" w:rsidP="004B357B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color w:val="auto"/>
          <w:sz w:val="28"/>
        </w:rPr>
      </w:pPr>
      <w:r w:rsidRPr="00281DBD">
        <w:rPr>
          <w:rStyle w:val="8"/>
          <w:color w:val="auto"/>
          <w:sz w:val="28"/>
        </w:rPr>
        <w:t xml:space="preserve">Содержание </w:t>
      </w:r>
      <w:r w:rsidR="00CF1ED6" w:rsidRPr="00281DBD">
        <w:rPr>
          <w:rStyle w:val="12"/>
          <w:i w:val="0"/>
          <w:color w:val="auto"/>
          <w:sz w:val="28"/>
        </w:rPr>
        <w:t>менадиона натрия</w:t>
      </w:r>
      <w:r w:rsidR="00CF1ED6">
        <w:rPr>
          <w:rStyle w:val="12"/>
          <w:i w:val="0"/>
          <w:color w:val="FF0000"/>
          <w:sz w:val="28"/>
        </w:rPr>
        <w:t xml:space="preserve"> </w:t>
      </w:r>
      <w:r w:rsidR="00CF1ED6" w:rsidRPr="007B77A1">
        <w:rPr>
          <w:rStyle w:val="12"/>
          <w:i w:val="0"/>
          <w:color w:val="auto"/>
          <w:sz w:val="28"/>
        </w:rPr>
        <w:t>бисульфита</w:t>
      </w:r>
      <w:r w:rsidR="007E7E0A">
        <w:rPr>
          <w:rStyle w:val="12"/>
          <w:i w:val="0"/>
          <w:color w:val="auto"/>
          <w:sz w:val="28"/>
        </w:rPr>
        <w:t xml:space="preserve"> тригидрата</w:t>
      </w:r>
      <w:r w:rsidRPr="00712B5A">
        <w:rPr>
          <w:rStyle w:val="8"/>
          <w:i/>
          <w:color w:val="FF0000"/>
          <w:sz w:val="28"/>
        </w:rPr>
        <w:t xml:space="preserve"> </w:t>
      </w:r>
      <w:r w:rsidR="00CF1ED6" w:rsidRPr="00B4537D">
        <w:rPr>
          <w:snapToGrid w:val="0"/>
          <w:color w:val="000000"/>
          <w:sz w:val="28"/>
          <w:szCs w:val="28"/>
          <w:lang w:val="en-US"/>
        </w:rPr>
        <w:t>C</w:t>
      </w:r>
      <w:r w:rsidR="00CF1ED6" w:rsidRPr="00B4537D">
        <w:rPr>
          <w:snapToGrid w:val="0"/>
          <w:color w:val="000000"/>
          <w:sz w:val="28"/>
          <w:szCs w:val="28"/>
          <w:vertAlign w:val="subscript"/>
        </w:rPr>
        <w:t>11</w:t>
      </w:r>
      <w:r w:rsidR="00CF1ED6" w:rsidRPr="00B4537D">
        <w:rPr>
          <w:snapToGrid w:val="0"/>
          <w:color w:val="000000"/>
          <w:sz w:val="28"/>
          <w:szCs w:val="28"/>
          <w:lang w:val="en-US"/>
        </w:rPr>
        <w:t>H</w:t>
      </w:r>
      <w:r w:rsidR="00CF1ED6" w:rsidRPr="00B4537D">
        <w:rPr>
          <w:snapToGrid w:val="0"/>
          <w:color w:val="000000"/>
          <w:sz w:val="28"/>
          <w:szCs w:val="28"/>
          <w:vertAlign w:val="subscript"/>
        </w:rPr>
        <w:t>9</w:t>
      </w:r>
      <w:r w:rsidR="00CF1ED6" w:rsidRPr="00B4537D">
        <w:rPr>
          <w:snapToGrid w:val="0"/>
          <w:color w:val="000000"/>
          <w:sz w:val="28"/>
          <w:szCs w:val="28"/>
          <w:lang w:val="en-US"/>
        </w:rPr>
        <w:t>NaO</w:t>
      </w:r>
      <w:r w:rsidR="00CF1ED6" w:rsidRPr="00B4537D">
        <w:rPr>
          <w:snapToGrid w:val="0"/>
          <w:color w:val="000000"/>
          <w:sz w:val="28"/>
          <w:szCs w:val="28"/>
          <w:vertAlign w:val="subscript"/>
        </w:rPr>
        <w:t>5</w:t>
      </w:r>
      <w:r w:rsidR="00CF1ED6" w:rsidRPr="00B4537D">
        <w:rPr>
          <w:snapToGrid w:val="0"/>
          <w:color w:val="000000"/>
          <w:sz w:val="28"/>
          <w:szCs w:val="28"/>
          <w:lang w:val="en-US"/>
        </w:rPr>
        <w:t>S</w:t>
      </w:r>
      <w:r w:rsidR="00CF1ED6" w:rsidRPr="00B4537D">
        <w:rPr>
          <w:snapToGrid w:val="0"/>
          <w:color w:val="000000"/>
          <w:sz w:val="28"/>
          <w:szCs w:val="28"/>
        </w:rPr>
        <w:t>∙</w:t>
      </w:r>
      <w:r w:rsidR="00CF1ED6" w:rsidRPr="007E7E0A">
        <w:rPr>
          <w:snapToGrid w:val="0"/>
          <w:color w:val="000000"/>
          <w:sz w:val="28"/>
          <w:szCs w:val="28"/>
        </w:rPr>
        <w:t>3H</w:t>
      </w:r>
      <w:r w:rsidR="00CF1ED6" w:rsidRPr="007E7E0A">
        <w:rPr>
          <w:snapToGrid w:val="0"/>
          <w:color w:val="000000"/>
          <w:sz w:val="28"/>
          <w:szCs w:val="28"/>
          <w:vertAlign w:val="subscript"/>
        </w:rPr>
        <w:t>2</w:t>
      </w:r>
      <w:r w:rsidR="00CF1ED6" w:rsidRPr="007E7E0A">
        <w:rPr>
          <w:snapToGrid w:val="0"/>
          <w:color w:val="000000"/>
          <w:sz w:val="28"/>
          <w:szCs w:val="28"/>
        </w:rPr>
        <w:t>O</w:t>
      </w:r>
      <w:r w:rsidR="00167E44" w:rsidRPr="00712B5A">
        <w:rPr>
          <w:rStyle w:val="8"/>
          <w:color w:val="FF0000"/>
          <w:sz w:val="28"/>
        </w:rPr>
        <w:t xml:space="preserve"> </w:t>
      </w:r>
      <w:r w:rsidRPr="00281DBD">
        <w:rPr>
          <w:rStyle w:val="8"/>
          <w:color w:val="auto"/>
          <w:sz w:val="28"/>
        </w:rPr>
        <w:t>в процентах от заявленного количества (Х) вычисляют по формуле:</w:t>
      </w:r>
    </w:p>
    <w:p w:rsidR="004B357B" w:rsidRPr="00712B5A" w:rsidRDefault="00146CD4" w:rsidP="004B357B">
      <w:pPr>
        <w:spacing w:after="0" w:line="360" w:lineRule="auto"/>
        <w:ind w:right="-1"/>
        <w:jc w:val="center"/>
        <w:rPr>
          <w:rFonts w:ascii="Times New Roman" w:hAnsi="Times New Roman"/>
          <w:color w:val="FF0000"/>
          <w:position w:val="-28"/>
          <w:sz w:val="28"/>
          <w:szCs w:val="20"/>
        </w:rPr>
      </w:pPr>
      <w:r w:rsidRPr="00712B5A">
        <w:rPr>
          <w:rFonts w:ascii="Times New Roman" w:hAnsi="Times New Roman"/>
          <w:color w:val="FF0000"/>
          <w:position w:val="-30"/>
          <w:sz w:val="28"/>
          <w:szCs w:val="20"/>
          <w:lang w:val="en-US"/>
        </w:rPr>
        <w:object w:dxaOrig="62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1pt" o:ole="">
            <v:imagedata r:id="rId8" o:title=""/>
          </v:shape>
          <o:OLEObject Type="Embed" ProgID="Equation.3" ShapeID="_x0000_i1025" DrawAspect="Content" ObjectID="_159903452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1196"/>
        <w:gridCol w:w="416"/>
        <w:gridCol w:w="7326"/>
      </w:tblGrid>
      <w:tr w:rsidR="004B357B" w:rsidRPr="00712B5A" w:rsidTr="00CF1ED6">
        <w:tc>
          <w:tcPr>
            <w:tcW w:w="633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1196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6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46C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B357B" w:rsidRPr="00712B5A" w:rsidTr="00CF1ED6">
        <w:tc>
          <w:tcPr>
            <w:tcW w:w="633" w:type="dxa"/>
          </w:tcPr>
          <w:p w:rsidR="004B357B" w:rsidRPr="00712B5A" w:rsidRDefault="004B357B" w:rsidP="00EC47D3">
            <w:pPr>
              <w:jc w:val="both"/>
              <w:rPr>
                <w:rStyle w:val="8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A</w:t>
            </w: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6" w:type="dxa"/>
          </w:tcPr>
          <w:p w:rsidR="004B357B" w:rsidRPr="00146CD4" w:rsidRDefault="004B357B" w:rsidP="00EC47D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6C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4B357B" w:rsidRPr="00146CD4" w:rsidRDefault="00EC47D3" w:rsidP="00146CD4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менадиона натрия бисульфита</w:t>
            </w: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4B357B" w:rsidRPr="00712B5A" w:rsidTr="00CF1ED6">
        <w:tc>
          <w:tcPr>
            <w:tcW w:w="633" w:type="dxa"/>
          </w:tcPr>
          <w:p w:rsidR="004B357B" w:rsidRPr="00712B5A" w:rsidRDefault="004B357B" w:rsidP="00EC47D3">
            <w:pPr>
              <w:jc w:val="both"/>
              <w:rPr>
                <w:rStyle w:val="8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146CD4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146CD4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6" w:type="dxa"/>
          </w:tcPr>
          <w:p w:rsidR="004B357B" w:rsidRPr="00146CD4" w:rsidRDefault="004B357B" w:rsidP="00EC47D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46C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4B357B" w:rsidRPr="00146CD4" w:rsidRDefault="004B357B" w:rsidP="00146CD4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</w:t>
            </w:r>
            <w:r w:rsidR="00EC47D3"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образца </w:t>
            </w:r>
            <w:r w:rsidR="00146CD4"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менадиона натрия бисульфита</w:t>
            </w: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r w:rsidR="00EC47D3"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м</w:t>
            </w:r>
            <w:r w:rsidRPr="00146CD4">
              <w:rPr>
                <w:rStyle w:val="8"/>
                <w:rFonts w:eastAsiaTheme="minorHAnsi"/>
                <w:color w:val="auto"/>
                <w:sz w:val="28"/>
                <w:szCs w:val="28"/>
              </w:rPr>
              <w:t>г;</w:t>
            </w:r>
          </w:p>
        </w:tc>
      </w:tr>
      <w:tr w:rsidR="004B357B" w:rsidRPr="00712B5A" w:rsidTr="00CF1ED6">
        <w:tc>
          <w:tcPr>
            <w:tcW w:w="633" w:type="dxa"/>
          </w:tcPr>
          <w:p w:rsidR="004B357B" w:rsidRPr="00712B5A" w:rsidRDefault="004B357B" w:rsidP="00EC47D3">
            <w:pPr>
              <w:jc w:val="both"/>
              <w:rPr>
                <w:rStyle w:val="8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4B357B" w:rsidRPr="00D9612A" w:rsidRDefault="004B357B" w:rsidP="00EC47D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9612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  <w:r w:rsidRPr="00D9612A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6" w:type="dxa"/>
          </w:tcPr>
          <w:p w:rsidR="004B357B" w:rsidRPr="00D9612A" w:rsidRDefault="004B357B" w:rsidP="00EC47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4B357B" w:rsidRPr="00D9612A" w:rsidRDefault="00FB3B0C" w:rsidP="00EC47D3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объём</w:t>
            </w:r>
            <w:r w:rsidR="00EC47D3" w:rsidRPr="00D9612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препарата, взятый для приготовления испытуемого раствора</w:t>
            </w:r>
            <w:r w:rsidR="004B357B" w:rsidRPr="00D9612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r w:rsidR="00EC47D3" w:rsidRPr="00D9612A">
              <w:rPr>
                <w:rStyle w:val="8"/>
                <w:rFonts w:eastAsiaTheme="minorHAnsi"/>
                <w:color w:val="auto"/>
                <w:sz w:val="28"/>
                <w:szCs w:val="28"/>
              </w:rPr>
              <w:t>мл</w:t>
            </w:r>
            <w:r w:rsidR="004B357B" w:rsidRPr="00D9612A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4B357B" w:rsidRPr="00712B5A" w:rsidTr="00CF1ED6">
        <w:tc>
          <w:tcPr>
            <w:tcW w:w="633" w:type="dxa"/>
          </w:tcPr>
          <w:p w:rsidR="004B357B" w:rsidRPr="00712B5A" w:rsidRDefault="004B357B" w:rsidP="00EC47D3">
            <w:pPr>
              <w:jc w:val="both"/>
              <w:rPr>
                <w:rStyle w:val="8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4B357B" w:rsidRPr="00667DD0" w:rsidRDefault="004B357B" w:rsidP="00EC47D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667DD0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6" w:type="dxa"/>
          </w:tcPr>
          <w:p w:rsidR="004B357B" w:rsidRPr="00667DD0" w:rsidRDefault="004B357B" w:rsidP="00EC47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D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4B357B" w:rsidRPr="00667DD0" w:rsidRDefault="004B357B" w:rsidP="00074848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667DD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="00074848">
              <w:rPr>
                <w:rStyle w:val="8"/>
                <w:rFonts w:eastAsiaTheme="minorHAnsi"/>
                <w:color w:val="auto"/>
                <w:sz w:val="28"/>
                <w:szCs w:val="28"/>
              </w:rPr>
              <w:t>менадиона натрия бисульфита</w:t>
            </w:r>
            <w:r w:rsidRPr="00667DD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</w:t>
            </w:r>
            <w:r w:rsidR="00EC47D3" w:rsidRPr="00667DD0">
              <w:rPr>
                <w:rStyle w:val="8"/>
                <w:rFonts w:eastAsiaTheme="minorHAnsi"/>
                <w:color w:val="auto"/>
                <w:sz w:val="28"/>
                <w:szCs w:val="28"/>
              </w:rPr>
              <w:t>препарате</w:t>
            </w:r>
            <w:r w:rsidRPr="00667DD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r w:rsidR="00EC47D3" w:rsidRPr="00667DD0">
              <w:rPr>
                <w:rStyle w:val="8"/>
                <w:rFonts w:eastAsiaTheme="minorHAnsi"/>
                <w:color w:val="auto"/>
                <w:sz w:val="28"/>
                <w:szCs w:val="28"/>
              </w:rPr>
              <w:t>мг/мл</w:t>
            </w:r>
            <w:r w:rsidRPr="00667DD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4B357B" w:rsidRPr="00712B5A" w:rsidTr="00CF1ED6">
        <w:tc>
          <w:tcPr>
            <w:tcW w:w="633" w:type="dxa"/>
          </w:tcPr>
          <w:p w:rsidR="004B357B" w:rsidRPr="00712B5A" w:rsidRDefault="004B357B" w:rsidP="00EC47D3">
            <w:pPr>
              <w:jc w:val="both"/>
              <w:rPr>
                <w:rStyle w:val="8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4B357B" w:rsidRPr="008F1A8B" w:rsidRDefault="004B357B" w:rsidP="00EC47D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8F1A8B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6" w:type="dxa"/>
          </w:tcPr>
          <w:p w:rsidR="004B357B" w:rsidRPr="008F1A8B" w:rsidRDefault="004B357B" w:rsidP="00EC4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26" w:type="dxa"/>
          </w:tcPr>
          <w:p w:rsidR="004B357B" w:rsidRPr="008F1A8B" w:rsidRDefault="00EC47D3" w:rsidP="008F1A8B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8F1A8B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8F1A8B">
              <w:rPr>
                <w:rStyle w:val="8"/>
                <w:rFonts w:eastAsiaTheme="minorHAnsi"/>
                <w:color w:val="auto"/>
                <w:sz w:val="28"/>
                <w:szCs w:val="28"/>
              </w:rPr>
              <w:t>менадиона натрия бисульфита</w:t>
            </w:r>
            <w:r w:rsidRPr="008F1A8B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 </w:t>
            </w:r>
            <w:r w:rsidR="008F1A8B">
              <w:rPr>
                <w:rStyle w:val="8"/>
                <w:rFonts w:eastAsiaTheme="minorHAnsi"/>
                <w:color w:val="auto"/>
                <w:sz w:val="28"/>
                <w:szCs w:val="28"/>
              </w:rPr>
              <w:t>менадиона натрия бисульфита</w:t>
            </w:r>
            <w:r w:rsidR="00F30DED" w:rsidRPr="008F1A8B">
              <w:rPr>
                <w:rStyle w:val="8"/>
                <w:rFonts w:eastAsiaTheme="minorHAnsi"/>
                <w:color w:val="auto"/>
                <w:sz w:val="28"/>
                <w:szCs w:val="28"/>
              </w:rPr>
              <w:t>, %</w:t>
            </w:r>
            <w:r w:rsidR="004B357B" w:rsidRPr="008F1A8B">
              <w:rPr>
                <w:rStyle w:val="8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  <w:tr w:rsidR="00277CEC" w:rsidRPr="00712B5A" w:rsidTr="00CF1ED6">
        <w:tc>
          <w:tcPr>
            <w:tcW w:w="633" w:type="dxa"/>
          </w:tcPr>
          <w:p w:rsidR="00277CEC" w:rsidRPr="00712B5A" w:rsidRDefault="00277CEC" w:rsidP="00EC47D3">
            <w:pPr>
              <w:jc w:val="both"/>
              <w:rPr>
                <w:rStyle w:val="8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277CEC" w:rsidRPr="00277CEC" w:rsidRDefault="00277CEC" w:rsidP="00EC47D3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W</w:t>
            </w:r>
          </w:p>
        </w:tc>
        <w:tc>
          <w:tcPr>
            <w:tcW w:w="416" w:type="dxa"/>
          </w:tcPr>
          <w:p w:rsidR="00277CEC" w:rsidRPr="00277CEC" w:rsidRDefault="00277CEC" w:rsidP="00EC47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26" w:type="dxa"/>
          </w:tcPr>
          <w:p w:rsidR="00277CEC" w:rsidRPr="00277CEC" w:rsidRDefault="00277CEC" w:rsidP="00277CEC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воды в стандартном образце менадиона натрия бисульфита, % </w:t>
            </w:r>
          </w:p>
        </w:tc>
      </w:tr>
    </w:tbl>
    <w:p w:rsidR="00B75E86" w:rsidRPr="00092760" w:rsidRDefault="00C73848" w:rsidP="00990B11">
      <w:pPr>
        <w:spacing w:before="120" w:after="0" w:line="360" w:lineRule="auto"/>
        <w:ind w:right="-1" w:firstLine="709"/>
        <w:jc w:val="both"/>
        <w:rPr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="0080581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B6839" w:rsidRPr="00092760">
        <w:rPr>
          <w:rFonts w:ascii="Times New Roman" w:hAnsi="Times New Roman" w:cs="Times New Roman"/>
          <w:sz w:val="28"/>
          <w:szCs w:val="28"/>
        </w:rPr>
        <w:t>В защищ</w:t>
      </w:r>
      <w:r w:rsidR="00F96EFE">
        <w:rPr>
          <w:rFonts w:ascii="Times New Roman" w:hAnsi="Times New Roman" w:cs="Times New Roman"/>
          <w:sz w:val="28"/>
          <w:szCs w:val="28"/>
        </w:rPr>
        <w:t>ё</w:t>
      </w:r>
      <w:r w:rsidR="009129A6" w:rsidRPr="00092760">
        <w:rPr>
          <w:rFonts w:ascii="Times New Roman" w:hAnsi="Times New Roman" w:cs="Times New Roman"/>
          <w:sz w:val="28"/>
          <w:szCs w:val="28"/>
        </w:rPr>
        <w:t>нном</w:t>
      </w:r>
      <w:r w:rsidR="000B6839" w:rsidRPr="00092760">
        <w:rPr>
          <w:rFonts w:ascii="Times New Roman" w:hAnsi="Times New Roman" w:cs="Times New Roman"/>
          <w:sz w:val="28"/>
          <w:szCs w:val="28"/>
        </w:rPr>
        <w:t xml:space="preserve"> от света месте</w:t>
      </w:r>
      <w:r w:rsidR="00FB52B0" w:rsidRPr="00092760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B75E86" w:rsidRPr="00092760" w:rsidSect="002F614C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AA" w:rsidRDefault="004061AA" w:rsidP="00004BE2">
      <w:pPr>
        <w:spacing w:after="0" w:line="240" w:lineRule="auto"/>
      </w:pPr>
      <w:r>
        <w:separator/>
      </w:r>
    </w:p>
  </w:endnote>
  <w:endnote w:type="continuationSeparator" w:id="0">
    <w:p w:rsidR="004061AA" w:rsidRDefault="004061A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061AA" w:rsidRDefault="0047257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61A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6A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61AA" w:rsidRDefault="004061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AA" w:rsidRDefault="004061AA" w:rsidP="00004BE2">
      <w:pPr>
        <w:spacing w:after="0" w:line="240" w:lineRule="auto"/>
      </w:pPr>
      <w:r>
        <w:separator/>
      </w:r>
    </w:p>
  </w:footnote>
  <w:footnote w:type="continuationSeparator" w:id="0">
    <w:p w:rsidR="004061AA" w:rsidRDefault="004061A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AA" w:rsidRPr="00004BE2" w:rsidRDefault="004061A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187"/>
    <w:rsid w:val="00002C29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0AA6"/>
    <w:rsid w:val="00032027"/>
    <w:rsid w:val="00033028"/>
    <w:rsid w:val="000363D5"/>
    <w:rsid w:val="000469E6"/>
    <w:rsid w:val="00047088"/>
    <w:rsid w:val="00047F78"/>
    <w:rsid w:val="00050267"/>
    <w:rsid w:val="000505DD"/>
    <w:rsid w:val="00052FE3"/>
    <w:rsid w:val="0005678B"/>
    <w:rsid w:val="00065055"/>
    <w:rsid w:val="00074848"/>
    <w:rsid w:val="00081D3C"/>
    <w:rsid w:val="00083CCD"/>
    <w:rsid w:val="00085294"/>
    <w:rsid w:val="00086969"/>
    <w:rsid w:val="0008779F"/>
    <w:rsid w:val="00087B52"/>
    <w:rsid w:val="00092760"/>
    <w:rsid w:val="0009391F"/>
    <w:rsid w:val="00094D20"/>
    <w:rsid w:val="00095058"/>
    <w:rsid w:val="000A0E89"/>
    <w:rsid w:val="000A1133"/>
    <w:rsid w:val="000A2380"/>
    <w:rsid w:val="000A51C8"/>
    <w:rsid w:val="000A5281"/>
    <w:rsid w:val="000A7ED0"/>
    <w:rsid w:val="000B2113"/>
    <w:rsid w:val="000B5592"/>
    <w:rsid w:val="000B6839"/>
    <w:rsid w:val="000B7682"/>
    <w:rsid w:val="000C0B03"/>
    <w:rsid w:val="000C4FAF"/>
    <w:rsid w:val="000D14EB"/>
    <w:rsid w:val="000D360D"/>
    <w:rsid w:val="000D4390"/>
    <w:rsid w:val="000D5028"/>
    <w:rsid w:val="000D524D"/>
    <w:rsid w:val="000E0D2C"/>
    <w:rsid w:val="000E2801"/>
    <w:rsid w:val="000E3CAD"/>
    <w:rsid w:val="000E42BC"/>
    <w:rsid w:val="000E6ECF"/>
    <w:rsid w:val="000E7735"/>
    <w:rsid w:val="000F49ED"/>
    <w:rsid w:val="000F6D2D"/>
    <w:rsid w:val="000F7183"/>
    <w:rsid w:val="0010287D"/>
    <w:rsid w:val="00103450"/>
    <w:rsid w:val="0010520C"/>
    <w:rsid w:val="00114846"/>
    <w:rsid w:val="00116690"/>
    <w:rsid w:val="00117635"/>
    <w:rsid w:val="00120084"/>
    <w:rsid w:val="001229EB"/>
    <w:rsid w:val="00123CBA"/>
    <w:rsid w:val="00127E99"/>
    <w:rsid w:val="00130B73"/>
    <w:rsid w:val="00132632"/>
    <w:rsid w:val="00136DCE"/>
    <w:rsid w:val="001414E6"/>
    <w:rsid w:val="00143EEA"/>
    <w:rsid w:val="00144EDC"/>
    <w:rsid w:val="00146CD4"/>
    <w:rsid w:val="001508E3"/>
    <w:rsid w:val="00150D6B"/>
    <w:rsid w:val="00155DAD"/>
    <w:rsid w:val="00156578"/>
    <w:rsid w:val="0016114D"/>
    <w:rsid w:val="00165D20"/>
    <w:rsid w:val="00165DEE"/>
    <w:rsid w:val="00167E44"/>
    <w:rsid w:val="00172A21"/>
    <w:rsid w:val="001773D5"/>
    <w:rsid w:val="00187200"/>
    <w:rsid w:val="001874C9"/>
    <w:rsid w:val="00190196"/>
    <w:rsid w:val="00195160"/>
    <w:rsid w:val="00196965"/>
    <w:rsid w:val="001A1DC1"/>
    <w:rsid w:val="001A342B"/>
    <w:rsid w:val="001B08E3"/>
    <w:rsid w:val="001B1420"/>
    <w:rsid w:val="001B24BD"/>
    <w:rsid w:val="001B32CE"/>
    <w:rsid w:val="001B3A5D"/>
    <w:rsid w:val="001B4E29"/>
    <w:rsid w:val="001B5414"/>
    <w:rsid w:val="001B6605"/>
    <w:rsid w:val="001C0164"/>
    <w:rsid w:val="001E0236"/>
    <w:rsid w:val="001E4EC6"/>
    <w:rsid w:val="001E56ED"/>
    <w:rsid w:val="001E742E"/>
    <w:rsid w:val="001F14E9"/>
    <w:rsid w:val="001F1FBC"/>
    <w:rsid w:val="001F21EA"/>
    <w:rsid w:val="001F3457"/>
    <w:rsid w:val="001F5DF2"/>
    <w:rsid w:val="001F747E"/>
    <w:rsid w:val="001F7665"/>
    <w:rsid w:val="001F7A57"/>
    <w:rsid w:val="0020196C"/>
    <w:rsid w:val="00201DED"/>
    <w:rsid w:val="0020263C"/>
    <w:rsid w:val="0020778A"/>
    <w:rsid w:val="00207BE3"/>
    <w:rsid w:val="00210EA2"/>
    <w:rsid w:val="00212E6E"/>
    <w:rsid w:val="0021517B"/>
    <w:rsid w:val="00221A50"/>
    <w:rsid w:val="00222EBB"/>
    <w:rsid w:val="00223AFC"/>
    <w:rsid w:val="00223CCC"/>
    <w:rsid w:val="0022683A"/>
    <w:rsid w:val="00230EF9"/>
    <w:rsid w:val="00231C42"/>
    <w:rsid w:val="002331FF"/>
    <w:rsid w:val="00235358"/>
    <w:rsid w:val="002357E1"/>
    <w:rsid w:val="00242689"/>
    <w:rsid w:val="00242EBA"/>
    <w:rsid w:val="002452DC"/>
    <w:rsid w:val="00247B8D"/>
    <w:rsid w:val="00250A66"/>
    <w:rsid w:val="0026190E"/>
    <w:rsid w:val="002676C5"/>
    <w:rsid w:val="002704B3"/>
    <w:rsid w:val="002713A0"/>
    <w:rsid w:val="00275811"/>
    <w:rsid w:val="00276C88"/>
    <w:rsid w:val="00277CEC"/>
    <w:rsid w:val="00281DBD"/>
    <w:rsid w:val="00281DD6"/>
    <w:rsid w:val="0028236C"/>
    <w:rsid w:val="002869B0"/>
    <w:rsid w:val="00287C23"/>
    <w:rsid w:val="00292E6D"/>
    <w:rsid w:val="0029656B"/>
    <w:rsid w:val="002A0F9D"/>
    <w:rsid w:val="002A35E4"/>
    <w:rsid w:val="002A7481"/>
    <w:rsid w:val="002B0CAB"/>
    <w:rsid w:val="002B2D1B"/>
    <w:rsid w:val="002B41EC"/>
    <w:rsid w:val="002C0173"/>
    <w:rsid w:val="002C752B"/>
    <w:rsid w:val="002D0518"/>
    <w:rsid w:val="002D29C4"/>
    <w:rsid w:val="002D2E5B"/>
    <w:rsid w:val="002D7B61"/>
    <w:rsid w:val="002E2281"/>
    <w:rsid w:val="002E2C68"/>
    <w:rsid w:val="002E47BA"/>
    <w:rsid w:val="002E57C8"/>
    <w:rsid w:val="002E6D51"/>
    <w:rsid w:val="002F5B6F"/>
    <w:rsid w:val="002F614C"/>
    <w:rsid w:val="002F62FD"/>
    <w:rsid w:val="002F74D2"/>
    <w:rsid w:val="002F777F"/>
    <w:rsid w:val="0030657D"/>
    <w:rsid w:val="003105E5"/>
    <w:rsid w:val="00312797"/>
    <w:rsid w:val="00313317"/>
    <w:rsid w:val="00314457"/>
    <w:rsid w:val="00323010"/>
    <w:rsid w:val="003249A7"/>
    <w:rsid w:val="00330C6D"/>
    <w:rsid w:val="00341325"/>
    <w:rsid w:val="003464EB"/>
    <w:rsid w:val="00351A91"/>
    <w:rsid w:val="00356127"/>
    <w:rsid w:val="0036029F"/>
    <w:rsid w:val="00360B5D"/>
    <w:rsid w:val="0036188C"/>
    <w:rsid w:val="00361A85"/>
    <w:rsid w:val="003635F1"/>
    <w:rsid w:val="00363A38"/>
    <w:rsid w:val="00364456"/>
    <w:rsid w:val="00367567"/>
    <w:rsid w:val="0036779B"/>
    <w:rsid w:val="0037146C"/>
    <w:rsid w:val="003741A9"/>
    <w:rsid w:val="00375E5A"/>
    <w:rsid w:val="00377740"/>
    <w:rsid w:val="00382706"/>
    <w:rsid w:val="00385FD4"/>
    <w:rsid w:val="0039145C"/>
    <w:rsid w:val="003922D0"/>
    <w:rsid w:val="003970F9"/>
    <w:rsid w:val="003A1CAD"/>
    <w:rsid w:val="003A391A"/>
    <w:rsid w:val="003A3F45"/>
    <w:rsid w:val="003A52BB"/>
    <w:rsid w:val="003B104B"/>
    <w:rsid w:val="003B233D"/>
    <w:rsid w:val="003B3958"/>
    <w:rsid w:val="003B67DF"/>
    <w:rsid w:val="003B74A5"/>
    <w:rsid w:val="003C175A"/>
    <w:rsid w:val="003C3107"/>
    <w:rsid w:val="003C3BC9"/>
    <w:rsid w:val="003C3D47"/>
    <w:rsid w:val="003C5201"/>
    <w:rsid w:val="003C7159"/>
    <w:rsid w:val="003D2992"/>
    <w:rsid w:val="003D5AA8"/>
    <w:rsid w:val="003D7FB2"/>
    <w:rsid w:val="003E104E"/>
    <w:rsid w:val="003E24D7"/>
    <w:rsid w:val="003E2800"/>
    <w:rsid w:val="003E3731"/>
    <w:rsid w:val="003E404C"/>
    <w:rsid w:val="003E4C0A"/>
    <w:rsid w:val="003E5410"/>
    <w:rsid w:val="003E7986"/>
    <w:rsid w:val="003F2E05"/>
    <w:rsid w:val="003F71F9"/>
    <w:rsid w:val="003F7F3F"/>
    <w:rsid w:val="00400C78"/>
    <w:rsid w:val="00401D47"/>
    <w:rsid w:val="00404F35"/>
    <w:rsid w:val="004061AA"/>
    <w:rsid w:val="0041008E"/>
    <w:rsid w:val="00411500"/>
    <w:rsid w:val="00411D24"/>
    <w:rsid w:val="00414746"/>
    <w:rsid w:val="0041756B"/>
    <w:rsid w:val="00417844"/>
    <w:rsid w:val="00417AE0"/>
    <w:rsid w:val="00422843"/>
    <w:rsid w:val="00432B40"/>
    <w:rsid w:val="0044341B"/>
    <w:rsid w:val="00444EDA"/>
    <w:rsid w:val="00444EF5"/>
    <w:rsid w:val="004453C9"/>
    <w:rsid w:val="00445D91"/>
    <w:rsid w:val="00451960"/>
    <w:rsid w:val="004538D5"/>
    <w:rsid w:val="004607F3"/>
    <w:rsid w:val="00460B3B"/>
    <w:rsid w:val="00461B55"/>
    <w:rsid w:val="004633C9"/>
    <w:rsid w:val="00463469"/>
    <w:rsid w:val="00466671"/>
    <w:rsid w:val="00466B57"/>
    <w:rsid w:val="00466BFE"/>
    <w:rsid w:val="0046747B"/>
    <w:rsid w:val="004712CF"/>
    <w:rsid w:val="00472094"/>
    <w:rsid w:val="00472577"/>
    <w:rsid w:val="0047258E"/>
    <w:rsid w:val="00472E1B"/>
    <w:rsid w:val="00480CB3"/>
    <w:rsid w:val="00481811"/>
    <w:rsid w:val="004839A3"/>
    <w:rsid w:val="0048698A"/>
    <w:rsid w:val="00487C6C"/>
    <w:rsid w:val="00490685"/>
    <w:rsid w:val="00493F1E"/>
    <w:rsid w:val="00494BFE"/>
    <w:rsid w:val="00495420"/>
    <w:rsid w:val="00495D22"/>
    <w:rsid w:val="00497112"/>
    <w:rsid w:val="0049717D"/>
    <w:rsid w:val="004A029A"/>
    <w:rsid w:val="004A155F"/>
    <w:rsid w:val="004A1BFB"/>
    <w:rsid w:val="004A430C"/>
    <w:rsid w:val="004A6363"/>
    <w:rsid w:val="004A70AA"/>
    <w:rsid w:val="004B0578"/>
    <w:rsid w:val="004B357B"/>
    <w:rsid w:val="004B39A6"/>
    <w:rsid w:val="004B4D59"/>
    <w:rsid w:val="004C030A"/>
    <w:rsid w:val="004C1A13"/>
    <w:rsid w:val="004C2715"/>
    <w:rsid w:val="004C5726"/>
    <w:rsid w:val="004C5D58"/>
    <w:rsid w:val="004C635D"/>
    <w:rsid w:val="004D15D3"/>
    <w:rsid w:val="004D25BB"/>
    <w:rsid w:val="004D2F96"/>
    <w:rsid w:val="004D3F54"/>
    <w:rsid w:val="004D66DB"/>
    <w:rsid w:val="004D6A3D"/>
    <w:rsid w:val="004E0800"/>
    <w:rsid w:val="004E4B20"/>
    <w:rsid w:val="004E4FDE"/>
    <w:rsid w:val="004E59DF"/>
    <w:rsid w:val="004E67E4"/>
    <w:rsid w:val="004F028B"/>
    <w:rsid w:val="004F2D2C"/>
    <w:rsid w:val="004F6C1C"/>
    <w:rsid w:val="005026A1"/>
    <w:rsid w:val="00502BFC"/>
    <w:rsid w:val="00503F8B"/>
    <w:rsid w:val="005045E0"/>
    <w:rsid w:val="00506E31"/>
    <w:rsid w:val="00506FA2"/>
    <w:rsid w:val="00510DB1"/>
    <w:rsid w:val="0051271E"/>
    <w:rsid w:val="00514754"/>
    <w:rsid w:val="00516936"/>
    <w:rsid w:val="00517400"/>
    <w:rsid w:val="00520AD9"/>
    <w:rsid w:val="005224E2"/>
    <w:rsid w:val="00523028"/>
    <w:rsid w:val="00523887"/>
    <w:rsid w:val="00524ACE"/>
    <w:rsid w:val="00525E1E"/>
    <w:rsid w:val="00537219"/>
    <w:rsid w:val="005456CD"/>
    <w:rsid w:val="00552A23"/>
    <w:rsid w:val="005563AC"/>
    <w:rsid w:val="00561298"/>
    <w:rsid w:val="005617BD"/>
    <w:rsid w:val="0056284D"/>
    <w:rsid w:val="0056339C"/>
    <w:rsid w:val="00573479"/>
    <w:rsid w:val="00573890"/>
    <w:rsid w:val="005761C6"/>
    <w:rsid w:val="00577115"/>
    <w:rsid w:val="00577868"/>
    <w:rsid w:val="00580988"/>
    <w:rsid w:val="00583FE5"/>
    <w:rsid w:val="00584C76"/>
    <w:rsid w:val="00591F75"/>
    <w:rsid w:val="00592077"/>
    <w:rsid w:val="0059286A"/>
    <w:rsid w:val="005938F5"/>
    <w:rsid w:val="005971A0"/>
    <w:rsid w:val="00597D11"/>
    <w:rsid w:val="005A20D1"/>
    <w:rsid w:val="005A238C"/>
    <w:rsid w:val="005A508B"/>
    <w:rsid w:val="005B16EA"/>
    <w:rsid w:val="005B7452"/>
    <w:rsid w:val="005C0CEC"/>
    <w:rsid w:val="005C1CE1"/>
    <w:rsid w:val="005C2F60"/>
    <w:rsid w:val="005D092D"/>
    <w:rsid w:val="005D389E"/>
    <w:rsid w:val="005D4088"/>
    <w:rsid w:val="005D4ADF"/>
    <w:rsid w:val="005D6BDB"/>
    <w:rsid w:val="005E4456"/>
    <w:rsid w:val="005E5468"/>
    <w:rsid w:val="005E7374"/>
    <w:rsid w:val="005F0DDF"/>
    <w:rsid w:val="005F15EB"/>
    <w:rsid w:val="005F70B8"/>
    <w:rsid w:val="006065D7"/>
    <w:rsid w:val="00607524"/>
    <w:rsid w:val="00611A55"/>
    <w:rsid w:val="00612685"/>
    <w:rsid w:val="006134A9"/>
    <w:rsid w:val="00615E78"/>
    <w:rsid w:val="00616714"/>
    <w:rsid w:val="00620207"/>
    <w:rsid w:val="006237E1"/>
    <w:rsid w:val="00631674"/>
    <w:rsid w:val="006330C9"/>
    <w:rsid w:val="00634960"/>
    <w:rsid w:val="00636797"/>
    <w:rsid w:val="00640150"/>
    <w:rsid w:val="006413DC"/>
    <w:rsid w:val="0064220E"/>
    <w:rsid w:val="00642991"/>
    <w:rsid w:val="00642DD3"/>
    <w:rsid w:val="0064353C"/>
    <w:rsid w:val="006463D7"/>
    <w:rsid w:val="00646702"/>
    <w:rsid w:val="0065137E"/>
    <w:rsid w:val="00654936"/>
    <w:rsid w:val="00656637"/>
    <w:rsid w:val="00656D87"/>
    <w:rsid w:val="006572EA"/>
    <w:rsid w:val="00657FD8"/>
    <w:rsid w:val="00663971"/>
    <w:rsid w:val="00664370"/>
    <w:rsid w:val="006643F0"/>
    <w:rsid w:val="00667092"/>
    <w:rsid w:val="00667DD0"/>
    <w:rsid w:val="00672292"/>
    <w:rsid w:val="00674303"/>
    <w:rsid w:val="00676FB1"/>
    <w:rsid w:val="00677D05"/>
    <w:rsid w:val="00680BDC"/>
    <w:rsid w:val="00682D31"/>
    <w:rsid w:val="006836C5"/>
    <w:rsid w:val="00683D71"/>
    <w:rsid w:val="00685034"/>
    <w:rsid w:val="00685FFF"/>
    <w:rsid w:val="006867F0"/>
    <w:rsid w:val="00686BE2"/>
    <w:rsid w:val="006941EC"/>
    <w:rsid w:val="006A3729"/>
    <w:rsid w:val="006A430E"/>
    <w:rsid w:val="006B0083"/>
    <w:rsid w:val="006B0637"/>
    <w:rsid w:val="006B0809"/>
    <w:rsid w:val="006B1B67"/>
    <w:rsid w:val="006B205F"/>
    <w:rsid w:val="006B2A21"/>
    <w:rsid w:val="006B2C2F"/>
    <w:rsid w:val="006B59BC"/>
    <w:rsid w:val="006B6918"/>
    <w:rsid w:val="006B71DD"/>
    <w:rsid w:val="006C4374"/>
    <w:rsid w:val="006C4BB0"/>
    <w:rsid w:val="006C5503"/>
    <w:rsid w:val="006C7034"/>
    <w:rsid w:val="006D290E"/>
    <w:rsid w:val="006D3A32"/>
    <w:rsid w:val="006D3CE2"/>
    <w:rsid w:val="006D5111"/>
    <w:rsid w:val="006E2A63"/>
    <w:rsid w:val="006E3C60"/>
    <w:rsid w:val="006E4E5E"/>
    <w:rsid w:val="006F62D1"/>
    <w:rsid w:val="00706DC8"/>
    <w:rsid w:val="007075B1"/>
    <w:rsid w:val="007077A2"/>
    <w:rsid w:val="0071186C"/>
    <w:rsid w:val="00712B5A"/>
    <w:rsid w:val="007139F0"/>
    <w:rsid w:val="007140FA"/>
    <w:rsid w:val="0071480A"/>
    <w:rsid w:val="00720D9A"/>
    <w:rsid w:val="00721930"/>
    <w:rsid w:val="00722860"/>
    <w:rsid w:val="007230BD"/>
    <w:rsid w:val="007254DD"/>
    <w:rsid w:val="0072619D"/>
    <w:rsid w:val="007315BD"/>
    <w:rsid w:val="00734A60"/>
    <w:rsid w:val="00736658"/>
    <w:rsid w:val="00740A1D"/>
    <w:rsid w:val="00741CE9"/>
    <w:rsid w:val="00750AF0"/>
    <w:rsid w:val="00750CD4"/>
    <w:rsid w:val="00752B8A"/>
    <w:rsid w:val="007549F7"/>
    <w:rsid w:val="00754D50"/>
    <w:rsid w:val="007613DA"/>
    <w:rsid w:val="00761F20"/>
    <w:rsid w:val="00767BF9"/>
    <w:rsid w:val="0077169D"/>
    <w:rsid w:val="00772FD7"/>
    <w:rsid w:val="00775A0A"/>
    <w:rsid w:val="00776379"/>
    <w:rsid w:val="00776EFA"/>
    <w:rsid w:val="00777609"/>
    <w:rsid w:val="00784613"/>
    <w:rsid w:val="00786BED"/>
    <w:rsid w:val="00787E90"/>
    <w:rsid w:val="00791F44"/>
    <w:rsid w:val="007A04D6"/>
    <w:rsid w:val="007A12A9"/>
    <w:rsid w:val="007A15FE"/>
    <w:rsid w:val="007A171B"/>
    <w:rsid w:val="007A2B24"/>
    <w:rsid w:val="007A3CB6"/>
    <w:rsid w:val="007B0F23"/>
    <w:rsid w:val="007B462F"/>
    <w:rsid w:val="007B7207"/>
    <w:rsid w:val="007B77A1"/>
    <w:rsid w:val="007B7C31"/>
    <w:rsid w:val="007C4A3E"/>
    <w:rsid w:val="007D0A33"/>
    <w:rsid w:val="007D0D81"/>
    <w:rsid w:val="007D237A"/>
    <w:rsid w:val="007E0CDD"/>
    <w:rsid w:val="007E65CF"/>
    <w:rsid w:val="007E7E0A"/>
    <w:rsid w:val="007F426C"/>
    <w:rsid w:val="007F4CFE"/>
    <w:rsid w:val="00801CE8"/>
    <w:rsid w:val="00805818"/>
    <w:rsid w:val="008060C4"/>
    <w:rsid w:val="00807A57"/>
    <w:rsid w:val="008135D4"/>
    <w:rsid w:val="00813A59"/>
    <w:rsid w:val="00816A65"/>
    <w:rsid w:val="0081732A"/>
    <w:rsid w:val="0082094A"/>
    <w:rsid w:val="00823361"/>
    <w:rsid w:val="00823386"/>
    <w:rsid w:val="00825E47"/>
    <w:rsid w:val="00830350"/>
    <w:rsid w:val="0083338E"/>
    <w:rsid w:val="00833EEC"/>
    <w:rsid w:val="008352F8"/>
    <w:rsid w:val="008404E6"/>
    <w:rsid w:val="008427FE"/>
    <w:rsid w:val="00851981"/>
    <w:rsid w:val="008561D6"/>
    <w:rsid w:val="00857DD6"/>
    <w:rsid w:val="008608E9"/>
    <w:rsid w:val="00860BF2"/>
    <w:rsid w:val="008617F9"/>
    <w:rsid w:val="00862C0E"/>
    <w:rsid w:val="0086429C"/>
    <w:rsid w:val="008658E2"/>
    <w:rsid w:val="00880E16"/>
    <w:rsid w:val="0088132E"/>
    <w:rsid w:val="00885448"/>
    <w:rsid w:val="00890172"/>
    <w:rsid w:val="008910C3"/>
    <w:rsid w:val="00891B83"/>
    <w:rsid w:val="0089237E"/>
    <w:rsid w:val="00894139"/>
    <w:rsid w:val="00894A37"/>
    <w:rsid w:val="0089615A"/>
    <w:rsid w:val="00897B57"/>
    <w:rsid w:val="008A0321"/>
    <w:rsid w:val="008A2900"/>
    <w:rsid w:val="008A50AB"/>
    <w:rsid w:val="008A6A1C"/>
    <w:rsid w:val="008A6A2B"/>
    <w:rsid w:val="008C5F26"/>
    <w:rsid w:val="008C655A"/>
    <w:rsid w:val="008C761A"/>
    <w:rsid w:val="008D0ABC"/>
    <w:rsid w:val="008D2BB3"/>
    <w:rsid w:val="008D2EFA"/>
    <w:rsid w:val="008E1AD7"/>
    <w:rsid w:val="008E1DC0"/>
    <w:rsid w:val="008E34F2"/>
    <w:rsid w:val="008E77F2"/>
    <w:rsid w:val="008F1A8B"/>
    <w:rsid w:val="008F25A4"/>
    <w:rsid w:val="008F4CD7"/>
    <w:rsid w:val="008F6D59"/>
    <w:rsid w:val="008F7107"/>
    <w:rsid w:val="008F7578"/>
    <w:rsid w:val="009000CA"/>
    <w:rsid w:val="00900CBB"/>
    <w:rsid w:val="00902522"/>
    <w:rsid w:val="00906F33"/>
    <w:rsid w:val="00907A74"/>
    <w:rsid w:val="00911E3B"/>
    <w:rsid w:val="00912639"/>
    <w:rsid w:val="009129A6"/>
    <w:rsid w:val="0091391B"/>
    <w:rsid w:val="009145B4"/>
    <w:rsid w:val="00916323"/>
    <w:rsid w:val="0091791D"/>
    <w:rsid w:val="0092051F"/>
    <w:rsid w:val="0092069F"/>
    <w:rsid w:val="00922AD8"/>
    <w:rsid w:val="009236E3"/>
    <w:rsid w:val="009242FB"/>
    <w:rsid w:val="0093142D"/>
    <w:rsid w:val="009334F9"/>
    <w:rsid w:val="00937EE7"/>
    <w:rsid w:val="00941099"/>
    <w:rsid w:val="009446DA"/>
    <w:rsid w:val="00945A88"/>
    <w:rsid w:val="00945DDD"/>
    <w:rsid w:val="009466E9"/>
    <w:rsid w:val="00950B04"/>
    <w:rsid w:val="009513F5"/>
    <w:rsid w:val="00952A14"/>
    <w:rsid w:val="00955371"/>
    <w:rsid w:val="009606D2"/>
    <w:rsid w:val="00962CE6"/>
    <w:rsid w:val="00965889"/>
    <w:rsid w:val="009673D0"/>
    <w:rsid w:val="00973317"/>
    <w:rsid w:val="00975893"/>
    <w:rsid w:val="0097738C"/>
    <w:rsid w:val="009806D0"/>
    <w:rsid w:val="00980FCB"/>
    <w:rsid w:val="009824B0"/>
    <w:rsid w:val="00983D64"/>
    <w:rsid w:val="00983D87"/>
    <w:rsid w:val="00984553"/>
    <w:rsid w:val="0098542B"/>
    <w:rsid w:val="0098584A"/>
    <w:rsid w:val="00986195"/>
    <w:rsid w:val="00987AC3"/>
    <w:rsid w:val="00987E62"/>
    <w:rsid w:val="00990B11"/>
    <w:rsid w:val="00994472"/>
    <w:rsid w:val="00997A18"/>
    <w:rsid w:val="009A1A17"/>
    <w:rsid w:val="009A6000"/>
    <w:rsid w:val="009A6D84"/>
    <w:rsid w:val="009B06A1"/>
    <w:rsid w:val="009B1AA8"/>
    <w:rsid w:val="009B6F6B"/>
    <w:rsid w:val="009C3741"/>
    <w:rsid w:val="009D2289"/>
    <w:rsid w:val="009D2801"/>
    <w:rsid w:val="009D39FC"/>
    <w:rsid w:val="009D3B9E"/>
    <w:rsid w:val="009E4ACD"/>
    <w:rsid w:val="009E5716"/>
    <w:rsid w:val="009F0204"/>
    <w:rsid w:val="009F165D"/>
    <w:rsid w:val="009F2334"/>
    <w:rsid w:val="00A10C27"/>
    <w:rsid w:val="00A120C9"/>
    <w:rsid w:val="00A12996"/>
    <w:rsid w:val="00A12E25"/>
    <w:rsid w:val="00A151D2"/>
    <w:rsid w:val="00A177EE"/>
    <w:rsid w:val="00A210B6"/>
    <w:rsid w:val="00A2216A"/>
    <w:rsid w:val="00A23DA3"/>
    <w:rsid w:val="00A32BC7"/>
    <w:rsid w:val="00A34737"/>
    <w:rsid w:val="00A35434"/>
    <w:rsid w:val="00A363B0"/>
    <w:rsid w:val="00A404B9"/>
    <w:rsid w:val="00A42A61"/>
    <w:rsid w:val="00A44940"/>
    <w:rsid w:val="00A45D26"/>
    <w:rsid w:val="00A51AC1"/>
    <w:rsid w:val="00A53E15"/>
    <w:rsid w:val="00A554E7"/>
    <w:rsid w:val="00A60C4D"/>
    <w:rsid w:val="00A6151D"/>
    <w:rsid w:val="00A62EE7"/>
    <w:rsid w:val="00A637C2"/>
    <w:rsid w:val="00A65336"/>
    <w:rsid w:val="00A7255A"/>
    <w:rsid w:val="00A753CF"/>
    <w:rsid w:val="00A80C3B"/>
    <w:rsid w:val="00A8394D"/>
    <w:rsid w:val="00A83C9E"/>
    <w:rsid w:val="00A83EB6"/>
    <w:rsid w:val="00A90D47"/>
    <w:rsid w:val="00A91CC7"/>
    <w:rsid w:val="00A93C4E"/>
    <w:rsid w:val="00A96EE2"/>
    <w:rsid w:val="00A97B7F"/>
    <w:rsid w:val="00A97EF1"/>
    <w:rsid w:val="00AA65E9"/>
    <w:rsid w:val="00AB30CB"/>
    <w:rsid w:val="00AC2AED"/>
    <w:rsid w:val="00AC58FC"/>
    <w:rsid w:val="00AC77EB"/>
    <w:rsid w:val="00AD48E2"/>
    <w:rsid w:val="00AE248B"/>
    <w:rsid w:val="00AE2503"/>
    <w:rsid w:val="00AE2E10"/>
    <w:rsid w:val="00AE59C6"/>
    <w:rsid w:val="00AE7A5B"/>
    <w:rsid w:val="00AF1210"/>
    <w:rsid w:val="00AF1AB8"/>
    <w:rsid w:val="00AF3E39"/>
    <w:rsid w:val="00AF4D26"/>
    <w:rsid w:val="00AF6CBE"/>
    <w:rsid w:val="00B03E65"/>
    <w:rsid w:val="00B11B5B"/>
    <w:rsid w:val="00B14304"/>
    <w:rsid w:val="00B15988"/>
    <w:rsid w:val="00B216D0"/>
    <w:rsid w:val="00B23272"/>
    <w:rsid w:val="00B24D27"/>
    <w:rsid w:val="00B30A9E"/>
    <w:rsid w:val="00B36A80"/>
    <w:rsid w:val="00B36F08"/>
    <w:rsid w:val="00B372A2"/>
    <w:rsid w:val="00B37C9C"/>
    <w:rsid w:val="00B422EE"/>
    <w:rsid w:val="00B4486C"/>
    <w:rsid w:val="00B44932"/>
    <w:rsid w:val="00B4537D"/>
    <w:rsid w:val="00B4612A"/>
    <w:rsid w:val="00B46A68"/>
    <w:rsid w:val="00B473B1"/>
    <w:rsid w:val="00B54648"/>
    <w:rsid w:val="00B60706"/>
    <w:rsid w:val="00B62FFA"/>
    <w:rsid w:val="00B71711"/>
    <w:rsid w:val="00B71748"/>
    <w:rsid w:val="00B75E86"/>
    <w:rsid w:val="00B77CEC"/>
    <w:rsid w:val="00B8034B"/>
    <w:rsid w:val="00B85322"/>
    <w:rsid w:val="00B862B4"/>
    <w:rsid w:val="00B876BB"/>
    <w:rsid w:val="00B9076E"/>
    <w:rsid w:val="00B97618"/>
    <w:rsid w:val="00BA01F6"/>
    <w:rsid w:val="00BA0521"/>
    <w:rsid w:val="00BA2FEB"/>
    <w:rsid w:val="00BA3646"/>
    <w:rsid w:val="00BA4B79"/>
    <w:rsid w:val="00BA4FA5"/>
    <w:rsid w:val="00BA520B"/>
    <w:rsid w:val="00BA5907"/>
    <w:rsid w:val="00BA5999"/>
    <w:rsid w:val="00BB0E3B"/>
    <w:rsid w:val="00BB6761"/>
    <w:rsid w:val="00BC4F58"/>
    <w:rsid w:val="00BC58AF"/>
    <w:rsid w:val="00BC6752"/>
    <w:rsid w:val="00BD5DDC"/>
    <w:rsid w:val="00BE648D"/>
    <w:rsid w:val="00BF09FA"/>
    <w:rsid w:val="00BF1AD8"/>
    <w:rsid w:val="00BF2775"/>
    <w:rsid w:val="00BF3FAC"/>
    <w:rsid w:val="00C02EA4"/>
    <w:rsid w:val="00C03355"/>
    <w:rsid w:val="00C11C97"/>
    <w:rsid w:val="00C11CD9"/>
    <w:rsid w:val="00C12B12"/>
    <w:rsid w:val="00C1399C"/>
    <w:rsid w:val="00C141B6"/>
    <w:rsid w:val="00C14A75"/>
    <w:rsid w:val="00C15A41"/>
    <w:rsid w:val="00C24C96"/>
    <w:rsid w:val="00C25CDF"/>
    <w:rsid w:val="00C32FE9"/>
    <w:rsid w:val="00C3741C"/>
    <w:rsid w:val="00C37BAB"/>
    <w:rsid w:val="00C40430"/>
    <w:rsid w:val="00C40A10"/>
    <w:rsid w:val="00C42FF0"/>
    <w:rsid w:val="00C46CCE"/>
    <w:rsid w:val="00C54E26"/>
    <w:rsid w:val="00C56190"/>
    <w:rsid w:val="00C60B54"/>
    <w:rsid w:val="00C637B3"/>
    <w:rsid w:val="00C70348"/>
    <w:rsid w:val="00C70921"/>
    <w:rsid w:val="00C73848"/>
    <w:rsid w:val="00C7458B"/>
    <w:rsid w:val="00C760CC"/>
    <w:rsid w:val="00C81CC1"/>
    <w:rsid w:val="00C81EFF"/>
    <w:rsid w:val="00C905D1"/>
    <w:rsid w:val="00C915A6"/>
    <w:rsid w:val="00C91A1C"/>
    <w:rsid w:val="00C93549"/>
    <w:rsid w:val="00C9384A"/>
    <w:rsid w:val="00C9436D"/>
    <w:rsid w:val="00C946B4"/>
    <w:rsid w:val="00C954FB"/>
    <w:rsid w:val="00C97896"/>
    <w:rsid w:val="00C97BE8"/>
    <w:rsid w:val="00CA10D5"/>
    <w:rsid w:val="00CA32D6"/>
    <w:rsid w:val="00CA527B"/>
    <w:rsid w:val="00CB10CC"/>
    <w:rsid w:val="00CB1E92"/>
    <w:rsid w:val="00CB5F71"/>
    <w:rsid w:val="00CC1CC0"/>
    <w:rsid w:val="00CC2554"/>
    <w:rsid w:val="00CC444F"/>
    <w:rsid w:val="00CD085F"/>
    <w:rsid w:val="00CE0594"/>
    <w:rsid w:val="00CE4DED"/>
    <w:rsid w:val="00CE7B04"/>
    <w:rsid w:val="00CF1ED6"/>
    <w:rsid w:val="00CF2122"/>
    <w:rsid w:val="00CF3BC8"/>
    <w:rsid w:val="00CF4EF5"/>
    <w:rsid w:val="00CF6267"/>
    <w:rsid w:val="00CF6F79"/>
    <w:rsid w:val="00CF6FDC"/>
    <w:rsid w:val="00CF71D4"/>
    <w:rsid w:val="00D00AC3"/>
    <w:rsid w:val="00D0278B"/>
    <w:rsid w:val="00D02B7E"/>
    <w:rsid w:val="00D071EE"/>
    <w:rsid w:val="00D07960"/>
    <w:rsid w:val="00D10830"/>
    <w:rsid w:val="00D11A74"/>
    <w:rsid w:val="00D15CDD"/>
    <w:rsid w:val="00D16822"/>
    <w:rsid w:val="00D2069E"/>
    <w:rsid w:val="00D23430"/>
    <w:rsid w:val="00D24C0A"/>
    <w:rsid w:val="00D251B9"/>
    <w:rsid w:val="00D25AD2"/>
    <w:rsid w:val="00D269D8"/>
    <w:rsid w:val="00D2738C"/>
    <w:rsid w:val="00D32151"/>
    <w:rsid w:val="00D32CF4"/>
    <w:rsid w:val="00D34446"/>
    <w:rsid w:val="00D3514D"/>
    <w:rsid w:val="00D35A1B"/>
    <w:rsid w:val="00D36840"/>
    <w:rsid w:val="00D409C0"/>
    <w:rsid w:val="00D40B3B"/>
    <w:rsid w:val="00D44A0C"/>
    <w:rsid w:val="00D46762"/>
    <w:rsid w:val="00D52419"/>
    <w:rsid w:val="00D53FAD"/>
    <w:rsid w:val="00D64EA1"/>
    <w:rsid w:val="00D66699"/>
    <w:rsid w:val="00D673D5"/>
    <w:rsid w:val="00D6776F"/>
    <w:rsid w:val="00D6798D"/>
    <w:rsid w:val="00D73F5F"/>
    <w:rsid w:val="00D75071"/>
    <w:rsid w:val="00D7526F"/>
    <w:rsid w:val="00D7532A"/>
    <w:rsid w:val="00D7593A"/>
    <w:rsid w:val="00D76394"/>
    <w:rsid w:val="00D80C0F"/>
    <w:rsid w:val="00D8202D"/>
    <w:rsid w:val="00D8300C"/>
    <w:rsid w:val="00D9612A"/>
    <w:rsid w:val="00DA0D22"/>
    <w:rsid w:val="00DB0722"/>
    <w:rsid w:val="00DB38BC"/>
    <w:rsid w:val="00DB4F05"/>
    <w:rsid w:val="00DB57FE"/>
    <w:rsid w:val="00DB63F2"/>
    <w:rsid w:val="00DB6B08"/>
    <w:rsid w:val="00DB6D58"/>
    <w:rsid w:val="00DC4AD7"/>
    <w:rsid w:val="00DC5E08"/>
    <w:rsid w:val="00DC7903"/>
    <w:rsid w:val="00DC7D51"/>
    <w:rsid w:val="00DD21A6"/>
    <w:rsid w:val="00DD22CD"/>
    <w:rsid w:val="00DD37B0"/>
    <w:rsid w:val="00DD5C59"/>
    <w:rsid w:val="00DD6357"/>
    <w:rsid w:val="00DE0266"/>
    <w:rsid w:val="00DE52B0"/>
    <w:rsid w:val="00DE7D81"/>
    <w:rsid w:val="00DF036E"/>
    <w:rsid w:val="00DF0664"/>
    <w:rsid w:val="00DF1937"/>
    <w:rsid w:val="00DF44D5"/>
    <w:rsid w:val="00DF5B92"/>
    <w:rsid w:val="00E0119B"/>
    <w:rsid w:val="00E01966"/>
    <w:rsid w:val="00E063A5"/>
    <w:rsid w:val="00E06840"/>
    <w:rsid w:val="00E104F8"/>
    <w:rsid w:val="00E10E40"/>
    <w:rsid w:val="00E12717"/>
    <w:rsid w:val="00E13244"/>
    <w:rsid w:val="00E14B31"/>
    <w:rsid w:val="00E16D19"/>
    <w:rsid w:val="00E16DB7"/>
    <w:rsid w:val="00E176D8"/>
    <w:rsid w:val="00E21DC0"/>
    <w:rsid w:val="00E21FB0"/>
    <w:rsid w:val="00E22329"/>
    <w:rsid w:val="00E2572E"/>
    <w:rsid w:val="00E2620B"/>
    <w:rsid w:val="00E27256"/>
    <w:rsid w:val="00E27F10"/>
    <w:rsid w:val="00E327B3"/>
    <w:rsid w:val="00E42334"/>
    <w:rsid w:val="00E42D98"/>
    <w:rsid w:val="00E43930"/>
    <w:rsid w:val="00E4690D"/>
    <w:rsid w:val="00E532EF"/>
    <w:rsid w:val="00E56BE8"/>
    <w:rsid w:val="00E618F3"/>
    <w:rsid w:val="00E626A3"/>
    <w:rsid w:val="00E62F0E"/>
    <w:rsid w:val="00E6529E"/>
    <w:rsid w:val="00E65F06"/>
    <w:rsid w:val="00E67D8F"/>
    <w:rsid w:val="00E702ED"/>
    <w:rsid w:val="00E7126D"/>
    <w:rsid w:val="00E715B5"/>
    <w:rsid w:val="00E71AAC"/>
    <w:rsid w:val="00E800F1"/>
    <w:rsid w:val="00E83AF3"/>
    <w:rsid w:val="00E85D8E"/>
    <w:rsid w:val="00E86D29"/>
    <w:rsid w:val="00E90278"/>
    <w:rsid w:val="00E91BEF"/>
    <w:rsid w:val="00E93189"/>
    <w:rsid w:val="00E93F57"/>
    <w:rsid w:val="00E95DB8"/>
    <w:rsid w:val="00EA4266"/>
    <w:rsid w:val="00EA42C2"/>
    <w:rsid w:val="00EA55CD"/>
    <w:rsid w:val="00EB437B"/>
    <w:rsid w:val="00EB79B2"/>
    <w:rsid w:val="00EC1356"/>
    <w:rsid w:val="00EC47D3"/>
    <w:rsid w:val="00EC4CC2"/>
    <w:rsid w:val="00EC769D"/>
    <w:rsid w:val="00ED27BB"/>
    <w:rsid w:val="00ED5913"/>
    <w:rsid w:val="00ED6059"/>
    <w:rsid w:val="00ED7E49"/>
    <w:rsid w:val="00ED7F6B"/>
    <w:rsid w:val="00EE2022"/>
    <w:rsid w:val="00EE3DCB"/>
    <w:rsid w:val="00EE78A5"/>
    <w:rsid w:val="00EF0031"/>
    <w:rsid w:val="00EF2251"/>
    <w:rsid w:val="00EF6802"/>
    <w:rsid w:val="00F00703"/>
    <w:rsid w:val="00F07A61"/>
    <w:rsid w:val="00F12FCB"/>
    <w:rsid w:val="00F13219"/>
    <w:rsid w:val="00F145C4"/>
    <w:rsid w:val="00F16B69"/>
    <w:rsid w:val="00F1752F"/>
    <w:rsid w:val="00F22686"/>
    <w:rsid w:val="00F24446"/>
    <w:rsid w:val="00F26571"/>
    <w:rsid w:val="00F2754B"/>
    <w:rsid w:val="00F27F3C"/>
    <w:rsid w:val="00F305BB"/>
    <w:rsid w:val="00F30DED"/>
    <w:rsid w:val="00F30F33"/>
    <w:rsid w:val="00F347D3"/>
    <w:rsid w:val="00F36956"/>
    <w:rsid w:val="00F5262E"/>
    <w:rsid w:val="00F5570A"/>
    <w:rsid w:val="00F73534"/>
    <w:rsid w:val="00F74607"/>
    <w:rsid w:val="00F76278"/>
    <w:rsid w:val="00F76D25"/>
    <w:rsid w:val="00F7700D"/>
    <w:rsid w:val="00F80B3E"/>
    <w:rsid w:val="00F81FB6"/>
    <w:rsid w:val="00F82109"/>
    <w:rsid w:val="00F83406"/>
    <w:rsid w:val="00F87C33"/>
    <w:rsid w:val="00F90556"/>
    <w:rsid w:val="00F92516"/>
    <w:rsid w:val="00F92EAF"/>
    <w:rsid w:val="00F96B96"/>
    <w:rsid w:val="00F96EFE"/>
    <w:rsid w:val="00FA0760"/>
    <w:rsid w:val="00FA24A3"/>
    <w:rsid w:val="00FA4A8E"/>
    <w:rsid w:val="00FA4C67"/>
    <w:rsid w:val="00FA60A7"/>
    <w:rsid w:val="00FA6C90"/>
    <w:rsid w:val="00FB2D59"/>
    <w:rsid w:val="00FB31E3"/>
    <w:rsid w:val="00FB368F"/>
    <w:rsid w:val="00FB3B0C"/>
    <w:rsid w:val="00FB52B0"/>
    <w:rsid w:val="00FB5EC4"/>
    <w:rsid w:val="00FC17F0"/>
    <w:rsid w:val="00FC1A14"/>
    <w:rsid w:val="00FC3757"/>
    <w:rsid w:val="00FC3E52"/>
    <w:rsid w:val="00FD274C"/>
    <w:rsid w:val="00FD3147"/>
    <w:rsid w:val="00FD456B"/>
    <w:rsid w:val="00FD6439"/>
    <w:rsid w:val="00FD6D18"/>
    <w:rsid w:val="00FE0C5A"/>
    <w:rsid w:val="00FE1A48"/>
    <w:rsid w:val="00FE2DB3"/>
    <w:rsid w:val="00FE5AEA"/>
    <w:rsid w:val="00FE5DCF"/>
    <w:rsid w:val="00FF1F0B"/>
    <w:rsid w:val="00FF2CCF"/>
    <w:rsid w:val="00FF3FB7"/>
    <w:rsid w:val="00FF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FD314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14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14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14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147"/>
    <w:rPr>
      <w:b/>
      <w:bCs/>
    </w:rPr>
  </w:style>
  <w:style w:type="paragraph" w:customStyle="1" w:styleId="2">
    <w:name w:val="Основной текст2"/>
    <w:basedOn w:val="a"/>
    <w:rsid w:val="00B24D27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B24D27"/>
    <w:rPr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B24D27"/>
    <w:pPr>
      <w:widowControl w:val="0"/>
      <w:spacing w:after="0" w:line="486" w:lineRule="exact"/>
      <w:ind w:firstLine="700"/>
      <w:jc w:val="both"/>
    </w:pPr>
    <w:rPr>
      <w:i/>
      <w:iCs/>
      <w:sz w:val="26"/>
      <w:szCs w:val="26"/>
    </w:rPr>
  </w:style>
  <w:style w:type="character" w:customStyle="1" w:styleId="105pt0pt">
    <w:name w:val="Основной текст + 10;5 pt;Интервал 0 pt"/>
    <w:basedOn w:val="a7"/>
    <w:rsid w:val="00B24D27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66BC-CA98-48C1-83D6-ADA4A4E8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295</cp:revision>
  <cp:lastPrinted>2017-07-18T07:54:00Z</cp:lastPrinted>
  <dcterms:created xsi:type="dcterms:W3CDTF">2018-05-15T13:03:00Z</dcterms:created>
  <dcterms:modified xsi:type="dcterms:W3CDTF">2018-09-21T08:29:00Z</dcterms:modified>
</cp:coreProperties>
</file>