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7E24CF" w:rsidP="00B0430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Канамицина</w:t>
      </w:r>
      <w:r w:rsidR="001B7CF4">
        <w:rPr>
          <w:rFonts w:ascii="Times New Roman" w:hAnsi="Times New Roman"/>
          <w:b/>
          <w:sz w:val="28"/>
          <w:szCs w:val="28"/>
        </w:rPr>
        <w:t xml:space="preserve"> сульфат</w:t>
      </w:r>
      <w:r w:rsidR="00CD4F8E">
        <w:rPr>
          <w:rFonts w:ascii="Times New Roman" w:hAnsi="Times New Roman"/>
          <w:b/>
          <w:sz w:val="28"/>
          <w:szCs w:val="28"/>
        </w:rPr>
        <w:t xml:space="preserve"> кислый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C87A97" w:rsidP="00B0430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E24CF" w:rsidRDefault="00C87A97" w:rsidP="00B0430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r w:rsidR="007E24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внутривенного и </w:t>
      </w:r>
    </w:p>
    <w:p w:rsidR="007B3006" w:rsidRPr="00531D32" w:rsidRDefault="007B3006" w:rsidP="00B0430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 w:rsidR="007E24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7A97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E24CF" w:rsidRPr="007E24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24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24C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7E24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7E24CF" w:rsidRPr="00531D32">
        <w:rPr>
          <w:rFonts w:ascii="Times New Roman" w:hAnsi="Times New Roman"/>
          <w:b/>
          <w:sz w:val="28"/>
          <w:szCs w:val="28"/>
        </w:rPr>
        <w:t>ФС 42-1780-99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CD4F8E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4F8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B61600" w:rsidRPr="00CD4F8E">
        <w:rPr>
          <w:rFonts w:ascii="Times New Roman" w:hAnsi="Times New Roman"/>
          <w:b w:val="0"/>
          <w:szCs w:val="28"/>
        </w:rPr>
        <w:t xml:space="preserve">канамицина </w:t>
      </w:r>
      <w:r w:rsidR="001B7CF4" w:rsidRPr="00CD4F8E">
        <w:rPr>
          <w:rFonts w:ascii="Times New Roman" w:hAnsi="Times New Roman"/>
          <w:b w:val="0"/>
          <w:szCs w:val="28"/>
        </w:rPr>
        <w:t>сульфат</w:t>
      </w:r>
      <w:r w:rsidR="00CD4F8E" w:rsidRPr="00CD4F8E">
        <w:rPr>
          <w:rFonts w:ascii="Times New Roman" w:hAnsi="Times New Roman"/>
          <w:b w:val="0"/>
          <w:szCs w:val="28"/>
        </w:rPr>
        <w:t xml:space="preserve"> кислый</w:t>
      </w:r>
      <w:r w:rsidRPr="00CD4F8E">
        <w:rPr>
          <w:rFonts w:ascii="Times New Roman" w:hAnsi="Times New Roman"/>
          <w:b w:val="0"/>
          <w:szCs w:val="28"/>
        </w:rPr>
        <w:t xml:space="preserve">, </w:t>
      </w:r>
      <w:r w:rsidR="00C87A97" w:rsidRPr="00CD4F8E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CD4F8E">
        <w:rPr>
          <w:rFonts w:ascii="Times New Roman" w:hAnsi="Times New Roman"/>
          <w:b w:val="0"/>
          <w:szCs w:val="28"/>
          <w:lang w:bidi="ru-RU"/>
        </w:rPr>
        <w:t xml:space="preserve"> для</w:t>
      </w:r>
      <w:r w:rsidR="00B61600" w:rsidRPr="00CD4F8E">
        <w:rPr>
          <w:rFonts w:ascii="Times New Roman" w:hAnsi="Times New Roman"/>
          <w:b w:val="0"/>
          <w:szCs w:val="28"/>
          <w:lang w:bidi="ru-RU"/>
        </w:rPr>
        <w:t xml:space="preserve"> внутривенного и </w:t>
      </w:r>
      <w:r w:rsidRPr="00CD4F8E">
        <w:rPr>
          <w:rFonts w:ascii="Times New Roman" w:hAnsi="Times New Roman"/>
          <w:b w:val="0"/>
          <w:szCs w:val="28"/>
          <w:lang w:bidi="ru-RU"/>
        </w:rPr>
        <w:t>внутримышечного введения</w:t>
      </w:r>
      <w:r w:rsidRPr="00CD4F8E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</w:t>
      </w:r>
      <w:r w:rsidR="00C87A97" w:rsidRPr="00CD4F8E">
        <w:rPr>
          <w:rFonts w:ascii="Times New Roman" w:hAnsi="Times New Roman"/>
          <w:b w:val="0"/>
          <w:szCs w:val="28"/>
        </w:rPr>
        <w:t>«Порошки»</w:t>
      </w:r>
      <w:r w:rsidRPr="00CD4F8E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B7E1F" w:rsidRPr="00712610" w:rsidRDefault="000B7E1F" w:rsidP="000B7E1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 xml:space="preserve">Содержит не менее 90,0 % и не более 110,0 % </w:t>
      </w:r>
      <w:r w:rsidRPr="003B4457">
        <w:rPr>
          <w:b w:val="0"/>
          <w:szCs w:val="28"/>
        </w:rPr>
        <w:t xml:space="preserve">от заявленного </w:t>
      </w:r>
      <w:r w:rsidRPr="00712610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 xml:space="preserve">канамицина </w:t>
      </w:r>
      <w:r w:rsidRPr="000B7E1F">
        <w:rPr>
          <w:b w:val="0"/>
          <w:szCs w:val="28"/>
          <w:lang w:val="en-US"/>
        </w:rPr>
        <w:t>C</w:t>
      </w:r>
      <w:r w:rsidRPr="000B7E1F">
        <w:rPr>
          <w:b w:val="0"/>
          <w:szCs w:val="28"/>
          <w:vertAlign w:val="subscript"/>
        </w:rPr>
        <w:t>18</w:t>
      </w:r>
      <w:r w:rsidRPr="000B7E1F">
        <w:rPr>
          <w:b w:val="0"/>
          <w:szCs w:val="28"/>
          <w:lang w:val="en-US"/>
        </w:rPr>
        <w:t>H</w:t>
      </w:r>
      <w:r w:rsidRPr="000B7E1F">
        <w:rPr>
          <w:b w:val="0"/>
          <w:szCs w:val="28"/>
          <w:vertAlign w:val="subscript"/>
        </w:rPr>
        <w:t>36</w:t>
      </w:r>
      <w:r w:rsidRPr="000B7E1F">
        <w:rPr>
          <w:b w:val="0"/>
          <w:szCs w:val="28"/>
          <w:lang w:val="en-US"/>
        </w:rPr>
        <w:t>N</w:t>
      </w:r>
      <w:r w:rsidRPr="000B7E1F">
        <w:rPr>
          <w:b w:val="0"/>
          <w:szCs w:val="28"/>
          <w:vertAlign w:val="subscript"/>
        </w:rPr>
        <w:t>4</w:t>
      </w:r>
      <w:r w:rsidRPr="000B7E1F">
        <w:rPr>
          <w:b w:val="0"/>
          <w:szCs w:val="28"/>
          <w:lang w:val="en-US"/>
        </w:rPr>
        <w:t>O</w:t>
      </w:r>
      <w:r w:rsidRPr="000B7E1F">
        <w:rPr>
          <w:b w:val="0"/>
          <w:szCs w:val="28"/>
          <w:vertAlign w:val="subscript"/>
        </w:rPr>
        <w:t>11</w:t>
      </w:r>
      <w:r w:rsidRPr="000B7E1F">
        <w:rPr>
          <w:b w:val="0"/>
        </w:rPr>
        <w:t xml:space="preserve"> </w:t>
      </w:r>
      <w:r w:rsidRPr="00BB552C">
        <w:rPr>
          <w:b w:val="0"/>
        </w:rPr>
        <w:t>в пересч</w:t>
      </w:r>
      <w:r>
        <w:rPr>
          <w:b w:val="0"/>
        </w:rPr>
        <w:t>ё</w:t>
      </w:r>
      <w:r w:rsidRPr="00BB552C">
        <w:rPr>
          <w:b w:val="0"/>
        </w:rPr>
        <w:t>те на сухое вещество</w:t>
      </w:r>
      <w:r w:rsidRPr="00712610">
        <w:rPr>
          <w:rFonts w:ascii="Times New Roman" w:hAnsi="Times New Roman"/>
          <w:b w:val="0"/>
          <w:szCs w:val="28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543D2E">
        <w:rPr>
          <w:rStyle w:val="8"/>
          <w:color w:val="auto"/>
          <w:sz w:val="28"/>
          <w:szCs w:val="28"/>
        </w:rPr>
        <w:t xml:space="preserve">. </w:t>
      </w:r>
      <w:r w:rsidR="009B0E62" w:rsidRPr="00543D2E">
        <w:rPr>
          <w:rStyle w:val="8"/>
          <w:color w:val="auto"/>
          <w:sz w:val="28"/>
          <w:szCs w:val="28"/>
          <w:lang w:bidi="ar-SA"/>
        </w:rPr>
        <w:t>Белый или почти белый порошок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B04300" w:rsidRDefault="007B3006" w:rsidP="009B0E62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D9067B" w:rsidRDefault="007B3006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4F42BF">
        <w:rPr>
          <w:rFonts w:ascii="Times New Roman" w:hAnsi="Times New Roman"/>
          <w:b w:val="0"/>
          <w:i/>
          <w:szCs w:val="28"/>
        </w:rPr>
        <w:t>1. </w:t>
      </w:r>
      <w:r w:rsidR="000659EA" w:rsidRPr="004F42BF">
        <w:rPr>
          <w:rFonts w:ascii="Times New Roman" w:hAnsi="Times New Roman"/>
          <w:b w:val="0"/>
          <w:i/>
          <w:szCs w:val="28"/>
        </w:rPr>
        <w:t>Т</w:t>
      </w:r>
      <w:r w:rsidR="00B04300">
        <w:rPr>
          <w:rFonts w:ascii="Times New Roman" w:hAnsi="Times New Roman"/>
          <w:b w:val="0"/>
          <w:i/>
          <w:szCs w:val="28"/>
        </w:rPr>
        <w:t>онкослойная хроматография</w:t>
      </w:r>
      <w:r w:rsidR="00627715" w:rsidRPr="004F42BF">
        <w:rPr>
          <w:rFonts w:ascii="Times New Roman" w:hAnsi="Times New Roman"/>
          <w:b w:val="0"/>
          <w:szCs w:val="28"/>
        </w:rPr>
        <w:t>.</w:t>
      </w:r>
      <w:r w:rsidR="000659EA">
        <w:rPr>
          <w:rFonts w:ascii="Times New Roman" w:hAnsi="Times New Roman"/>
          <w:b w:val="0"/>
          <w:color w:val="FF0000"/>
          <w:szCs w:val="28"/>
        </w:rPr>
        <w:t xml:space="preserve"> </w:t>
      </w:r>
    </w:p>
    <w:p w:rsidR="00E12F60" w:rsidRPr="007717A9" w:rsidRDefault="007717A9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207874">
        <w:rPr>
          <w:rFonts w:ascii="Times New Roman" w:hAnsi="Times New Roman"/>
          <w:b w:val="0"/>
          <w:i/>
        </w:rPr>
        <w:t>Пластинка.</w:t>
      </w:r>
      <w:r w:rsidRPr="007717A9">
        <w:rPr>
          <w:rFonts w:ascii="Times New Roman" w:hAnsi="Times New Roman"/>
          <w:b w:val="0"/>
          <w:i/>
        </w:rPr>
        <w:t xml:space="preserve"> </w:t>
      </w:r>
      <w:r w:rsidRPr="007717A9">
        <w:rPr>
          <w:rFonts w:ascii="Times New Roman" w:hAnsi="Times New Roman"/>
          <w:b w:val="0"/>
        </w:rPr>
        <w:t xml:space="preserve">ТСХ пластинка со слоем силикагеля </w:t>
      </w:r>
      <w:r w:rsidRPr="007717A9">
        <w:rPr>
          <w:rFonts w:ascii="Times New Roman" w:hAnsi="Times New Roman"/>
          <w:b w:val="0"/>
          <w:lang w:val="en-US"/>
        </w:rPr>
        <w:t>F</w:t>
      </w:r>
      <w:r w:rsidRPr="007717A9">
        <w:rPr>
          <w:rFonts w:ascii="Times New Roman" w:hAnsi="Times New Roman"/>
          <w:b w:val="0"/>
          <w:vertAlign w:val="subscript"/>
        </w:rPr>
        <w:t>254</w:t>
      </w:r>
      <w:r w:rsidRPr="007717A9">
        <w:rPr>
          <w:rFonts w:ascii="Times New Roman" w:hAnsi="Times New Roman"/>
          <w:b w:val="0"/>
        </w:rPr>
        <w:t>.</w:t>
      </w:r>
    </w:p>
    <w:p w:rsidR="00121557" w:rsidRDefault="003F148B" w:rsidP="0012155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Подвижная фаза.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7,0 г калия дигидрофосфата, растворяют в 70 мл воды,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>
        <w:rPr>
          <w:rFonts w:ascii="Times New Roman" w:hAnsi="Times New Roman"/>
          <w:b w:val="0"/>
          <w:szCs w:val="28"/>
        </w:rPr>
        <w:t xml:space="preserve"> раствора тем же растворителем до метки.</w:t>
      </w:r>
    </w:p>
    <w:p w:rsidR="003F148B" w:rsidRDefault="003F148B" w:rsidP="0012155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F148B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Pr="00B97932">
        <w:rPr>
          <w:rFonts w:ascii="Times New Roman" w:hAnsi="Times New Roman"/>
          <w:b w:val="0"/>
        </w:rPr>
        <w:t xml:space="preserve">Навеску </w:t>
      </w:r>
      <w:r w:rsidRPr="002751EB">
        <w:rPr>
          <w:rFonts w:ascii="Times New Roman" w:hAnsi="Times New Roman"/>
          <w:b w:val="0"/>
        </w:rPr>
        <w:t>раст</w:t>
      </w:r>
      <w:r w:rsidR="00990EE8" w:rsidRPr="002751EB">
        <w:rPr>
          <w:rFonts w:ascii="Times New Roman" w:hAnsi="Times New Roman"/>
          <w:b w:val="0"/>
        </w:rPr>
        <w:t>ё</w:t>
      </w:r>
      <w:r w:rsidRPr="002751EB">
        <w:rPr>
          <w:rFonts w:ascii="Times New Roman" w:hAnsi="Times New Roman"/>
          <w:b w:val="0"/>
        </w:rPr>
        <w:t>рт</w:t>
      </w:r>
      <w:r w:rsidR="002751EB" w:rsidRPr="002751EB">
        <w:rPr>
          <w:rFonts w:ascii="Times New Roman" w:hAnsi="Times New Roman"/>
          <w:b w:val="0"/>
        </w:rPr>
        <w:t>ого</w:t>
      </w:r>
      <w:r w:rsidRPr="002751EB">
        <w:rPr>
          <w:rFonts w:ascii="Times New Roman" w:hAnsi="Times New Roman"/>
          <w:b w:val="0"/>
        </w:rPr>
        <w:t xml:space="preserve"> </w:t>
      </w:r>
      <w:r w:rsidR="002751EB">
        <w:rPr>
          <w:rFonts w:ascii="Times New Roman" w:hAnsi="Times New Roman"/>
          <w:b w:val="0"/>
        </w:rPr>
        <w:t>порошка</w:t>
      </w:r>
      <w:r w:rsidRPr="00B97932">
        <w:rPr>
          <w:rFonts w:ascii="Times New Roman" w:hAnsi="Times New Roman"/>
          <w:b w:val="0"/>
        </w:rPr>
        <w:t xml:space="preserve">, соответствующую около </w:t>
      </w:r>
      <w:r w:rsidRPr="00430F94">
        <w:rPr>
          <w:rFonts w:ascii="Times New Roman" w:hAnsi="Times New Roman"/>
          <w:b w:val="0"/>
        </w:rPr>
        <w:t>1</w:t>
      </w:r>
      <w:r w:rsidR="00430F94">
        <w:rPr>
          <w:rFonts w:ascii="Times New Roman" w:hAnsi="Times New Roman"/>
          <w:b w:val="0"/>
        </w:rPr>
        <w:t>0</w:t>
      </w:r>
      <w:r w:rsidR="004D70C4">
        <w:rPr>
          <w:rFonts w:ascii="Times New Roman" w:hAnsi="Times New Roman"/>
          <w:b w:val="0"/>
        </w:rPr>
        <w:t>,0</w:t>
      </w:r>
      <w:r w:rsidRPr="00430F94">
        <w:rPr>
          <w:rFonts w:ascii="Times New Roman" w:hAnsi="Times New Roman"/>
          <w:b w:val="0"/>
        </w:rPr>
        <w:t> </w:t>
      </w:r>
      <w:r w:rsidR="00430F94">
        <w:rPr>
          <w:rFonts w:ascii="Times New Roman" w:hAnsi="Times New Roman"/>
          <w:b w:val="0"/>
        </w:rPr>
        <w:t>м</w:t>
      </w:r>
      <w:r w:rsidRPr="00430F94">
        <w:rPr>
          <w:rFonts w:ascii="Times New Roman" w:hAnsi="Times New Roman"/>
          <w:b w:val="0"/>
        </w:rPr>
        <w:t>г</w:t>
      </w:r>
      <w:r w:rsidRPr="0002544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канамицина </w:t>
      </w:r>
      <w:r w:rsidR="00FD3D14">
        <w:rPr>
          <w:rFonts w:ascii="Times New Roman" w:hAnsi="Times New Roman"/>
          <w:b w:val="0"/>
          <w:szCs w:val="28"/>
        </w:rPr>
        <w:t xml:space="preserve">помещают в мерную колбу вместимостью 10 мл, растворяют в 6 мл воды,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 w:rsidR="00FD3D14">
        <w:rPr>
          <w:rFonts w:ascii="Times New Roman" w:hAnsi="Times New Roman"/>
          <w:b w:val="0"/>
          <w:szCs w:val="28"/>
        </w:rPr>
        <w:t xml:space="preserve"> раствора тем же растворителем до метки. </w:t>
      </w:r>
    </w:p>
    <w:p w:rsidR="003F148B" w:rsidRDefault="003F148B" w:rsidP="0012155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F148B">
        <w:rPr>
          <w:rFonts w:ascii="Times New Roman" w:hAnsi="Times New Roman"/>
          <w:b w:val="0"/>
          <w:i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>.</w:t>
      </w:r>
      <w:r w:rsidR="00FD3D14">
        <w:rPr>
          <w:rFonts w:ascii="Times New Roman" w:hAnsi="Times New Roman"/>
          <w:b w:val="0"/>
          <w:szCs w:val="28"/>
        </w:rPr>
        <w:t xml:space="preserve"> </w:t>
      </w:r>
      <w:r w:rsidR="007F0D55">
        <w:rPr>
          <w:rFonts w:ascii="Times New Roman" w:hAnsi="Times New Roman"/>
          <w:b w:val="0"/>
          <w:szCs w:val="28"/>
        </w:rPr>
        <w:t>В мерную колбу вместимостью 10 мл помещают о</w:t>
      </w:r>
      <w:r w:rsidR="00FD3D14">
        <w:rPr>
          <w:rFonts w:ascii="Times New Roman" w:hAnsi="Times New Roman"/>
          <w:b w:val="0"/>
          <w:szCs w:val="28"/>
        </w:rPr>
        <w:t>коло 10</w:t>
      </w:r>
      <w:r w:rsidR="007F0D55">
        <w:rPr>
          <w:rFonts w:ascii="Times New Roman" w:hAnsi="Times New Roman"/>
          <w:b w:val="0"/>
          <w:szCs w:val="28"/>
        </w:rPr>
        <w:t>,0</w:t>
      </w:r>
      <w:r w:rsidR="00FD3D14">
        <w:rPr>
          <w:rFonts w:ascii="Times New Roman" w:hAnsi="Times New Roman"/>
          <w:b w:val="0"/>
          <w:szCs w:val="28"/>
        </w:rPr>
        <w:t xml:space="preserve"> мг стандартного образца </w:t>
      </w:r>
      <w:r w:rsidR="00FD3D14" w:rsidRPr="004F4F09">
        <w:rPr>
          <w:rFonts w:ascii="Times New Roman" w:hAnsi="Times New Roman"/>
          <w:b w:val="0"/>
          <w:szCs w:val="28"/>
        </w:rPr>
        <w:t>канамицина</w:t>
      </w:r>
      <w:r w:rsidR="004F4F09">
        <w:rPr>
          <w:rFonts w:ascii="Times New Roman" w:hAnsi="Times New Roman"/>
          <w:b w:val="0"/>
          <w:szCs w:val="28"/>
        </w:rPr>
        <w:t xml:space="preserve"> моносульфата</w:t>
      </w:r>
      <w:r w:rsidR="00FD3D14">
        <w:rPr>
          <w:rFonts w:ascii="Times New Roman" w:hAnsi="Times New Roman"/>
          <w:b w:val="0"/>
          <w:szCs w:val="28"/>
        </w:rPr>
        <w:t xml:space="preserve">, растворяют в 6 мл </w:t>
      </w:r>
      <w:r w:rsidR="00BF4866">
        <w:rPr>
          <w:rFonts w:ascii="Times New Roman" w:hAnsi="Times New Roman"/>
          <w:b w:val="0"/>
          <w:szCs w:val="28"/>
        </w:rPr>
        <w:t xml:space="preserve">воды,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 w:rsidR="00BF4866">
        <w:rPr>
          <w:rFonts w:ascii="Times New Roman" w:hAnsi="Times New Roman"/>
          <w:b w:val="0"/>
          <w:szCs w:val="28"/>
        </w:rPr>
        <w:t xml:space="preserve"> раствора тем же растворителем до метки.</w:t>
      </w:r>
      <w:r w:rsidR="00FD3D14">
        <w:rPr>
          <w:rFonts w:ascii="Times New Roman" w:hAnsi="Times New Roman"/>
          <w:b w:val="0"/>
          <w:szCs w:val="28"/>
        </w:rPr>
        <w:t xml:space="preserve"> </w:t>
      </w:r>
    </w:p>
    <w:p w:rsidR="003F148B" w:rsidRDefault="003F148B" w:rsidP="0012155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F148B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b w:val="0"/>
          <w:szCs w:val="28"/>
        </w:rPr>
        <w:t>.</w:t>
      </w:r>
      <w:r w:rsidR="00990EE8">
        <w:rPr>
          <w:rFonts w:ascii="Times New Roman" w:hAnsi="Times New Roman"/>
          <w:b w:val="0"/>
          <w:szCs w:val="28"/>
        </w:rPr>
        <w:t xml:space="preserve"> </w:t>
      </w:r>
      <w:r w:rsidR="00DD7E07">
        <w:rPr>
          <w:rFonts w:ascii="Times New Roman" w:hAnsi="Times New Roman"/>
          <w:b w:val="0"/>
          <w:szCs w:val="28"/>
        </w:rPr>
        <w:t>В мерную колбу вместимостью 10 мл помещают 10 мг стандартного образца неомицина сульфата, 10 м</w:t>
      </w:r>
      <w:r w:rsidR="00990EE8">
        <w:rPr>
          <w:rFonts w:ascii="Times New Roman" w:hAnsi="Times New Roman"/>
          <w:b w:val="0"/>
          <w:szCs w:val="28"/>
        </w:rPr>
        <w:t>г</w:t>
      </w:r>
      <w:r w:rsidR="00DD7E07">
        <w:rPr>
          <w:rFonts w:ascii="Times New Roman" w:hAnsi="Times New Roman"/>
          <w:b w:val="0"/>
          <w:szCs w:val="28"/>
        </w:rPr>
        <w:t xml:space="preserve"> стандартного образца канамицина моносульфата </w:t>
      </w:r>
      <w:r w:rsidR="00DD7E07">
        <w:rPr>
          <w:rFonts w:ascii="Times New Roman" w:hAnsi="Times New Roman"/>
          <w:b w:val="0"/>
          <w:szCs w:val="28"/>
        </w:rPr>
        <w:lastRenderedPageBreak/>
        <w:t>и 10 мг стандартного образца стрептомицина сульфата, растворяют в 6 мл воды</w:t>
      </w:r>
      <w:r w:rsidR="00990EE8">
        <w:rPr>
          <w:rFonts w:ascii="Times New Roman" w:hAnsi="Times New Roman"/>
          <w:b w:val="0"/>
          <w:szCs w:val="28"/>
        </w:rPr>
        <w:t xml:space="preserve"> и</w:t>
      </w:r>
      <w:r w:rsidR="00DD7E07">
        <w:rPr>
          <w:rFonts w:ascii="Times New Roman" w:hAnsi="Times New Roman"/>
          <w:b w:val="0"/>
          <w:szCs w:val="28"/>
        </w:rPr>
        <w:t xml:space="preserve">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 w:rsidR="00DD7E07">
        <w:rPr>
          <w:rFonts w:ascii="Times New Roman" w:hAnsi="Times New Roman"/>
          <w:b w:val="0"/>
          <w:szCs w:val="28"/>
        </w:rPr>
        <w:t xml:space="preserve"> раствора </w:t>
      </w:r>
      <w:r w:rsidR="00F378F7">
        <w:rPr>
          <w:rFonts w:ascii="Times New Roman" w:hAnsi="Times New Roman"/>
          <w:b w:val="0"/>
          <w:szCs w:val="28"/>
        </w:rPr>
        <w:t>водой</w:t>
      </w:r>
      <w:r w:rsidR="00DD7E07">
        <w:rPr>
          <w:rFonts w:ascii="Times New Roman" w:hAnsi="Times New Roman"/>
          <w:b w:val="0"/>
          <w:szCs w:val="28"/>
        </w:rPr>
        <w:t xml:space="preserve"> до метки.</w:t>
      </w:r>
    </w:p>
    <w:p w:rsidR="00121557" w:rsidRDefault="00121557" w:rsidP="0012155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51EC0">
        <w:rPr>
          <w:rFonts w:ascii="Times New Roman" w:hAnsi="Times New Roman"/>
          <w:b w:val="0"/>
          <w:i/>
          <w:szCs w:val="28"/>
        </w:rPr>
        <w:t xml:space="preserve">Раствор для </w:t>
      </w:r>
      <w:r w:rsidR="0007289C">
        <w:rPr>
          <w:rFonts w:ascii="Times New Roman" w:hAnsi="Times New Roman"/>
          <w:b w:val="0"/>
          <w:i/>
          <w:szCs w:val="28"/>
        </w:rPr>
        <w:t>детектирования</w:t>
      </w:r>
      <w:r>
        <w:rPr>
          <w:rFonts w:ascii="Times New Roman" w:hAnsi="Times New Roman"/>
          <w:b w:val="0"/>
          <w:szCs w:val="28"/>
        </w:rPr>
        <w:t xml:space="preserve">. В мерную колбу вместимостью 100 мл помещают 1,0 г нингидрина, растворяют в 60 мл спирта 96 %, прибавляют 10 мл раствора уксусной кислоты ледяной, перемешивают,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>
        <w:rPr>
          <w:rFonts w:ascii="Times New Roman" w:hAnsi="Times New Roman"/>
          <w:b w:val="0"/>
          <w:szCs w:val="28"/>
        </w:rPr>
        <w:t xml:space="preserve"> раствора  спиртом  96 % до метки.</w:t>
      </w:r>
    </w:p>
    <w:p w:rsidR="00DD7E07" w:rsidRPr="00C6680E" w:rsidRDefault="00DD7E07" w:rsidP="00DD7E07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6680E">
        <w:rPr>
          <w:rFonts w:ascii="Times New Roman" w:hAnsi="Times New Roman"/>
          <w:b w:val="0"/>
        </w:rPr>
        <w:t xml:space="preserve">На линию старта хроматографической пластинки наносят по </w:t>
      </w:r>
      <w:r w:rsidR="00C6680E" w:rsidRPr="00C6680E">
        <w:rPr>
          <w:rFonts w:ascii="Times New Roman" w:hAnsi="Times New Roman"/>
          <w:b w:val="0"/>
        </w:rPr>
        <w:t>10</w:t>
      </w:r>
      <w:r w:rsidRPr="00C6680E">
        <w:rPr>
          <w:rFonts w:ascii="Times New Roman" w:hAnsi="Times New Roman"/>
          <w:b w:val="0"/>
        </w:rPr>
        <w:t> мкл испытуемого раствора, раствора сравнения</w:t>
      </w:r>
      <w:r w:rsidR="0007289C">
        <w:rPr>
          <w:rFonts w:ascii="Times New Roman" w:hAnsi="Times New Roman"/>
          <w:b w:val="0"/>
        </w:rPr>
        <w:t xml:space="preserve"> и</w:t>
      </w:r>
      <w:r w:rsidRPr="00C6680E">
        <w:rPr>
          <w:rFonts w:ascii="Times New Roman" w:hAnsi="Times New Roman"/>
          <w:b w:val="0"/>
        </w:rPr>
        <w:t xml:space="preserve"> раствора для проверки пригодности хроматографической системы. Пластинку с нанес</w:t>
      </w:r>
      <w:r w:rsidR="0007289C">
        <w:rPr>
          <w:rFonts w:ascii="Times New Roman" w:hAnsi="Times New Roman"/>
          <w:b w:val="0"/>
        </w:rPr>
        <w:t>ё</w:t>
      </w:r>
      <w:r w:rsidRPr="00C6680E">
        <w:rPr>
          <w:rFonts w:ascii="Times New Roman" w:hAnsi="Times New Roman"/>
          <w:b w:val="0"/>
        </w:rPr>
        <w:t xml:space="preserve">нными пробами высушивают на воздухе в течение </w:t>
      </w:r>
      <w:r w:rsidR="00C6680E" w:rsidRPr="00C6680E">
        <w:rPr>
          <w:rFonts w:ascii="Times New Roman" w:hAnsi="Times New Roman"/>
          <w:b w:val="0"/>
        </w:rPr>
        <w:t>5</w:t>
      </w:r>
      <w:r w:rsidRPr="00C6680E">
        <w:rPr>
          <w:rFonts w:ascii="Times New Roman" w:hAnsi="Times New Roman"/>
          <w:b w:val="0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растворителей, опрыскивают раствором для </w:t>
      </w:r>
      <w:r w:rsidR="0007289C">
        <w:rPr>
          <w:rFonts w:ascii="Times New Roman" w:hAnsi="Times New Roman"/>
          <w:b w:val="0"/>
        </w:rPr>
        <w:t>детектирования</w:t>
      </w:r>
      <w:r w:rsidRPr="00C6680E">
        <w:rPr>
          <w:rFonts w:ascii="Times New Roman" w:hAnsi="Times New Roman"/>
          <w:b w:val="0"/>
        </w:rPr>
        <w:t xml:space="preserve">, </w:t>
      </w:r>
      <w:r w:rsidR="0007289C">
        <w:rPr>
          <w:rFonts w:ascii="Times New Roman" w:hAnsi="Times New Roman"/>
          <w:b w:val="0"/>
        </w:rPr>
        <w:t>выдерживают</w:t>
      </w:r>
      <w:r w:rsidRPr="00C6680E">
        <w:rPr>
          <w:rFonts w:ascii="Times New Roman" w:hAnsi="Times New Roman"/>
          <w:b w:val="0"/>
        </w:rPr>
        <w:t xml:space="preserve"> в сушильном шкафу при температуре 1</w:t>
      </w:r>
      <w:r w:rsidR="00C6680E" w:rsidRPr="00C6680E">
        <w:rPr>
          <w:rFonts w:ascii="Times New Roman" w:hAnsi="Times New Roman"/>
          <w:b w:val="0"/>
        </w:rPr>
        <w:t>5</w:t>
      </w:r>
      <w:r w:rsidRPr="00C6680E">
        <w:rPr>
          <w:rFonts w:ascii="Times New Roman" w:hAnsi="Times New Roman"/>
          <w:b w:val="0"/>
        </w:rPr>
        <w:t xml:space="preserve">0 </w:t>
      </w:r>
      <w:r w:rsidRPr="00C6680E">
        <w:rPr>
          <w:rFonts w:ascii="Times New Roman" w:hAnsi="Times New Roman"/>
          <w:b w:val="0"/>
          <w:vertAlign w:val="superscript"/>
        </w:rPr>
        <w:t>о</w:t>
      </w:r>
      <w:r w:rsidRPr="00C6680E">
        <w:rPr>
          <w:rFonts w:ascii="Times New Roman" w:hAnsi="Times New Roman"/>
          <w:b w:val="0"/>
        </w:rPr>
        <w:t>С в течение 1</w:t>
      </w:r>
      <w:r w:rsidR="00C6680E" w:rsidRPr="00C6680E">
        <w:rPr>
          <w:rFonts w:ascii="Times New Roman" w:hAnsi="Times New Roman"/>
          <w:b w:val="0"/>
        </w:rPr>
        <w:t>0</w:t>
      </w:r>
      <w:r w:rsidRPr="00C6680E">
        <w:rPr>
          <w:rFonts w:ascii="Times New Roman" w:hAnsi="Times New Roman"/>
          <w:b w:val="0"/>
        </w:rPr>
        <w:t> мин. После остывания пластинку просматривают при дневном свете.</w:t>
      </w:r>
    </w:p>
    <w:p w:rsidR="00DD7E07" w:rsidRPr="00C6680E" w:rsidRDefault="00DD7E07" w:rsidP="00DD7E0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6680E">
        <w:rPr>
          <w:rFonts w:ascii="Times New Roman" w:hAnsi="Times New Roman"/>
          <w:b w:val="0"/>
          <w:i/>
        </w:rPr>
        <w:t>Пригодность хроматографической системы</w:t>
      </w:r>
      <w:r w:rsidRPr="00C6680E">
        <w:rPr>
          <w:rFonts w:ascii="Times New Roman" w:hAnsi="Times New Roman"/>
          <w:b w:val="0"/>
        </w:rPr>
        <w:t xml:space="preserve">. На хроматограмме раствора для проверки пригодности хроматографической системы должны наблюдаться </w:t>
      </w:r>
      <w:r w:rsidR="00C6680E" w:rsidRPr="00C6680E">
        <w:rPr>
          <w:rFonts w:ascii="Times New Roman" w:hAnsi="Times New Roman"/>
          <w:b w:val="0"/>
        </w:rPr>
        <w:t>три</w:t>
      </w:r>
      <w:r w:rsidRPr="00C6680E">
        <w:rPr>
          <w:rFonts w:ascii="Times New Roman" w:hAnsi="Times New Roman"/>
          <w:b w:val="0"/>
        </w:rPr>
        <w:t xml:space="preserve"> ч</w:t>
      </w:r>
      <w:r w:rsidR="004D3EF5">
        <w:rPr>
          <w:rFonts w:ascii="Times New Roman" w:hAnsi="Times New Roman"/>
          <w:b w:val="0"/>
        </w:rPr>
        <w:t>ё</w:t>
      </w:r>
      <w:r w:rsidRPr="00C6680E">
        <w:rPr>
          <w:rFonts w:ascii="Times New Roman" w:hAnsi="Times New Roman"/>
          <w:b w:val="0"/>
        </w:rPr>
        <w:t>тко раздел</w:t>
      </w:r>
      <w:r w:rsidR="004D3EF5">
        <w:rPr>
          <w:rFonts w:ascii="Times New Roman" w:hAnsi="Times New Roman"/>
          <w:b w:val="0"/>
        </w:rPr>
        <w:t>ё</w:t>
      </w:r>
      <w:r w:rsidRPr="00C6680E">
        <w:rPr>
          <w:rFonts w:ascii="Times New Roman" w:hAnsi="Times New Roman"/>
          <w:b w:val="0"/>
        </w:rPr>
        <w:t>нных зоны адсорбции.</w:t>
      </w:r>
    </w:p>
    <w:p w:rsidR="007717A9" w:rsidRPr="00C46043" w:rsidRDefault="00C46043" w:rsidP="00DD7E07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40"/>
          <w:szCs w:val="28"/>
        </w:rPr>
      </w:pPr>
      <w:r w:rsidRPr="00C46043">
        <w:rPr>
          <w:rFonts w:ascii="Times New Roman" w:hAnsi="Times New Roman"/>
          <w:b w:val="0"/>
        </w:rPr>
        <w:t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сравнения.</w:t>
      </w:r>
    </w:p>
    <w:p w:rsidR="00B8189F" w:rsidRPr="000356CE" w:rsidRDefault="007B3006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356CE">
        <w:rPr>
          <w:rStyle w:val="8"/>
          <w:rFonts w:eastAsiaTheme="minorHAnsi"/>
          <w:b w:val="0"/>
          <w:i/>
          <w:color w:val="auto"/>
          <w:sz w:val="28"/>
          <w:szCs w:val="28"/>
        </w:rPr>
        <w:t>2. </w:t>
      </w:r>
      <w:r w:rsidRPr="000356CE">
        <w:rPr>
          <w:rFonts w:ascii="Times New Roman" w:hAnsi="Times New Roman"/>
          <w:b w:val="0"/>
          <w:i/>
          <w:szCs w:val="28"/>
        </w:rPr>
        <w:t>Качественная реакция.</w:t>
      </w:r>
      <w:r w:rsidRPr="000356CE">
        <w:rPr>
          <w:rFonts w:ascii="Times New Roman" w:hAnsi="Times New Roman"/>
          <w:b w:val="0"/>
          <w:szCs w:val="28"/>
        </w:rPr>
        <w:t xml:space="preserve"> </w:t>
      </w:r>
      <w:r w:rsidR="00B8189F" w:rsidRPr="000356CE">
        <w:rPr>
          <w:rFonts w:ascii="Times New Roman" w:hAnsi="Times New Roman"/>
          <w:b w:val="0"/>
          <w:szCs w:val="28"/>
        </w:rPr>
        <w:t>П</w:t>
      </w:r>
      <w:r w:rsidRPr="000356CE">
        <w:rPr>
          <w:rFonts w:ascii="Times New Roman" w:hAnsi="Times New Roman"/>
          <w:b w:val="0"/>
          <w:szCs w:val="28"/>
        </w:rPr>
        <w:t>репарат</w:t>
      </w:r>
      <w:r w:rsidR="00B8189F" w:rsidRPr="000356CE">
        <w:rPr>
          <w:rFonts w:ascii="Times New Roman" w:hAnsi="Times New Roman"/>
          <w:b w:val="0"/>
          <w:szCs w:val="28"/>
        </w:rPr>
        <w:t xml:space="preserve"> должен давать реакцию на сульфаты (ОФС «Общие реакции на подлинность»).</w:t>
      </w:r>
    </w:p>
    <w:p w:rsidR="009B0E62" w:rsidRPr="002D35D7" w:rsidRDefault="009B0E62" w:rsidP="009B0E6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E62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9B0E62">
        <w:rPr>
          <w:rFonts w:ascii="Times New Roman" w:hAnsi="Times New Roman"/>
          <w:sz w:val="28"/>
          <w:szCs w:val="28"/>
        </w:rPr>
        <w:t xml:space="preserve">. </w:t>
      </w:r>
      <w:r w:rsidR="002D35D7" w:rsidRPr="002D35D7">
        <w:rPr>
          <w:rFonts w:ascii="Times New Roman" w:hAnsi="Times New Roman"/>
          <w:sz w:val="28"/>
          <w:szCs w:val="28"/>
        </w:rPr>
        <w:t>25</w:t>
      </w:r>
      <w:r w:rsidR="00DB24E4" w:rsidRPr="002D35D7">
        <w:rPr>
          <w:rFonts w:ascii="Times New Roman" w:hAnsi="Times New Roman"/>
          <w:sz w:val="28"/>
          <w:szCs w:val="28"/>
        </w:rPr>
        <w:t xml:space="preserve"> % раствор препарата в воде </w:t>
      </w:r>
      <w:r w:rsidR="002D35D7" w:rsidRPr="002D35D7">
        <w:rPr>
          <w:rFonts w:ascii="Times New Roman" w:hAnsi="Times New Roman"/>
          <w:sz w:val="28"/>
          <w:szCs w:val="28"/>
        </w:rPr>
        <w:t>для инъекци</w:t>
      </w:r>
      <w:r w:rsidR="00D645A7">
        <w:rPr>
          <w:rFonts w:ascii="Times New Roman" w:hAnsi="Times New Roman"/>
          <w:sz w:val="28"/>
          <w:szCs w:val="28"/>
        </w:rPr>
        <w:t>й</w:t>
      </w:r>
      <w:r w:rsidRPr="002D35D7">
        <w:rPr>
          <w:rFonts w:ascii="Times New Roman" w:hAnsi="Times New Roman"/>
          <w:sz w:val="28"/>
          <w:szCs w:val="28"/>
        </w:rPr>
        <w:t>, должен быть прозрачным (ОФС «Прозрачность и степень мутности жидкостей»).</w:t>
      </w:r>
    </w:p>
    <w:p w:rsidR="00D645A7" w:rsidRPr="00D645A7" w:rsidRDefault="009B0E62" w:rsidP="00D645A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B0E6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Цветность раствора. </w:t>
      </w:r>
      <w:r w:rsidR="00D645A7" w:rsidRPr="00D645A7">
        <w:rPr>
          <w:rFonts w:ascii="Times New Roman" w:hAnsi="Times New Roman"/>
          <w:color w:val="000000"/>
          <w:sz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645A7">
        <w:rPr>
          <w:rFonts w:ascii="Times New Roman" w:hAnsi="Times New Roman"/>
          <w:color w:val="000000"/>
          <w:sz w:val="28"/>
          <w:lang w:val="en-US"/>
        </w:rPr>
        <w:t>Y</w:t>
      </w:r>
      <w:r w:rsidR="00D645A7" w:rsidRPr="00D645A7">
        <w:rPr>
          <w:rFonts w:ascii="Times New Roman" w:hAnsi="Times New Roman"/>
          <w:color w:val="000000"/>
          <w:sz w:val="28"/>
          <w:vertAlign w:val="subscript"/>
        </w:rPr>
        <w:t>5</w:t>
      </w:r>
      <w:r w:rsidR="00D645A7" w:rsidRPr="00D645A7">
        <w:rPr>
          <w:rFonts w:ascii="Times New Roman" w:hAnsi="Times New Roman"/>
          <w:color w:val="000000"/>
          <w:sz w:val="28"/>
        </w:rPr>
        <w:t xml:space="preserve"> (ОФС «Степень окраски жидкостей», метод 2).</w:t>
      </w:r>
    </w:p>
    <w:p w:rsidR="007B3006" w:rsidRPr="00D50B62" w:rsidRDefault="009B0E62" w:rsidP="009B0E6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0E62">
        <w:rPr>
          <w:rFonts w:ascii="Times New Roman" w:hAnsi="Times New Roman"/>
          <w:b/>
          <w:sz w:val="28"/>
          <w:szCs w:val="28"/>
        </w:rPr>
        <w:lastRenderedPageBreak/>
        <w:t>рН.</w:t>
      </w:r>
      <w:r w:rsidRPr="009B0E62">
        <w:rPr>
          <w:rFonts w:ascii="Times New Roman" w:hAnsi="Times New Roman"/>
          <w:sz w:val="28"/>
          <w:szCs w:val="28"/>
        </w:rPr>
        <w:t xml:space="preserve"> </w:t>
      </w:r>
      <w:r w:rsidRPr="001652F7">
        <w:rPr>
          <w:rFonts w:ascii="Times New Roman" w:hAnsi="Times New Roman"/>
          <w:sz w:val="28"/>
          <w:szCs w:val="28"/>
        </w:rPr>
        <w:t xml:space="preserve">От </w:t>
      </w:r>
      <w:r w:rsidR="001652F7" w:rsidRPr="001652F7">
        <w:rPr>
          <w:rFonts w:ascii="Times New Roman" w:hAnsi="Times New Roman"/>
          <w:sz w:val="28"/>
          <w:szCs w:val="28"/>
        </w:rPr>
        <w:t>5</w:t>
      </w:r>
      <w:r w:rsidRPr="001652F7">
        <w:rPr>
          <w:rFonts w:ascii="Times New Roman" w:hAnsi="Times New Roman"/>
          <w:sz w:val="28"/>
          <w:szCs w:val="28"/>
        </w:rPr>
        <w:t xml:space="preserve">,5 до </w:t>
      </w:r>
      <w:r w:rsidR="001652F7" w:rsidRPr="001652F7">
        <w:rPr>
          <w:rFonts w:ascii="Times New Roman" w:hAnsi="Times New Roman"/>
          <w:sz w:val="28"/>
          <w:szCs w:val="28"/>
        </w:rPr>
        <w:t>7</w:t>
      </w:r>
      <w:r w:rsidRPr="001652F7">
        <w:rPr>
          <w:rFonts w:ascii="Times New Roman" w:hAnsi="Times New Roman"/>
          <w:sz w:val="28"/>
          <w:szCs w:val="28"/>
        </w:rPr>
        <w:t>,5 (</w:t>
      </w:r>
      <w:r w:rsidR="00A86DA4" w:rsidRPr="00A86DA4">
        <w:rPr>
          <w:rFonts w:ascii="Times New Roman" w:hAnsi="Times New Roman"/>
          <w:sz w:val="28"/>
          <w:szCs w:val="28"/>
        </w:rPr>
        <w:t>1</w:t>
      </w:r>
      <w:r w:rsidR="00A86DA4">
        <w:rPr>
          <w:rFonts w:ascii="Times New Roman" w:hAnsi="Times New Roman"/>
          <w:sz w:val="28"/>
          <w:szCs w:val="28"/>
          <w:lang w:val="en-US"/>
        </w:rPr>
        <w:t> </w:t>
      </w:r>
      <w:r w:rsidR="00A86DA4" w:rsidRPr="00A86DA4">
        <w:rPr>
          <w:rFonts w:ascii="Times New Roman" w:hAnsi="Times New Roman"/>
          <w:sz w:val="28"/>
          <w:szCs w:val="28"/>
        </w:rPr>
        <w:t xml:space="preserve">% </w:t>
      </w:r>
      <w:r w:rsidRPr="001652F7">
        <w:rPr>
          <w:rFonts w:ascii="Times New Roman" w:hAnsi="Times New Roman"/>
          <w:bCs/>
          <w:sz w:val="28"/>
          <w:szCs w:val="28"/>
        </w:rPr>
        <w:t>р</w:t>
      </w:r>
      <w:r w:rsidRPr="001652F7">
        <w:rPr>
          <w:rFonts w:ascii="Times New Roman" w:hAnsi="Times New Roman"/>
          <w:sz w:val="28"/>
          <w:szCs w:val="28"/>
        </w:rPr>
        <w:t>аствор</w:t>
      </w:r>
      <w:r w:rsidR="00A86DA4" w:rsidRPr="00A86DA4">
        <w:rPr>
          <w:rFonts w:ascii="Times New Roman" w:hAnsi="Times New Roman"/>
          <w:sz w:val="28"/>
          <w:szCs w:val="28"/>
        </w:rPr>
        <w:t xml:space="preserve"> </w:t>
      </w:r>
      <w:r w:rsidR="00A86DA4">
        <w:rPr>
          <w:rFonts w:ascii="Times New Roman" w:hAnsi="Times New Roman"/>
          <w:sz w:val="28"/>
          <w:szCs w:val="28"/>
        </w:rPr>
        <w:t>препарата в воде, свободной от углекислого газа</w:t>
      </w:r>
      <w:r w:rsidRPr="001652F7">
        <w:rPr>
          <w:rFonts w:ascii="Times New Roman" w:hAnsi="Times New Roman"/>
          <w:sz w:val="28"/>
          <w:szCs w:val="28"/>
        </w:rPr>
        <w:t>, ОФС «Ионометрия, метод 3»).</w:t>
      </w:r>
    </w:p>
    <w:p w:rsidR="00ED4D09" w:rsidRPr="0051181D" w:rsidRDefault="00F54976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Канамицин В</w:t>
      </w:r>
      <w:r w:rsidR="00ED4D09" w:rsidRPr="00ED4D09">
        <w:rPr>
          <w:rFonts w:ascii="Times New Roman" w:hAnsi="Times New Roman"/>
          <w:b w:val="0"/>
          <w:szCs w:val="28"/>
        </w:rPr>
        <w:t xml:space="preserve">. </w:t>
      </w:r>
      <w:r w:rsidR="00ED4D09" w:rsidRPr="00451EC0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Pr="00451EC0">
        <w:rPr>
          <w:rFonts w:ascii="Times New Roman" w:hAnsi="Times New Roman"/>
          <w:b w:val="0"/>
          <w:szCs w:val="28"/>
        </w:rPr>
        <w:t>ТС</w:t>
      </w:r>
      <w:r w:rsidR="00ED4D09" w:rsidRPr="00451EC0">
        <w:rPr>
          <w:rFonts w:ascii="Times New Roman" w:hAnsi="Times New Roman"/>
          <w:b w:val="0"/>
          <w:szCs w:val="28"/>
        </w:rPr>
        <w:t>Х</w:t>
      </w:r>
      <w:r w:rsidR="00B9662E">
        <w:rPr>
          <w:rFonts w:ascii="Times New Roman" w:hAnsi="Times New Roman"/>
          <w:b w:val="0"/>
          <w:szCs w:val="28"/>
        </w:rPr>
        <w:t xml:space="preserve"> в условиях </w:t>
      </w:r>
      <w:r w:rsidR="00B9662E" w:rsidRPr="00B9662E">
        <w:rPr>
          <w:rFonts w:ascii="Times New Roman" w:hAnsi="Times New Roman"/>
          <w:b w:val="0"/>
          <w:szCs w:val="28"/>
        </w:rPr>
        <w:t xml:space="preserve">испытания </w:t>
      </w:r>
      <w:r w:rsidR="00B9662E" w:rsidRPr="00B9662E">
        <w:rPr>
          <w:rFonts w:ascii="Times New Roman" w:hAnsi="Times New Roman"/>
          <w:b w:val="0"/>
          <w:color w:val="000000"/>
        </w:rPr>
        <w:t>«Подлинность»</w:t>
      </w:r>
      <w:r w:rsidR="00ED4D09" w:rsidRPr="00B9662E">
        <w:rPr>
          <w:rFonts w:ascii="Times New Roman" w:hAnsi="Times New Roman"/>
          <w:b w:val="0"/>
          <w:szCs w:val="28"/>
        </w:rPr>
        <w:t>.</w:t>
      </w:r>
    </w:p>
    <w:p w:rsidR="00A33F8D" w:rsidRDefault="00451EC0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51EC0">
        <w:rPr>
          <w:rFonts w:ascii="Times New Roman" w:hAnsi="Times New Roman"/>
          <w:b w:val="0"/>
          <w:i/>
          <w:szCs w:val="28"/>
        </w:rPr>
        <w:t>Подвижная фаза</w:t>
      </w:r>
      <w:r w:rsidRPr="00451EC0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около 7,0 г калия дигидрофосфата, растворяют в 70 мл воды,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>
        <w:rPr>
          <w:rFonts w:ascii="Times New Roman" w:hAnsi="Times New Roman"/>
          <w:b w:val="0"/>
          <w:szCs w:val="28"/>
        </w:rPr>
        <w:t xml:space="preserve"> раствора тем же растворителем до метки.</w:t>
      </w:r>
    </w:p>
    <w:p w:rsidR="00451EC0" w:rsidRDefault="00451EC0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51EC0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="00B97932" w:rsidRPr="00B97932">
        <w:rPr>
          <w:rFonts w:ascii="Times New Roman" w:hAnsi="Times New Roman"/>
          <w:b w:val="0"/>
        </w:rPr>
        <w:t xml:space="preserve">Навеску </w:t>
      </w:r>
      <w:r w:rsidR="00B90F16">
        <w:rPr>
          <w:rFonts w:ascii="Times New Roman" w:hAnsi="Times New Roman"/>
          <w:b w:val="0"/>
        </w:rPr>
        <w:t xml:space="preserve">растертого </w:t>
      </w:r>
      <w:r w:rsidR="00B97932" w:rsidRPr="00B97932">
        <w:rPr>
          <w:rFonts w:ascii="Times New Roman" w:hAnsi="Times New Roman"/>
          <w:b w:val="0"/>
        </w:rPr>
        <w:t xml:space="preserve">порошка, соответствующую около </w:t>
      </w:r>
      <w:r w:rsidR="00436D5D" w:rsidRPr="00A55275">
        <w:rPr>
          <w:rFonts w:ascii="Times New Roman" w:hAnsi="Times New Roman"/>
          <w:b w:val="0"/>
        </w:rPr>
        <w:t>84</w:t>
      </w:r>
      <w:r w:rsidR="00B97932" w:rsidRPr="00A55275">
        <w:rPr>
          <w:rFonts w:ascii="Times New Roman" w:hAnsi="Times New Roman"/>
          <w:b w:val="0"/>
        </w:rPr>
        <w:t> </w:t>
      </w:r>
      <w:r w:rsidR="00436D5D" w:rsidRPr="00A55275">
        <w:rPr>
          <w:rFonts w:ascii="Times New Roman" w:hAnsi="Times New Roman"/>
          <w:b w:val="0"/>
        </w:rPr>
        <w:t>м</w:t>
      </w:r>
      <w:r w:rsidR="00B97932" w:rsidRPr="00A55275">
        <w:rPr>
          <w:rFonts w:ascii="Times New Roman" w:hAnsi="Times New Roman"/>
          <w:b w:val="0"/>
        </w:rPr>
        <w:t>г</w:t>
      </w:r>
      <w:r w:rsidR="00B97932" w:rsidRPr="0002544D">
        <w:rPr>
          <w:rFonts w:ascii="Times New Roman" w:hAnsi="Times New Roman"/>
          <w:b w:val="0"/>
          <w:szCs w:val="28"/>
        </w:rPr>
        <w:t xml:space="preserve"> </w:t>
      </w:r>
      <w:r w:rsidR="00B97932">
        <w:rPr>
          <w:rFonts w:ascii="Times New Roman" w:hAnsi="Times New Roman"/>
          <w:b w:val="0"/>
          <w:szCs w:val="28"/>
        </w:rPr>
        <w:t>канамицина</w:t>
      </w:r>
      <w:r w:rsidR="004D3EF5">
        <w:rPr>
          <w:rFonts w:ascii="Times New Roman" w:hAnsi="Times New Roman"/>
          <w:b w:val="0"/>
          <w:szCs w:val="28"/>
        </w:rPr>
        <w:t>,</w:t>
      </w:r>
      <w:r w:rsidR="00B97932">
        <w:rPr>
          <w:rFonts w:ascii="Times New Roman" w:hAnsi="Times New Roman"/>
          <w:b w:val="0"/>
          <w:szCs w:val="28"/>
        </w:rPr>
        <w:t xml:space="preserve"> помещают в</w:t>
      </w:r>
      <w:r w:rsidRPr="0002544D">
        <w:rPr>
          <w:rFonts w:ascii="Times New Roman" w:hAnsi="Times New Roman"/>
          <w:b w:val="0"/>
          <w:szCs w:val="28"/>
        </w:rPr>
        <w:t xml:space="preserve"> мерную колбу вместимостью 20 мл</w:t>
      </w:r>
      <w:r>
        <w:rPr>
          <w:rFonts w:ascii="Times New Roman" w:hAnsi="Times New Roman"/>
          <w:b w:val="0"/>
          <w:szCs w:val="28"/>
        </w:rPr>
        <w:t xml:space="preserve">, растворяют в воде,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>
        <w:rPr>
          <w:rFonts w:ascii="Times New Roman" w:hAnsi="Times New Roman"/>
          <w:b w:val="0"/>
          <w:szCs w:val="28"/>
        </w:rPr>
        <w:t xml:space="preserve"> раствора тем же растворителем до метки.</w:t>
      </w:r>
    </w:p>
    <w:p w:rsidR="006237B3" w:rsidRDefault="006237B3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237B3">
        <w:rPr>
          <w:rFonts w:ascii="Times New Roman" w:hAnsi="Times New Roman"/>
          <w:b w:val="0"/>
          <w:i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>.  В мерную колбу вместимостью 20 мл помещают 4,0 мг стандартного обра</w:t>
      </w:r>
      <w:r w:rsidR="0086253A">
        <w:rPr>
          <w:rFonts w:ascii="Times New Roman" w:hAnsi="Times New Roman"/>
          <w:b w:val="0"/>
          <w:szCs w:val="28"/>
        </w:rPr>
        <w:t xml:space="preserve">зца </w:t>
      </w:r>
      <w:r w:rsidR="00917123">
        <w:rPr>
          <w:rFonts w:ascii="Times New Roman" w:hAnsi="Times New Roman"/>
          <w:b w:val="0"/>
          <w:szCs w:val="28"/>
        </w:rPr>
        <w:t xml:space="preserve">канамицина В сульфата, растворяют в воде,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 w:rsidR="00917123">
        <w:rPr>
          <w:rFonts w:ascii="Times New Roman" w:hAnsi="Times New Roman"/>
          <w:b w:val="0"/>
          <w:szCs w:val="28"/>
        </w:rPr>
        <w:t xml:space="preserve"> раствора тем же растворителем до метки.</w:t>
      </w:r>
    </w:p>
    <w:p w:rsidR="001B5BBE" w:rsidRDefault="001B5BB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B5BBE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b w:val="0"/>
          <w:szCs w:val="28"/>
        </w:rPr>
        <w:t>. Смешивают 5,0 мл испытуемого раствора и 1,0 мл раствора сравнения.</w:t>
      </w:r>
    </w:p>
    <w:p w:rsidR="001B5BBE" w:rsidRDefault="001B5BB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B5BBE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. В мерную колбу вместимостью 10 мл помещают 5,0 мл раствора сравнения, доводят </w:t>
      </w:r>
      <w:r w:rsidR="00B04300">
        <w:rPr>
          <w:rFonts w:ascii="Times New Roman" w:hAnsi="Times New Roman"/>
          <w:b w:val="0"/>
          <w:szCs w:val="28"/>
        </w:rPr>
        <w:t>объём</w:t>
      </w:r>
      <w:r>
        <w:rPr>
          <w:rFonts w:ascii="Times New Roman" w:hAnsi="Times New Roman"/>
          <w:b w:val="0"/>
          <w:szCs w:val="28"/>
        </w:rPr>
        <w:t xml:space="preserve"> раствора водой до метки.</w:t>
      </w:r>
    </w:p>
    <w:p w:rsidR="00972686" w:rsidRPr="0024485A" w:rsidRDefault="00972686" w:rsidP="006164D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4485A">
        <w:rPr>
          <w:rFonts w:ascii="Times New Roman" w:hAnsi="Times New Roman"/>
          <w:b w:val="0"/>
        </w:rPr>
        <w:t xml:space="preserve">На линию старта </w:t>
      </w:r>
      <w:r w:rsidR="0024485A" w:rsidRPr="0024485A">
        <w:rPr>
          <w:rFonts w:ascii="Times New Roman" w:hAnsi="Times New Roman"/>
          <w:b w:val="0"/>
        </w:rPr>
        <w:t xml:space="preserve">хроматографической </w:t>
      </w:r>
      <w:r w:rsidRPr="0024485A">
        <w:rPr>
          <w:rFonts w:ascii="Times New Roman" w:hAnsi="Times New Roman"/>
          <w:b w:val="0"/>
        </w:rPr>
        <w:t xml:space="preserve">пластинки наносят </w:t>
      </w:r>
      <w:r w:rsidR="0049535D" w:rsidRPr="0024485A">
        <w:rPr>
          <w:rFonts w:ascii="Times New Roman" w:hAnsi="Times New Roman"/>
          <w:b w:val="0"/>
        </w:rPr>
        <w:t>по 4</w:t>
      </w:r>
      <w:r w:rsidRPr="0024485A">
        <w:rPr>
          <w:rFonts w:ascii="Times New Roman" w:hAnsi="Times New Roman"/>
          <w:b w:val="0"/>
        </w:rPr>
        <w:t> мкл испытуемого раствора, раствора сравнения</w:t>
      </w:r>
      <w:r w:rsidR="0049535D" w:rsidRPr="0024485A">
        <w:rPr>
          <w:rFonts w:ascii="Times New Roman" w:hAnsi="Times New Roman"/>
          <w:b w:val="0"/>
        </w:rPr>
        <w:t xml:space="preserve">, </w:t>
      </w:r>
      <w:r w:rsidRPr="0024485A">
        <w:rPr>
          <w:rFonts w:ascii="Times New Roman" w:hAnsi="Times New Roman"/>
          <w:b w:val="0"/>
        </w:rPr>
        <w:t>раствора для проверки пригодности хроматографической системы</w:t>
      </w:r>
      <w:r w:rsidR="0049535D" w:rsidRPr="0024485A">
        <w:rPr>
          <w:rFonts w:ascii="Times New Roman" w:hAnsi="Times New Roman"/>
          <w:b w:val="0"/>
        </w:rPr>
        <w:t>, раствора для проверки чувствительности хроматографической системы</w:t>
      </w:r>
      <w:r w:rsidRPr="0024485A">
        <w:rPr>
          <w:rFonts w:ascii="Times New Roman" w:hAnsi="Times New Roman"/>
          <w:b w:val="0"/>
        </w:rPr>
        <w:t xml:space="preserve">. Пластинку с нанесенными пробами высушивают на воздухе в течение </w:t>
      </w:r>
      <w:r w:rsidR="0049535D" w:rsidRPr="0024485A">
        <w:rPr>
          <w:rFonts w:ascii="Times New Roman" w:hAnsi="Times New Roman"/>
          <w:b w:val="0"/>
        </w:rPr>
        <w:t>10</w:t>
      </w:r>
      <w:r w:rsidRPr="0024485A">
        <w:rPr>
          <w:rFonts w:ascii="Times New Roman" w:hAnsi="Times New Roman"/>
          <w:b w:val="0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растворителей, опрыскивают раствором </w:t>
      </w:r>
      <w:r w:rsidR="0049535D" w:rsidRPr="0024485A">
        <w:rPr>
          <w:rFonts w:ascii="Times New Roman" w:hAnsi="Times New Roman"/>
          <w:b w:val="0"/>
        </w:rPr>
        <w:t xml:space="preserve">для опрыскивания, нагревают в сушильном шкафу при температуре 110 </w:t>
      </w:r>
      <w:r w:rsidR="0049535D" w:rsidRPr="0024485A">
        <w:rPr>
          <w:rFonts w:ascii="Times New Roman" w:hAnsi="Times New Roman"/>
          <w:b w:val="0"/>
          <w:vertAlign w:val="superscript"/>
        </w:rPr>
        <w:t>о</w:t>
      </w:r>
      <w:r w:rsidR="0049535D" w:rsidRPr="0024485A">
        <w:rPr>
          <w:rFonts w:ascii="Times New Roman" w:hAnsi="Times New Roman"/>
          <w:b w:val="0"/>
        </w:rPr>
        <w:t>С в течение 15 мин.</w:t>
      </w:r>
      <w:r w:rsidR="0024485A">
        <w:rPr>
          <w:rFonts w:ascii="Times New Roman" w:hAnsi="Times New Roman"/>
          <w:b w:val="0"/>
        </w:rPr>
        <w:t xml:space="preserve"> </w:t>
      </w:r>
      <w:r w:rsidR="0049535D" w:rsidRPr="0024485A">
        <w:rPr>
          <w:rFonts w:ascii="Times New Roman" w:hAnsi="Times New Roman"/>
          <w:b w:val="0"/>
        </w:rPr>
        <w:t xml:space="preserve">После остывания пластинку </w:t>
      </w:r>
      <w:r w:rsidRPr="0024485A">
        <w:rPr>
          <w:rFonts w:ascii="Times New Roman" w:hAnsi="Times New Roman"/>
          <w:b w:val="0"/>
        </w:rPr>
        <w:t>просматривают при дневном свете.</w:t>
      </w:r>
    </w:p>
    <w:p w:rsidR="00451EC0" w:rsidRPr="0024485A" w:rsidRDefault="007A4DCB" w:rsidP="007A4D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A4DCB">
        <w:rPr>
          <w:rFonts w:ascii="Times New Roman" w:hAnsi="Times New Roman"/>
          <w:b w:val="0"/>
          <w:i/>
        </w:rPr>
        <w:t>Пригодность хроматографической системы</w:t>
      </w:r>
      <w:r w:rsidRPr="007A4DCB">
        <w:rPr>
          <w:rFonts w:ascii="Times New Roman" w:hAnsi="Times New Roman"/>
          <w:b w:val="0"/>
        </w:rPr>
        <w:t>. Н</w:t>
      </w:r>
      <w:r w:rsidR="00972686" w:rsidRPr="007A4DCB">
        <w:rPr>
          <w:rFonts w:ascii="Times New Roman" w:hAnsi="Times New Roman"/>
          <w:b w:val="0"/>
        </w:rPr>
        <w:t>а хроматограмме раствора</w:t>
      </w:r>
      <w:r w:rsidR="0049535D" w:rsidRPr="007A4DCB">
        <w:rPr>
          <w:rFonts w:ascii="Times New Roman" w:hAnsi="Times New Roman"/>
          <w:b w:val="0"/>
        </w:rPr>
        <w:t xml:space="preserve"> для проверки пригодности хроматографической системы</w:t>
      </w:r>
      <w:r w:rsidRPr="007A4DCB">
        <w:rPr>
          <w:rFonts w:ascii="Times New Roman" w:hAnsi="Times New Roman"/>
          <w:b w:val="0"/>
        </w:rPr>
        <w:t xml:space="preserve"> должны </w:t>
      </w:r>
      <w:r w:rsidRPr="007A4DCB">
        <w:rPr>
          <w:rFonts w:ascii="Times New Roman" w:hAnsi="Times New Roman"/>
          <w:b w:val="0"/>
        </w:rPr>
        <w:lastRenderedPageBreak/>
        <w:t>наблюдаться</w:t>
      </w:r>
      <w:r w:rsidR="0049535D" w:rsidRPr="007A4DCB">
        <w:rPr>
          <w:rFonts w:ascii="Times New Roman" w:hAnsi="Times New Roman"/>
          <w:b w:val="0"/>
        </w:rPr>
        <w:t xml:space="preserve"> </w:t>
      </w:r>
      <w:r w:rsidRPr="007A4DCB">
        <w:rPr>
          <w:rFonts w:ascii="Times New Roman" w:hAnsi="Times New Roman"/>
          <w:b w:val="0"/>
        </w:rPr>
        <w:t>две четко</w:t>
      </w:r>
      <w:r w:rsidR="0049535D" w:rsidRPr="007A4DCB">
        <w:rPr>
          <w:rFonts w:ascii="Times New Roman" w:hAnsi="Times New Roman"/>
          <w:b w:val="0"/>
        </w:rPr>
        <w:t xml:space="preserve"> </w:t>
      </w:r>
      <w:r w:rsidRPr="007A4DCB">
        <w:rPr>
          <w:rFonts w:ascii="Times New Roman" w:hAnsi="Times New Roman"/>
          <w:b w:val="0"/>
        </w:rPr>
        <w:t xml:space="preserve">разделенных </w:t>
      </w:r>
      <w:r w:rsidR="0049535D" w:rsidRPr="007A4DCB">
        <w:rPr>
          <w:rFonts w:ascii="Times New Roman" w:hAnsi="Times New Roman"/>
          <w:b w:val="0"/>
        </w:rPr>
        <w:t xml:space="preserve">зоны адсорбции, а на хроматограмме раствора для определения чувствительности хроматографической системы </w:t>
      </w:r>
      <w:r w:rsidRPr="007A4DCB">
        <w:rPr>
          <w:rFonts w:ascii="Times New Roman" w:hAnsi="Times New Roman"/>
          <w:b w:val="0"/>
        </w:rPr>
        <w:t>должна обнаруживаться</w:t>
      </w:r>
      <w:r w:rsidR="0049535D" w:rsidRPr="007A4DCB">
        <w:rPr>
          <w:rFonts w:ascii="Times New Roman" w:hAnsi="Times New Roman"/>
          <w:b w:val="0"/>
        </w:rPr>
        <w:t xml:space="preserve"> четкая зона адсорбции</w:t>
      </w:r>
      <w:r w:rsidRPr="007A4DCB">
        <w:rPr>
          <w:rFonts w:ascii="Times New Roman" w:hAnsi="Times New Roman"/>
          <w:b w:val="0"/>
        </w:rPr>
        <w:t>, соответствующая</w:t>
      </w:r>
      <w:r w:rsidR="0049535D" w:rsidRPr="007A4DCB">
        <w:rPr>
          <w:rFonts w:ascii="Times New Roman" w:hAnsi="Times New Roman"/>
          <w:b w:val="0"/>
        </w:rPr>
        <w:t xml:space="preserve"> </w:t>
      </w:r>
      <w:r w:rsidR="006164DE" w:rsidRPr="007A4DCB">
        <w:rPr>
          <w:rFonts w:ascii="Times New Roman" w:hAnsi="Times New Roman"/>
          <w:b w:val="0"/>
        </w:rPr>
        <w:t>канамицин</w:t>
      </w:r>
      <w:r w:rsidRPr="007A4DCB">
        <w:rPr>
          <w:rFonts w:ascii="Times New Roman" w:hAnsi="Times New Roman"/>
          <w:b w:val="0"/>
        </w:rPr>
        <w:t>у</w:t>
      </w:r>
      <w:r w:rsidR="006164DE" w:rsidRPr="007A4DCB">
        <w:rPr>
          <w:rFonts w:ascii="Times New Roman" w:hAnsi="Times New Roman"/>
          <w:b w:val="0"/>
        </w:rPr>
        <w:t xml:space="preserve"> В сульфат</w:t>
      </w:r>
      <w:r w:rsidRPr="007A4DCB">
        <w:rPr>
          <w:rFonts w:ascii="Times New Roman" w:hAnsi="Times New Roman"/>
          <w:b w:val="0"/>
        </w:rPr>
        <w:t>у</w:t>
      </w:r>
      <w:r w:rsidR="006164DE" w:rsidRPr="007A4DCB">
        <w:rPr>
          <w:rFonts w:ascii="Times New Roman" w:hAnsi="Times New Roman"/>
          <w:b w:val="0"/>
        </w:rPr>
        <w:t>.</w:t>
      </w:r>
    </w:p>
    <w:p w:rsidR="006164DE" w:rsidRDefault="000C0C59" w:rsidP="009726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4485A">
        <w:rPr>
          <w:rFonts w:ascii="Times New Roman" w:hAnsi="Times New Roman"/>
          <w:b w:val="0"/>
          <w:szCs w:val="28"/>
        </w:rPr>
        <w:t>На хроматограмме испытуемого раствора зона адсорбции, соответствующая канамицину В сульфату, по совокупности величины и интенсивности окра</w:t>
      </w:r>
      <w:r w:rsidR="004207A9">
        <w:rPr>
          <w:rFonts w:ascii="Times New Roman" w:hAnsi="Times New Roman"/>
          <w:b w:val="0"/>
          <w:szCs w:val="28"/>
        </w:rPr>
        <w:t>ски</w:t>
      </w:r>
      <w:r w:rsidRPr="0024485A">
        <w:rPr>
          <w:rFonts w:ascii="Times New Roman" w:hAnsi="Times New Roman"/>
          <w:b w:val="0"/>
          <w:szCs w:val="28"/>
        </w:rPr>
        <w:t xml:space="preserve"> не должна превышать основную зону адсорбции на хроматограмме раствора сравнения</w:t>
      </w:r>
      <w:r w:rsidR="001A1E84">
        <w:rPr>
          <w:rFonts w:ascii="Times New Roman" w:hAnsi="Times New Roman"/>
          <w:b w:val="0"/>
          <w:szCs w:val="28"/>
        </w:rPr>
        <w:t xml:space="preserve"> (не более 4,0 %)</w:t>
      </w:r>
      <w:r w:rsidRPr="0024485A">
        <w:rPr>
          <w:rFonts w:ascii="Times New Roman" w:hAnsi="Times New Roman"/>
          <w:b w:val="0"/>
          <w:szCs w:val="28"/>
        </w:rPr>
        <w:t>.</w:t>
      </w:r>
    </w:p>
    <w:p w:rsidR="00F54976" w:rsidRDefault="00F54976" w:rsidP="00ED4D09">
      <w:pPr>
        <w:pStyle w:val="a3"/>
        <w:spacing w:line="360" w:lineRule="auto"/>
        <w:ind w:firstLine="720"/>
        <w:jc w:val="both"/>
        <w:rPr>
          <w:b w:val="0"/>
        </w:rPr>
      </w:pPr>
      <w:r w:rsidRPr="00F54976">
        <w:rPr>
          <w:rFonts w:ascii="Times New Roman" w:hAnsi="Times New Roman"/>
          <w:szCs w:val="28"/>
        </w:rPr>
        <w:t>Сульфаты.</w:t>
      </w:r>
      <w:r w:rsidRPr="00F54976">
        <w:rPr>
          <w:rFonts w:ascii="Times New Roman" w:hAnsi="Times New Roman"/>
          <w:b w:val="0"/>
          <w:szCs w:val="28"/>
        </w:rPr>
        <w:t xml:space="preserve"> </w:t>
      </w:r>
      <w:r w:rsidR="00446192" w:rsidRPr="00E56C40">
        <w:rPr>
          <w:b w:val="0"/>
        </w:rPr>
        <w:t>От 23,0 до 26,0 % в пересч</w:t>
      </w:r>
      <w:r w:rsidR="00862261">
        <w:rPr>
          <w:b w:val="0"/>
        </w:rPr>
        <w:t>ё</w:t>
      </w:r>
      <w:r w:rsidR="00446192" w:rsidRPr="00E56C40">
        <w:rPr>
          <w:b w:val="0"/>
        </w:rPr>
        <w:t>те на сухое вещество.</w:t>
      </w:r>
      <w:r w:rsidR="00862261">
        <w:rPr>
          <w:b w:val="0"/>
        </w:rPr>
        <w:t xml:space="preserve"> Определение проводят методом титриметрии.</w:t>
      </w:r>
    </w:p>
    <w:p w:rsidR="004B7A8D" w:rsidRPr="004B7A8D" w:rsidRDefault="00ED37D8" w:rsidP="004B7A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4B7A8D" w:rsidRPr="004B7A8D">
        <w:rPr>
          <w:rFonts w:ascii="Times New Roman" w:hAnsi="Times New Roman" w:cs="Times New Roman"/>
          <w:sz w:val="28"/>
        </w:rPr>
        <w:t>очн</w:t>
      </w:r>
      <w:r>
        <w:rPr>
          <w:rFonts w:ascii="Times New Roman" w:hAnsi="Times New Roman" w:cs="Times New Roman"/>
          <w:sz w:val="28"/>
        </w:rPr>
        <w:t>ую</w:t>
      </w:r>
      <w:r w:rsidR="004B7A8D" w:rsidRPr="004B7A8D">
        <w:rPr>
          <w:rFonts w:ascii="Times New Roman" w:hAnsi="Times New Roman" w:cs="Times New Roman"/>
          <w:sz w:val="28"/>
        </w:rPr>
        <w:t xml:space="preserve"> навеск</w:t>
      </w:r>
      <w:r>
        <w:rPr>
          <w:rFonts w:ascii="Times New Roman" w:hAnsi="Times New Roman" w:cs="Times New Roman"/>
          <w:sz w:val="28"/>
        </w:rPr>
        <w:t>у</w:t>
      </w:r>
      <w:r w:rsidR="004B7A8D" w:rsidRPr="004B7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препарата, содержащую</w:t>
      </w:r>
      <w:r w:rsidR="004B7A8D" w:rsidRPr="004B7A8D">
        <w:rPr>
          <w:rFonts w:ascii="Times New Roman" w:hAnsi="Times New Roman" w:cs="Times New Roman"/>
          <w:sz w:val="28"/>
        </w:rPr>
        <w:t xml:space="preserve"> </w:t>
      </w:r>
      <w:r w:rsidRPr="00ED37D8">
        <w:rPr>
          <w:rFonts w:ascii="Times New Roman" w:hAnsi="Times New Roman" w:cs="Times New Roman"/>
          <w:sz w:val="28"/>
        </w:rPr>
        <w:t>около 0,134 г канамицина</w:t>
      </w:r>
      <w:r>
        <w:rPr>
          <w:rFonts w:ascii="Times New Roman" w:hAnsi="Times New Roman" w:cs="Times New Roman"/>
          <w:sz w:val="28"/>
        </w:rPr>
        <w:t>,</w:t>
      </w:r>
      <w:r w:rsidRPr="004B7A8D">
        <w:rPr>
          <w:rFonts w:ascii="Times New Roman" w:hAnsi="Times New Roman" w:cs="Times New Roman"/>
          <w:sz w:val="28"/>
        </w:rPr>
        <w:t xml:space="preserve"> </w:t>
      </w:r>
      <w:r w:rsidR="004B7A8D" w:rsidRPr="004B7A8D">
        <w:rPr>
          <w:rFonts w:ascii="Times New Roman" w:hAnsi="Times New Roman" w:cs="Times New Roman"/>
          <w:sz w:val="28"/>
        </w:rPr>
        <w:t xml:space="preserve">растворяют в 100 мл воды при тщательном перемешивании, рН полученного раствора доводят </w:t>
      </w:r>
      <w:r w:rsidR="00862261">
        <w:rPr>
          <w:rFonts w:ascii="Times New Roman" w:hAnsi="Times New Roman" w:cs="Times New Roman"/>
          <w:sz w:val="28"/>
        </w:rPr>
        <w:t xml:space="preserve">потенциометрически концентрированным раствором аммиака </w:t>
      </w:r>
      <w:r w:rsidR="004B7A8D" w:rsidRPr="004B7A8D">
        <w:rPr>
          <w:rFonts w:ascii="Times New Roman" w:hAnsi="Times New Roman" w:cs="Times New Roman"/>
          <w:sz w:val="28"/>
        </w:rPr>
        <w:t xml:space="preserve">до 11. К полученному раствору прибавляют 10 мл 0,1 М раствора хлорида бария и </w:t>
      </w:r>
      <w:r w:rsidR="00E07270">
        <w:rPr>
          <w:rFonts w:ascii="Times New Roman" w:hAnsi="Times New Roman" w:cs="Times New Roman"/>
          <w:sz w:val="28"/>
        </w:rPr>
        <w:t>0,5 мл</w:t>
      </w:r>
      <w:r w:rsidR="004B7A8D" w:rsidRPr="004B7A8D">
        <w:rPr>
          <w:rFonts w:ascii="Times New Roman" w:hAnsi="Times New Roman" w:cs="Times New Roman"/>
          <w:sz w:val="28"/>
        </w:rPr>
        <w:t xml:space="preserve"> </w:t>
      </w:r>
      <w:r w:rsidR="00E07270">
        <w:rPr>
          <w:rFonts w:ascii="Times New Roman" w:hAnsi="Times New Roman" w:cs="Times New Roman"/>
          <w:sz w:val="28"/>
        </w:rPr>
        <w:t xml:space="preserve">0,5 % раствора </w:t>
      </w:r>
      <w:r w:rsidR="004B7A8D" w:rsidRPr="00A07A94">
        <w:rPr>
          <w:rFonts w:ascii="Times New Roman" w:hAnsi="Times New Roman" w:cs="Times New Roman"/>
          <w:color w:val="000000"/>
          <w:sz w:val="28"/>
        </w:rPr>
        <w:t>фталеинового пурпурного.</w:t>
      </w:r>
      <w:r w:rsidR="004B7A8D" w:rsidRPr="004B7A8D">
        <w:rPr>
          <w:rFonts w:ascii="Times New Roman" w:hAnsi="Times New Roman" w:cs="Times New Roman"/>
          <w:sz w:val="28"/>
        </w:rPr>
        <w:t xml:space="preserve"> Избыток хлорида бария титруют 0,1 М раствором </w:t>
      </w:r>
      <w:r w:rsidR="00862261">
        <w:rPr>
          <w:rFonts w:ascii="Times New Roman" w:hAnsi="Times New Roman" w:cs="Times New Roman"/>
          <w:sz w:val="28"/>
        </w:rPr>
        <w:t xml:space="preserve">эдетата </w:t>
      </w:r>
      <w:r w:rsidR="004B7A8D" w:rsidRPr="004B7A8D">
        <w:rPr>
          <w:rFonts w:ascii="Times New Roman" w:hAnsi="Times New Roman" w:cs="Times New Roman"/>
          <w:sz w:val="28"/>
        </w:rPr>
        <w:t>натрия до начала изменения окраски, прибавляют 50 мл спирта 96 % и продолжают титрование до исчезновения фиолетово-голубого окрашивания раствора.</w:t>
      </w:r>
    </w:p>
    <w:p w:rsidR="004B7A8D" w:rsidRPr="004B7A8D" w:rsidRDefault="004B7A8D" w:rsidP="004B7A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B7A8D">
        <w:rPr>
          <w:b w:val="0"/>
        </w:rPr>
        <w:t>1 мл 0,1 М раствора бария хлорида соответствует 9,606 мг сульфат-ионов.</w:t>
      </w:r>
    </w:p>
    <w:p w:rsidR="00F54976" w:rsidRPr="00F54976" w:rsidRDefault="00F54976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54976">
        <w:rPr>
          <w:rFonts w:ascii="Times New Roman" w:hAnsi="Times New Roman"/>
          <w:szCs w:val="28"/>
        </w:rPr>
        <w:t>Сульфатная зола.</w:t>
      </w:r>
      <w:r w:rsidRPr="00F54976">
        <w:rPr>
          <w:rFonts w:ascii="Times New Roman" w:hAnsi="Times New Roman"/>
          <w:b w:val="0"/>
          <w:szCs w:val="28"/>
        </w:rPr>
        <w:t xml:space="preserve"> </w:t>
      </w:r>
      <w:r w:rsidR="002073D5" w:rsidRPr="00BE69BE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BE69BE" w:rsidRPr="00BE69BE">
        <w:rPr>
          <w:rFonts w:ascii="Times New Roman" w:hAnsi="Times New Roman"/>
          <w:b w:val="0"/>
          <w:color w:val="000000"/>
          <w:szCs w:val="28"/>
        </w:rPr>
        <w:t>0,5</w:t>
      </w:r>
      <w:r w:rsidR="00FD7698">
        <w:rPr>
          <w:rFonts w:ascii="Times New Roman" w:hAnsi="Times New Roman"/>
          <w:b w:val="0"/>
          <w:color w:val="000000"/>
          <w:szCs w:val="28"/>
        </w:rPr>
        <w:t> </w:t>
      </w:r>
      <w:r w:rsidR="002073D5" w:rsidRPr="00BE69BE">
        <w:rPr>
          <w:rFonts w:ascii="Times New Roman" w:hAnsi="Times New Roman"/>
          <w:b w:val="0"/>
          <w:color w:val="000000"/>
          <w:szCs w:val="28"/>
        </w:rPr>
        <w:t xml:space="preserve">% (ОФС «Сульфатная зола»). Для определения используют около </w:t>
      </w:r>
      <w:r w:rsidR="00AB3F46">
        <w:rPr>
          <w:rFonts w:ascii="Times New Roman" w:hAnsi="Times New Roman"/>
          <w:b w:val="0"/>
          <w:color w:val="000000"/>
          <w:szCs w:val="28"/>
        </w:rPr>
        <w:t>1,0</w:t>
      </w:r>
      <w:r w:rsidR="002073D5" w:rsidRPr="00BE69BE">
        <w:rPr>
          <w:rFonts w:ascii="Times New Roman" w:hAnsi="Times New Roman"/>
          <w:b w:val="0"/>
          <w:color w:val="000000"/>
          <w:szCs w:val="28"/>
        </w:rPr>
        <w:t xml:space="preserve"> г (точная навеска) </w:t>
      </w:r>
      <w:r w:rsidR="00BE69BE" w:rsidRPr="00BE69BE">
        <w:rPr>
          <w:rFonts w:ascii="Times New Roman" w:hAnsi="Times New Roman"/>
          <w:b w:val="0"/>
          <w:color w:val="000000"/>
          <w:szCs w:val="28"/>
        </w:rPr>
        <w:t>препарата</w:t>
      </w:r>
      <w:r w:rsidR="002073D5" w:rsidRPr="00BE69BE">
        <w:rPr>
          <w:rFonts w:ascii="Times New Roman" w:hAnsi="Times New Roman"/>
          <w:b w:val="0"/>
          <w:color w:val="000000"/>
          <w:szCs w:val="28"/>
        </w:rPr>
        <w:t>.</w:t>
      </w:r>
    </w:p>
    <w:p w:rsidR="007B3006" w:rsidRPr="006D5EE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D5EE6">
        <w:rPr>
          <w:rFonts w:ascii="Times New Roman" w:hAnsi="Times New Roman" w:cs="Times New Roman"/>
          <w:i/>
          <w:sz w:val="28"/>
          <w:szCs w:val="28"/>
        </w:rPr>
        <w:t>Видимые частицы</w:t>
      </w:r>
      <w:r w:rsidRPr="006D5EE6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6D5EE6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E6">
        <w:rPr>
          <w:rFonts w:ascii="Times New Roman" w:hAnsi="Times New Roman" w:cs="Times New Roman"/>
          <w:i/>
          <w:sz w:val="28"/>
          <w:szCs w:val="28"/>
        </w:rPr>
        <w:t>Невидимые частицы</w:t>
      </w:r>
      <w:r w:rsidRPr="006D5EE6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42D7C" w:rsidRPr="00042D7C" w:rsidRDefault="00F54976" w:rsidP="00874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4838C6" w:rsidRPr="004838C6">
        <w:rPr>
          <w:rFonts w:ascii="Times New Roman" w:hAnsi="Times New Roman" w:cs="Times New Roman"/>
          <w:b/>
          <w:sz w:val="28"/>
          <w:szCs w:val="28"/>
        </w:rPr>
        <w:t>.</w:t>
      </w:r>
      <w:r w:rsidR="004838C6" w:rsidRPr="004838C6">
        <w:rPr>
          <w:rFonts w:ascii="Times New Roman" w:hAnsi="Times New Roman" w:cs="Times New Roman"/>
          <w:sz w:val="28"/>
          <w:szCs w:val="28"/>
        </w:rPr>
        <w:t xml:space="preserve"> </w:t>
      </w:r>
      <w:r w:rsidR="00F65B0B" w:rsidRPr="00F65B0B">
        <w:rPr>
          <w:rFonts w:ascii="Times New Roman" w:hAnsi="Times New Roman" w:cs="Times New Roman"/>
          <w:sz w:val="28"/>
        </w:rPr>
        <w:t xml:space="preserve">Не более 5,0 % </w:t>
      </w:r>
      <w:r w:rsidR="005355BE" w:rsidRPr="005355BE">
        <w:rPr>
          <w:rFonts w:ascii="Times New Roman" w:hAnsi="Times New Roman"/>
          <w:color w:val="000000"/>
          <w:sz w:val="28"/>
        </w:rPr>
        <w:t xml:space="preserve">(ОФС  «Потеря в массе при высушивании», способ </w:t>
      </w:r>
      <w:r w:rsidR="00FD7698">
        <w:rPr>
          <w:rFonts w:ascii="Times New Roman" w:hAnsi="Times New Roman"/>
          <w:color w:val="000000"/>
          <w:sz w:val="28"/>
        </w:rPr>
        <w:t>1</w:t>
      </w:r>
      <w:r w:rsidR="005355BE" w:rsidRPr="005355BE">
        <w:rPr>
          <w:rFonts w:ascii="Times New Roman" w:hAnsi="Times New Roman"/>
          <w:color w:val="000000"/>
          <w:sz w:val="28"/>
        </w:rPr>
        <w:t>).</w:t>
      </w:r>
      <w:r w:rsidR="005355BE">
        <w:rPr>
          <w:rFonts w:ascii="Times New Roman" w:hAnsi="Times New Roman"/>
          <w:color w:val="000000"/>
          <w:sz w:val="20"/>
        </w:rPr>
        <w:t xml:space="preserve"> </w:t>
      </w:r>
      <w:r w:rsidR="00F65B0B" w:rsidRPr="00F65B0B">
        <w:rPr>
          <w:rFonts w:ascii="Times New Roman" w:hAnsi="Times New Roman" w:cs="Times New Roman"/>
          <w:sz w:val="28"/>
        </w:rPr>
        <w:t xml:space="preserve">Около 1,0 г (точная навеска) </w:t>
      </w:r>
      <w:r w:rsidR="008D08E6">
        <w:rPr>
          <w:rFonts w:ascii="Times New Roman" w:hAnsi="Times New Roman" w:cs="Times New Roman"/>
          <w:sz w:val="28"/>
        </w:rPr>
        <w:t>препарата</w:t>
      </w:r>
      <w:r w:rsidR="00F65B0B" w:rsidRPr="00F65B0B">
        <w:rPr>
          <w:rFonts w:ascii="Times New Roman" w:hAnsi="Times New Roman" w:cs="Times New Roman"/>
          <w:sz w:val="28"/>
        </w:rPr>
        <w:t xml:space="preserve"> </w:t>
      </w:r>
      <w:r w:rsidR="00F65B0B" w:rsidRPr="00F65B0B">
        <w:rPr>
          <w:rFonts w:ascii="Times New Roman" w:hAnsi="Times New Roman" w:cs="Times New Roman"/>
          <w:sz w:val="28"/>
        </w:rPr>
        <w:lastRenderedPageBreak/>
        <w:t>сушат в вакуум-сушильном шкафу при температуре 60 °С и остаточном давлении не превышающем 0,67 кПа (5 мм рт. ст.) в течение 3 ч.</w:t>
      </w:r>
      <w:r w:rsidR="00042D7C" w:rsidRPr="00F65B0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F54976" w:rsidRPr="00C414F7" w:rsidRDefault="00F5497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40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Остаточные органические растворители. </w:t>
      </w:r>
      <w:r w:rsidR="00C414F7" w:rsidRPr="00C414F7">
        <w:rPr>
          <w:rFonts w:ascii="Times New Roman" w:hAnsi="Times New Roman"/>
          <w:color w:val="000000"/>
          <w:sz w:val="28"/>
        </w:rPr>
        <w:t>В соответствии с ОФС «Остаточные органические растворители».</w:t>
      </w:r>
    </w:p>
    <w:p w:rsidR="00522270" w:rsidRPr="00522270" w:rsidRDefault="007B3006" w:rsidP="006B6D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522270">
        <w:rPr>
          <w:rStyle w:val="8"/>
          <w:rFonts w:eastAsiaTheme="minorHAnsi"/>
          <w:color w:val="auto"/>
          <w:sz w:val="28"/>
          <w:szCs w:val="28"/>
        </w:rPr>
        <w:t>Не более 0,</w:t>
      </w:r>
      <w:r w:rsidR="00522270" w:rsidRPr="00522270">
        <w:rPr>
          <w:rStyle w:val="8"/>
          <w:rFonts w:eastAsiaTheme="minorHAnsi"/>
          <w:color w:val="auto"/>
          <w:sz w:val="28"/>
          <w:szCs w:val="28"/>
        </w:rPr>
        <w:t>35</w:t>
      </w:r>
      <w:r w:rsidRPr="00522270">
        <w:rPr>
          <w:rStyle w:val="8"/>
          <w:rFonts w:eastAsiaTheme="minorHAnsi"/>
          <w:color w:val="auto"/>
          <w:sz w:val="28"/>
          <w:szCs w:val="28"/>
        </w:rPr>
        <w:t xml:space="preserve"> ЕЭ на 1 мг </w:t>
      </w:r>
      <w:r w:rsidR="00522270" w:rsidRPr="00522270">
        <w:rPr>
          <w:rStyle w:val="8"/>
          <w:rFonts w:eastAsiaTheme="minorHAnsi"/>
          <w:color w:val="auto"/>
          <w:sz w:val="28"/>
          <w:szCs w:val="28"/>
        </w:rPr>
        <w:t>канамицина</w:t>
      </w:r>
      <w:r w:rsidRPr="00522270">
        <w:rPr>
          <w:rStyle w:val="8"/>
          <w:rFonts w:eastAsiaTheme="minorHAnsi"/>
          <w:color w:val="auto"/>
          <w:sz w:val="28"/>
          <w:szCs w:val="28"/>
        </w:rPr>
        <w:t xml:space="preserve"> (ОФС «Бактериальные эндотоксины»).</w:t>
      </w:r>
      <w:r w:rsidR="00522270" w:rsidRPr="0052227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22270" w:rsidRPr="00522270">
        <w:rPr>
          <w:rFonts w:ascii="Times New Roman" w:hAnsi="Times New Roman"/>
          <w:sz w:val="28"/>
        </w:rPr>
        <w:t xml:space="preserve">Для проведения испытания готовят исходный раствор </w:t>
      </w:r>
      <w:r w:rsidR="001569C8">
        <w:rPr>
          <w:rFonts w:ascii="Times New Roman" w:hAnsi="Times New Roman"/>
          <w:sz w:val="28"/>
        </w:rPr>
        <w:t>препарата</w:t>
      </w:r>
      <w:r w:rsidR="00522270" w:rsidRPr="00522270">
        <w:rPr>
          <w:rFonts w:ascii="Times New Roman" w:hAnsi="Times New Roman"/>
          <w:sz w:val="28"/>
        </w:rPr>
        <w:t xml:space="preserve"> </w:t>
      </w:r>
      <w:r w:rsidR="00522270" w:rsidRPr="00522270">
        <w:rPr>
          <w:rFonts w:ascii="Times New Roman" w:hAnsi="Times New Roman"/>
          <w:sz w:val="28"/>
          <w:lang w:val="en-US"/>
        </w:rPr>
        <w:t>c</w:t>
      </w:r>
      <w:r w:rsidR="00522270" w:rsidRPr="00522270">
        <w:rPr>
          <w:rFonts w:ascii="Times New Roman" w:hAnsi="Times New Roman"/>
          <w:sz w:val="28"/>
        </w:rPr>
        <w:t xml:space="preserve"> концентрацией</w:t>
      </w:r>
      <w:r w:rsidR="00522270" w:rsidRPr="00522270">
        <w:rPr>
          <w:rFonts w:ascii="Times New Roman" w:hAnsi="Times New Roman"/>
          <w:color w:val="000000"/>
          <w:sz w:val="28"/>
        </w:rPr>
        <w:t xml:space="preserve"> </w:t>
      </w:r>
      <w:r w:rsidR="001569C8">
        <w:rPr>
          <w:rFonts w:ascii="Times New Roman" w:hAnsi="Times New Roman"/>
          <w:color w:val="000000"/>
          <w:sz w:val="28"/>
        </w:rPr>
        <w:t xml:space="preserve">канамицина </w:t>
      </w:r>
      <w:r w:rsidR="00522270">
        <w:rPr>
          <w:rFonts w:ascii="Times New Roman" w:hAnsi="Times New Roman"/>
          <w:color w:val="000000"/>
          <w:sz w:val="28"/>
        </w:rPr>
        <w:t>100</w:t>
      </w:r>
      <w:r w:rsidR="00522270" w:rsidRPr="00522270">
        <w:rPr>
          <w:rFonts w:ascii="Times New Roman" w:hAnsi="Times New Roman"/>
          <w:color w:val="000000"/>
          <w:sz w:val="28"/>
        </w:rPr>
        <w:t xml:space="preserve"> мг/мл, а затем </w:t>
      </w:r>
      <w:r w:rsidR="00522270" w:rsidRPr="00522270">
        <w:rPr>
          <w:rFonts w:ascii="Times New Roman" w:hAnsi="Times New Roman"/>
          <w:color w:val="000000"/>
          <w:sz w:val="28"/>
          <w:szCs w:val="20"/>
        </w:rPr>
        <w:t>разводят</w:t>
      </w:r>
      <w:r w:rsidR="00522270" w:rsidRPr="00522270">
        <w:rPr>
          <w:rFonts w:ascii="Times New Roman" w:hAnsi="Times New Roman"/>
          <w:color w:val="000000"/>
          <w:sz w:val="28"/>
        </w:rPr>
        <w:t xml:space="preserve"> его не менее чем в </w:t>
      </w:r>
      <w:r w:rsidR="00522270">
        <w:rPr>
          <w:rFonts w:ascii="Times New Roman" w:hAnsi="Times New Roman"/>
          <w:color w:val="000000"/>
          <w:sz w:val="28"/>
        </w:rPr>
        <w:t>100</w:t>
      </w:r>
      <w:r w:rsidR="00522270" w:rsidRPr="00522270">
        <w:rPr>
          <w:rFonts w:ascii="Times New Roman" w:hAnsi="Times New Roman"/>
          <w:color w:val="000000"/>
          <w:sz w:val="28"/>
        </w:rPr>
        <w:t xml:space="preserve"> раз.</w:t>
      </w:r>
    </w:p>
    <w:p w:rsidR="007B300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7D94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F54976" w:rsidRDefault="00F5497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54976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A6">
        <w:rPr>
          <w:rFonts w:ascii="Times New Roman" w:hAnsi="Times New Roman"/>
          <w:color w:val="000000"/>
          <w:sz w:val="28"/>
        </w:rPr>
        <w:t>Препарат</w:t>
      </w:r>
      <w:r w:rsidR="000F204C" w:rsidRPr="000F204C">
        <w:rPr>
          <w:rFonts w:ascii="Times New Roman" w:hAnsi="Times New Roman"/>
          <w:color w:val="000000"/>
          <w:sz w:val="28"/>
        </w:rPr>
        <w:t xml:space="preserve"> долж</w:t>
      </w:r>
      <w:r w:rsidR="00EC1BA6">
        <w:rPr>
          <w:rFonts w:ascii="Times New Roman" w:hAnsi="Times New Roman"/>
          <w:color w:val="000000"/>
          <w:sz w:val="28"/>
        </w:rPr>
        <w:t>е</w:t>
      </w:r>
      <w:r w:rsidR="000F204C" w:rsidRPr="000F204C">
        <w:rPr>
          <w:rFonts w:ascii="Times New Roman" w:hAnsi="Times New Roman"/>
          <w:color w:val="000000"/>
          <w:sz w:val="28"/>
        </w:rPr>
        <w:t>н быть нетоксичн</w:t>
      </w:r>
      <w:r w:rsidR="00EC1BA6">
        <w:rPr>
          <w:rFonts w:ascii="Times New Roman" w:hAnsi="Times New Roman"/>
          <w:color w:val="000000"/>
          <w:sz w:val="28"/>
        </w:rPr>
        <w:t>ым</w:t>
      </w:r>
      <w:r w:rsidR="000F204C" w:rsidRPr="000F204C">
        <w:rPr>
          <w:rFonts w:ascii="Times New Roman" w:hAnsi="Times New Roman"/>
          <w:color w:val="000000"/>
          <w:sz w:val="28"/>
        </w:rPr>
        <w:t xml:space="preserve"> (ОФС «Аномальная токсичность»). Тест-доза – </w:t>
      </w:r>
      <w:r w:rsidR="009F2C50">
        <w:rPr>
          <w:rFonts w:ascii="Times New Roman" w:hAnsi="Times New Roman"/>
          <w:color w:val="000000"/>
          <w:sz w:val="28"/>
        </w:rPr>
        <w:t>1,8</w:t>
      </w:r>
      <w:r w:rsidR="000F204C" w:rsidRPr="000F204C">
        <w:rPr>
          <w:rFonts w:ascii="Times New Roman" w:hAnsi="Times New Roman"/>
          <w:color w:val="000000"/>
          <w:sz w:val="28"/>
        </w:rPr>
        <w:t xml:space="preserve"> мг </w:t>
      </w:r>
      <w:r w:rsidR="009F2C50">
        <w:rPr>
          <w:rFonts w:ascii="Times New Roman" w:hAnsi="Times New Roman"/>
          <w:color w:val="000000"/>
          <w:sz w:val="28"/>
        </w:rPr>
        <w:t>канамицина</w:t>
      </w:r>
      <w:r w:rsidR="000F204C" w:rsidRPr="000F204C">
        <w:rPr>
          <w:rFonts w:ascii="Times New Roman" w:hAnsi="Times New Roman"/>
          <w:color w:val="000000"/>
          <w:sz w:val="28"/>
        </w:rPr>
        <w:t xml:space="preserve"> в </w:t>
      </w:r>
      <w:r w:rsidR="009F2C50">
        <w:rPr>
          <w:rFonts w:ascii="Times New Roman" w:hAnsi="Times New Roman"/>
          <w:color w:val="000000"/>
          <w:sz w:val="28"/>
        </w:rPr>
        <w:t>0,5</w:t>
      </w:r>
      <w:r w:rsidR="000F204C" w:rsidRPr="000F204C">
        <w:rPr>
          <w:rFonts w:ascii="Times New Roman" w:hAnsi="Times New Roman"/>
          <w:color w:val="000000"/>
          <w:sz w:val="28"/>
        </w:rPr>
        <w:t xml:space="preserve"> мл </w:t>
      </w:r>
      <w:r w:rsidR="009F2C50">
        <w:rPr>
          <w:rFonts w:ascii="Times New Roman" w:hAnsi="Times New Roman"/>
          <w:color w:val="000000"/>
          <w:sz w:val="28"/>
        </w:rPr>
        <w:t>воды для инъекций</w:t>
      </w:r>
      <w:r w:rsidR="000F204C" w:rsidRPr="000F204C">
        <w:rPr>
          <w:rFonts w:ascii="Times New Roman" w:hAnsi="Times New Roman"/>
          <w:color w:val="000000"/>
          <w:sz w:val="28"/>
        </w:rPr>
        <w:t xml:space="preserve"> на мышь, внутривенно. Срок наблюдения 48</w:t>
      </w:r>
      <w:r w:rsidR="000F204C" w:rsidRPr="000F204C">
        <w:rPr>
          <w:rFonts w:ascii="Times New Roman" w:hAnsi="Times New Roman"/>
          <w:color w:val="000000"/>
          <w:sz w:val="28"/>
          <w:szCs w:val="20"/>
        </w:rPr>
        <w:t> </w:t>
      </w:r>
      <w:r w:rsidR="000F204C" w:rsidRPr="000F204C">
        <w:rPr>
          <w:rFonts w:ascii="Times New Roman" w:hAnsi="Times New Roman"/>
          <w:color w:val="000000"/>
          <w:sz w:val="28"/>
        </w:rPr>
        <w:t>ч.</w:t>
      </w:r>
    </w:p>
    <w:p w:rsidR="00C0354C" w:rsidRPr="00C0354C" w:rsidRDefault="00C0354C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C0354C">
        <w:rPr>
          <w:rFonts w:ascii="Times New Roman" w:hAnsi="Times New Roman" w:cs="Times New Roman"/>
          <w:b/>
          <w:color w:val="000000"/>
          <w:sz w:val="28"/>
          <w:szCs w:val="28"/>
        </w:rPr>
        <w:t>Испытание на депрессорные вещества</w:t>
      </w:r>
      <w:r w:rsidRPr="00C035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1BA6"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Pr="00C0354C">
        <w:rPr>
          <w:rFonts w:ascii="Times New Roman" w:hAnsi="Times New Roman" w:cs="Times New Roman"/>
          <w:color w:val="000000"/>
          <w:sz w:val="28"/>
          <w:szCs w:val="28"/>
        </w:rPr>
        <w:t xml:space="preserve"> не долж</w:t>
      </w:r>
      <w:r w:rsidR="00EC1B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354C">
        <w:rPr>
          <w:rFonts w:ascii="Times New Roman" w:hAnsi="Times New Roman" w:cs="Times New Roman"/>
          <w:color w:val="000000"/>
          <w:sz w:val="28"/>
          <w:szCs w:val="28"/>
        </w:rPr>
        <w:t xml:space="preserve">н обладать депрессорным действием (ОФС «Испытание на депрессорные вещества»). Тест-доза – 10 мг </w:t>
      </w:r>
      <w:r w:rsidR="00113A9B">
        <w:rPr>
          <w:rFonts w:ascii="Times New Roman" w:hAnsi="Times New Roman" w:cs="Times New Roman"/>
          <w:color w:val="000000"/>
          <w:sz w:val="28"/>
          <w:szCs w:val="28"/>
        </w:rPr>
        <w:t>канамицина</w:t>
      </w:r>
      <w:r w:rsidRPr="00C0354C">
        <w:rPr>
          <w:rFonts w:ascii="Times New Roman" w:hAnsi="Times New Roman" w:cs="Times New Roman"/>
          <w:color w:val="000000"/>
          <w:sz w:val="28"/>
          <w:szCs w:val="28"/>
        </w:rPr>
        <w:t xml:space="preserve"> в 1 мл воды для инъекций на 1 кг массы животного.</w:t>
      </w:r>
    </w:p>
    <w:p w:rsidR="00A728CA" w:rsidRPr="00240B40" w:rsidRDefault="00A728CA" w:rsidP="00A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</w:t>
      </w:r>
      <w:r w:rsidRPr="00A728CA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требованиями ОФС «Определение антимикробной активности антибиотиков методом диффузии в агар». </w:t>
      </w:r>
      <w:r w:rsidRPr="00A728CA">
        <w:rPr>
          <w:rFonts w:ascii="Times New Roman" w:hAnsi="Times New Roman" w:cs="Times New Roman"/>
          <w:sz w:val="28"/>
        </w:rPr>
        <w:t xml:space="preserve">В качестве стандарта  используют стандартный образец канамицина </w:t>
      </w:r>
      <w:r w:rsidRPr="009F0499">
        <w:rPr>
          <w:rFonts w:ascii="Times New Roman" w:hAnsi="Times New Roman" w:cs="Times New Roman"/>
          <w:sz w:val="28"/>
        </w:rPr>
        <w:t>моносульфата.</w:t>
      </w:r>
    </w:p>
    <w:p w:rsidR="00F54976" w:rsidRDefault="00F5497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76">
        <w:rPr>
          <w:rFonts w:ascii="Times New Roman" w:hAnsi="Times New Roman" w:cs="Times New Roman"/>
          <w:b/>
          <w:sz w:val="28"/>
          <w:szCs w:val="28"/>
        </w:rPr>
        <w:t>Содержание канамицина.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C7">
        <w:rPr>
          <w:rFonts w:ascii="Times New Roman" w:hAnsi="Times New Roman" w:cs="Times New Roman"/>
          <w:sz w:val="28"/>
          <w:szCs w:val="28"/>
        </w:rPr>
        <w:t>От 90,0 до 110,0 % канамицина от заявленного количества.</w:t>
      </w:r>
    </w:p>
    <w:p w:rsidR="00D434B1" w:rsidRPr="00B97932" w:rsidRDefault="00D434B1" w:rsidP="008622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канамицина в одном флаконе в процентах от заявленного количества (</w:t>
      </w:r>
      <w:r w:rsidRPr="00D434B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D434B1">
        <w:rPr>
          <w:rFonts w:ascii="Times New Roman" w:hAnsi="Times New Roman" w:cs="Times New Roman"/>
          <w:sz w:val="28"/>
          <w:szCs w:val="28"/>
        </w:rPr>
        <w:t>:</w:t>
      </w:r>
    </w:p>
    <w:p w:rsidR="00D434B1" w:rsidRPr="00A24F6E" w:rsidRDefault="00D434B1" w:rsidP="00D434B1">
      <w:pPr>
        <w:spacing w:after="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a∙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B∙(100-W)∙100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1000∙L∙100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a∙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B∙(100-W)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1000∙L</m:t>
              </m:r>
            </m:den>
          </m:f>
        </m:oMath>
      </m:oMathPara>
    </w:p>
    <w:tbl>
      <w:tblPr>
        <w:tblW w:w="10239" w:type="dxa"/>
        <w:tblLayout w:type="fixed"/>
        <w:tblLook w:val="04A0"/>
      </w:tblPr>
      <w:tblGrid>
        <w:gridCol w:w="637"/>
        <w:gridCol w:w="526"/>
        <w:gridCol w:w="425"/>
        <w:gridCol w:w="8651"/>
      </w:tblGrid>
      <w:tr w:rsidR="00D434B1" w:rsidRPr="00A24F6E" w:rsidTr="00180EF6">
        <w:tc>
          <w:tcPr>
            <w:tcW w:w="637" w:type="dxa"/>
          </w:tcPr>
          <w:p w:rsidR="00D434B1" w:rsidRPr="00331BDD" w:rsidRDefault="00834C1D" w:rsidP="00005FDA">
            <w:pPr>
              <w:spacing w:before="240"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331BDD">
              <w:rPr>
                <w:rStyle w:val="8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526" w:type="dxa"/>
          </w:tcPr>
          <w:p w:rsidR="00D434B1" w:rsidRPr="00331BDD" w:rsidRDefault="00D434B1" w:rsidP="00005FDA">
            <w:pPr>
              <w:spacing w:before="240" w:after="0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331BDD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D434B1" w:rsidRPr="00331BDD" w:rsidRDefault="00D434B1" w:rsidP="00005FDA">
            <w:pPr>
              <w:spacing w:before="240"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331BDD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651" w:type="dxa"/>
          </w:tcPr>
          <w:p w:rsidR="00D434B1" w:rsidRPr="00331BDD" w:rsidRDefault="00331BDD" w:rsidP="00005FDA">
            <w:pPr>
              <w:spacing w:before="240"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331BDD">
              <w:rPr>
                <w:rStyle w:val="8"/>
                <w:rFonts w:eastAsia="Calibri"/>
                <w:color w:val="auto"/>
                <w:sz w:val="28"/>
              </w:rPr>
              <w:t>масса содержимого флакона</w:t>
            </w:r>
            <w:r w:rsidR="00D434B1" w:rsidRPr="00331BDD">
              <w:rPr>
                <w:rStyle w:val="8"/>
                <w:rFonts w:eastAsia="Calibri"/>
                <w:color w:val="auto"/>
                <w:sz w:val="28"/>
              </w:rPr>
              <w:t>,</w:t>
            </w:r>
            <w:r w:rsidRPr="00331BDD">
              <w:rPr>
                <w:rStyle w:val="8"/>
                <w:rFonts w:eastAsia="Calibri"/>
                <w:color w:val="auto"/>
                <w:sz w:val="28"/>
              </w:rPr>
              <w:t xml:space="preserve"> </w:t>
            </w:r>
            <w:r w:rsidR="00D434B1" w:rsidRPr="00331BDD">
              <w:rPr>
                <w:rStyle w:val="8"/>
                <w:rFonts w:eastAsia="Calibri"/>
                <w:color w:val="auto"/>
                <w:sz w:val="28"/>
              </w:rPr>
              <w:t>г;</w:t>
            </w:r>
          </w:p>
        </w:tc>
      </w:tr>
      <w:tr w:rsidR="00D434B1" w:rsidRPr="00A24F6E" w:rsidTr="00180EF6">
        <w:tc>
          <w:tcPr>
            <w:tcW w:w="637" w:type="dxa"/>
          </w:tcPr>
          <w:p w:rsidR="00D434B1" w:rsidRPr="00331BDD" w:rsidRDefault="00D434B1" w:rsidP="00005FDA">
            <w:pPr>
              <w:spacing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26" w:type="dxa"/>
          </w:tcPr>
          <w:p w:rsidR="00D434B1" w:rsidRPr="00331BDD" w:rsidRDefault="00331BDD" w:rsidP="006237B3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331BDD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D434B1" w:rsidRPr="00331BDD" w:rsidRDefault="00D434B1" w:rsidP="006237B3">
            <w:pPr>
              <w:spacing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331BDD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651" w:type="dxa"/>
          </w:tcPr>
          <w:p w:rsidR="00D434B1" w:rsidRPr="00331BDD" w:rsidRDefault="00331BDD" w:rsidP="00862261">
            <w:pPr>
              <w:spacing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331BDD">
              <w:rPr>
                <w:rStyle w:val="8"/>
                <w:rFonts w:eastAsia="Calibri"/>
                <w:color w:val="auto"/>
                <w:sz w:val="28"/>
              </w:rPr>
              <w:t xml:space="preserve">активность </w:t>
            </w:r>
            <w:r w:rsidR="00180EF6">
              <w:rPr>
                <w:rFonts w:ascii="Times New Roman" w:hAnsi="Times New Roman" w:cs="Times New Roman"/>
                <w:sz w:val="28"/>
              </w:rPr>
              <w:t>канамицина</w:t>
            </w:r>
            <w:r w:rsidRPr="00331BDD">
              <w:rPr>
                <w:rFonts w:ascii="Times New Roman" w:hAnsi="Times New Roman" w:cs="Times New Roman"/>
                <w:sz w:val="28"/>
              </w:rPr>
              <w:t xml:space="preserve"> в пересч</w:t>
            </w:r>
            <w:r w:rsidR="00862261">
              <w:rPr>
                <w:rFonts w:ascii="Times New Roman" w:hAnsi="Times New Roman" w:cs="Times New Roman"/>
                <w:sz w:val="28"/>
              </w:rPr>
              <w:t>ё</w:t>
            </w:r>
            <w:r w:rsidRPr="00331BDD">
              <w:rPr>
                <w:rFonts w:ascii="Times New Roman" w:hAnsi="Times New Roman" w:cs="Times New Roman"/>
                <w:sz w:val="28"/>
              </w:rPr>
              <w:t>те на сухое вещество</w:t>
            </w:r>
            <w:r w:rsidR="00D434B1" w:rsidRPr="00331BDD">
              <w:rPr>
                <w:rStyle w:val="8"/>
                <w:rFonts w:eastAsia="Calibri"/>
                <w:color w:val="auto"/>
                <w:sz w:val="28"/>
              </w:rPr>
              <w:t xml:space="preserve">, </w:t>
            </w:r>
            <w:r w:rsidRPr="00331BDD">
              <w:rPr>
                <w:rStyle w:val="8"/>
                <w:rFonts w:eastAsia="Calibri"/>
                <w:color w:val="auto"/>
                <w:sz w:val="28"/>
              </w:rPr>
              <w:t>мкг/</w:t>
            </w:r>
            <w:r w:rsidR="00D434B1" w:rsidRPr="00331BDD">
              <w:rPr>
                <w:rStyle w:val="8"/>
                <w:rFonts w:eastAsia="Calibri"/>
                <w:color w:val="auto"/>
                <w:sz w:val="28"/>
              </w:rPr>
              <w:t>мг;</w:t>
            </w:r>
          </w:p>
        </w:tc>
      </w:tr>
      <w:tr w:rsidR="00EE21D6" w:rsidRPr="00A24F6E" w:rsidTr="00180EF6">
        <w:tc>
          <w:tcPr>
            <w:tcW w:w="637" w:type="dxa"/>
          </w:tcPr>
          <w:p w:rsidR="00EE21D6" w:rsidRPr="00331BDD" w:rsidRDefault="00EE21D6" w:rsidP="00005FDA">
            <w:pPr>
              <w:spacing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26" w:type="dxa"/>
          </w:tcPr>
          <w:p w:rsidR="00EE21D6" w:rsidRPr="00331BDD" w:rsidRDefault="00EE21D6" w:rsidP="006237B3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</w:pPr>
            <w:r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E21D6" w:rsidRPr="00EE21D6" w:rsidRDefault="00EE21D6" w:rsidP="006237B3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–</w:t>
            </w:r>
          </w:p>
        </w:tc>
        <w:tc>
          <w:tcPr>
            <w:tcW w:w="8651" w:type="dxa"/>
          </w:tcPr>
          <w:p w:rsidR="00EE21D6" w:rsidRPr="00EE21D6" w:rsidRDefault="00EE21D6" w:rsidP="00180EF6">
            <w:pPr>
              <w:spacing w:after="0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>
              <w:rPr>
                <w:rStyle w:val="8"/>
                <w:rFonts w:eastAsia="Calibri"/>
                <w:color w:val="auto"/>
                <w:sz w:val="28"/>
              </w:rPr>
              <w:t>потеря в массе при высушивании, %</w:t>
            </w:r>
            <w:r w:rsidRPr="00EE21D6">
              <w:rPr>
                <w:rStyle w:val="8"/>
                <w:rFonts w:eastAsia="Calibri"/>
                <w:color w:val="auto"/>
                <w:sz w:val="28"/>
              </w:rPr>
              <w:t>;</w:t>
            </w:r>
          </w:p>
        </w:tc>
      </w:tr>
      <w:tr w:rsidR="00D434B1" w:rsidRPr="00B0519D" w:rsidTr="00180EF6">
        <w:tc>
          <w:tcPr>
            <w:tcW w:w="637" w:type="dxa"/>
          </w:tcPr>
          <w:p w:rsidR="00D434B1" w:rsidRPr="00D434B1" w:rsidRDefault="00D434B1" w:rsidP="00180EF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FF0000"/>
                <w:sz w:val="28"/>
              </w:rPr>
            </w:pPr>
          </w:p>
        </w:tc>
        <w:tc>
          <w:tcPr>
            <w:tcW w:w="526" w:type="dxa"/>
          </w:tcPr>
          <w:p w:rsidR="00D434B1" w:rsidRPr="00EE21D6" w:rsidRDefault="00D434B1" w:rsidP="00180EF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EE21D6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434B1" w:rsidRPr="00EE21D6" w:rsidRDefault="00D434B1" w:rsidP="00180E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EE21D6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651" w:type="dxa"/>
          </w:tcPr>
          <w:p w:rsidR="00D434B1" w:rsidRPr="00EE21D6" w:rsidRDefault="00EE21D6" w:rsidP="00EE21D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EE21D6">
              <w:rPr>
                <w:rStyle w:val="8"/>
                <w:rFonts w:eastAsia="Calibri"/>
                <w:color w:val="auto"/>
                <w:sz w:val="28"/>
              </w:rPr>
              <w:t>заявленное количество канамицина в одном флаконе, %</w:t>
            </w:r>
            <w:r w:rsidR="00D434B1" w:rsidRPr="00EE21D6">
              <w:rPr>
                <w:rStyle w:val="8"/>
                <w:rFonts w:eastAsia="Calibri"/>
                <w:color w:val="auto"/>
                <w:sz w:val="28"/>
              </w:rPr>
              <w:t>.</w:t>
            </w:r>
          </w:p>
        </w:tc>
      </w:tr>
    </w:tbl>
    <w:p w:rsidR="00E26FDF" w:rsidRPr="008E4159" w:rsidRDefault="00D434B1" w:rsidP="00EE21D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994" w:rsidRPr="004838C6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B06994" w:rsidRPr="004838C6">
        <w:rPr>
          <w:rFonts w:ascii="Times New Roman" w:hAnsi="Times New Roman" w:cs="Times New Roman"/>
          <w:sz w:val="28"/>
          <w:szCs w:val="28"/>
        </w:rPr>
        <w:t xml:space="preserve"> </w:t>
      </w:r>
      <w:r w:rsidR="00B06994" w:rsidRPr="008E4159">
        <w:rPr>
          <w:rFonts w:ascii="Times New Roman" w:hAnsi="Times New Roman" w:cs="Times New Roman"/>
          <w:sz w:val="28"/>
          <w:szCs w:val="28"/>
        </w:rPr>
        <w:t>В защищ</w:t>
      </w:r>
      <w:r w:rsidR="00862261">
        <w:rPr>
          <w:rFonts w:ascii="Times New Roman" w:hAnsi="Times New Roman" w:cs="Times New Roman"/>
          <w:sz w:val="28"/>
          <w:szCs w:val="28"/>
        </w:rPr>
        <w:t>ё</w:t>
      </w:r>
      <w:r w:rsidR="00B06994" w:rsidRPr="008E4159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E26FDF" w:rsidRPr="008E4159" w:rsidSect="00851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70" w:rsidRDefault="00E07270" w:rsidP="00E26FDF">
      <w:pPr>
        <w:pStyle w:val="a3"/>
      </w:pPr>
      <w:r>
        <w:separator/>
      </w:r>
    </w:p>
  </w:endnote>
  <w:endnote w:type="continuationSeparator" w:id="0">
    <w:p w:rsidR="00E07270" w:rsidRDefault="00E07270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8" w:rsidRDefault="00DD2D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07270" w:rsidRDefault="009132FE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727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0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8" w:rsidRDefault="00DD2D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70" w:rsidRDefault="00E07270" w:rsidP="00E26FDF">
      <w:pPr>
        <w:pStyle w:val="a3"/>
      </w:pPr>
      <w:r>
        <w:separator/>
      </w:r>
    </w:p>
  </w:footnote>
  <w:footnote w:type="continuationSeparator" w:id="0">
    <w:p w:rsidR="00E07270" w:rsidRDefault="00E07270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8" w:rsidRDefault="00DD2D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8" w:rsidRDefault="00DD2D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0" w:rsidRDefault="00E07270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05FDA"/>
    <w:rsid w:val="0002544D"/>
    <w:rsid w:val="00031CB1"/>
    <w:rsid w:val="000356CE"/>
    <w:rsid w:val="00035866"/>
    <w:rsid w:val="00042D7C"/>
    <w:rsid w:val="000659EA"/>
    <w:rsid w:val="0007289C"/>
    <w:rsid w:val="00074661"/>
    <w:rsid w:val="000B1532"/>
    <w:rsid w:val="000B625A"/>
    <w:rsid w:val="000B7E1F"/>
    <w:rsid w:val="000C0C59"/>
    <w:rsid w:val="000F204C"/>
    <w:rsid w:val="00105D75"/>
    <w:rsid w:val="00112875"/>
    <w:rsid w:val="00113A9B"/>
    <w:rsid w:val="00121557"/>
    <w:rsid w:val="00122160"/>
    <w:rsid w:val="001569C8"/>
    <w:rsid w:val="001652F7"/>
    <w:rsid w:val="00180EF6"/>
    <w:rsid w:val="00181EA5"/>
    <w:rsid w:val="00184927"/>
    <w:rsid w:val="001A1E84"/>
    <w:rsid w:val="001B2380"/>
    <w:rsid w:val="001B5BBE"/>
    <w:rsid w:val="001B7CF4"/>
    <w:rsid w:val="001D0BEE"/>
    <w:rsid w:val="002073D5"/>
    <w:rsid w:val="00207874"/>
    <w:rsid w:val="00207C23"/>
    <w:rsid w:val="00240B40"/>
    <w:rsid w:val="0024485A"/>
    <w:rsid w:val="00247D94"/>
    <w:rsid w:val="00264260"/>
    <w:rsid w:val="00270349"/>
    <w:rsid w:val="0027254E"/>
    <w:rsid w:val="002751EB"/>
    <w:rsid w:val="002A6CA5"/>
    <w:rsid w:val="002B7A4D"/>
    <w:rsid w:val="002D35D7"/>
    <w:rsid w:val="002D3CBE"/>
    <w:rsid w:val="002D73DE"/>
    <w:rsid w:val="00331BDD"/>
    <w:rsid w:val="003578F3"/>
    <w:rsid w:val="003579F7"/>
    <w:rsid w:val="003A1459"/>
    <w:rsid w:val="003B52D8"/>
    <w:rsid w:val="003C5BEB"/>
    <w:rsid w:val="003C6053"/>
    <w:rsid w:val="003D403A"/>
    <w:rsid w:val="003F148B"/>
    <w:rsid w:val="00405D6D"/>
    <w:rsid w:val="00410CD5"/>
    <w:rsid w:val="004207A9"/>
    <w:rsid w:val="00430F94"/>
    <w:rsid w:val="00433C06"/>
    <w:rsid w:val="00436D5D"/>
    <w:rsid w:val="00442B36"/>
    <w:rsid w:val="00442E15"/>
    <w:rsid w:val="00446192"/>
    <w:rsid w:val="00451EC0"/>
    <w:rsid w:val="00480FC1"/>
    <w:rsid w:val="004838C6"/>
    <w:rsid w:val="0049535D"/>
    <w:rsid w:val="00497DE0"/>
    <w:rsid w:val="004B7A8D"/>
    <w:rsid w:val="004C04C0"/>
    <w:rsid w:val="004D3EF5"/>
    <w:rsid w:val="004D70C4"/>
    <w:rsid w:val="004F42BF"/>
    <w:rsid w:val="004F4F09"/>
    <w:rsid w:val="005027BB"/>
    <w:rsid w:val="0051181D"/>
    <w:rsid w:val="005157F1"/>
    <w:rsid w:val="00522270"/>
    <w:rsid w:val="005269E6"/>
    <w:rsid w:val="00531D32"/>
    <w:rsid w:val="005355BE"/>
    <w:rsid w:val="00543D2E"/>
    <w:rsid w:val="0056239A"/>
    <w:rsid w:val="00576E30"/>
    <w:rsid w:val="0057777E"/>
    <w:rsid w:val="00581F92"/>
    <w:rsid w:val="005A2037"/>
    <w:rsid w:val="005B6804"/>
    <w:rsid w:val="005B6D47"/>
    <w:rsid w:val="005C5EB2"/>
    <w:rsid w:val="005F1BB0"/>
    <w:rsid w:val="006164DE"/>
    <w:rsid w:val="006237B3"/>
    <w:rsid w:val="0062405F"/>
    <w:rsid w:val="006258BC"/>
    <w:rsid w:val="00627715"/>
    <w:rsid w:val="00634539"/>
    <w:rsid w:val="00635A7D"/>
    <w:rsid w:val="006B6D3B"/>
    <w:rsid w:val="006D5EE6"/>
    <w:rsid w:val="006E7ED4"/>
    <w:rsid w:val="007103B9"/>
    <w:rsid w:val="00742E89"/>
    <w:rsid w:val="007549D4"/>
    <w:rsid w:val="007717A9"/>
    <w:rsid w:val="00777BDB"/>
    <w:rsid w:val="00791A69"/>
    <w:rsid w:val="00794E57"/>
    <w:rsid w:val="007A4DCB"/>
    <w:rsid w:val="007B0C37"/>
    <w:rsid w:val="007B3006"/>
    <w:rsid w:val="007C27F9"/>
    <w:rsid w:val="007D264B"/>
    <w:rsid w:val="007E24CF"/>
    <w:rsid w:val="007F0D55"/>
    <w:rsid w:val="00812A7A"/>
    <w:rsid w:val="00815808"/>
    <w:rsid w:val="00830438"/>
    <w:rsid w:val="00834C1D"/>
    <w:rsid w:val="00846773"/>
    <w:rsid w:val="00850CC2"/>
    <w:rsid w:val="00851248"/>
    <w:rsid w:val="00862261"/>
    <w:rsid w:val="0086253A"/>
    <w:rsid w:val="008748B5"/>
    <w:rsid w:val="008D08E6"/>
    <w:rsid w:val="008E1BDD"/>
    <w:rsid w:val="008E4159"/>
    <w:rsid w:val="008E7181"/>
    <w:rsid w:val="008E7E5F"/>
    <w:rsid w:val="00912B3F"/>
    <w:rsid w:val="009132FE"/>
    <w:rsid w:val="00917123"/>
    <w:rsid w:val="00933ABE"/>
    <w:rsid w:val="00972686"/>
    <w:rsid w:val="00982E3B"/>
    <w:rsid w:val="00990EE8"/>
    <w:rsid w:val="00991F8E"/>
    <w:rsid w:val="009A6299"/>
    <w:rsid w:val="009B0E62"/>
    <w:rsid w:val="009D1FC5"/>
    <w:rsid w:val="009D319F"/>
    <w:rsid w:val="009F0499"/>
    <w:rsid w:val="009F2C50"/>
    <w:rsid w:val="00A07A94"/>
    <w:rsid w:val="00A30A2C"/>
    <w:rsid w:val="00A33F8D"/>
    <w:rsid w:val="00A43B89"/>
    <w:rsid w:val="00A47572"/>
    <w:rsid w:val="00A51AC6"/>
    <w:rsid w:val="00A55275"/>
    <w:rsid w:val="00A728CA"/>
    <w:rsid w:val="00A86DA4"/>
    <w:rsid w:val="00A97DC7"/>
    <w:rsid w:val="00AB3F46"/>
    <w:rsid w:val="00AF112E"/>
    <w:rsid w:val="00B0392F"/>
    <w:rsid w:val="00B04300"/>
    <w:rsid w:val="00B06994"/>
    <w:rsid w:val="00B603C5"/>
    <w:rsid w:val="00B61600"/>
    <w:rsid w:val="00B77C7A"/>
    <w:rsid w:val="00B8189F"/>
    <w:rsid w:val="00B90F16"/>
    <w:rsid w:val="00B9662E"/>
    <w:rsid w:val="00B96D23"/>
    <w:rsid w:val="00B97932"/>
    <w:rsid w:val="00BA45DD"/>
    <w:rsid w:val="00BB552C"/>
    <w:rsid w:val="00BB7AB0"/>
    <w:rsid w:val="00BE69BE"/>
    <w:rsid w:val="00BF4866"/>
    <w:rsid w:val="00C0354C"/>
    <w:rsid w:val="00C22F38"/>
    <w:rsid w:val="00C31ED4"/>
    <w:rsid w:val="00C414F7"/>
    <w:rsid w:val="00C46043"/>
    <w:rsid w:val="00C6680E"/>
    <w:rsid w:val="00C87A97"/>
    <w:rsid w:val="00C96827"/>
    <w:rsid w:val="00CD4F8E"/>
    <w:rsid w:val="00CE220C"/>
    <w:rsid w:val="00D35285"/>
    <w:rsid w:val="00D420A6"/>
    <w:rsid w:val="00D434B1"/>
    <w:rsid w:val="00D50B62"/>
    <w:rsid w:val="00D57E23"/>
    <w:rsid w:val="00D6093C"/>
    <w:rsid w:val="00D645A7"/>
    <w:rsid w:val="00D71DA8"/>
    <w:rsid w:val="00D9067B"/>
    <w:rsid w:val="00DA1A9E"/>
    <w:rsid w:val="00DB24E4"/>
    <w:rsid w:val="00DC18FE"/>
    <w:rsid w:val="00DD2DE8"/>
    <w:rsid w:val="00DD7E07"/>
    <w:rsid w:val="00DE658C"/>
    <w:rsid w:val="00E07270"/>
    <w:rsid w:val="00E12F60"/>
    <w:rsid w:val="00E26FDF"/>
    <w:rsid w:val="00E36AEB"/>
    <w:rsid w:val="00E56A6D"/>
    <w:rsid w:val="00E56C40"/>
    <w:rsid w:val="00E93FA7"/>
    <w:rsid w:val="00EA14F9"/>
    <w:rsid w:val="00EA2584"/>
    <w:rsid w:val="00EA47C7"/>
    <w:rsid w:val="00EA7A01"/>
    <w:rsid w:val="00EB00B4"/>
    <w:rsid w:val="00EC1BA6"/>
    <w:rsid w:val="00EC1DC4"/>
    <w:rsid w:val="00ED37D8"/>
    <w:rsid w:val="00ED4D09"/>
    <w:rsid w:val="00EE21D6"/>
    <w:rsid w:val="00EF4D84"/>
    <w:rsid w:val="00F07AF3"/>
    <w:rsid w:val="00F12D62"/>
    <w:rsid w:val="00F24A3E"/>
    <w:rsid w:val="00F378F7"/>
    <w:rsid w:val="00F43132"/>
    <w:rsid w:val="00F515DC"/>
    <w:rsid w:val="00F54976"/>
    <w:rsid w:val="00F65B0B"/>
    <w:rsid w:val="00FD3D14"/>
    <w:rsid w:val="00FD7698"/>
    <w:rsid w:val="00FE7082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4B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E70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70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708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70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7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298</cp:revision>
  <dcterms:created xsi:type="dcterms:W3CDTF">2018-01-10T07:52:00Z</dcterms:created>
  <dcterms:modified xsi:type="dcterms:W3CDTF">2018-09-21T08:24:00Z</dcterms:modified>
</cp:coreProperties>
</file>