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EA1B2E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Pr="00EA1B2E" w:rsidRDefault="00105596" w:rsidP="000606C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1B2E">
        <w:rPr>
          <w:rFonts w:ascii="Times New Roman" w:hAnsi="Times New Roman"/>
          <w:b/>
          <w:sz w:val="28"/>
          <w:szCs w:val="28"/>
        </w:rPr>
        <w:t xml:space="preserve">Изосорбида </w:t>
      </w:r>
      <w:r w:rsidR="00EA1B2E" w:rsidRPr="00EA1B2E">
        <w:rPr>
          <w:rFonts w:ascii="Times New Roman" w:hAnsi="Times New Roman"/>
          <w:b/>
          <w:sz w:val="28"/>
          <w:szCs w:val="28"/>
        </w:rPr>
        <w:t>моно</w:t>
      </w:r>
      <w:r w:rsidRPr="00EA1B2E">
        <w:rPr>
          <w:rFonts w:ascii="Times New Roman" w:hAnsi="Times New Roman"/>
          <w:b/>
          <w:sz w:val="28"/>
          <w:szCs w:val="28"/>
        </w:rPr>
        <w:t>нитрат</w:t>
      </w:r>
      <w:proofErr w:type="gramStart"/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53731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proofErr w:type="gramEnd"/>
      <w:r w:rsidR="00753731">
        <w:rPr>
          <w:rFonts w:ascii="Times New Roman" w:hAnsi="Times New Roman"/>
          <w:b/>
          <w:color w:val="000000" w:themeColor="text1"/>
          <w:sz w:val="28"/>
          <w:szCs w:val="28"/>
        </w:rPr>
        <w:t>апсулы</w:t>
      </w:r>
      <w:r w:rsidR="005157F1" w:rsidRPr="00EA1B2E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A52548" w:rsidRPr="00EA1B2E" w:rsidRDefault="00105596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1B2E">
        <w:rPr>
          <w:rFonts w:ascii="Times New Roman" w:hAnsi="Times New Roman"/>
          <w:b/>
          <w:sz w:val="28"/>
          <w:szCs w:val="28"/>
        </w:rPr>
        <w:t xml:space="preserve">Изосорбида </w:t>
      </w:r>
      <w:r w:rsidR="00EA1B2E" w:rsidRPr="00EA1B2E">
        <w:rPr>
          <w:rFonts w:ascii="Times New Roman" w:hAnsi="Times New Roman"/>
          <w:b/>
          <w:sz w:val="28"/>
          <w:szCs w:val="28"/>
        </w:rPr>
        <w:t>мононитрат</w:t>
      </w:r>
      <w:r w:rsidRPr="00EA1B2E">
        <w:rPr>
          <w:rFonts w:ascii="Times New Roman" w:hAnsi="Times New Roman"/>
          <w:b/>
          <w:sz w:val="28"/>
          <w:szCs w:val="28"/>
        </w:rPr>
        <w:t xml:space="preserve">, </w:t>
      </w:r>
      <w:r w:rsidR="00753731">
        <w:rPr>
          <w:rFonts w:ascii="Times New Roman" w:hAnsi="Times New Roman"/>
          <w:b/>
          <w:sz w:val="28"/>
          <w:szCs w:val="28"/>
        </w:rPr>
        <w:t>капсулы</w:t>
      </w:r>
    </w:p>
    <w:p w:rsidR="005157F1" w:rsidRPr="00EA1B2E" w:rsidRDefault="005157F1" w:rsidP="007C512D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1B2E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753731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5157F1" w:rsidRPr="00EA1B2E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A1B2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EA1B2E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05596" w:rsidRPr="00EA1B2E">
        <w:rPr>
          <w:rFonts w:ascii="Times New Roman" w:hAnsi="Times New Roman"/>
          <w:b w:val="0"/>
          <w:szCs w:val="28"/>
        </w:rPr>
        <w:t xml:space="preserve">изосорбида </w:t>
      </w:r>
      <w:r w:rsidR="00EA1B2E" w:rsidRPr="00EA1B2E">
        <w:rPr>
          <w:rFonts w:ascii="Times New Roman" w:hAnsi="Times New Roman"/>
          <w:b w:val="0"/>
          <w:szCs w:val="28"/>
        </w:rPr>
        <w:t>моно</w:t>
      </w:r>
      <w:r w:rsidR="00105596" w:rsidRPr="00EA1B2E">
        <w:rPr>
          <w:rFonts w:ascii="Times New Roman" w:hAnsi="Times New Roman"/>
          <w:b w:val="0"/>
          <w:szCs w:val="28"/>
        </w:rPr>
        <w:t xml:space="preserve">нитрат, </w:t>
      </w:r>
      <w:r w:rsidR="00753731">
        <w:rPr>
          <w:rFonts w:ascii="Times New Roman" w:hAnsi="Times New Roman"/>
          <w:b w:val="0"/>
          <w:szCs w:val="28"/>
        </w:rPr>
        <w:t>капсул</w:t>
      </w:r>
      <w:proofErr w:type="gramStart"/>
      <w:r w:rsidR="00753731">
        <w:rPr>
          <w:rFonts w:ascii="Times New Roman" w:hAnsi="Times New Roman"/>
          <w:b w:val="0"/>
          <w:szCs w:val="28"/>
        </w:rPr>
        <w:t>ы</w:t>
      </w:r>
      <w:r w:rsidR="00FF795C" w:rsidRPr="003B70B7">
        <w:rPr>
          <w:rFonts w:ascii="Times New Roman" w:hAnsi="Times New Roman"/>
          <w:b w:val="0"/>
          <w:szCs w:val="28"/>
        </w:rPr>
        <w:t>(</w:t>
      </w:r>
      <w:proofErr w:type="gramEnd"/>
      <w:r w:rsidR="00753731" w:rsidRPr="003B70B7">
        <w:rPr>
          <w:rFonts w:ascii="Times New Roman" w:hAnsi="Times New Roman"/>
          <w:b w:val="0"/>
          <w:szCs w:val="28"/>
        </w:rPr>
        <w:t>капсулы</w:t>
      </w:r>
      <w:r w:rsidR="00FF795C" w:rsidRPr="003B70B7">
        <w:rPr>
          <w:rFonts w:ascii="Times New Roman" w:hAnsi="Times New Roman"/>
          <w:b w:val="0"/>
          <w:szCs w:val="28"/>
        </w:rPr>
        <w:t xml:space="preserve">; </w:t>
      </w:r>
      <w:r w:rsidR="00753731" w:rsidRPr="003B70B7">
        <w:rPr>
          <w:rFonts w:ascii="Times New Roman" w:hAnsi="Times New Roman"/>
          <w:b w:val="0"/>
          <w:szCs w:val="28"/>
        </w:rPr>
        <w:t>капсулы</w:t>
      </w:r>
      <w:r w:rsidR="00FF795C" w:rsidRPr="003B70B7">
        <w:rPr>
          <w:rFonts w:ascii="Times New Roman" w:hAnsi="Times New Roman"/>
          <w:b w:val="0"/>
          <w:szCs w:val="28"/>
        </w:rPr>
        <w:t xml:space="preserve"> с пролонгированным высвобождением)</w:t>
      </w:r>
      <w:r w:rsidRPr="003B70B7">
        <w:rPr>
          <w:rFonts w:ascii="Times New Roman" w:hAnsi="Times New Roman"/>
          <w:b w:val="0"/>
          <w:szCs w:val="28"/>
        </w:rPr>
        <w:t>.</w:t>
      </w:r>
      <w:r w:rsidRPr="00EA1B2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753731">
        <w:rPr>
          <w:rFonts w:ascii="Times New Roman" w:hAnsi="Times New Roman"/>
          <w:b w:val="0"/>
          <w:szCs w:val="28"/>
        </w:rPr>
        <w:t>Капсулы</w:t>
      </w:r>
      <w:r w:rsidRPr="00EA1B2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157F1" w:rsidRPr="00265AB9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1B2E">
        <w:rPr>
          <w:rFonts w:ascii="Times New Roman" w:hAnsi="Times New Roman"/>
          <w:b w:val="0"/>
          <w:szCs w:val="28"/>
        </w:rPr>
        <w:t>Содержит не менее 9</w:t>
      </w:r>
      <w:r w:rsidR="00D35C72" w:rsidRPr="00EA1B2E">
        <w:rPr>
          <w:rFonts w:ascii="Times New Roman" w:hAnsi="Times New Roman"/>
          <w:b w:val="0"/>
          <w:szCs w:val="28"/>
        </w:rPr>
        <w:t>0</w:t>
      </w:r>
      <w:r w:rsidRPr="00EA1B2E">
        <w:rPr>
          <w:rFonts w:ascii="Times New Roman" w:hAnsi="Times New Roman"/>
          <w:b w:val="0"/>
          <w:szCs w:val="28"/>
        </w:rPr>
        <w:t>,0 % и не более 1</w:t>
      </w:r>
      <w:r w:rsidR="00D35C72" w:rsidRPr="00EA1B2E">
        <w:rPr>
          <w:rFonts w:ascii="Times New Roman" w:hAnsi="Times New Roman"/>
          <w:b w:val="0"/>
          <w:szCs w:val="28"/>
        </w:rPr>
        <w:t>10</w:t>
      </w:r>
      <w:r w:rsidRPr="00EA1B2E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265AB9">
        <w:rPr>
          <w:rFonts w:ascii="Times New Roman" w:hAnsi="Times New Roman"/>
          <w:b w:val="0"/>
          <w:szCs w:val="28"/>
        </w:rPr>
        <w:t xml:space="preserve">количества </w:t>
      </w:r>
      <w:r w:rsidR="00105596" w:rsidRPr="00265AB9">
        <w:rPr>
          <w:rFonts w:ascii="Times New Roman" w:hAnsi="Times New Roman"/>
          <w:b w:val="0"/>
          <w:szCs w:val="28"/>
        </w:rPr>
        <w:t xml:space="preserve">изосорбида </w:t>
      </w:r>
      <w:r w:rsidR="00EA1B2E" w:rsidRPr="00265AB9">
        <w:rPr>
          <w:rFonts w:ascii="Times New Roman" w:hAnsi="Times New Roman"/>
          <w:b w:val="0"/>
          <w:szCs w:val="28"/>
        </w:rPr>
        <w:t>моно</w:t>
      </w:r>
      <w:r w:rsidR="00105596" w:rsidRPr="00265AB9">
        <w:rPr>
          <w:rFonts w:ascii="Times New Roman" w:hAnsi="Times New Roman"/>
          <w:b w:val="0"/>
          <w:szCs w:val="28"/>
        </w:rPr>
        <w:t xml:space="preserve">нитрата </w:t>
      </w:r>
      <w:r w:rsidR="00265AB9" w:rsidRPr="00265AB9">
        <w:rPr>
          <w:rFonts w:ascii="Times New Roman" w:hAnsi="Times New Roman"/>
          <w:b w:val="0"/>
          <w:szCs w:val="28"/>
          <w:lang w:val="en-US"/>
        </w:rPr>
        <w:t>C</w:t>
      </w:r>
      <w:r w:rsidR="00265AB9" w:rsidRPr="00265AB9">
        <w:rPr>
          <w:rFonts w:ascii="Times New Roman" w:hAnsi="Times New Roman"/>
          <w:b w:val="0"/>
          <w:szCs w:val="28"/>
          <w:vertAlign w:val="subscript"/>
        </w:rPr>
        <w:t>6</w:t>
      </w:r>
      <w:r w:rsidR="00265AB9" w:rsidRPr="00265AB9">
        <w:rPr>
          <w:rFonts w:ascii="Times New Roman" w:hAnsi="Times New Roman"/>
          <w:b w:val="0"/>
          <w:szCs w:val="28"/>
          <w:lang w:val="en-US"/>
        </w:rPr>
        <w:t>H</w:t>
      </w:r>
      <w:r w:rsidR="00265AB9" w:rsidRPr="00265AB9">
        <w:rPr>
          <w:rFonts w:ascii="Times New Roman" w:hAnsi="Times New Roman"/>
          <w:b w:val="0"/>
          <w:szCs w:val="28"/>
          <w:vertAlign w:val="subscript"/>
        </w:rPr>
        <w:t>8</w:t>
      </w:r>
      <w:r w:rsidR="00265AB9" w:rsidRPr="00265AB9">
        <w:rPr>
          <w:rFonts w:ascii="Times New Roman" w:hAnsi="Times New Roman"/>
          <w:b w:val="0"/>
          <w:szCs w:val="28"/>
          <w:lang w:val="en-US"/>
        </w:rPr>
        <w:t>NO</w:t>
      </w:r>
      <w:r w:rsidR="00265AB9" w:rsidRPr="00265AB9">
        <w:rPr>
          <w:rFonts w:ascii="Times New Roman" w:hAnsi="Times New Roman"/>
          <w:b w:val="0"/>
          <w:szCs w:val="28"/>
          <w:vertAlign w:val="subscript"/>
        </w:rPr>
        <w:t>6</w:t>
      </w:r>
      <w:r w:rsidRPr="00265AB9">
        <w:rPr>
          <w:rFonts w:ascii="Times New Roman" w:hAnsi="Times New Roman"/>
          <w:b w:val="0"/>
          <w:szCs w:val="28"/>
        </w:rPr>
        <w:t>.</w:t>
      </w:r>
    </w:p>
    <w:p w:rsidR="005157F1" w:rsidRPr="00EA1B2E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EA1B2E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EA1B2E">
        <w:rPr>
          <w:rStyle w:val="8"/>
          <w:b/>
          <w:color w:val="000000" w:themeColor="text1"/>
          <w:sz w:val="28"/>
          <w:szCs w:val="28"/>
        </w:rPr>
        <w:t>Описание</w:t>
      </w:r>
      <w:r w:rsidRPr="00EA1B2E">
        <w:rPr>
          <w:rStyle w:val="8"/>
          <w:color w:val="000000" w:themeColor="text1"/>
          <w:sz w:val="28"/>
          <w:szCs w:val="28"/>
        </w:rPr>
        <w:t xml:space="preserve">. </w:t>
      </w:r>
      <w:r w:rsidRPr="00EA1B2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753731">
        <w:rPr>
          <w:color w:val="000000" w:themeColor="text1"/>
          <w:sz w:val="28"/>
          <w:szCs w:val="28"/>
          <w:lang w:bidi="ru-RU"/>
        </w:rPr>
        <w:t>Капсулы</w:t>
      </w:r>
      <w:r w:rsidRPr="00EA1B2E">
        <w:rPr>
          <w:color w:val="000000" w:themeColor="text1"/>
          <w:sz w:val="28"/>
          <w:szCs w:val="28"/>
          <w:lang w:bidi="ru-RU"/>
        </w:rPr>
        <w:t>».</w:t>
      </w:r>
    </w:p>
    <w:p w:rsidR="00D10654" w:rsidRPr="00EA1B2E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EA1B2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A1B2E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D067C5" w:rsidRPr="00390323" w:rsidRDefault="00D067C5" w:rsidP="00D067C5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390323">
        <w:rPr>
          <w:rFonts w:ascii="Times New Roman" w:hAnsi="Times New Roman" w:cs="Times New Roman"/>
          <w:i/>
          <w:sz w:val="28"/>
        </w:rPr>
        <w:t>1</w:t>
      </w:r>
      <w:r w:rsidR="00D10654" w:rsidRPr="00390323">
        <w:rPr>
          <w:rFonts w:ascii="Times New Roman" w:hAnsi="Times New Roman" w:cs="Times New Roman"/>
          <w:i/>
          <w:sz w:val="28"/>
        </w:rPr>
        <w:t>. </w:t>
      </w:r>
      <w:r w:rsidR="004B5FD3" w:rsidRPr="0039032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</w:t>
      </w:r>
      <w:r w:rsidR="00100526" w:rsidRPr="00390323">
        <w:rPr>
          <w:rFonts w:ascii="Times New Roman" w:hAnsi="Times New Roman" w:cs="Times New Roman"/>
          <w:sz w:val="28"/>
          <w:lang w:bidi="ru-RU"/>
        </w:rPr>
        <w:t xml:space="preserve">испытуемого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раствора должно соответствовать времени удерживания 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390323" w:rsidRPr="00390323">
        <w:rPr>
          <w:rFonts w:ascii="Times New Roman" w:hAnsi="Times New Roman" w:cs="Times New Roman"/>
          <w:sz w:val="28"/>
          <w:szCs w:val="28"/>
        </w:rPr>
        <w:t>моно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4B5FD3" w:rsidRPr="00390323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390323" w:rsidRPr="00390323">
        <w:rPr>
          <w:rFonts w:ascii="Times New Roman" w:hAnsi="Times New Roman" w:cs="Times New Roman"/>
          <w:sz w:val="28"/>
          <w:szCs w:val="28"/>
        </w:rPr>
        <w:t>моно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4B5FD3" w:rsidRPr="00390323">
        <w:rPr>
          <w:rFonts w:ascii="Times New Roman" w:hAnsi="Times New Roman" w:cs="Times New Roman"/>
          <w:sz w:val="28"/>
          <w:lang w:bidi="ru-RU"/>
        </w:rPr>
        <w:t>(раздел «</w:t>
      </w:r>
      <w:r w:rsidR="00100526" w:rsidRPr="00390323">
        <w:rPr>
          <w:rFonts w:ascii="Times New Roman" w:hAnsi="Times New Roman" w:cs="Times New Roman"/>
          <w:sz w:val="28"/>
          <w:lang w:bidi="ru-RU"/>
        </w:rPr>
        <w:t>Количественное определение</w:t>
      </w:r>
      <w:r w:rsidR="004B5FD3" w:rsidRPr="00390323">
        <w:rPr>
          <w:rFonts w:ascii="Times New Roman" w:hAnsi="Times New Roman" w:cs="Times New Roman"/>
          <w:sz w:val="28"/>
          <w:lang w:bidi="ru-RU"/>
        </w:rPr>
        <w:t>»).</w:t>
      </w:r>
    </w:p>
    <w:p w:rsidR="00D067C5" w:rsidRPr="00EA1B2E" w:rsidRDefault="00D067C5" w:rsidP="0075373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90323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="005D507C" w:rsidRPr="00390323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proofErr w:type="gramStart"/>
      <w:r w:rsidRPr="0039032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53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3731">
        <w:rPr>
          <w:rFonts w:ascii="Times New Roman" w:hAnsi="Times New Roman" w:cs="Times New Roman"/>
          <w:sz w:val="28"/>
          <w:szCs w:val="28"/>
        </w:rPr>
        <w:t>одержимое капсул</w:t>
      </w:r>
      <w:r w:rsidR="005D507C" w:rsidRPr="00390323">
        <w:rPr>
          <w:rFonts w:ascii="Times New Roman" w:hAnsi="Times New Roman" w:cs="Times New Roman"/>
          <w:sz w:val="28"/>
          <w:szCs w:val="28"/>
        </w:rPr>
        <w:t>, содержащ</w:t>
      </w:r>
      <w:r w:rsidR="00753731">
        <w:rPr>
          <w:rFonts w:ascii="Times New Roman" w:hAnsi="Times New Roman" w:cs="Times New Roman"/>
          <w:sz w:val="28"/>
          <w:szCs w:val="28"/>
        </w:rPr>
        <w:t>ее</w:t>
      </w:r>
      <w:r w:rsidR="005D507C" w:rsidRPr="00390323">
        <w:rPr>
          <w:rFonts w:ascii="Times New Roman" w:hAnsi="Times New Roman" w:cs="Times New Roman"/>
          <w:sz w:val="28"/>
          <w:szCs w:val="28"/>
        </w:rPr>
        <w:t xml:space="preserve"> около 10 мг изосорбида </w:t>
      </w:r>
      <w:r w:rsidR="00265AB9">
        <w:rPr>
          <w:rFonts w:ascii="Times New Roman" w:hAnsi="Times New Roman" w:cs="Times New Roman"/>
          <w:sz w:val="28"/>
          <w:szCs w:val="28"/>
        </w:rPr>
        <w:t>моно</w:t>
      </w:r>
      <w:r w:rsidR="005D507C" w:rsidRPr="00390323">
        <w:rPr>
          <w:rFonts w:ascii="Times New Roman" w:hAnsi="Times New Roman" w:cs="Times New Roman"/>
          <w:sz w:val="28"/>
          <w:szCs w:val="28"/>
        </w:rPr>
        <w:t>нитрата, встряхивают с 2 мл хлороформа в течение 3 мин, фильтруют и выпаривают досуха</w:t>
      </w:r>
      <w:r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  <w:r w:rsidR="005D507C"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К остатку прибавляют 0,2 мл раствора дифениламина</w:t>
      </w:r>
      <w:r w:rsidR="003651AC"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; должно появиться синее окрашивание</w:t>
      </w:r>
      <w:r w:rsidR="005D507C" w:rsidRPr="003903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FF795C" w:rsidRPr="00265AB9" w:rsidRDefault="002D50E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</w:t>
      </w:r>
      <w:proofErr w:type="gramStart"/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</w:t>
      </w:r>
      <w:proofErr w:type="gramEnd"/>
      <w:r w:rsidRPr="00265A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пределение проводят в соответствии с ОФС «Растворение для твердых дозированных лекарственных форм»</w:t>
      </w:r>
      <w:r w:rsidR="00FF79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8D6632" w:rsidRPr="003B70B7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b/>
          <w:color w:val="000000"/>
          <w:sz w:val="28"/>
          <w:szCs w:val="28"/>
        </w:rPr>
        <w:t>Неорганические нитраты.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ТСХ.</w:t>
      </w:r>
    </w:p>
    <w:p w:rsidR="008D6632" w:rsidRPr="003B70B7" w:rsidRDefault="008D6632" w:rsidP="008D663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3B70B7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3B70B7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3B70B7">
        <w:rPr>
          <w:rFonts w:ascii="Times New Roman" w:hAnsi="Times New Roman"/>
          <w:b w:val="0"/>
        </w:rPr>
        <w:t>ТСХ пластинка со слоем силикагеля</w:t>
      </w:r>
      <w:r w:rsidRPr="003B70B7">
        <w:rPr>
          <w:rFonts w:ascii="Times New Roman" w:hAnsi="Times New Roman"/>
          <w:b w:val="0"/>
          <w:color w:val="000000"/>
          <w:szCs w:val="28"/>
        </w:rPr>
        <w:t>.</w:t>
      </w:r>
    </w:p>
    <w:p w:rsidR="008D6632" w:rsidRPr="003B70B7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</w:t>
      </w:r>
      <w:proofErr w:type="gramStart"/>
      <w:r w:rsidRPr="003B70B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>ксусная кислота ледяная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ацетон – 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толуол 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>2:4.</w:t>
      </w:r>
    </w:p>
    <w:p w:rsidR="008D6632" w:rsidRPr="003B70B7" w:rsidRDefault="008D6632" w:rsidP="008D663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="009A5C1A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Навеску </w:t>
      </w:r>
      <w:r w:rsidR="00AA29B7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содержимого капсул</w:t>
      </w:r>
      <w:r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, содержащ</w:t>
      </w:r>
      <w:r w:rsidR="009A5C1A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ую 0,1</w:t>
      </w:r>
      <w:r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г </w:t>
      </w:r>
      <w:r w:rsidR="003B2747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изосорбида моно</w:t>
      </w:r>
      <w:r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нитрата</w:t>
      </w:r>
      <w:r w:rsidR="009A5C1A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встряхивают </w:t>
      </w:r>
      <w:r w:rsidR="009A5C1A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с 5,0 мл спирта 96 % в течение 5 мин и фильтруют</w:t>
      </w:r>
      <w:r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4D36" w:rsidRPr="003B70B7" w:rsidRDefault="008D6632" w:rsidP="00544D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0 мл помещают </w:t>
      </w:r>
      <w:r w:rsidR="00544D36" w:rsidRPr="003B70B7">
        <w:rPr>
          <w:rFonts w:ascii="Times New Roman" w:hAnsi="Times New Roman" w:cs="Times New Roman"/>
          <w:color w:val="000000"/>
          <w:sz w:val="28"/>
          <w:szCs w:val="28"/>
        </w:rPr>
        <w:t>около 1</w:t>
      </w:r>
      <w:r w:rsidR="00F70D66" w:rsidRPr="003B70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,0 мг 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>калия нитрата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</w:t>
      </w:r>
      <w:r w:rsidR="009A5C1A"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1 мл воды и </w:t>
      </w:r>
      <w:r w:rsidR="00544D36"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доводят 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раствора спиртом </w:t>
      </w:r>
      <w:r w:rsidR="00544D36" w:rsidRPr="003B70B7">
        <w:rPr>
          <w:rFonts w:ascii="Times New Roman" w:hAnsi="Times New Roman" w:cs="Times New Roman"/>
          <w:color w:val="000000"/>
          <w:sz w:val="28"/>
          <w:szCs w:val="28"/>
        </w:rPr>
        <w:t>96 % до метки</w:t>
      </w:r>
      <w:r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44D36" w:rsidRPr="003B70B7" w:rsidRDefault="00544D36" w:rsidP="00544D3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proofErr w:type="gramStart"/>
      <w:r w:rsidRPr="003B70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proofErr w:type="gramEnd"/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авеску </w:t>
      </w:r>
      <w:r w:rsidR="003B70B7">
        <w:rPr>
          <w:rFonts w:ascii="Times New Roman" w:hAnsi="Times New Roman" w:cs="Times New Roman"/>
          <w:iCs/>
          <w:color w:val="000000"/>
          <w:sz w:val="28"/>
          <w:szCs w:val="28"/>
        </w:rPr>
        <w:t>содержимого капсул</w:t>
      </w:r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, содержащ</w:t>
      </w:r>
      <w:r w:rsidR="003B70B7">
        <w:rPr>
          <w:rFonts w:ascii="Times New Roman" w:hAnsi="Times New Roman" w:cs="Times New Roman"/>
          <w:iCs/>
          <w:color w:val="000000"/>
          <w:sz w:val="28"/>
          <w:szCs w:val="28"/>
        </w:rPr>
        <w:t>ую</w:t>
      </w:r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0,1 г изосорбида </w:t>
      </w:r>
      <w:r w:rsidR="003B2747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нитрата, встряхивают с 5,0 мл стандартного раствора в течение 5 мин и фильтруют.</w:t>
      </w:r>
    </w:p>
    <w:p w:rsidR="008D6632" w:rsidRPr="003B70B7" w:rsidRDefault="008D6632" w:rsidP="00544D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 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4D36" w:rsidRPr="003B70B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 мкл </w:t>
      </w:r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proofErr w:type="gramStart"/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B70B7">
        <w:rPr>
          <w:rFonts w:ascii="Times New Roman" w:hAnsi="Times New Roman" w:cs="Times New Roman"/>
          <w:color w:val="000000"/>
          <w:sz w:val="28"/>
          <w:szCs w:val="28"/>
        </w:rPr>
        <w:t>спытуемого и стандартного раствора. Пластинку с нанесенными пробами вы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>сушивают на воздухе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>до удаления запаха уксусной кислоты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 </w:t>
      </w:r>
      <w:r w:rsidRPr="003B70B7">
        <w:rPr>
          <w:rFonts w:ascii="Times New Roman" w:hAnsi="Times New Roman" w:cs="Times New Roman"/>
          <w:sz w:val="28"/>
          <w:szCs w:val="28"/>
        </w:rPr>
        <w:t>крахмала раствором с калия йодидом и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под </w:t>
      </w:r>
      <w:proofErr w:type="gramStart"/>
      <w:r w:rsidRPr="003B70B7">
        <w:rPr>
          <w:rFonts w:ascii="Times New Roman" w:hAnsi="Times New Roman" w:cs="Times New Roman"/>
          <w:color w:val="000000"/>
          <w:sz w:val="28"/>
          <w:szCs w:val="28"/>
        </w:rPr>
        <w:t>УФ-свет</w:t>
      </w:r>
      <w:proofErr w:type="gramEnd"/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при 254 нм на 1-2 мин и просматривают при дневном свете.</w:t>
      </w:r>
    </w:p>
    <w:p w:rsidR="008D6632" w:rsidRPr="003B70B7" w:rsidRDefault="008D6632" w:rsidP="008D663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9E6C9C" w:rsidRPr="003B70B7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3B70B7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видны две зоны адсорбции.</w:t>
      </w:r>
    </w:p>
    <w:p w:rsidR="008D6632" w:rsidRPr="003B70B7" w:rsidRDefault="008D6632" w:rsidP="008D663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70B7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растворазон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>а адсорбции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>, соответствующ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>ая по положению зоне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на хроматограмме стандартного раствора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 превыша</w:t>
      </w:r>
      <w:r w:rsidR="009E6C9C" w:rsidRPr="003B70B7">
        <w:rPr>
          <w:rFonts w:ascii="Times New Roman" w:hAnsi="Times New Roman" w:cs="Times New Roman"/>
          <w:color w:val="000000"/>
          <w:sz w:val="28"/>
          <w:szCs w:val="28"/>
        </w:rPr>
        <w:t xml:space="preserve">тьее </w:t>
      </w:r>
      <w:r w:rsidRPr="003B70B7">
        <w:rPr>
          <w:rFonts w:ascii="Times New Roman" w:hAnsi="Times New Roman" w:cs="Times New Roman"/>
          <w:color w:val="000000"/>
          <w:sz w:val="28"/>
          <w:szCs w:val="28"/>
        </w:rPr>
        <w:t>по величине и интенсивности поглощения (не более 0,5 %).</w:t>
      </w:r>
    </w:p>
    <w:p w:rsidR="00A71A86" w:rsidRPr="00EA1B2E" w:rsidRDefault="00C011E7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Изосорбид-2-нитрат и изосорбида </w:t>
      </w:r>
      <w:r w:rsidR="00EC4E1C">
        <w:rPr>
          <w:rFonts w:ascii="Times New Roman" w:hAnsi="Times New Roman" w:cs="Times New Roman"/>
          <w:b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>нитрат.</w:t>
      </w:r>
      <w:r w:rsidR="00A71A8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EA1B2E" w:rsidRDefault="00D071BF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Подвижная фаза (ПФ</w:t>
      </w:r>
      <w:r w:rsidR="0081499F"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="0081499F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Метанол – вода 2</w:t>
      </w:r>
      <w:r w:rsidR="00833796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0:80</w:t>
      </w:r>
      <w:r w:rsidR="00650C24" w:rsidRPr="00EA1B2E">
        <w:rPr>
          <w:rFonts w:ascii="Times New Roman" w:hAnsi="Times New Roman" w:cs="Times New Roman"/>
          <w:sz w:val="28"/>
          <w:szCs w:val="28"/>
        </w:rPr>
        <w:t>.</w:t>
      </w:r>
    </w:p>
    <w:p w:rsidR="00A71A86" w:rsidRPr="00EA1B2E" w:rsidRDefault="00C60C0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авеску порошка </w:t>
      </w:r>
      <w:r w:rsidR="00D83720">
        <w:rPr>
          <w:rFonts w:ascii="Times New Roman" w:hAnsi="Times New Roman" w:cs="Times New Roman"/>
          <w:iCs/>
          <w:color w:val="000000"/>
          <w:sz w:val="28"/>
          <w:szCs w:val="28"/>
        </w:rPr>
        <w:t>содержимого капсул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содержащую около 50 мг изосорбида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нитрата, помещают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50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 мл,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color w:val="000000"/>
          <w:sz w:val="28"/>
          <w:szCs w:val="28"/>
        </w:rPr>
        <w:t>ПФ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bookmarkStart w:id="0" w:name="_GoBack"/>
      <w:bookmarkEnd w:id="0"/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ПФ до метки, перемешивают и фильтруют.</w:t>
      </w:r>
    </w:p>
    <w:p w:rsidR="00D83720" w:rsidRDefault="00D83720" w:rsidP="00D837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изосорбида мононитрата</w:t>
      </w:r>
      <w:proofErr w:type="gramStart"/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 10,0 мг стандартного образца 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,растворяют вметаноле 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720" w:rsidRPr="00CC0325" w:rsidRDefault="00D83720" w:rsidP="00D837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изосорбид-2-нитрата</w:t>
      </w:r>
      <w:proofErr w:type="gramStart"/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 10,0 мг стандартного образца изосорбид-2-нитрата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,растворяют вметаноле 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3720" w:rsidRDefault="00D83720" w:rsidP="00D837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ди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нитрата</w:t>
      </w:r>
      <w:proofErr w:type="gramStart"/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 мл помещают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навеску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нитрата,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содержащую 10,0 мг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метанола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метки, перемешивают и фильтруют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мембранный фильтр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034" w:rsidRPr="00EA1B2E" w:rsidRDefault="00D83720" w:rsidP="00D837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20 мл помещают по 1,0 мл раствора стандартного образца изосорбида мононитрата, раствор стандартного образца изосорбид-2-нитрата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изосорбида динитрата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 дов</w:t>
      </w:r>
      <w:r>
        <w:rPr>
          <w:rFonts w:ascii="Times New Roman" w:hAnsi="Times New Roman" w:cs="Times New Roman"/>
          <w:color w:val="000000"/>
          <w:sz w:val="28"/>
          <w:szCs w:val="28"/>
        </w:rPr>
        <w:t>одят объём раствора ПФ до метки</w:t>
      </w:r>
      <w:proofErr w:type="gramStart"/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E11CA4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proofErr w:type="gramEnd"/>
      <w:r w:rsidRPr="00E11CA4">
        <w:rPr>
          <w:rFonts w:ascii="Times New Roman" w:hAnsi="Times New Roman" w:cs="Times New Roman"/>
          <w:iCs/>
          <w:color w:val="000000"/>
          <w:sz w:val="28"/>
          <w:szCs w:val="28"/>
        </w:rPr>
        <w:t>аствор используют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свежеприготовленным</w:t>
      </w:r>
      <w:r w:rsidR="00003034"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011E7" w:rsidRPr="00FF795C" w:rsidRDefault="00C011E7" w:rsidP="00C011E7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FF795C">
        <w:rPr>
          <w:rFonts w:ascii="Times New Roman" w:hAnsi="Times New Roman"/>
          <w:b w:val="0"/>
          <w:szCs w:val="28"/>
        </w:rPr>
        <w:t>Примечание.</w:t>
      </w:r>
    </w:p>
    <w:p w:rsidR="00FF795C" w:rsidRPr="00FF795C" w:rsidRDefault="00C011E7" w:rsidP="00FF7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795C">
        <w:rPr>
          <w:rFonts w:ascii="Times New Roman" w:hAnsi="Times New Roman" w:cs="Times New Roman"/>
          <w:sz w:val="28"/>
          <w:szCs w:val="28"/>
        </w:rPr>
        <w:t>И</w:t>
      </w:r>
      <w:r w:rsidRPr="00FF795C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: </w:t>
      </w:r>
      <w:r w:rsidRPr="00FF795C">
        <w:rPr>
          <w:rFonts w:ascii="Times New Roman" w:eastAsia="Calibri" w:hAnsi="Times New Roman" w:cs="Times New Roman"/>
          <w:sz w:val="28"/>
          <w:szCs w:val="28"/>
        </w:rPr>
        <w:t>[(3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F795C">
        <w:rPr>
          <w:rFonts w:ascii="Times New Roman" w:eastAsia="Calibri" w:hAnsi="Times New Roman" w:cs="Times New Roman"/>
          <w:sz w:val="28"/>
          <w:szCs w:val="28"/>
        </w:rPr>
        <w:t>,3</w:t>
      </w:r>
      <w:proofErr w:type="spellStart"/>
      <w:r w:rsidRPr="00FF79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proofErr w:type="spellEnd"/>
      <w:r w:rsidRPr="00FF795C">
        <w:rPr>
          <w:rFonts w:ascii="Times New Roman" w:eastAsia="Calibri" w:hAnsi="Times New Roman" w:cs="Times New Roman"/>
          <w:sz w:val="28"/>
          <w:szCs w:val="28"/>
        </w:rPr>
        <w:t>,6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FF795C">
        <w:rPr>
          <w:rFonts w:ascii="Times New Roman" w:eastAsia="Calibri" w:hAnsi="Times New Roman" w:cs="Times New Roman"/>
          <w:sz w:val="28"/>
          <w:szCs w:val="28"/>
        </w:rPr>
        <w:t>,6</w:t>
      </w:r>
      <w:proofErr w:type="spellStart"/>
      <w:r w:rsidRPr="00FF79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proofErr w:type="spellEnd"/>
      <w:r w:rsidRPr="00FF795C">
        <w:rPr>
          <w:rFonts w:ascii="Times New Roman" w:eastAsia="Calibri" w:hAnsi="Times New Roman" w:cs="Times New Roman"/>
          <w:sz w:val="28"/>
          <w:szCs w:val="28"/>
        </w:rPr>
        <w:t>)-6-Гидроксигексагидрофуро[3,2-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FF795C">
        <w:rPr>
          <w:rFonts w:ascii="Times New Roman" w:eastAsia="Calibri" w:hAnsi="Times New Roman" w:cs="Times New Roman"/>
          <w:sz w:val="28"/>
          <w:szCs w:val="28"/>
        </w:rPr>
        <w:t>]фуран-3-ил</w:t>
      </w:r>
      <w:proofErr w:type="gramStart"/>
      <w:r w:rsidRPr="00FF795C">
        <w:rPr>
          <w:rFonts w:ascii="Times New Roman" w:eastAsia="Calibri" w:hAnsi="Times New Roman" w:cs="Times New Roman"/>
          <w:sz w:val="28"/>
          <w:szCs w:val="28"/>
        </w:rPr>
        <w:t>]н</w:t>
      </w:r>
      <w:proofErr w:type="gramEnd"/>
      <w:r w:rsidRPr="00FF795C">
        <w:rPr>
          <w:rFonts w:ascii="Times New Roman" w:eastAsia="Calibri" w:hAnsi="Times New Roman" w:cs="Times New Roman"/>
          <w:sz w:val="28"/>
          <w:szCs w:val="28"/>
        </w:rPr>
        <w:t>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, </w:t>
      </w:r>
      <w:r w:rsidRPr="00FF795C"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FF795C">
        <w:rPr>
          <w:rFonts w:ascii="Times New Roman" w:eastAsia="Calibri" w:hAnsi="Times New Roman" w:cs="Times New Roman"/>
          <w:sz w:val="28"/>
          <w:szCs w:val="28"/>
        </w:rPr>
        <w:t>16106-20-0</w:t>
      </w:r>
      <w:r w:rsidRPr="00FF795C">
        <w:rPr>
          <w:rFonts w:ascii="Times New Roman" w:hAnsi="Times New Roman" w:cs="Times New Roman"/>
          <w:sz w:val="28"/>
          <w:szCs w:val="28"/>
        </w:rPr>
        <w:t>.</w:t>
      </w:r>
    </w:p>
    <w:p w:rsidR="00EA1C45" w:rsidRPr="00FF795C" w:rsidRDefault="00DD49F3" w:rsidP="00FF79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FF795C"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 w:rsidRPr="00FF7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5C" w:rsidRPr="00FF795C">
        <w:rPr>
          <w:rFonts w:ascii="Times New Roman" w:hAnsi="Times New Roman" w:cs="Times New Roman"/>
          <w:sz w:val="28"/>
          <w:szCs w:val="28"/>
        </w:rPr>
        <w:t>ди</w:t>
      </w:r>
      <w:r w:rsidRPr="00FF795C">
        <w:rPr>
          <w:rFonts w:ascii="Times New Roman" w:hAnsi="Times New Roman" w:cs="Times New Roman"/>
          <w:sz w:val="28"/>
          <w:szCs w:val="28"/>
        </w:rPr>
        <w:t>нитрат</w:t>
      </w:r>
      <w:proofErr w:type="spellEnd"/>
      <w:r w:rsidR="00C011E7" w:rsidRPr="00FF795C">
        <w:rPr>
          <w:rFonts w:ascii="Times New Roman" w:hAnsi="Times New Roman" w:cs="Times New Roman"/>
          <w:sz w:val="28"/>
          <w:szCs w:val="28"/>
        </w:rPr>
        <w:t xml:space="preserve">: </w:t>
      </w:r>
      <w:r w:rsidR="00FF795C" w:rsidRPr="00FF795C">
        <w:rPr>
          <w:rStyle w:val="tm71"/>
          <w:rFonts w:ascii="Times New Roman" w:hAnsi="Times New Roman" w:cs="Times New Roman"/>
        </w:rPr>
        <w:t>[(3</w:t>
      </w:r>
      <w:r w:rsidR="00FF795C" w:rsidRPr="00FF795C">
        <w:rPr>
          <w:rStyle w:val="tm81"/>
          <w:rFonts w:ascii="Times New Roman" w:hAnsi="Times New Roman" w:cs="Times New Roman"/>
        </w:rPr>
        <w:t>R</w:t>
      </w:r>
      <w:r w:rsidR="00FF795C" w:rsidRPr="00FF795C">
        <w:rPr>
          <w:rStyle w:val="tm71"/>
          <w:rFonts w:ascii="Times New Roman" w:hAnsi="Times New Roman" w:cs="Times New Roman"/>
        </w:rPr>
        <w:t>,3a</w:t>
      </w:r>
      <w:r w:rsidR="00FF795C" w:rsidRPr="00FF795C">
        <w:rPr>
          <w:rStyle w:val="tm81"/>
          <w:rFonts w:ascii="Times New Roman" w:hAnsi="Times New Roman" w:cs="Times New Roman"/>
        </w:rPr>
        <w:t>S</w:t>
      </w:r>
      <w:r w:rsidR="00FF795C" w:rsidRPr="00FF795C">
        <w:rPr>
          <w:rStyle w:val="tm71"/>
          <w:rFonts w:ascii="Times New Roman" w:hAnsi="Times New Roman" w:cs="Times New Roman"/>
        </w:rPr>
        <w:t>,6</w:t>
      </w:r>
      <w:r w:rsidR="00FF795C" w:rsidRPr="00FF795C">
        <w:rPr>
          <w:rStyle w:val="tm81"/>
          <w:rFonts w:ascii="Times New Roman" w:hAnsi="Times New Roman" w:cs="Times New Roman"/>
        </w:rPr>
        <w:t>S</w:t>
      </w:r>
      <w:r w:rsidR="00FF795C" w:rsidRPr="00FF795C">
        <w:rPr>
          <w:rStyle w:val="tm71"/>
          <w:rFonts w:ascii="Times New Roman" w:hAnsi="Times New Roman" w:cs="Times New Roman"/>
        </w:rPr>
        <w:t>,6a</w:t>
      </w:r>
      <w:r w:rsidR="00FF795C" w:rsidRPr="00FF795C">
        <w:rPr>
          <w:rStyle w:val="tm81"/>
          <w:rFonts w:ascii="Times New Roman" w:hAnsi="Times New Roman" w:cs="Times New Roman"/>
        </w:rPr>
        <w:t>R</w:t>
      </w:r>
      <w:r w:rsidR="00FF795C" w:rsidRPr="00FF795C">
        <w:rPr>
          <w:rStyle w:val="tm71"/>
          <w:rFonts w:ascii="Times New Roman" w:hAnsi="Times New Roman" w:cs="Times New Roman"/>
        </w:rPr>
        <w:t>)-</w:t>
      </w:r>
      <w:proofErr w:type="spellStart"/>
      <w:r w:rsidR="00FF795C" w:rsidRPr="00FF795C">
        <w:rPr>
          <w:rStyle w:val="tm71"/>
          <w:rFonts w:ascii="Times New Roman" w:hAnsi="Times New Roman" w:cs="Times New Roman"/>
        </w:rPr>
        <w:t>Гексагидрофуро</w:t>
      </w:r>
      <w:proofErr w:type="spellEnd"/>
      <w:r w:rsidR="00FF795C" w:rsidRPr="00FF795C">
        <w:rPr>
          <w:rStyle w:val="tm71"/>
          <w:rFonts w:ascii="Times New Roman" w:hAnsi="Times New Roman" w:cs="Times New Roman"/>
        </w:rPr>
        <w:t>[3,2-</w:t>
      </w:r>
      <w:r w:rsidR="00FF795C" w:rsidRPr="00FF795C">
        <w:rPr>
          <w:rStyle w:val="tm81"/>
          <w:rFonts w:ascii="Times New Roman" w:hAnsi="Times New Roman" w:cs="Times New Roman"/>
        </w:rPr>
        <w:t>b</w:t>
      </w:r>
      <w:r w:rsidR="00FF795C" w:rsidRPr="00FF795C">
        <w:rPr>
          <w:rStyle w:val="tm71"/>
          <w:rFonts w:ascii="Times New Roman" w:hAnsi="Times New Roman" w:cs="Times New Roman"/>
        </w:rPr>
        <w:t>]фуран-3,6-диил</w:t>
      </w:r>
      <w:proofErr w:type="gramStart"/>
      <w:r w:rsidR="00FF795C" w:rsidRPr="00FF795C">
        <w:rPr>
          <w:rStyle w:val="tm71"/>
          <w:rFonts w:ascii="Times New Roman" w:hAnsi="Times New Roman" w:cs="Times New Roman"/>
        </w:rPr>
        <w:t>]</w:t>
      </w:r>
      <w:proofErr w:type="spellStart"/>
      <w:r w:rsidR="00FF795C" w:rsidRPr="00FF795C">
        <w:rPr>
          <w:rStyle w:val="tm71"/>
          <w:rFonts w:ascii="Times New Roman" w:hAnsi="Times New Roman" w:cs="Times New Roman"/>
        </w:rPr>
        <w:t>д</w:t>
      </w:r>
      <w:proofErr w:type="gramEnd"/>
      <w:r w:rsidR="00FF795C" w:rsidRPr="00FF795C">
        <w:rPr>
          <w:rStyle w:val="tm71"/>
          <w:rFonts w:ascii="Times New Roman" w:hAnsi="Times New Roman" w:cs="Times New Roman"/>
        </w:rPr>
        <w:t>инитрат</w:t>
      </w:r>
      <w:proofErr w:type="spellEnd"/>
      <w:r w:rsidR="00C011E7" w:rsidRPr="00FF795C">
        <w:rPr>
          <w:rFonts w:ascii="Times New Roman" w:hAnsi="Times New Roman" w:cs="Times New Roman"/>
          <w:sz w:val="28"/>
          <w:szCs w:val="28"/>
        </w:rPr>
        <w:t xml:space="preserve">, </w:t>
      </w:r>
      <w:r w:rsidR="00C011E7" w:rsidRPr="00FF795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F795C" w:rsidRPr="00FF795C">
        <w:rPr>
          <w:rFonts w:ascii="Times New Roman" w:eastAsia="Times New Roman" w:hAnsi="Times New Roman" w:cs="Times New Roman"/>
          <w:bCs/>
          <w:sz w:val="28"/>
          <w:szCs w:val="28"/>
        </w:rPr>
        <w:t>87-33-2</w:t>
      </w:r>
      <w:r w:rsidR="00C011E7" w:rsidRPr="00FF795C">
        <w:rPr>
          <w:rFonts w:ascii="Times New Roman" w:hAnsi="Times New Roman" w:cs="Times New Roman"/>
          <w:sz w:val="28"/>
          <w:szCs w:val="28"/>
        </w:rPr>
        <w:t>.</w:t>
      </w:r>
    </w:p>
    <w:p w:rsidR="00A71A86" w:rsidRPr="00EA1B2E" w:rsidRDefault="00A71A86" w:rsidP="006114D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757AF7" w:rsidRPr="00EA1B2E" w:rsidTr="00A71A86">
        <w:tc>
          <w:tcPr>
            <w:tcW w:w="3369" w:type="dxa"/>
          </w:tcPr>
          <w:p w:rsidR="00757AF7" w:rsidRPr="00EA1B2E" w:rsidRDefault="00757AF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757AF7" w:rsidRPr="00EA1B2E" w:rsidRDefault="00833796" w:rsidP="00833796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A1B2E">
              <w:rPr>
                <w:rFonts w:ascii="Times New Roman" w:hAnsi="Times New Roman"/>
                <w:b w:val="0"/>
              </w:rPr>
              <w:t>1</w:t>
            </w:r>
            <w:r w:rsidR="00757AF7" w:rsidRPr="00EA1B2E">
              <w:rPr>
                <w:rFonts w:ascii="Times New Roman" w:hAnsi="Times New Roman"/>
                <w:b w:val="0"/>
              </w:rPr>
              <w:t>5 × 0,4</w:t>
            </w:r>
            <w:r w:rsidRPr="00EA1B2E">
              <w:rPr>
                <w:rFonts w:ascii="Times New Roman" w:hAnsi="Times New Roman"/>
                <w:b w:val="0"/>
              </w:rPr>
              <w:t>6</w:t>
            </w:r>
            <w:r w:rsidR="00757AF7" w:rsidRPr="00EA1B2E">
              <w:rPr>
                <w:rFonts w:ascii="Times New Roman" w:hAnsi="Times New Roman"/>
                <w:b w:val="0"/>
              </w:rPr>
              <w:t xml:space="preserve"> см, </w:t>
            </w:r>
            <w:r w:rsidR="004F4567" w:rsidRPr="00EA1B2E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4F4567" w:rsidRPr="00EA1B2E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4F4567" w:rsidRPr="00EA1B2E">
              <w:rPr>
                <w:rFonts w:ascii="Times New Roman" w:hAnsi="Times New Roman"/>
                <w:b w:val="0"/>
              </w:rPr>
              <w:t>, для хроматографии (С18), 5 мкм</w:t>
            </w:r>
            <w:r w:rsidR="00757AF7" w:rsidRPr="00EA1B2E">
              <w:rPr>
                <w:rFonts w:ascii="Times New Roman" w:hAnsi="Times New Roman"/>
                <w:b w:val="0"/>
              </w:rPr>
              <w:t>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EA1B2E" w:rsidRDefault="0083379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590A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EA1B2E" w:rsidRDefault="00757AF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3379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EA1B2E" w:rsidRDefault="00A71A86" w:rsidP="00F36F25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</w:t>
            </w:r>
            <w:r w:rsidR="00F36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EA1B2E" w:rsidRDefault="003B01A7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EA1B2E" w:rsidTr="00A71A86">
        <w:tc>
          <w:tcPr>
            <w:tcW w:w="3369" w:type="dxa"/>
          </w:tcPr>
          <w:p w:rsidR="00A71A86" w:rsidRPr="00EA1B2E" w:rsidRDefault="00A71A8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EA1B2E" w:rsidRDefault="00833796" w:rsidP="0083379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2-кратное от времени удерживания изосорбида динитрата</w:t>
            </w:r>
            <w:r w:rsidR="00A71A86" w:rsidRPr="00EA1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1A86" w:rsidRPr="00EA1B2E" w:rsidRDefault="00A71A86" w:rsidP="00B41A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>стандартный</w:t>
      </w:r>
      <w:proofErr w:type="gramEnd"/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42B36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испытуемый </w:t>
      </w:r>
      <w:r w:rsidR="009C5719" w:rsidRPr="00EA1B2E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833796" w:rsidRPr="00EA1B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A86" w:rsidRPr="00EA1B2E" w:rsidRDefault="006114D5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Относительные в</w:t>
      </w:r>
      <w:r w:rsidR="00A71A86"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ремена удерживания компонентов</w:t>
      </w:r>
      <w:proofErr w:type="gramStart"/>
      <w:r w:rsidR="00A71A86" w:rsidRPr="00EA1B2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CD7A9A" w:rsidRPr="00EA1B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7A9A" w:rsidRPr="00EA1B2E">
        <w:rPr>
          <w:rFonts w:ascii="Times New Roman" w:hAnsi="Times New Roman" w:cs="Times New Roman"/>
          <w:sz w:val="28"/>
          <w:szCs w:val="28"/>
        </w:rPr>
        <w:t xml:space="preserve">зосорбида мононитрат </w:t>
      </w:r>
      <w:r w:rsidR="00CD7A9A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D7A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7A9A" w:rsidRPr="00EA1B2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11E7" w:rsidRPr="00EA1B2E">
        <w:rPr>
          <w:rFonts w:ascii="Times New Roman" w:hAnsi="Times New Roman" w:cs="Times New Roman"/>
          <w:sz w:val="28"/>
          <w:szCs w:val="28"/>
        </w:rPr>
        <w:t>и</w:t>
      </w:r>
      <w:r w:rsidR="00C011E7" w:rsidRPr="00EA1B2E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</w:t>
      </w:r>
      <w:r w:rsidR="00CD7A9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03034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изосорбида динитрат – </w:t>
      </w:r>
      <w:r w:rsidR="00390323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CD7A9A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="00A71A86"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E7D" w:rsidRPr="00EA1B2E" w:rsidRDefault="00A71A86" w:rsidP="006C6E7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DD49F3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="00077793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DD49F3" w:rsidRPr="00EA1B2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D49F3" w:rsidRPr="00EA1B2E">
        <w:rPr>
          <w:rFonts w:ascii="Times New Roman" w:eastAsia="Calibri" w:hAnsi="Times New Roman" w:cs="Times New Roman"/>
          <w:spacing w:val="-4"/>
          <w:sz w:val="28"/>
          <w:szCs w:val="28"/>
        </w:rPr>
        <w:t>зосорбид-2-нитрата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D49F3" w:rsidRPr="00EA1B2E">
        <w:rPr>
          <w:rFonts w:ascii="Times New Roman" w:hAnsi="Times New Roman" w:cs="Times New Roman"/>
          <w:sz w:val="28"/>
          <w:szCs w:val="28"/>
        </w:rPr>
        <w:t xml:space="preserve">изосорбида мононитрата </w:t>
      </w:r>
      <w:r w:rsidR="009C5719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43D55" w:rsidRPr="00EA1B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6E7D" w:rsidRPr="00EA1B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6198"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D55" w:rsidRPr="00EA1B2E" w:rsidRDefault="00D43D55" w:rsidP="00D43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A1B2E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D7164C" w:rsidRPr="00EA1B2E" w:rsidRDefault="00D7164C" w:rsidP="00C4619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A1B2E">
        <w:rPr>
          <w:rFonts w:ascii="Times New Roman" w:hAnsi="Times New Roman"/>
          <w:sz w:val="28"/>
        </w:rPr>
        <w:t xml:space="preserve">– площадь пика </w:t>
      </w:r>
      <w:r w:rsidR="00DD49F3" w:rsidRPr="00EA1B2E">
        <w:rPr>
          <w:rFonts w:ascii="Times New Roman" w:hAnsi="Times New Roman"/>
          <w:spacing w:val="-4"/>
          <w:sz w:val="28"/>
          <w:szCs w:val="28"/>
        </w:rPr>
        <w:t>и</w:t>
      </w:r>
      <w:r w:rsidR="00DD49F3" w:rsidRPr="00EA1B2E">
        <w:rPr>
          <w:rFonts w:ascii="Times New Roman" w:eastAsia="Calibri" w:hAnsi="Times New Roman"/>
          <w:spacing w:val="-4"/>
          <w:sz w:val="28"/>
          <w:szCs w:val="28"/>
        </w:rPr>
        <w:t>зосорбид-2-нитрата</w:t>
      </w:r>
      <w:r w:rsidRPr="00EA1B2E">
        <w:rPr>
          <w:rFonts w:ascii="Times New Roman" w:hAnsi="Times New Roman"/>
          <w:sz w:val="28"/>
          <w:szCs w:val="28"/>
        </w:rPr>
        <w:t xml:space="preserve">не должна превышать площадь </w:t>
      </w:r>
      <w:r w:rsidR="00DD49F3" w:rsidRPr="00EA1B2E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EA1B2E">
        <w:rPr>
          <w:rFonts w:ascii="Times New Roman" w:hAnsi="Times New Roman"/>
          <w:sz w:val="28"/>
          <w:szCs w:val="28"/>
        </w:rPr>
        <w:t xml:space="preserve">пика на хроматограмме </w:t>
      </w:r>
      <w:r w:rsidR="00DD49F3" w:rsidRPr="00EA1B2E">
        <w:rPr>
          <w:rFonts w:ascii="Times New Roman" w:hAnsi="Times New Roman"/>
          <w:sz w:val="28"/>
          <w:szCs w:val="28"/>
        </w:rPr>
        <w:t xml:space="preserve">стандартного </w:t>
      </w:r>
      <w:r w:rsidRPr="00EA1B2E">
        <w:rPr>
          <w:rFonts w:ascii="Times New Roman" w:hAnsi="Times New Roman"/>
          <w:sz w:val="28"/>
          <w:szCs w:val="28"/>
        </w:rPr>
        <w:t xml:space="preserve">раствора (не более </w:t>
      </w:r>
      <w:r w:rsidR="00DD49F3" w:rsidRPr="00EA1B2E">
        <w:rPr>
          <w:rFonts w:ascii="Times New Roman" w:hAnsi="Times New Roman"/>
          <w:sz w:val="28"/>
          <w:szCs w:val="28"/>
        </w:rPr>
        <w:t>0</w:t>
      </w:r>
      <w:r w:rsidRPr="00EA1B2E">
        <w:rPr>
          <w:rFonts w:ascii="Times New Roman" w:hAnsi="Times New Roman"/>
          <w:sz w:val="28"/>
          <w:szCs w:val="28"/>
        </w:rPr>
        <w:t>,</w:t>
      </w:r>
      <w:r w:rsidR="00023D80" w:rsidRPr="00EA1B2E">
        <w:rPr>
          <w:rFonts w:ascii="Times New Roman" w:hAnsi="Times New Roman"/>
          <w:sz w:val="28"/>
          <w:szCs w:val="28"/>
        </w:rPr>
        <w:t>5</w:t>
      </w:r>
      <w:r w:rsidRPr="00EA1B2E">
        <w:rPr>
          <w:rFonts w:ascii="Times New Roman" w:hAnsi="Times New Roman"/>
          <w:sz w:val="28"/>
          <w:szCs w:val="28"/>
        </w:rPr>
        <w:t> %)</w:t>
      </w:r>
      <w:r w:rsidRPr="00EA1B2E">
        <w:rPr>
          <w:rFonts w:ascii="Times New Roman" w:hAnsi="Times New Roman"/>
          <w:sz w:val="28"/>
        </w:rPr>
        <w:t>;</w:t>
      </w:r>
    </w:p>
    <w:p w:rsidR="00DD49F3" w:rsidRPr="00EA1B2E" w:rsidRDefault="00DD49F3" w:rsidP="00DD49F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A1B2E">
        <w:rPr>
          <w:rFonts w:ascii="Times New Roman" w:hAnsi="Times New Roman"/>
          <w:sz w:val="28"/>
        </w:rPr>
        <w:t xml:space="preserve">– площадь пика </w:t>
      </w:r>
      <w:r w:rsidR="00833796" w:rsidRPr="00EA1B2E">
        <w:rPr>
          <w:rFonts w:ascii="Times New Roman" w:hAnsi="Times New Roman"/>
          <w:sz w:val="28"/>
          <w:szCs w:val="28"/>
        </w:rPr>
        <w:t xml:space="preserve">изосорбида </w:t>
      </w:r>
      <w:r w:rsidR="00A25EDC">
        <w:rPr>
          <w:rFonts w:ascii="Times New Roman" w:hAnsi="Times New Roman"/>
          <w:sz w:val="28"/>
          <w:szCs w:val="28"/>
        </w:rPr>
        <w:t>ди</w:t>
      </w:r>
      <w:r w:rsidR="00833796" w:rsidRPr="00EA1B2E">
        <w:rPr>
          <w:rFonts w:ascii="Times New Roman" w:hAnsi="Times New Roman"/>
          <w:sz w:val="28"/>
          <w:szCs w:val="28"/>
        </w:rPr>
        <w:t xml:space="preserve">нитрата </w:t>
      </w:r>
      <w:r w:rsidRPr="00EA1B2E">
        <w:rPr>
          <w:rFonts w:ascii="Times New Roman" w:hAnsi="Times New Roman"/>
          <w:sz w:val="28"/>
          <w:szCs w:val="28"/>
        </w:rPr>
        <w:t>не должна превышать площадь соответствующего пика на хроматограмме стандартного раствора (не более 0,5 %)</w:t>
      </w:r>
      <w:r w:rsidRPr="00EA1B2E">
        <w:rPr>
          <w:rFonts w:ascii="Times New Roman" w:hAnsi="Times New Roman"/>
          <w:sz w:val="28"/>
        </w:rPr>
        <w:t>.</w:t>
      </w:r>
    </w:p>
    <w:p w:rsidR="002C1CA7" w:rsidRPr="00EA1B2E" w:rsidRDefault="002C1CA7" w:rsidP="002C1C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Однородность дозирования.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5157F1" w:rsidRPr="00EA1B2E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EA1B2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EA1B2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Pr="00EA1B2E" w:rsidRDefault="000B19CD" w:rsidP="000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r w:rsidRPr="00EA1B2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</w:t>
      </w:r>
      <w:r w:rsidR="003A0F1B" w:rsidRPr="003A0F1B">
        <w:rPr>
          <w:rFonts w:ascii="Times New Roman" w:hAnsi="Times New Roman" w:cs="Times New Roman"/>
          <w:color w:val="000000"/>
          <w:sz w:val="28"/>
          <w:szCs w:val="28"/>
        </w:rPr>
        <w:t>Изосорбид-2-нитрат и изосорбида динитрат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A25EDC" w:rsidRDefault="00A25EDC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Точную навеску </w:t>
      </w:r>
      <w:r w:rsidR="003B70B7">
        <w:rPr>
          <w:rFonts w:ascii="Times New Roman" w:hAnsi="Times New Roman" w:cs="Times New Roman"/>
          <w:iCs/>
          <w:color w:val="000000"/>
          <w:sz w:val="28"/>
          <w:szCs w:val="28"/>
        </w:rPr>
        <w:t>содержимого капсул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содержащую около 50 мг изосорбида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нитрата, помещают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0 мл,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color w:val="000000"/>
          <w:sz w:val="28"/>
          <w:szCs w:val="28"/>
        </w:rPr>
        <w:t>ПФ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ПФ до метки, перемешивают и фильтруют.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 мл переносят 2,0 мл полученного раствора и доводят объем раствора ПФ до метки.</w:t>
      </w:r>
    </w:p>
    <w:p w:rsidR="00833796" w:rsidRPr="00EA1B2E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изосорбида </w:t>
      </w:r>
      <w:r w:rsid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нитрат</w:t>
      </w:r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а</w:t>
      </w:r>
      <w:proofErr w:type="gramStart"/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proofErr w:type="gramEnd"/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коло 25 мг (т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очн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ая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навес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ка)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стандартного образца изосорбида </w:t>
      </w:r>
      <w:r w:rsidR="00A25EDC"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</w:t>
      </w:r>
      <w:r w:rsid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трата,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помещают в мерную колбу вместимостью 50 мл, растворяют в ПФ</w:t>
      </w:r>
      <w:r w:rsid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при необходимости обрабатывая ультразвуком,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 w:rsid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,после охлаждения до комнатной температуры,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доводят объём раствора ПФ до метки.</w:t>
      </w:r>
      <w:r w:rsidR="00A25EDC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переносят 2,0 мл полученного раствора и доводят объем раствора ПФ до метки.</w:t>
      </w:r>
    </w:p>
    <w:p w:rsidR="000B19CD" w:rsidRPr="00EA1B2E" w:rsidRDefault="000B19CD" w:rsidP="008A0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F36F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моно</w:t>
      </w:r>
      <w:r w:rsidR="00833796"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833796" w:rsidRPr="00EA1B2E" w:rsidRDefault="000B19CD" w:rsidP="0083379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A1B2E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EA1B2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833796"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 w:rsidR="00F36F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="00833796"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iCs/>
          <w:sz w:val="28"/>
          <w:szCs w:val="28"/>
        </w:rPr>
        <w:t>:</w:t>
      </w:r>
    </w:p>
    <w:p w:rsidR="000B19CD" w:rsidRPr="00EA1B2E" w:rsidRDefault="00833796" w:rsidP="008337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>–</w:t>
      </w:r>
      <w:r w:rsidR="000B19CD" w:rsidRPr="00EA1B2E">
        <w:rPr>
          <w:rFonts w:ascii="Times New Roman" w:hAnsi="Times New Roman" w:cs="Times New Roman"/>
          <w:sz w:val="28"/>
          <w:szCs w:val="28"/>
        </w:rPr>
        <w:t> </w:t>
      </w:r>
      <w:r w:rsidR="000B19CD" w:rsidRPr="00EA1B2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0B19CD" w:rsidRPr="00EA1B2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F36F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="000B19CD" w:rsidRPr="00EA1B2E">
        <w:rPr>
          <w:rFonts w:ascii="Times New Roman" w:hAnsi="Times New Roman" w:cs="Times New Roman"/>
          <w:sz w:val="28"/>
          <w:szCs w:val="28"/>
        </w:rPr>
        <w:t>должно быть не более 2,0 % (не менее 6 определений);</w:t>
      </w:r>
    </w:p>
    <w:p w:rsidR="00833796" w:rsidRPr="00EA1B2E" w:rsidRDefault="00833796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 w:rsidR="0039032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F36F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0B19CD" w:rsidRPr="00EA1B2E" w:rsidRDefault="000B19CD" w:rsidP="008337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33796" w:rsidRPr="00265AB9">
        <w:rPr>
          <w:rFonts w:ascii="Times New Roman" w:hAnsi="Times New Roman" w:cs="Times New Roman"/>
          <w:sz w:val="28"/>
          <w:szCs w:val="28"/>
        </w:rPr>
        <w:t xml:space="preserve">изосорбида </w:t>
      </w:r>
      <w:r w:rsidR="00F36F25" w:rsidRPr="00265AB9">
        <w:rPr>
          <w:rFonts w:ascii="Times New Roman" w:hAnsi="Times New Roman" w:cs="Times New Roman"/>
          <w:sz w:val="28"/>
          <w:szCs w:val="28"/>
        </w:rPr>
        <w:t>моно</w:t>
      </w:r>
      <w:r w:rsidR="00833796" w:rsidRPr="00265AB9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265AB9" w:rsidRPr="00265A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65AB9" w:rsidRPr="00265A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265AB9" w:rsidRPr="00265AB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265AB9"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B32B4" w:rsidRPr="00265AB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7B32B4" w:rsidRPr="00265AB9">
        <w:rPr>
          <w:rFonts w:ascii="Times New Roman" w:hAnsi="Times New Roman" w:cs="Times New Roman"/>
          <w:sz w:val="28"/>
          <w:szCs w:val="28"/>
        </w:rPr>
        <w:t>одной</w:t>
      </w:r>
      <w:r w:rsidR="00AA29B7">
        <w:rPr>
          <w:rFonts w:ascii="Times New Roman" w:hAnsi="Times New Roman" w:cs="Times New Roman"/>
          <w:sz w:val="28"/>
          <w:szCs w:val="28"/>
        </w:rPr>
        <w:t>капсуле</w:t>
      </w:r>
      <w:r w:rsidR="007B32B4" w:rsidRPr="00EA1B2E">
        <w:rPr>
          <w:rFonts w:ascii="Times New Roman" w:hAnsi="Times New Roman" w:cs="Times New Roman"/>
          <w:sz w:val="28"/>
          <w:szCs w:val="28"/>
        </w:rPr>
        <w:t xml:space="preserve"> в 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="007B32B4" w:rsidRPr="00EA1B2E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="007B32B4" w:rsidRPr="00EA1B2E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EA1B2E">
        <w:rPr>
          <w:rFonts w:ascii="Times New Roman" w:hAnsi="Times New Roman" w:cs="Times New Roman"/>
          <w:sz w:val="28"/>
          <w:szCs w:val="28"/>
        </w:rPr>
        <w:t>:</w:t>
      </w:r>
    </w:p>
    <w:p w:rsidR="007B32B4" w:rsidRPr="00EA1B2E" w:rsidRDefault="00100526" w:rsidP="00E70045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∙100∙2∙20∙G∙P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BC413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AA29B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содержимого капсул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00526" w:rsidRPr="00EA1B2E" w:rsidRDefault="00100526" w:rsidP="00492C6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>нитрата</w:t>
            </w:r>
            <w:proofErr w:type="gramStart"/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AA29B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средняя масса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содержимого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одной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00526" w:rsidRPr="00EA1B2E" w:rsidTr="00100526">
        <w:tc>
          <w:tcPr>
            <w:tcW w:w="851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100526" w:rsidRPr="00EA1B2E" w:rsidRDefault="00100526" w:rsidP="0010052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100526" w:rsidRPr="00EA1B2E" w:rsidRDefault="00100526" w:rsidP="00AA29B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="00833796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 w:rsidR="00BC413F"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="00BC413F"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одной </w:t>
            </w:r>
            <w:r w:rsidR="00AA29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капсуле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мг.</w:t>
            </w:r>
          </w:p>
        </w:tc>
      </w:tr>
    </w:tbl>
    <w:p w:rsidR="00342634" w:rsidRPr="00EA1B2E" w:rsidRDefault="000B19CD" w:rsidP="00D52959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EA1B2E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342634" w:rsidRPr="00EA1B2E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35" w:rsidRDefault="00942F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011E7" w:rsidRDefault="00AB4A0C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11E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8C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35" w:rsidRDefault="00942F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C011E7" w:rsidRPr="007B3006" w:rsidRDefault="00C011E7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35" w:rsidRDefault="00942F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35" w:rsidRDefault="00942F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E7" w:rsidRDefault="00C011E7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3034"/>
    <w:rsid w:val="000131B6"/>
    <w:rsid w:val="00020A5C"/>
    <w:rsid w:val="00023D80"/>
    <w:rsid w:val="00033228"/>
    <w:rsid w:val="00035C8D"/>
    <w:rsid w:val="000606CF"/>
    <w:rsid w:val="00062341"/>
    <w:rsid w:val="00064A9E"/>
    <w:rsid w:val="0006590A"/>
    <w:rsid w:val="00077793"/>
    <w:rsid w:val="00097C8B"/>
    <w:rsid w:val="000B19CD"/>
    <w:rsid w:val="000B2FB5"/>
    <w:rsid w:val="001001F4"/>
    <w:rsid w:val="00100526"/>
    <w:rsid w:val="00105596"/>
    <w:rsid w:val="00117643"/>
    <w:rsid w:val="001334D5"/>
    <w:rsid w:val="001366C0"/>
    <w:rsid w:val="00140EA1"/>
    <w:rsid w:val="00141EBD"/>
    <w:rsid w:val="00154E66"/>
    <w:rsid w:val="001639D3"/>
    <w:rsid w:val="0017451B"/>
    <w:rsid w:val="00184796"/>
    <w:rsid w:val="001900AB"/>
    <w:rsid w:val="001965CE"/>
    <w:rsid w:val="001A04E9"/>
    <w:rsid w:val="00214387"/>
    <w:rsid w:val="00223CDB"/>
    <w:rsid w:val="00234462"/>
    <w:rsid w:val="00265AB9"/>
    <w:rsid w:val="00293F5F"/>
    <w:rsid w:val="002C1CA7"/>
    <w:rsid w:val="002C3B9E"/>
    <w:rsid w:val="002D50E6"/>
    <w:rsid w:val="002E199C"/>
    <w:rsid w:val="002E6C40"/>
    <w:rsid w:val="002F1006"/>
    <w:rsid w:val="00313D7D"/>
    <w:rsid w:val="00342634"/>
    <w:rsid w:val="00342B36"/>
    <w:rsid w:val="003651AC"/>
    <w:rsid w:val="00377EE8"/>
    <w:rsid w:val="00390323"/>
    <w:rsid w:val="003A0F1B"/>
    <w:rsid w:val="003A13EC"/>
    <w:rsid w:val="003B01A7"/>
    <w:rsid w:val="003B2747"/>
    <w:rsid w:val="003B4CB1"/>
    <w:rsid w:val="003B70B7"/>
    <w:rsid w:val="003D3F45"/>
    <w:rsid w:val="003D472F"/>
    <w:rsid w:val="00400FC4"/>
    <w:rsid w:val="004268E2"/>
    <w:rsid w:val="00431E3D"/>
    <w:rsid w:val="004361A8"/>
    <w:rsid w:val="004659E2"/>
    <w:rsid w:val="00492C6A"/>
    <w:rsid w:val="004935E0"/>
    <w:rsid w:val="004A0056"/>
    <w:rsid w:val="004B5FD3"/>
    <w:rsid w:val="004D4FB1"/>
    <w:rsid w:val="004D6F8F"/>
    <w:rsid w:val="004E53A2"/>
    <w:rsid w:val="004E5ABE"/>
    <w:rsid w:val="004F1EA9"/>
    <w:rsid w:val="004F4125"/>
    <w:rsid w:val="004F4567"/>
    <w:rsid w:val="004F74D9"/>
    <w:rsid w:val="005157F1"/>
    <w:rsid w:val="00523CBD"/>
    <w:rsid w:val="005277F7"/>
    <w:rsid w:val="00542E95"/>
    <w:rsid w:val="00544D36"/>
    <w:rsid w:val="00547AC7"/>
    <w:rsid w:val="00562538"/>
    <w:rsid w:val="00564177"/>
    <w:rsid w:val="005A3C04"/>
    <w:rsid w:val="005D507C"/>
    <w:rsid w:val="005E30B0"/>
    <w:rsid w:val="005E368E"/>
    <w:rsid w:val="00602728"/>
    <w:rsid w:val="00606E05"/>
    <w:rsid w:val="006114D5"/>
    <w:rsid w:val="0061712A"/>
    <w:rsid w:val="00624DD9"/>
    <w:rsid w:val="0062673A"/>
    <w:rsid w:val="0063501F"/>
    <w:rsid w:val="00637CFD"/>
    <w:rsid w:val="00650C24"/>
    <w:rsid w:val="00655028"/>
    <w:rsid w:val="00671072"/>
    <w:rsid w:val="006A2ACD"/>
    <w:rsid w:val="006B11E5"/>
    <w:rsid w:val="006C6E7D"/>
    <w:rsid w:val="006D2285"/>
    <w:rsid w:val="006E43F8"/>
    <w:rsid w:val="00724EAB"/>
    <w:rsid w:val="00733546"/>
    <w:rsid w:val="00753731"/>
    <w:rsid w:val="00756C4D"/>
    <w:rsid w:val="00757AF7"/>
    <w:rsid w:val="0077700F"/>
    <w:rsid w:val="00777604"/>
    <w:rsid w:val="007A5699"/>
    <w:rsid w:val="007B32B4"/>
    <w:rsid w:val="007C512D"/>
    <w:rsid w:val="00803E21"/>
    <w:rsid w:val="0081499F"/>
    <w:rsid w:val="00833796"/>
    <w:rsid w:val="00843CAB"/>
    <w:rsid w:val="0085695D"/>
    <w:rsid w:val="00860822"/>
    <w:rsid w:val="008802A2"/>
    <w:rsid w:val="00880907"/>
    <w:rsid w:val="0089795F"/>
    <w:rsid w:val="008A0A72"/>
    <w:rsid w:val="008D6632"/>
    <w:rsid w:val="009161DF"/>
    <w:rsid w:val="00923941"/>
    <w:rsid w:val="00942F35"/>
    <w:rsid w:val="00985EAA"/>
    <w:rsid w:val="00997B76"/>
    <w:rsid w:val="009A5C1A"/>
    <w:rsid w:val="009C5719"/>
    <w:rsid w:val="009D4431"/>
    <w:rsid w:val="009D529E"/>
    <w:rsid w:val="009E6C9C"/>
    <w:rsid w:val="009F5214"/>
    <w:rsid w:val="00A025D5"/>
    <w:rsid w:val="00A079B5"/>
    <w:rsid w:val="00A173E8"/>
    <w:rsid w:val="00A21A1C"/>
    <w:rsid w:val="00A25EDC"/>
    <w:rsid w:val="00A512EE"/>
    <w:rsid w:val="00A52548"/>
    <w:rsid w:val="00A57E08"/>
    <w:rsid w:val="00A60544"/>
    <w:rsid w:val="00A60A0F"/>
    <w:rsid w:val="00A65284"/>
    <w:rsid w:val="00A71A86"/>
    <w:rsid w:val="00A75F81"/>
    <w:rsid w:val="00AA29B7"/>
    <w:rsid w:val="00AB0087"/>
    <w:rsid w:val="00AB0440"/>
    <w:rsid w:val="00AB4A0C"/>
    <w:rsid w:val="00AB7D71"/>
    <w:rsid w:val="00AF4902"/>
    <w:rsid w:val="00B22E8B"/>
    <w:rsid w:val="00B250D9"/>
    <w:rsid w:val="00B25A6A"/>
    <w:rsid w:val="00B41A75"/>
    <w:rsid w:val="00B5797B"/>
    <w:rsid w:val="00B91438"/>
    <w:rsid w:val="00BA0443"/>
    <w:rsid w:val="00BA27BD"/>
    <w:rsid w:val="00BB6E42"/>
    <w:rsid w:val="00BC413F"/>
    <w:rsid w:val="00BD51D0"/>
    <w:rsid w:val="00BF387E"/>
    <w:rsid w:val="00C011E7"/>
    <w:rsid w:val="00C13EB9"/>
    <w:rsid w:val="00C15037"/>
    <w:rsid w:val="00C31A03"/>
    <w:rsid w:val="00C46198"/>
    <w:rsid w:val="00C52765"/>
    <w:rsid w:val="00C60C06"/>
    <w:rsid w:val="00C62334"/>
    <w:rsid w:val="00C64C33"/>
    <w:rsid w:val="00C72A88"/>
    <w:rsid w:val="00C80870"/>
    <w:rsid w:val="00C87320"/>
    <w:rsid w:val="00CA0F7E"/>
    <w:rsid w:val="00CA1FB8"/>
    <w:rsid w:val="00CC7401"/>
    <w:rsid w:val="00CD6D76"/>
    <w:rsid w:val="00CD7A9A"/>
    <w:rsid w:val="00CE3DC8"/>
    <w:rsid w:val="00D012B6"/>
    <w:rsid w:val="00D067C5"/>
    <w:rsid w:val="00D071BF"/>
    <w:rsid w:val="00D10654"/>
    <w:rsid w:val="00D17EDB"/>
    <w:rsid w:val="00D323B6"/>
    <w:rsid w:val="00D34F4B"/>
    <w:rsid w:val="00D35C72"/>
    <w:rsid w:val="00D43D55"/>
    <w:rsid w:val="00D50773"/>
    <w:rsid w:val="00D52959"/>
    <w:rsid w:val="00D537A1"/>
    <w:rsid w:val="00D7164C"/>
    <w:rsid w:val="00D72611"/>
    <w:rsid w:val="00D83720"/>
    <w:rsid w:val="00D97A13"/>
    <w:rsid w:val="00DA46CC"/>
    <w:rsid w:val="00DD44D1"/>
    <w:rsid w:val="00DD49F3"/>
    <w:rsid w:val="00DE74AE"/>
    <w:rsid w:val="00E1502A"/>
    <w:rsid w:val="00E1710E"/>
    <w:rsid w:val="00E26978"/>
    <w:rsid w:val="00E316F0"/>
    <w:rsid w:val="00E44134"/>
    <w:rsid w:val="00E5361D"/>
    <w:rsid w:val="00E624A6"/>
    <w:rsid w:val="00E70045"/>
    <w:rsid w:val="00E80527"/>
    <w:rsid w:val="00E818C2"/>
    <w:rsid w:val="00EA1B2E"/>
    <w:rsid w:val="00EA1C45"/>
    <w:rsid w:val="00EB2F5C"/>
    <w:rsid w:val="00EB46A4"/>
    <w:rsid w:val="00EC4E1C"/>
    <w:rsid w:val="00EC4E50"/>
    <w:rsid w:val="00F36F25"/>
    <w:rsid w:val="00F67271"/>
    <w:rsid w:val="00F70D66"/>
    <w:rsid w:val="00F90DDB"/>
    <w:rsid w:val="00F95846"/>
    <w:rsid w:val="00F9675E"/>
    <w:rsid w:val="00FA480C"/>
    <w:rsid w:val="00FB0E86"/>
    <w:rsid w:val="00FC6073"/>
    <w:rsid w:val="00FC6390"/>
    <w:rsid w:val="00FD1477"/>
    <w:rsid w:val="00FD2974"/>
    <w:rsid w:val="00FE502F"/>
    <w:rsid w:val="00FF5EB6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tm5">
    <w:name w:val="tm5"/>
    <w:basedOn w:val="a"/>
    <w:rsid w:val="00FF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1">
    <w:name w:val="tm71"/>
    <w:basedOn w:val="a0"/>
    <w:rsid w:val="00FF795C"/>
    <w:rPr>
      <w:sz w:val="28"/>
      <w:szCs w:val="28"/>
    </w:rPr>
  </w:style>
  <w:style w:type="character" w:customStyle="1" w:styleId="tm81">
    <w:name w:val="tm81"/>
    <w:basedOn w:val="a0"/>
    <w:rsid w:val="00FF795C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98</cp:revision>
  <dcterms:created xsi:type="dcterms:W3CDTF">2017-11-20T14:10:00Z</dcterms:created>
  <dcterms:modified xsi:type="dcterms:W3CDTF">2018-09-21T08:14:00Z</dcterms:modified>
</cp:coreProperties>
</file>