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3D" w:rsidRPr="00E610BA" w:rsidRDefault="004D3F3D" w:rsidP="00102714">
      <w:pPr>
        <w:widowControl/>
        <w:numPr>
          <w:ilvl w:val="0"/>
          <w:numId w:val="1"/>
        </w:numPr>
        <w:tabs>
          <w:tab w:val="clear" w:pos="432"/>
          <w:tab w:val="num" w:pos="0"/>
        </w:tabs>
        <w:suppressAutoHyphens/>
        <w:autoSpaceDE/>
        <w:autoSpaceDN/>
        <w:adjustRightInd/>
        <w:spacing w:line="360" w:lineRule="auto"/>
        <w:ind w:left="0" w:firstLine="0"/>
        <w:jc w:val="center"/>
        <w:rPr>
          <w:b/>
          <w:sz w:val="28"/>
          <w:szCs w:val="28"/>
        </w:rPr>
      </w:pPr>
    </w:p>
    <w:p w:rsidR="004D3F3D" w:rsidRPr="00E610BA" w:rsidRDefault="004D3F3D" w:rsidP="00102714">
      <w:pPr>
        <w:pStyle w:val="a9"/>
        <w:widowControl/>
        <w:numPr>
          <w:ilvl w:val="0"/>
          <w:numId w:val="1"/>
        </w:numPr>
        <w:tabs>
          <w:tab w:val="clear" w:pos="432"/>
          <w:tab w:val="num" w:pos="0"/>
          <w:tab w:val="center" w:pos="4153"/>
          <w:tab w:val="right" w:pos="8306"/>
        </w:tabs>
        <w:suppressAutoHyphens/>
        <w:autoSpaceDE/>
        <w:autoSpaceDN/>
        <w:adjustRightInd/>
        <w:spacing w:after="0" w:line="360" w:lineRule="auto"/>
        <w:ind w:left="0" w:firstLine="0"/>
        <w:jc w:val="center"/>
        <w:rPr>
          <w:b/>
          <w:sz w:val="28"/>
          <w:szCs w:val="28"/>
        </w:rPr>
      </w:pPr>
    </w:p>
    <w:p w:rsidR="001823D3" w:rsidRPr="001823D3" w:rsidRDefault="001823D3" w:rsidP="00102714">
      <w:pPr>
        <w:widowControl/>
        <w:suppressAutoHyphens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0F2907" w:rsidRDefault="00786BA4" w:rsidP="00102714">
      <w:pPr>
        <w:widowControl/>
        <w:pBdr>
          <w:top w:val="single" w:sz="4" w:space="1" w:color="auto"/>
          <w:bottom w:val="single" w:sz="4" w:space="1" w:color="auto"/>
        </w:pBdr>
        <w:suppressAutoHyphens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Календулы</w:t>
      </w:r>
      <w:r w:rsidR="004236DF">
        <w:rPr>
          <w:b/>
          <w:sz w:val="28"/>
          <w:szCs w:val="28"/>
        </w:rPr>
        <w:t xml:space="preserve"> экстракт жидкий         </w:t>
      </w:r>
      <w:r w:rsidR="00DF7800">
        <w:rPr>
          <w:b/>
          <w:sz w:val="28"/>
          <w:szCs w:val="28"/>
        </w:rPr>
        <w:t xml:space="preserve">     </w:t>
      </w:r>
      <w:r w:rsidR="006243DB">
        <w:rPr>
          <w:b/>
          <w:sz w:val="28"/>
          <w:szCs w:val="28"/>
        </w:rPr>
        <w:t xml:space="preserve"> </w:t>
      </w:r>
      <w:r w:rsidR="00DF7800">
        <w:rPr>
          <w:b/>
          <w:sz w:val="28"/>
          <w:szCs w:val="28"/>
        </w:rPr>
        <w:t xml:space="preserve">   </w:t>
      </w:r>
      <w:r w:rsidRPr="00D40F50">
        <w:rPr>
          <w:b/>
          <w:sz w:val="28"/>
          <w:szCs w:val="28"/>
        </w:rPr>
        <w:t xml:space="preserve">       </w:t>
      </w:r>
      <w:r w:rsidR="00DF7800">
        <w:rPr>
          <w:b/>
          <w:sz w:val="28"/>
          <w:szCs w:val="28"/>
        </w:rPr>
        <w:t xml:space="preserve"> </w:t>
      </w:r>
      <w:r w:rsidR="00217C3C">
        <w:rPr>
          <w:b/>
          <w:sz w:val="28"/>
          <w:szCs w:val="28"/>
        </w:rPr>
        <w:t xml:space="preserve"> </w:t>
      </w:r>
      <w:r w:rsidR="000F2907">
        <w:rPr>
          <w:b/>
          <w:sz w:val="28"/>
          <w:szCs w:val="28"/>
        </w:rPr>
        <w:t>ФС</w:t>
      </w:r>
    </w:p>
    <w:p w:rsidR="004D3F3D" w:rsidRPr="00786BA4" w:rsidRDefault="00786BA4" w:rsidP="008E6C79">
      <w:pPr>
        <w:widowControl/>
        <w:pBdr>
          <w:top w:val="single" w:sz="4" w:space="1" w:color="auto"/>
          <w:bottom w:val="single" w:sz="4" w:space="1" w:color="auto"/>
        </w:pBdr>
        <w:suppressAutoHyphens/>
        <w:autoSpaceDE/>
        <w:autoSpaceDN/>
        <w:adjustRightInd/>
        <w:spacing w:line="360" w:lineRule="auto"/>
        <w:jc w:val="both"/>
        <w:rPr>
          <w:b/>
          <w:bCs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Calendulae</w:t>
      </w:r>
      <w:r w:rsidR="004D3F3D" w:rsidRPr="000B6925">
        <w:rPr>
          <w:b/>
          <w:sz w:val="28"/>
          <w:szCs w:val="28"/>
          <w:lang w:val="en-US"/>
        </w:rPr>
        <w:t xml:space="preserve"> </w:t>
      </w:r>
      <w:r w:rsidR="00DF7800">
        <w:rPr>
          <w:b/>
          <w:sz w:val="28"/>
          <w:szCs w:val="28"/>
          <w:lang w:val="en-US"/>
        </w:rPr>
        <w:t>extractum</w:t>
      </w:r>
      <w:r w:rsidR="00DF7800" w:rsidRPr="000B6925">
        <w:rPr>
          <w:b/>
          <w:sz w:val="28"/>
          <w:szCs w:val="28"/>
          <w:lang w:val="en-US"/>
        </w:rPr>
        <w:t xml:space="preserve"> </w:t>
      </w:r>
      <w:r w:rsidR="00DF7800">
        <w:rPr>
          <w:b/>
          <w:sz w:val="28"/>
          <w:szCs w:val="28"/>
          <w:lang w:val="en-US"/>
        </w:rPr>
        <w:t>fluidum</w:t>
      </w:r>
      <w:r w:rsidR="004D3F3D" w:rsidRPr="000B6925">
        <w:rPr>
          <w:b/>
          <w:sz w:val="28"/>
          <w:szCs w:val="28"/>
          <w:lang w:val="en-US"/>
        </w:rPr>
        <w:t xml:space="preserve">        </w:t>
      </w:r>
      <w:r w:rsidR="00DF7800" w:rsidRPr="000B6925">
        <w:rPr>
          <w:b/>
          <w:sz w:val="28"/>
          <w:szCs w:val="28"/>
          <w:lang w:val="en-US"/>
        </w:rPr>
        <w:t xml:space="preserve">         </w:t>
      </w:r>
      <w:r w:rsidR="006243DB" w:rsidRPr="000B6925">
        <w:rPr>
          <w:b/>
          <w:sz w:val="28"/>
          <w:szCs w:val="28"/>
          <w:lang w:val="en-US"/>
        </w:rPr>
        <w:t xml:space="preserve">       </w:t>
      </w:r>
      <w:r w:rsidRPr="00786BA4">
        <w:rPr>
          <w:b/>
          <w:sz w:val="28"/>
          <w:szCs w:val="28"/>
          <w:lang w:val="en-US"/>
        </w:rPr>
        <w:t xml:space="preserve">    </w:t>
      </w:r>
      <w:r w:rsidR="004D3F3D" w:rsidRPr="00E610BA">
        <w:rPr>
          <w:b/>
          <w:sz w:val="28"/>
          <w:szCs w:val="28"/>
          <w:lang w:eastAsia="ar-SA"/>
        </w:rPr>
        <w:t>В</w:t>
      </w:r>
      <w:r w:rsidR="004D3F3D">
        <w:rPr>
          <w:b/>
          <w:sz w:val="28"/>
          <w:szCs w:val="28"/>
          <w:lang w:eastAsia="ar-SA"/>
        </w:rPr>
        <w:t>замен</w:t>
      </w:r>
      <w:r w:rsidR="004D3F3D" w:rsidRPr="000B6925">
        <w:rPr>
          <w:b/>
          <w:sz w:val="28"/>
          <w:szCs w:val="28"/>
          <w:lang w:val="en-US" w:eastAsia="ar-SA"/>
        </w:rPr>
        <w:t xml:space="preserve"> </w:t>
      </w:r>
      <w:r w:rsidR="009C03C2">
        <w:rPr>
          <w:b/>
          <w:sz w:val="28"/>
          <w:szCs w:val="28"/>
          <w:lang w:eastAsia="ar-SA"/>
        </w:rPr>
        <w:t>В</w:t>
      </w:r>
      <w:r w:rsidR="004D3F3D">
        <w:rPr>
          <w:b/>
          <w:sz w:val="28"/>
          <w:szCs w:val="28"/>
          <w:lang w:eastAsia="ar-SA"/>
        </w:rPr>
        <w:t>Ф</w:t>
      </w:r>
      <w:r w:rsidR="00507B0B">
        <w:rPr>
          <w:b/>
          <w:sz w:val="28"/>
          <w:szCs w:val="28"/>
          <w:lang w:eastAsia="ar-SA"/>
        </w:rPr>
        <w:t>С</w:t>
      </w:r>
      <w:r w:rsidR="00507B0B" w:rsidRPr="000B6925">
        <w:rPr>
          <w:b/>
          <w:sz w:val="28"/>
          <w:szCs w:val="28"/>
          <w:lang w:val="en-US" w:eastAsia="ar-SA"/>
        </w:rPr>
        <w:t xml:space="preserve"> 42-</w:t>
      </w:r>
      <w:r w:rsidR="006243DB" w:rsidRPr="000B6925">
        <w:rPr>
          <w:b/>
          <w:sz w:val="28"/>
          <w:szCs w:val="28"/>
          <w:lang w:val="en-US" w:eastAsia="ar-SA"/>
        </w:rPr>
        <w:t>1</w:t>
      </w:r>
      <w:r w:rsidRPr="00786BA4">
        <w:rPr>
          <w:b/>
          <w:sz w:val="28"/>
          <w:szCs w:val="28"/>
          <w:lang w:val="en-US" w:eastAsia="ar-SA"/>
        </w:rPr>
        <w:t>638</w:t>
      </w:r>
      <w:r w:rsidR="00507B0B" w:rsidRPr="000B6925">
        <w:rPr>
          <w:b/>
          <w:sz w:val="28"/>
          <w:szCs w:val="28"/>
          <w:lang w:val="en-US" w:eastAsia="ar-SA"/>
        </w:rPr>
        <w:t>-</w:t>
      </w:r>
      <w:r w:rsidR="006243DB" w:rsidRPr="000B6925">
        <w:rPr>
          <w:b/>
          <w:sz w:val="28"/>
          <w:szCs w:val="28"/>
          <w:lang w:val="en-US" w:eastAsia="ar-SA"/>
        </w:rPr>
        <w:t>8</w:t>
      </w:r>
      <w:r w:rsidRPr="00786BA4">
        <w:rPr>
          <w:b/>
          <w:sz w:val="28"/>
          <w:szCs w:val="28"/>
          <w:lang w:val="en-US" w:eastAsia="ar-SA"/>
        </w:rPr>
        <w:t>6</w:t>
      </w:r>
    </w:p>
    <w:p w:rsidR="004D3F3D" w:rsidRPr="000B6925" w:rsidRDefault="004D3F3D" w:rsidP="00102714">
      <w:pPr>
        <w:pStyle w:val="a3"/>
        <w:spacing w:line="360" w:lineRule="auto"/>
        <w:jc w:val="both"/>
        <w:rPr>
          <w:b w:val="0"/>
          <w:lang w:val="en-US"/>
        </w:rPr>
      </w:pPr>
    </w:p>
    <w:p w:rsidR="00786BA4" w:rsidRPr="00D40F50" w:rsidRDefault="00786BA4" w:rsidP="003B131A">
      <w:pPr>
        <w:spacing w:line="360" w:lineRule="auto"/>
        <w:ind w:firstLine="851"/>
        <w:jc w:val="both"/>
        <w:rPr>
          <w:sz w:val="28"/>
          <w:szCs w:val="28"/>
        </w:rPr>
      </w:pPr>
      <w:r w:rsidRPr="00786BA4">
        <w:rPr>
          <w:sz w:val="28"/>
          <w:szCs w:val="28"/>
        </w:rPr>
        <w:t>Календулы экстракт жидкий, получаемый из цветков ноготков лека</w:t>
      </w:r>
      <w:r w:rsidRPr="00786BA4">
        <w:rPr>
          <w:sz w:val="28"/>
          <w:szCs w:val="28"/>
        </w:rPr>
        <w:t>р</w:t>
      </w:r>
      <w:r w:rsidRPr="00786BA4">
        <w:rPr>
          <w:sz w:val="28"/>
          <w:szCs w:val="28"/>
        </w:rPr>
        <w:t xml:space="preserve">ственных </w:t>
      </w:r>
      <w:r w:rsidR="00D40F50">
        <w:rPr>
          <w:sz w:val="28"/>
          <w:szCs w:val="28"/>
        </w:rPr>
        <w:t xml:space="preserve">- </w:t>
      </w:r>
      <w:r w:rsidRPr="00786BA4">
        <w:rPr>
          <w:i/>
          <w:sz w:val="28"/>
          <w:szCs w:val="28"/>
          <w:lang w:val="en-US"/>
        </w:rPr>
        <w:t>Calendula</w:t>
      </w:r>
      <w:r w:rsidRPr="00786BA4">
        <w:rPr>
          <w:i/>
          <w:sz w:val="28"/>
          <w:szCs w:val="28"/>
        </w:rPr>
        <w:t xml:space="preserve"> </w:t>
      </w:r>
      <w:r w:rsidRPr="00786BA4">
        <w:rPr>
          <w:i/>
          <w:sz w:val="28"/>
          <w:szCs w:val="28"/>
          <w:lang w:val="en-US"/>
        </w:rPr>
        <w:t>officinalis</w:t>
      </w:r>
      <w:r w:rsidRPr="00786BA4">
        <w:rPr>
          <w:sz w:val="28"/>
          <w:szCs w:val="28"/>
        </w:rPr>
        <w:t xml:space="preserve"> </w:t>
      </w:r>
      <w:r w:rsidRPr="00786BA4">
        <w:rPr>
          <w:sz w:val="28"/>
          <w:szCs w:val="28"/>
          <w:lang w:val="en-US"/>
        </w:rPr>
        <w:t>L</w:t>
      </w:r>
      <w:r w:rsidRPr="00786BA4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786BA4">
        <w:rPr>
          <w:sz w:val="28"/>
          <w:szCs w:val="28"/>
        </w:rPr>
        <w:t xml:space="preserve">ем. </w:t>
      </w:r>
      <w:r w:rsidR="003B131A">
        <w:rPr>
          <w:sz w:val="28"/>
          <w:szCs w:val="28"/>
        </w:rPr>
        <w:t xml:space="preserve">астровых - </w:t>
      </w:r>
      <w:r w:rsidR="00D40F50">
        <w:rPr>
          <w:sz w:val="28"/>
          <w:szCs w:val="28"/>
        </w:rPr>
        <w:t xml:space="preserve"> </w:t>
      </w:r>
      <w:r w:rsidRPr="00786BA4">
        <w:rPr>
          <w:i/>
          <w:sz w:val="28"/>
          <w:szCs w:val="28"/>
          <w:lang w:val="en-US"/>
        </w:rPr>
        <w:t>Asteraceae</w:t>
      </w:r>
      <w:r w:rsidR="003B131A">
        <w:rPr>
          <w:sz w:val="28"/>
          <w:szCs w:val="28"/>
        </w:rPr>
        <w:t xml:space="preserve"> </w:t>
      </w:r>
      <w:r w:rsidRPr="00786BA4">
        <w:rPr>
          <w:sz w:val="28"/>
          <w:szCs w:val="28"/>
        </w:rPr>
        <w:t>(ФС.2.5.0030.15) и применяемый для производства лекарственных средств.</w:t>
      </w:r>
    </w:p>
    <w:p w:rsidR="00AF5898" w:rsidRDefault="00AF5898" w:rsidP="00715754">
      <w:pPr>
        <w:spacing w:line="360" w:lineRule="auto"/>
        <w:ind w:firstLine="851"/>
        <w:rPr>
          <w:sz w:val="28"/>
          <w:szCs w:val="28"/>
        </w:rPr>
      </w:pPr>
      <w:r w:rsidRPr="00652DF1">
        <w:rPr>
          <w:sz w:val="28"/>
          <w:szCs w:val="28"/>
        </w:rPr>
        <w:t>Для получения</w:t>
      </w:r>
      <w:r>
        <w:rPr>
          <w:sz w:val="28"/>
          <w:szCs w:val="28"/>
        </w:rPr>
        <w:t xml:space="preserve"> </w:t>
      </w:r>
      <w:r w:rsidR="00715754">
        <w:rPr>
          <w:sz w:val="28"/>
          <w:szCs w:val="28"/>
        </w:rPr>
        <w:t xml:space="preserve">календулы </w:t>
      </w:r>
      <w:r>
        <w:rPr>
          <w:sz w:val="28"/>
          <w:szCs w:val="28"/>
        </w:rPr>
        <w:t xml:space="preserve">жидкого экстракта </w:t>
      </w:r>
      <w:r w:rsidRPr="00FE516C">
        <w:rPr>
          <w:sz w:val="28"/>
          <w:szCs w:val="28"/>
        </w:rPr>
        <w:t>используют</w:t>
      </w:r>
      <w:r>
        <w:rPr>
          <w:sz w:val="28"/>
          <w:szCs w:val="28"/>
        </w:rPr>
        <w:t>:</w:t>
      </w:r>
    </w:p>
    <w:tbl>
      <w:tblPr>
        <w:tblW w:w="9464" w:type="dxa"/>
        <w:tblLayout w:type="fixed"/>
        <w:tblLook w:val="0000"/>
      </w:tblPr>
      <w:tblGrid>
        <w:gridCol w:w="5070"/>
        <w:gridCol w:w="4394"/>
      </w:tblGrid>
      <w:tr w:rsidR="00AF5898" w:rsidTr="00E374B7">
        <w:trPr>
          <w:trHeight w:val="711"/>
        </w:trPr>
        <w:tc>
          <w:tcPr>
            <w:tcW w:w="5070" w:type="dxa"/>
          </w:tcPr>
          <w:p w:rsidR="00AF5898" w:rsidRDefault="00717A91" w:rsidP="00E37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AF5898" w:rsidRPr="00786BA4">
              <w:rPr>
                <w:sz w:val="28"/>
                <w:szCs w:val="28"/>
              </w:rPr>
              <w:t>оготков лекарственных цветков</w:t>
            </w:r>
          </w:p>
          <w:p w:rsidR="00AF5898" w:rsidRPr="00BE3324" w:rsidRDefault="00AF5898" w:rsidP="00AF5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5E6677">
              <w:rPr>
                <w:sz w:val="28"/>
                <w:szCs w:val="28"/>
              </w:rPr>
              <w:t>ФС.2.5.00</w:t>
            </w:r>
            <w:r>
              <w:rPr>
                <w:sz w:val="28"/>
                <w:szCs w:val="28"/>
              </w:rPr>
              <w:t>30</w:t>
            </w:r>
            <w:r w:rsidRPr="005E6677">
              <w:rPr>
                <w:sz w:val="28"/>
                <w:szCs w:val="28"/>
              </w:rPr>
              <w:t>.15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394" w:type="dxa"/>
          </w:tcPr>
          <w:p w:rsidR="00AF5898" w:rsidRDefault="00AF5898" w:rsidP="00AF5898">
            <w:pPr>
              <w:rPr>
                <w:sz w:val="28"/>
              </w:rPr>
            </w:pPr>
            <w:r>
              <w:rPr>
                <w:sz w:val="28"/>
              </w:rPr>
              <w:t>- 1000 г</w:t>
            </w:r>
          </w:p>
        </w:tc>
      </w:tr>
      <w:tr w:rsidR="00AF5898" w:rsidTr="00E374B7">
        <w:trPr>
          <w:trHeight w:val="725"/>
        </w:trPr>
        <w:tc>
          <w:tcPr>
            <w:tcW w:w="5070" w:type="dxa"/>
          </w:tcPr>
          <w:p w:rsidR="00AF5898" w:rsidRPr="00967BE2" w:rsidRDefault="00717A91" w:rsidP="00E374B7">
            <w:pPr>
              <w:pStyle w:val="8"/>
              <w:tabs>
                <w:tab w:val="left" w:pos="142"/>
              </w:tabs>
              <w:ind w:right="0"/>
              <w:rPr>
                <w:b w:val="0"/>
              </w:rPr>
            </w:pPr>
            <w:r>
              <w:rPr>
                <w:b w:val="0"/>
              </w:rPr>
              <w:t>этанола (с</w:t>
            </w:r>
            <w:r w:rsidR="00AF5898">
              <w:rPr>
                <w:b w:val="0"/>
              </w:rPr>
              <w:t>пирта этилового</w:t>
            </w:r>
            <w:r>
              <w:rPr>
                <w:b w:val="0"/>
              </w:rPr>
              <w:t>)</w:t>
            </w:r>
            <w:r w:rsidR="00AF5898">
              <w:rPr>
                <w:b w:val="0"/>
              </w:rPr>
              <w:t xml:space="preserve"> 40 % </w:t>
            </w:r>
          </w:p>
        </w:tc>
        <w:tc>
          <w:tcPr>
            <w:tcW w:w="4394" w:type="dxa"/>
          </w:tcPr>
          <w:p w:rsidR="00AF5898" w:rsidRDefault="00AF5898" w:rsidP="00E374B7">
            <w:pPr>
              <w:rPr>
                <w:sz w:val="28"/>
              </w:rPr>
            </w:pPr>
            <w:r>
              <w:rPr>
                <w:sz w:val="28"/>
              </w:rPr>
              <w:t xml:space="preserve"> - </w:t>
            </w:r>
            <w:r w:rsidRPr="00D74DB6">
              <w:rPr>
                <w:sz w:val="28"/>
                <w:szCs w:val="28"/>
              </w:rPr>
              <w:t>достаточное количество для п</w:t>
            </w:r>
            <w:r w:rsidRPr="00D74DB6">
              <w:rPr>
                <w:sz w:val="28"/>
                <w:szCs w:val="28"/>
              </w:rPr>
              <w:t>о</w:t>
            </w:r>
            <w:r w:rsidRPr="00D74DB6">
              <w:rPr>
                <w:sz w:val="28"/>
                <w:szCs w:val="28"/>
              </w:rPr>
              <w:t xml:space="preserve">лучения </w:t>
            </w:r>
            <w:r>
              <w:rPr>
                <w:sz w:val="28"/>
                <w:szCs w:val="28"/>
              </w:rPr>
              <w:t>1000 мл</w:t>
            </w:r>
          </w:p>
        </w:tc>
      </w:tr>
    </w:tbl>
    <w:p w:rsidR="00AF5898" w:rsidRDefault="00AF5898" w:rsidP="00786BA4">
      <w:pPr>
        <w:spacing w:line="360" w:lineRule="auto"/>
        <w:ind w:firstLine="709"/>
        <w:rPr>
          <w:sz w:val="28"/>
          <w:szCs w:val="28"/>
        </w:rPr>
      </w:pPr>
    </w:p>
    <w:p w:rsidR="00AF5898" w:rsidRPr="00AF5898" w:rsidRDefault="004D3F3D" w:rsidP="00AF5898">
      <w:pPr>
        <w:spacing w:line="360" w:lineRule="auto"/>
        <w:ind w:firstLine="709"/>
        <w:rPr>
          <w:sz w:val="28"/>
          <w:szCs w:val="28"/>
        </w:rPr>
      </w:pPr>
      <w:r w:rsidRPr="00633602">
        <w:rPr>
          <w:b/>
          <w:sz w:val="28"/>
          <w:szCs w:val="28"/>
        </w:rPr>
        <w:t>Описание</w:t>
      </w:r>
      <w:r w:rsidRPr="00BB7A05">
        <w:rPr>
          <w:sz w:val="28"/>
          <w:szCs w:val="28"/>
        </w:rPr>
        <w:t xml:space="preserve">. </w:t>
      </w:r>
      <w:r w:rsidR="00AF5898" w:rsidRPr="00AF5898">
        <w:rPr>
          <w:sz w:val="28"/>
          <w:szCs w:val="28"/>
        </w:rPr>
        <w:t xml:space="preserve">Жидкость </w:t>
      </w:r>
      <w:r w:rsidR="00D40F50" w:rsidRPr="00D40F50">
        <w:rPr>
          <w:sz w:val="28"/>
          <w:szCs w:val="28"/>
        </w:rPr>
        <w:t>оранжевато-</w:t>
      </w:r>
      <w:r w:rsidR="00AF5898" w:rsidRPr="00D40F50">
        <w:rPr>
          <w:sz w:val="28"/>
          <w:szCs w:val="28"/>
        </w:rPr>
        <w:t>коричневого цвета</w:t>
      </w:r>
      <w:r w:rsidR="00AF5898" w:rsidRPr="00AF5898">
        <w:rPr>
          <w:sz w:val="28"/>
          <w:szCs w:val="28"/>
        </w:rPr>
        <w:t>, с характерным запахом; в процессе хранения допускается образование осадка.</w:t>
      </w:r>
    </w:p>
    <w:p w:rsidR="00425CDD" w:rsidRDefault="004D3F3D" w:rsidP="00AF5898">
      <w:pPr>
        <w:spacing w:line="360" w:lineRule="auto"/>
        <w:ind w:firstLine="709"/>
        <w:rPr>
          <w:sz w:val="28"/>
          <w:szCs w:val="28"/>
        </w:rPr>
      </w:pPr>
      <w:r w:rsidRPr="00633602">
        <w:rPr>
          <w:b/>
          <w:sz w:val="28"/>
          <w:szCs w:val="28"/>
        </w:rPr>
        <w:t>Подлинность</w:t>
      </w:r>
      <w:r w:rsidRPr="00633602">
        <w:rPr>
          <w:sz w:val="28"/>
          <w:szCs w:val="28"/>
        </w:rPr>
        <w:t xml:space="preserve">. </w:t>
      </w:r>
    </w:p>
    <w:p w:rsidR="00B94F97" w:rsidRDefault="00B94F97" w:rsidP="00B94F97">
      <w:pPr>
        <w:ind w:firstLine="708"/>
        <w:jc w:val="both"/>
        <w:rPr>
          <w:b/>
          <w:i/>
          <w:sz w:val="28"/>
          <w:szCs w:val="28"/>
        </w:rPr>
      </w:pPr>
      <w:r w:rsidRPr="00B94F97">
        <w:rPr>
          <w:b/>
          <w:i/>
          <w:sz w:val="28"/>
          <w:szCs w:val="28"/>
        </w:rPr>
        <w:t>Тонкослойная хроматография</w:t>
      </w:r>
    </w:p>
    <w:p w:rsidR="00B94F97" w:rsidRPr="00B94F97" w:rsidRDefault="00B94F97" w:rsidP="00B94F97">
      <w:pPr>
        <w:ind w:firstLine="708"/>
        <w:jc w:val="both"/>
        <w:rPr>
          <w:b/>
          <w:i/>
          <w:sz w:val="28"/>
          <w:szCs w:val="28"/>
        </w:rPr>
      </w:pPr>
    </w:p>
    <w:p w:rsidR="00B94F97" w:rsidRDefault="00B94F97" w:rsidP="00B94F97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Приготовление растворов</w:t>
      </w:r>
    </w:p>
    <w:p w:rsidR="00A31BB4" w:rsidRDefault="00B94F97" w:rsidP="00B94F97">
      <w:pPr>
        <w:ind w:firstLine="708"/>
        <w:jc w:val="both"/>
        <w:rPr>
          <w:sz w:val="28"/>
        </w:rPr>
      </w:pPr>
      <w:r w:rsidRPr="00DF068F">
        <w:rPr>
          <w:i/>
          <w:sz w:val="28"/>
          <w:szCs w:val="28"/>
        </w:rPr>
        <w:t>Раствор стандартн</w:t>
      </w:r>
      <w:r>
        <w:rPr>
          <w:i/>
          <w:sz w:val="28"/>
          <w:szCs w:val="28"/>
        </w:rPr>
        <w:t>ых</w:t>
      </w:r>
      <w:r w:rsidRPr="00DF068F">
        <w:rPr>
          <w:i/>
          <w:sz w:val="28"/>
          <w:szCs w:val="28"/>
        </w:rPr>
        <w:t xml:space="preserve"> образц</w:t>
      </w:r>
      <w:r>
        <w:rPr>
          <w:i/>
          <w:sz w:val="28"/>
          <w:szCs w:val="28"/>
        </w:rPr>
        <w:t>ов</w:t>
      </w:r>
      <w:r w:rsidRPr="00DF068F">
        <w:rPr>
          <w:i/>
          <w:sz w:val="28"/>
          <w:szCs w:val="28"/>
        </w:rPr>
        <w:t xml:space="preserve"> (СО)</w:t>
      </w:r>
      <w:r>
        <w:rPr>
          <w:i/>
          <w:sz w:val="28"/>
          <w:szCs w:val="28"/>
        </w:rPr>
        <w:t xml:space="preserve">. </w:t>
      </w:r>
      <w:r w:rsidRPr="00384C64">
        <w:rPr>
          <w:sz w:val="28"/>
        </w:rPr>
        <w:t>1</w:t>
      </w:r>
      <w:r>
        <w:rPr>
          <w:sz w:val="28"/>
        </w:rPr>
        <w:t> </w:t>
      </w:r>
      <w:r w:rsidRPr="00384C64">
        <w:rPr>
          <w:sz w:val="28"/>
        </w:rPr>
        <w:t xml:space="preserve">мг </w:t>
      </w:r>
      <w:r w:rsidR="00D40F50">
        <w:rPr>
          <w:sz w:val="28"/>
        </w:rPr>
        <w:t xml:space="preserve">СО </w:t>
      </w:r>
      <w:r w:rsidRPr="00384C64">
        <w:rPr>
          <w:sz w:val="28"/>
        </w:rPr>
        <w:t xml:space="preserve">кофейной </w:t>
      </w:r>
      <w:r w:rsidRPr="00F150C8">
        <w:rPr>
          <w:sz w:val="28"/>
          <w:szCs w:val="28"/>
        </w:rPr>
        <w:t>кислоты</w:t>
      </w:r>
      <w:r w:rsidRPr="00384C64">
        <w:rPr>
          <w:sz w:val="28"/>
        </w:rPr>
        <w:t>, 1</w:t>
      </w:r>
      <w:r>
        <w:rPr>
          <w:sz w:val="28"/>
        </w:rPr>
        <w:t> </w:t>
      </w:r>
      <w:r w:rsidRPr="00384C64">
        <w:rPr>
          <w:sz w:val="28"/>
        </w:rPr>
        <w:t xml:space="preserve">мг </w:t>
      </w:r>
      <w:r w:rsidR="00D40F50">
        <w:rPr>
          <w:sz w:val="28"/>
        </w:rPr>
        <w:t xml:space="preserve">СО </w:t>
      </w:r>
      <w:r w:rsidRPr="00384C64">
        <w:rPr>
          <w:sz w:val="28"/>
        </w:rPr>
        <w:t>хлорогеновой кислоты и 2,5</w:t>
      </w:r>
      <w:r>
        <w:rPr>
          <w:sz w:val="28"/>
        </w:rPr>
        <w:t> </w:t>
      </w:r>
      <w:r w:rsidRPr="00384C64">
        <w:rPr>
          <w:sz w:val="28"/>
        </w:rPr>
        <w:t xml:space="preserve">мг </w:t>
      </w:r>
      <w:r w:rsidR="00D40F50">
        <w:rPr>
          <w:sz w:val="28"/>
        </w:rPr>
        <w:t xml:space="preserve">СО </w:t>
      </w:r>
      <w:r w:rsidRPr="00384C64">
        <w:rPr>
          <w:sz w:val="28"/>
        </w:rPr>
        <w:t xml:space="preserve">рутина </w:t>
      </w:r>
      <w:r>
        <w:rPr>
          <w:sz w:val="28"/>
        </w:rPr>
        <w:t xml:space="preserve">растворяют в 10 мл спирта </w:t>
      </w:r>
    </w:p>
    <w:p w:rsidR="00B94F97" w:rsidRDefault="00B94F97" w:rsidP="00A31BB4">
      <w:pPr>
        <w:jc w:val="both"/>
        <w:rPr>
          <w:sz w:val="28"/>
        </w:rPr>
      </w:pPr>
      <w:r>
        <w:rPr>
          <w:sz w:val="28"/>
        </w:rPr>
        <w:t>96 % и перемешивают.</w:t>
      </w:r>
    </w:p>
    <w:p w:rsidR="00B94F97" w:rsidRDefault="00B94F97" w:rsidP="00B94F97">
      <w:pPr>
        <w:ind w:firstLine="708"/>
        <w:jc w:val="both"/>
        <w:rPr>
          <w:sz w:val="28"/>
        </w:rPr>
      </w:pPr>
      <w:r>
        <w:rPr>
          <w:sz w:val="28"/>
        </w:rPr>
        <w:t xml:space="preserve">Срок годности </w:t>
      </w:r>
      <w:r w:rsidRPr="00643733">
        <w:rPr>
          <w:sz w:val="28"/>
        </w:rPr>
        <w:t>раствора 30 сут</w:t>
      </w:r>
      <w:r w:rsidR="00717A91">
        <w:rPr>
          <w:sz w:val="28"/>
        </w:rPr>
        <w:t xml:space="preserve"> при хранении в прохладном защище</w:t>
      </w:r>
      <w:r w:rsidR="00717A91">
        <w:rPr>
          <w:sz w:val="28"/>
        </w:rPr>
        <w:t>н</w:t>
      </w:r>
      <w:r w:rsidR="00717A91">
        <w:rPr>
          <w:sz w:val="28"/>
        </w:rPr>
        <w:t>ном от света месте.</w:t>
      </w:r>
    </w:p>
    <w:p w:rsidR="00B94F97" w:rsidRPr="0014252C" w:rsidRDefault="00B94F97" w:rsidP="00B94F97">
      <w:pPr>
        <w:ind w:firstLine="708"/>
        <w:jc w:val="both"/>
        <w:rPr>
          <w:i/>
          <w:sz w:val="28"/>
          <w:szCs w:val="28"/>
        </w:rPr>
      </w:pPr>
    </w:p>
    <w:p w:rsidR="00B94F97" w:rsidRDefault="00B94F97" w:rsidP="00B94F9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На линию старта хроматографической пластинки со слоем силикагеля  на алюминиевой или полимерной подложке размером 10 </w:t>
      </w:r>
      <w:r>
        <w:rPr>
          <w:color w:val="000000"/>
          <w:position w:val="2"/>
        </w:rPr>
        <w:t>×</w:t>
      </w:r>
      <w:r>
        <w:rPr>
          <w:sz w:val="18"/>
        </w:rPr>
        <w:t xml:space="preserve"> </w:t>
      </w:r>
      <w:smartTag w:uri="urn:schemas-microsoft-com:office:smarttags" w:element="metricconverter">
        <w:smartTagPr>
          <w:attr w:name="ProductID" w:val="15 см"/>
        </w:smartTagPr>
        <w:r>
          <w:rPr>
            <w:sz w:val="28"/>
          </w:rPr>
          <w:t>15 см</w:t>
        </w:r>
      </w:smartTag>
      <w:r>
        <w:rPr>
          <w:sz w:val="28"/>
        </w:rPr>
        <w:t xml:space="preserve"> наносят </w:t>
      </w:r>
      <w:r w:rsidR="00D40F50">
        <w:rPr>
          <w:sz w:val="28"/>
        </w:rPr>
        <w:t xml:space="preserve">в виде полосы длиной 10 мм и шириной не более 2 мм 20 мкл </w:t>
      </w:r>
      <w:r>
        <w:rPr>
          <w:sz w:val="28"/>
        </w:rPr>
        <w:t>(</w:t>
      </w:r>
      <w:r w:rsidR="00D40F50">
        <w:rPr>
          <w:sz w:val="28"/>
        </w:rPr>
        <w:t>0,02 мл</w:t>
      </w:r>
      <w:r>
        <w:rPr>
          <w:sz w:val="28"/>
        </w:rPr>
        <w:t>) исп</w:t>
      </w:r>
      <w:r>
        <w:rPr>
          <w:sz w:val="28"/>
        </w:rPr>
        <w:t>ы</w:t>
      </w:r>
      <w:r>
        <w:rPr>
          <w:sz w:val="28"/>
        </w:rPr>
        <w:t>туемо</w:t>
      </w:r>
      <w:r w:rsidR="00D40F50">
        <w:rPr>
          <w:sz w:val="28"/>
        </w:rPr>
        <w:t>й</w:t>
      </w:r>
      <w:r>
        <w:rPr>
          <w:sz w:val="28"/>
        </w:rPr>
        <w:t xml:space="preserve"> </w:t>
      </w:r>
      <w:r w:rsidR="00D40F50">
        <w:rPr>
          <w:sz w:val="28"/>
        </w:rPr>
        <w:t>субстанции</w:t>
      </w:r>
      <w:r>
        <w:rPr>
          <w:sz w:val="28"/>
        </w:rPr>
        <w:t xml:space="preserve"> и </w:t>
      </w:r>
      <w:r w:rsidR="00D40F50">
        <w:rPr>
          <w:sz w:val="28"/>
        </w:rPr>
        <w:t xml:space="preserve">10 мкл </w:t>
      </w:r>
      <w:r>
        <w:rPr>
          <w:sz w:val="28"/>
        </w:rPr>
        <w:t>(</w:t>
      </w:r>
      <w:r w:rsidR="00D40F50">
        <w:rPr>
          <w:sz w:val="28"/>
        </w:rPr>
        <w:t>0,01 мл</w:t>
      </w:r>
      <w:r>
        <w:rPr>
          <w:sz w:val="28"/>
        </w:rPr>
        <w:t>) раствора стандартных образцов. Пл</w:t>
      </w:r>
      <w:r>
        <w:rPr>
          <w:sz w:val="28"/>
        </w:rPr>
        <w:t>а</w:t>
      </w:r>
      <w:r>
        <w:rPr>
          <w:sz w:val="28"/>
        </w:rPr>
        <w:t>стинку с нанесенными пробами высушивают на воздухе в течение 10 мин, помещают в камеру</w:t>
      </w:r>
      <w:r w:rsidR="00D40F50">
        <w:rPr>
          <w:sz w:val="28"/>
        </w:rPr>
        <w:t xml:space="preserve">, </w:t>
      </w:r>
      <w:r w:rsidR="00D40F50" w:rsidRPr="003B131A">
        <w:rPr>
          <w:sz w:val="28"/>
        </w:rPr>
        <w:t>предварительно насыщенн</w:t>
      </w:r>
      <w:r w:rsidR="003B131A" w:rsidRPr="003B131A">
        <w:rPr>
          <w:sz w:val="28"/>
        </w:rPr>
        <w:t>ую</w:t>
      </w:r>
      <w:r w:rsidR="00D40F50" w:rsidRPr="003B131A">
        <w:rPr>
          <w:sz w:val="28"/>
        </w:rPr>
        <w:t xml:space="preserve"> в течение </w:t>
      </w:r>
      <w:r w:rsidR="00D40F50">
        <w:rPr>
          <w:sz w:val="28"/>
        </w:rPr>
        <w:t>1 ч</w:t>
      </w:r>
      <w:r>
        <w:rPr>
          <w:sz w:val="28"/>
        </w:rPr>
        <w:t xml:space="preserve"> </w:t>
      </w:r>
      <w:r w:rsidRPr="00E9324C">
        <w:rPr>
          <w:sz w:val="28"/>
        </w:rPr>
        <w:t>смесью ра</w:t>
      </w:r>
      <w:r w:rsidRPr="00E9324C">
        <w:rPr>
          <w:sz w:val="28"/>
        </w:rPr>
        <w:t>с</w:t>
      </w:r>
      <w:r w:rsidRPr="00E9324C">
        <w:rPr>
          <w:sz w:val="28"/>
        </w:rPr>
        <w:t>творителей</w:t>
      </w:r>
      <w:r>
        <w:rPr>
          <w:sz w:val="28"/>
        </w:rPr>
        <w:t xml:space="preserve"> этилацетат - муравьиная кислота безводная - вода (80 : 10 : 10)</w:t>
      </w:r>
      <w:r w:rsidR="00D40F50">
        <w:rPr>
          <w:sz w:val="28"/>
        </w:rPr>
        <w:t>,</w:t>
      </w:r>
      <w:r>
        <w:rPr>
          <w:sz w:val="28"/>
        </w:rPr>
        <w:t xml:space="preserve"> и </w:t>
      </w:r>
      <w:r>
        <w:rPr>
          <w:sz w:val="28"/>
        </w:rPr>
        <w:lastRenderedPageBreak/>
        <w:t xml:space="preserve">хроматографируют восходящим способом. Когда фронт растворителей </w:t>
      </w:r>
      <w:r w:rsidRPr="00005B48">
        <w:rPr>
          <w:sz w:val="28"/>
          <w:szCs w:val="28"/>
        </w:rPr>
        <w:t>про</w:t>
      </w:r>
      <w:r w:rsidRPr="00005B48">
        <w:rPr>
          <w:sz w:val="28"/>
          <w:szCs w:val="28"/>
        </w:rPr>
        <w:t>й</w:t>
      </w:r>
      <w:r w:rsidR="003B131A">
        <w:rPr>
          <w:sz w:val="28"/>
          <w:szCs w:val="28"/>
        </w:rPr>
        <w:t>дет 80 – 90 </w:t>
      </w:r>
      <w:r w:rsidRPr="00005B48">
        <w:rPr>
          <w:sz w:val="28"/>
          <w:szCs w:val="28"/>
        </w:rPr>
        <w:t>% длины пластинки от линии старта, её вынимают из камеры и высушивают до удаления следов растворителей. Затем пластинку опрыск</w:t>
      </w:r>
      <w:r w:rsidRPr="00005B48">
        <w:rPr>
          <w:sz w:val="28"/>
          <w:szCs w:val="28"/>
        </w:rPr>
        <w:t>и</w:t>
      </w:r>
      <w:r w:rsidRPr="00005B48">
        <w:rPr>
          <w:sz w:val="28"/>
          <w:szCs w:val="28"/>
        </w:rPr>
        <w:t xml:space="preserve">вают последовательно </w:t>
      </w:r>
      <w:r w:rsidRPr="00DF068F">
        <w:rPr>
          <w:sz w:val="28"/>
          <w:szCs w:val="28"/>
        </w:rPr>
        <w:t>дифенилборной кислоты аминоэтилового эфира ра</w:t>
      </w:r>
      <w:r w:rsidRPr="00DF068F">
        <w:rPr>
          <w:sz w:val="28"/>
          <w:szCs w:val="28"/>
        </w:rPr>
        <w:t>с</w:t>
      </w:r>
      <w:r w:rsidRPr="00DF068F">
        <w:rPr>
          <w:sz w:val="28"/>
          <w:szCs w:val="28"/>
        </w:rPr>
        <w:t>твором 1 % в спирте 96 % и макрогола 400 раствором спиртовым 5</w:t>
      </w:r>
      <w:r w:rsidRPr="00DF068F">
        <w:rPr>
          <w:sz w:val="28"/>
          <w:szCs w:val="28"/>
          <w:lang w:val="en-US"/>
        </w:rPr>
        <w:t> </w:t>
      </w:r>
      <w:r w:rsidRPr="00DF068F">
        <w:rPr>
          <w:sz w:val="28"/>
          <w:szCs w:val="28"/>
        </w:rPr>
        <w:t>%</w:t>
      </w:r>
      <w:r w:rsidRPr="00005B48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держив</w:t>
      </w:r>
      <w:r w:rsidRPr="00005B48">
        <w:rPr>
          <w:sz w:val="28"/>
          <w:szCs w:val="28"/>
        </w:rPr>
        <w:t xml:space="preserve">ают при температуре около </w:t>
      </w:r>
      <w:r>
        <w:rPr>
          <w:sz w:val="28"/>
          <w:szCs w:val="28"/>
        </w:rPr>
        <w:t>(</w:t>
      </w:r>
      <w:r w:rsidRPr="00005B48">
        <w:rPr>
          <w:sz w:val="28"/>
          <w:szCs w:val="28"/>
        </w:rPr>
        <w:t>100</w:t>
      </w:r>
      <w:r>
        <w:rPr>
          <w:sz w:val="28"/>
          <w:szCs w:val="28"/>
        </w:rPr>
        <w:t xml:space="preserve"> </w:t>
      </w:r>
      <w:r w:rsidRPr="00005B4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05B48">
        <w:rPr>
          <w:sz w:val="28"/>
          <w:szCs w:val="28"/>
        </w:rPr>
        <w:t>105</w:t>
      </w:r>
      <w:r>
        <w:rPr>
          <w:sz w:val="28"/>
          <w:szCs w:val="28"/>
        </w:rPr>
        <w:t>)</w:t>
      </w:r>
      <w:r w:rsidR="00D126C2">
        <w:rPr>
          <w:sz w:val="28"/>
          <w:szCs w:val="28"/>
        </w:rPr>
        <w:t> </w:t>
      </w:r>
      <w:r w:rsidRPr="00005B48">
        <w:rPr>
          <w:sz w:val="28"/>
          <w:szCs w:val="28"/>
        </w:rPr>
        <w:t>°С в течение 10 мин и пр</w:t>
      </w:r>
      <w:r w:rsidRPr="00005B48">
        <w:rPr>
          <w:sz w:val="28"/>
          <w:szCs w:val="28"/>
        </w:rPr>
        <w:t>о</w:t>
      </w:r>
      <w:r w:rsidRPr="00005B48">
        <w:rPr>
          <w:sz w:val="28"/>
          <w:szCs w:val="28"/>
        </w:rPr>
        <w:t>сматривают в УФ-свете при длине волны 365 нм.</w:t>
      </w:r>
    </w:p>
    <w:p w:rsidR="00B94F97" w:rsidRDefault="00B94F97" w:rsidP="00B94F97">
      <w:pPr>
        <w:spacing w:line="360" w:lineRule="auto"/>
        <w:ind w:firstLine="708"/>
        <w:jc w:val="both"/>
        <w:rPr>
          <w:sz w:val="28"/>
        </w:rPr>
      </w:pPr>
      <w:r w:rsidRPr="007970CF">
        <w:rPr>
          <w:sz w:val="28"/>
        </w:rPr>
        <w:t xml:space="preserve">На хроматограмме </w:t>
      </w:r>
      <w:r>
        <w:rPr>
          <w:sz w:val="28"/>
        </w:rPr>
        <w:t>раствора стандартных образцов</w:t>
      </w:r>
      <w:r w:rsidRPr="007970CF">
        <w:rPr>
          <w:sz w:val="28"/>
        </w:rPr>
        <w:t xml:space="preserve"> должны обнаруж</w:t>
      </w:r>
      <w:r w:rsidRPr="007970CF">
        <w:rPr>
          <w:sz w:val="28"/>
        </w:rPr>
        <w:t>и</w:t>
      </w:r>
      <w:r w:rsidRPr="007970CF">
        <w:rPr>
          <w:sz w:val="28"/>
        </w:rPr>
        <w:t xml:space="preserve">ваться </w:t>
      </w:r>
      <w:r>
        <w:rPr>
          <w:sz w:val="28"/>
          <w:szCs w:val="28"/>
        </w:rPr>
        <w:t>зона адсорбции с флуоресценцией желтого или коричневато-желтого цвета (СО рутин), две зоны</w:t>
      </w:r>
      <w:r w:rsidRPr="00322B7F">
        <w:rPr>
          <w:sz w:val="28"/>
          <w:szCs w:val="28"/>
        </w:rPr>
        <w:t xml:space="preserve"> </w:t>
      </w:r>
      <w:r>
        <w:rPr>
          <w:sz w:val="28"/>
          <w:szCs w:val="28"/>
        </w:rPr>
        <w:t>адсорбции с флуоресценцией голубого цвета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ше зоны СО рутина (по возрастанию: хлорогеновая кислота, кофейная кисл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та</w:t>
      </w:r>
      <w:r w:rsidRPr="00995D5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94F97" w:rsidRDefault="00B94F97" w:rsidP="00B94F97">
      <w:pPr>
        <w:spacing w:line="360" w:lineRule="auto"/>
        <w:ind w:firstLine="708"/>
        <w:jc w:val="both"/>
        <w:rPr>
          <w:sz w:val="28"/>
          <w:szCs w:val="28"/>
        </w:rPr>
      </w:pPr>
      <w:r w:rsidRPr="007970CF">
        <w:rPr>
          <w:sz w:val="28"/>
        </w:rPr>
        <w:t xml:space="preserve">На хроматограмме испытуемого препарата должны обнаруживаться: </w:t>
      </w:r>
      <w:r>
        <w:rPr>
          <w:sz w:val="28"/>
          <w:szCs w:val="28"/>
        </w:rPr>
        <w:t>зона адсорбции с флуоресценцией желтого или коричневато-желтого цвета</w:t>
      </w:r>
      <w:r w:rsidRPr="00D566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уровне зоны адсорбции СО рутина, две зоны </w:t>
      </w:r>
      <w:r w:rsidR="00717A91">
        <w:rPr>
          <w:sz w:val="28"/>
          <w:szCs w:val="28"/>
        </w:rPr>
        <w:t xml:space="preserve">адсорбции </w:t>
      </w:r>
      <w:r>
        <w:rPr>
          <w:sz w:val="28"/>
          <w:szCs w:val="28"/>
        </w:rPr>
        <w:t xml:space="preserve">с флуоресценцией голубого цвета на уровне зон адсорбции СО хлорогеновой кислоты и </w:t>
      </w:r>
      <w:r w:rsidR="00A31BB4">
        <w:rPr>
          <w:sz w:val="28"/>
          <w:szCs w:val="28"/>
        </w:rPr>
        <w:t xml:space="preserve">СО </w:t>
      </w:r>
      <w:r>
        <w:rPr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фейной кислоты</w:t>
      </w:r>
      <w:r w:rsidRPr="00995D56">
        <w:rPr>
          <w:sz w:val="28"/>
        </w:rPr>
        <w:t xml:space="preserve">; </w:t>
      </w:r>
      <w:r w:rsidRPr="00995D56">
        <w:rPr>
          <w:sz w:val="28"/>
          <w:szCs w:val="28"/>
        </w:rPr>
        <w:t>допускается обнаружение дополнительных зон адсорбции.</w:t>
      </w:r>
    </w:p>
    <w:p w:rsidR="00717A91" w:rsidRPr="00717A91" w:rsidRDefault="00717A91" w:rsidP="00B94F97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717A91">
        <w:rPr>
          <w:b/>
          <w:i/>
          <w:sz w:val="28"/>
          <w:szCs w:val="28"/>
        </w:rPr>
        <w:t>Качественные реакции</w:t>
      </w:r>
    </w:p>
    <w:p w:rsidR="00B94F97" w:rsidRPr="00A00263" w:rsidRDefault="00D126C2" w:rsidP="00B94F97">
      <w:pPr>
        <w:spacing w:line="360" w:lineRule="auto"/>
        <w:ind w:firstLine="720"/>
        <w:jc w:val="both"/>
        <w:rPr>
          <w:sz w:val="28"/>
          <w:szCs w:val="28"/>
        </w:rPr>
      </w:pPr>
      <w:r w:rsidRPr="00126685">
        <w:rPr>
          <w:sz w:val="28"/>
          <w:szCs w:val="28"/>
        </w:rPr>
        <w:t xml:space="preserve">10 мл субстанции </w:t>
      </w:r>
      <w:r w:rsidR="00D40F50">
        <w:rPr>
          <w:sz w:val="28"/>
          <w:szCs w:val="28"/>
        </w:rPr>
        <w:t xml:space="preserve">помещают в </w:t>
      </w:r>
      <w:r w:rsidR="00D40F50" w:rsidRPr="00126685">
        <w:rPr>
          <w:sz w:val="28"/>
          <w:szCs w:val="28"/>
        </w:rPr>
        <w:t>делительн</w:t>
      </w:r>
      <w:r w:rsidR="00D40F50">
        <w:rPr>
          <w:sz w:val="28"/>
          <w:szCs w:val="28"/>
        </w:rPr>
        <w:t>ую</w:t>
      </w:r>
      <w:r w:rsidR="00D40F50" w:rsidRPr="00126685">
        <w:rPr>
          <w:sz w:val="28"/>
          <w:szCs w:val="28"/>
        </w:rPr>
        <w:t xml:space="preserve"> воронк</w:t>
      </w:r>
      <w:r w:rsidR="00D40F50">
        <w:rPr>
          <w:sz w:val="28"/>
          <w:szCs w:val="28"/>
        </w:rPr>
        <w:t>у и</w:t>
      </w:r>
      <w:r w:rsidR="00D40F50" w:rsidRPr="00126685">
        <w:rPr>
          <w:sz w:val="28"/>
          <w:szCs w:val="28"/>
        </w:rPr>
        <w:t xml:space="preserve"> </w:t>
      </w:r>
      <w:r w:rsidRPr="00126685">
        <w:rPr>
          <w:sz w:val="28"/>
          <w:szCs w:val="28"/>
        </w:rPr>
        <w:t>взбалтывают с 10 мл эфира в течение 3 мин</w:t>
      </w:r>
      <w:r w:rsidR="00D40F50">
        <w:rPr>
          <w:sz w:val="28"/>
          <w:szCs w:val="28"/>
        </w:rPr>
        <w:t>.</w:t>
      </w:r>
      <w:r w:rsidRPr="00126685">
        <w:rPr>
          <w:sz w:val="28"/>
          <w:szCs w:val="28"/>
        </w:rPr>
        <w:t xml:space="preserve"> </w:t>
      </w:r>
      <w:r w:rsidR="00D40F50">
        <w:rPr>
          <w:sz w:val="28"/>
          <w:szCs w:val="28"/>
        </w:rPr>
        <w:t>П</w:t>
      </w:r>
      <w:r w:rsidRPr="00126685">
        <w:rPr>
          <w:sz w:val="28"/>
          <w:szCs w:val="28"/>
        </w:rPr>
        <w:t xml:space="preserve">осле разделения </w:t>
      </w:r>
      <w:r w:rsidR="00D40F50">
        <w:rPr>
          <w:sz w:val="28"/>
          <w:szCs w:val="28"/>
        </w:rPr>
        <w:t xml:space="preserve">фаз </w:t>
      </w:r>
      <w:r w:rsidRPr="00126685">
        <w:rPr>
          <w:sz w:val="28"/>
          <w:szCs w:val="28"/>
        </w:rPr>
        <w:t>эфирное извлечение о</w:t>
      </w:r>
      <w:r w:rsidR="00D40F50">
        <w:rPr>
          <w:sz w:val="28"/>
          <w:szCs w:val="28"/>
        </w:rPr>
        <w:t>т</w:t>
      </w:r>
      <w:r w:rsidR="00D40F50">
        <w:rPr>
          <w:sz w:val="28"/>
          <w:szCs w:val="28"/>
        </w:rPr>
        <w:t>деляют</w:t>
      </w:r>
      <w:r w:rsidRPr="00126685">
        <w:rPr>
          <w:sz w:val="28"/>
          <w:szCs w:val="28"/>
        </w:rPr>
        <w:t xml:space="preserve">, упаривают на водяной бане при температуре </w:t>
      </w:r>
      <w:r w:rsidR="00D40F50">
        <w:rPr>
          <w:sz w:val="28"/>
          <w:szCs w:val="28"/>
        </w:rPr>
        <w:t>не выше 40</w:t>
      </w:r>
      <w:r w:rsidR="003B131A">
        <w:rPr>
          <w:sz w:val="28"/>
          <w:szCs w:val="28"/>
        </w:rPr>
        <w:t> </w:t>
      </w:r>
      <w:r w:rsidRPr="00126685">
        <w:rPr>
          <w:sz w:val="28"/>
          <w:szCs w:val="28"/>
        </w:rPr>
        <w:t>°С до</w:t>
      </w:r>
      <w:r w:rsidR="00D40F50">
        <w:rPr>
          <w:sz w:val="28"/>
          <w:szCs w:val="28"/>
        </w:rPr>
        <w:t>суха</w:t>
      </w:r>
      <w:r w:rsidRPr="00126685">
        <w:rPr>
          <w:sz w:val="28"/>
          <w:szCs w:val="28"/>
        </w:rPr>
        <w:t xml:space="preserve">. </w:t>
      </w:r>
      <w:r w:rsidR="009116D6">
        <w:rPr>
          <w:sz w:val="28"/>
          <w:szCs w:val="28"/>
        </w:rPr>
        <w:t>Сухой о</w:t>
      </w:r>
      <w:r w:rsidRPr="00126685">
        <w:rPr>
          <w:sz w:val="28"/>
          <w:szCs w:val="28"/>
        </w:rPr>
        <w:t>статок растворяют в 1 мл спирта 95 %, прибавляют 1,0 мл воды, з</w:t>
      </w:r>
      <w:r w:rsidRPr="00126685">
        <w:rPr>
          <w:sz w:val="28"/>
          <w:szCs w:val="28"/>
        </w:rPr>
        <w:t>а</w:t>
      </w:r>
      <w:r w:rsidRPr="00126685">
        <w:rPr>
          <w:sz w:val="28"/>
          <w:szCs w:val="28"/>
        </w:rPr>
        <w:t>тем осторожно по стенке приливают ванилина раствор 1</w:t>
      </w:r>
      <w:r w:rsidR="00126685" w:rsidRPr="00126685">
        <w:rPr>
          <w:sz w:val="28"/>
          <w:szCs w:val="28"/>
        </w:rPr>
        <w:t> </w:t>
      </w:r>
      <w:r w:rsidRPr="00126685">
        <w:rPr>
          <w:sz w:val="28"/>
          <w:szCs w:val="28"/>
        </w:rPr>
        <w:t>% в серной кислоте; на границе слоев должно наблюдаться красно-коричневое окрашивание в в</w:t>
      </w:r>
      <w:r w:rsidRPr="00126685">
        <w:rPr>
          <w:sz w:val="28"/>
          <w:szCs w:val="28"/>
        </w:rPr>
        <w:t>и</w:t>
      </w:r>
      <w:r w:rsidRPr="00126685">
        <w:rPr>
          <w:sz w:val="28"/>
          <w:szCs w:val="28"/>
        </w:rPr>
        <w:t>де кольца (</w:t>
      </w:r>
      <w:r w:rsidR="00126685" w:rsidRPr="00126685">
        <w:rPr>
          <w:sz w:val="28"/>
          <w:szCs w:val="28"/>
        </w:rPr>
        <w:t>три</w:t>
      </w:r>
      <w:r w:rsidRPr="00126685">
        <w:rPr>
          <w:sz w:val="28"/>
          <w:szCs w:val="28"/>
        </w:rPr>
        <w:t>терпеноиды).</w:t>
      </w:r>
    </w:p>
    <w:p w:rsidR="00B94F97" w:rsidRPr="00A00263" w:rsidRDefault="00B94F97" w:rsidP="00B94F9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26685">
        <w:rPr>
          <w:sz w:val="28"/>
          <w:szCs w:val="28"/>
        </w:rPr>
        <w:t xml:space="preserve">. </w:t>
      </w:r>
      <w:r w:rsidR="00126685" w:rsidRPr="00126685">
        <w:rPr>
          <w:sz w:val="28"/>
          <w:szCs w:val="28"/>
        </w:rPr>
        <w:t xml:space="preserve">К </w:t>
      </w:r>
      <w:r w:rsidR="00D126C2" w:rsidRPr="00126685">
        <w:rPr>
          <w:sz w:val="28"/>
          <w:szCs w:val="28"/>
        </w:rPr>
        <w:t>1</w:t>
      </w:r>
      <w:r w:rsidR="00126685" w:rsidRPr="00126685">
        <w:rPr>
          <w:sz w:val="28"/>
          <w:szCs w:val="28"/>
        </w:rPr>
        <w:t>,</w:t>
      </w:r>
      <w:r w:rsidR="00D126C2" w:rsidRPr="00126685">
        <w:rPr>
          <w:sz w:val="28"/>
          <w:szCs w:val="28"/>
        </w:rPr>
        <w:t>0</w:t>
      </w:r>
      <w:r w:rsidR="00126685" w:rsidRPr="00126685">
        <w:rPr>
          <w:sz w:val="28"/>
          <w:szCs w:val="28"/>
        </w:rPr>
        <w:t> </w:t>
      </w:r>
      <w:r w:rsidR="00D126C2" w:rsidRPr="00126685">
        <w:rPr>
          <w:sz w:val="28"/>
          <w:szCs w:val="28"/>
        </w:rPr>
        <w:t xml:space="preserve">мл </w:t>
      </w:r>
      <w:r w:rsidR="00126685" w:rsidRPr="00126685">
        <w:rPr>
          <w:sz w:val="28"/>
          <w:szCs w:val="28"/>
        </w:rPr>
        <w:t>субстанции прибавляют 10 мл воды, встряхивают и оста</w:t>
      </w:r>
      <w:r w:rsidR="00126685" w:rsidRPr="00126685">
        <w:rPr>
          <w:sz w:val="28"/>
          <w:szCs w:val="28"/>
        </w:rPr>
        <w:t>в</w:t>
      </w:r>
      <w:r w:rsidR="00126685" w:rsidRPr="00126685">
        <w:rPr>
          <w:sz w:val="28"/>
          <w:szCs w:val="28"/>
        </w:rPr>
        <w:t xml:space="preserve">ляют на 5 мин, после чего фильтруют через фильтр </w:t>
      </w:r>
      <w:r w:rsidR="009116D6">
        <w:rPr>
          <w:sz w:val="28"/>
          <w:szCs w:val="28"/>
        </w:rPr>
        <w:t>«</w:t>
      </w:r>
      <w:r w:rsidR="00126685" w:rsidRPr="00126685">
        <w:rPr>
          <w:sz w:val="28"/>
          <w:szCs w:val="28"/>
        </w:rPr>
        <w:t>синяя лента</w:t>
      </w:r>
      <w:r w:rsidR="009116D6">
        <w:rPr>
          <w:sz w:val="28"/>
          <w:szCs w:val="28"/>
        </w:rPr>
        <w:t>»</w:t>
      </w:r>
      <w:r w:rsidR="00126685" w:rsidRPr="00126685">
        <w:rPr>
          <w:sz w:val="28"/>
          <w:szCs w:val="28"/>
        </w:rPr>
        <w:t>. К 5,0 мл фильтрата прибавляют 0,15 мл раствора железа(</w:t>
      </w:r>
      <w:r w:rsidR="00126685" w:rsidRPr="00126685">
        <w:rPr>
          <w:sz w:val="28"/>
          <w:szCs w:val="28"/>
          <w:lang w:val="en-US"/>
        </w:rPr>
        <w:t>III</w:t>
      </w:r>
      <w:r w:rsidR="00126685" w:rsidRPr="00126685">
        <w:rPr>
          <w:sz w:val="28"/>
          <w:szCs w:val="28"/>
        </w:rPr>
        <w:t>) хлорида раствора 3</w:t>
      </w:r>
      <w:r w:rsidR="00126685">
        <w:rPr>
          <w:sz w:val="28"/>
          <w:szCs w:val="28"/>
        </w:rPr>
        <w:t> </w:t>
      </w:r>
      <w:r w:rsidR="00126685" w:rsidRPr="00126685">
        <w:rPr>
          <w:sz w:val="28"/>
          <w:szCs w:val="28"/>
        </w:rPr>
        <w:t>%;</w:t>
      </w:r>
      <w:r w:rsidR="00126685">
        <w:rPr>
          <w:sz w:val="28"/>
          <w:szCs w:val="28"/>
        </w:rPr>
        <w:t xml:space="preserve"> должно </w:t>
      </w:r>
      <w:r w:rsidR="009116D6">
        <w:rPr>
          <w:sz w:val="28"/>
          <w:szCs w:val="28"/>
        </w:rPr>
        <w:t>наблюдаться</w:t>
      </w:r>
      <w:r w:rsidR="00126685">
        <w:rPr>
          <w:sz w:val="28"/>
          <w:szCs w:val="28"/>
        </w:rPr>
        <w:t xml:space="preserve"> зеленовато-коричневое окрашивание </w:t>
      </w:r>
      <w:r w:rsidR="00D126C2" w:rsidRPr="00126685">
        <w:rPr>
          <w:sz w:val="28"/>
          <w:szCs w:val="28"/>
        </w:rPr>
        <w:t>(ф</w:t>
      </w:r>
      <w:r w:rsidR="00126685">
        <w:rPr>
          <w:sz w:val="28"/>
          <w:szCs w:val="28"/>
        </w:rPr>
        <w:t>енольные с</w:t>
      </w:r>
      <w:r w:rsidR="00126685">
        <w:rPr>
          <w:sz w:val="28"/>
          <w:szCs w:val="28"/>
        </w:rPr>
        <w:t>о</w:t>
      </w:r>
      <w:r w:rsidR="00126685">
        <w:rPr>
          <w:sz w:val="28"/>
          <w:szCs w:val="28"/>
        </w:rPr>
        <w:t>единения</w:t>
      </w:r>
      <w:r w:rsidR="00D126C2" w:rsidRPr="00126685">
        <w:rPr>
          <w:sz w:val="28"/>
          <w:szCs w:val="28"/>
        </w:rPr>
        <w:t>).</w:t>
      </w:r>
    </w:p>
    <w:p w:rsidR="00D4077F" w:rsidRPr="002373AF" w:rsidRDefault="00D4077F" w:rsidP="00D4077F">
      <w:pPr>
        <w:spacing w:line="360" w:lineRule="auto"/>
        <w:ind w:firstLine="708"/>
        <w:jc w:val="both"/>
        <w:rPr>
          <w:sz w:val="28"/>
          <w:szCs w:val="28"/>
        </w:rPr>
      </w:pPr>
      <w:r w:rsidRPr="00CD1CFC">
        <w:rPr>
          <w:b/>
          <w:sz w:val="28"/>
          <w:szCs w:val="28"/>
        </w:rPr>
        <w:lastRenderedPageBreak/>
        <w:t>Спирт</w:t>
      </w:r>
      <w:r w:rsidR="00A31BB4">
        <w:rPr>
          <w:b/>
          <w:sz w:val="28"/>
          <w:szCs w:val="28"/>
        </w:rPr>
        <w:t xml:space="preserve"> этиловый</w:t>
      </w:r>
      <w:r w:rsidRPr="00CD1CFC">
        <w:rPr>
          <w:b/>
          <w:sz w:val="28"/>
          <w:szCs w:val="28"/>
        </w:rPr>
        <w:t xml:space="preserve">. </w:t>
      </w:r>
      <w:r w:rsidRPr="00F40865">
        <w:rPr>
          <w:sz w:val="28"/>
          <w:szCs w:val="28"/>
        </w:rPr>
        <w:t>Не менее</w:t>
      </w:r>
      <w:r w:rsidRPr="00F40865">
        <w:rPr>
          <w:b/>
          <w:sz w:val="28"/>
          <w:szCs w:val="28"/>
        </w:rPr>
        <w:t xml:space="preserve"> </w:t>
      </w:r>
      <w:r w:rsidR="00B94F97" w:rsidRPr="00B94F97">
        <w:rPr>
          <w:sz w:val="28"/>
          <w:szCs w:val="28"/>
        </w:rPr>
        <w:t>33</w:t>
      </w:r>
      <w:r w:rsidR="00616F95" w:rsidRPr="00F40865">
        <w:rPr>
          <w:sz w:val="28"/>
          <w:szCs w:val="28"/>
        </w:rPr>
        <w:t>,0</w:t>
      </w:r>
      <w:r w:rsidR="00B94F97">
        <w:rPr>
          <w:sz w:val="28"/>
          <w:szCs w:val="28"/>
        </w:rPr>
        <w:t> </w:t>
      </w:r>
      <w:r w:rsidRPr="00F40865">
        <w:rPr>
          <w:sz w:val="28"/>
          <w:szCs w:val="28"/>
        </w:rPr>
        <w:t>%</w:t>
      </w:r>
      <w:r w:rsidRPr="00CD1CFC">
        <w:rPr>
          <w:sz w:val="28"/>
          <w:szCs w:val="28"/>
        </w:rPr>
        <w:t>. В соответствии с требованиями ОФС «Определение спирта этилового в лекарственных средствах».</w:t>
      </w:r>
    </w:p>
    <w:p w:rsidR="002E3B63" w:rsidRDefault="00717A91" w:rsidP="00D4077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*</w:t>
      </w:r>
      <w:r w:rsidR="00D4077F" w:rsidRPr="00CD1CFC">
        <w:rPr>
          <w:b/>
          <w:sz w:val="28"/>
          <w:szCs w:val="28"/>
        </w:rPr>
        <w:t xml:space="preserve">Метанол и 2-пропанол. </w:t>
      </w:r>
      <w:r w:rsidR="00EA462C" w:rsidRPr="00BE5830">
        <w:rPr>
          <w:sz w:val="28"/>
          <w:szCs w:val="28"/>
        </w:rPr>
        <w:t xml:space="preserve">Не более 0,05 % метанола и не более </w:t>
      </w:r>
      <w:r w:rsidR="00EA462C" w:rsidRPr="00DB29A9">
        <w:rPr>
          <w:sz w:val="28"/>
          <w:szCs w:val="28"/>
        </w:rPr>
        <w:t xml:space="preserve">0,05 % </w:t>
      </w:r>
    </w:p>
    <w:p w:rsidR="00D4077F" w:rsidRPr="002373AF" w:rsidRDefault="00EA462C" w:rsidP="002E3B63">
      <w:pPr>
        <w:spacing w:line="360" w:lineRule="auto"/>
        <w:jc w:val="both"/>
        <w:rPr>
          <w:sz w:val="28"/>
          <w:szCs w:val="28"/>
        </w:rPr>
      </w:pPr>
      <w:r w:rsidRPr="00DB29A9">
        <w:rPr>
          <w:sz w:val="28"/>
          <w:szCs w:val="28"/>
        </w:rPr>
        <w:t>2-пропанола</w:t>
      </w:r>
      <w:r w:rsidR="00B94F97">
        <w:rPr>
          <w:sz w:val="28"/>
          <w:szCs w:val="28"/>
        </w:rPr>
        <w:t>.</w:t>
      </w:r>
      <w:r w:rsidRPr="00E610BA">
        <w:rPr>
          <w:sz w:val="28"/>
          <w:szCs w:val="28"/>
        </w:rPr>
        <w:t xml:space="preserve"> </w:t>
      </w:r>
      <w:r w:rsidR="00D4077F" w:rsidRPr="00CD1CFC">
        <w:rPr>
          <w:sz w:val="28"/>
          <w:szCs w:val="28"/>
        </w:rPr>
        <w:t>В соответствии с требованиями ОФС «О</w:t>
      </w:r>
      <w:r>
        <w:rPr>
          <w:sz w:val="28"/>
          <w:szCs w:val="28"/>
        </w:rPr>
        <w:t>пределение метанола и 2-пропанола</w:t>
      </w:r>
      <w:r w:rsidR="00D4077F" w:rsidRPr="00CD1CFC">
        <w:rPr>
          <w:sz w:val="28"/>
          <w:szCs w:val="28"/>
        </w:rPr>
        <w:t>»</w:t>
      </w:r>
      <w:r w:rsidR="009116D6">
        <w:rPr>
          <w:sz w:val="28"/>
          <w:szCs w:val="28"/>
        </w:rPr>
        <w:t xml:space="preserve"> (</w:t>
      </w:r>
      <w:r w:rsidR="00717A91">
        <w:rPr>
          <w:sz w:val="28"/>
          <w:szCs w:val="28"/>
        </w:rPr>
        <w:t>*</w:t>
      </w:r>
      <w:r w:rsidR="009116D6">
        <w:rPr>
          <w:sz w:val="28"/>
          <w:szCs w:val="28"/>
        </w:rPr>
        <w:t>контролируется в процессе технологии получения)</w:t>
      </w:r>
      <w:r w:rsidR="00D4077F" w:rsidRPr="00CD1CFC">
        <w:rPr>
          <w:sz w:val="28"/>
          <w:szCs w:val="28"/>
        </w:rPr>
        <w:t>.</w:t>
      </w:r>
      <w:r w:rsidR="00D4077F">
        <w:rPr>
          <w:sz w:val="28"/>
          <w:szCs w:val="28"/>
        </w:rPr>
        <w:t xml:space="preserve"> </w:t>
      </w:r>
    </w:p>
    <w:p w:rsidR="00D4077F" w:rsidRPr="002373AF" w:rsidRDefault="00B7314C" w:rsidP="00D4077F">
      <w:pPr>
        <w:spacing w:line="360" w:lineRule="auto"/>
        <w:ind w:firstLine="708"/>
        <w:jc w:val="both"/>
        <w:rPr>
          <w:sz w:val="28"/>
          <w:szCs w:val="28"/>
        </w:rPr>
      </w:pPr>
      <w:r w:rsidRPr="00CD1CFC">
        <w:rPr>
          <w:b/>
          <w:sz w:val="28"/>
          <w:szCs w:val="28"/>
        </w:rPr>
        <w:t xml:space="preserve">Тяжелые металлы. </w:t>
      </w:r>
      <w:r w:rsidRPr="00CD1CFC">
        <w:rPr>
          <w:sz w:val="28"/>
          <w:szCs w:val="28"/>
        </w:rPr>
        <w:t>Не более 0,01</w:t>
      </w:r>
      <w:r w:rsidR="00B94F97">
        <w:rPr>
          <w:sz w:val="28"/>
          <w:szCs w:val="28"/>
        </w:rPr>
        <w:t> </w:t>
      </w:r>
      <w:r w:rsidRPr="00CD1CFC">
        <w:rPr>
          <w:sz w:val="28"/>
          <w:szCs w:val="28"/>
        </w:rPr>
        <w:t>%. В соответствии с требованиями ОФС «Экстракты».</w:t>
      </w:r>
    </w:p>
    <w:p w:rsidR="000255A2" w:rsidRDefault="000255A2" w:rsidP="000255A2">
      <w:pPr>
        <w:spacing w:line="360" w:lineRule="auto"/>
        <w:ind w:firstLine="709"/>
        <w:jc w:val="both"/>
        <w:rPr>
          <w:b/>
          <w:sz w:val="28"/>
          <w:szCs w:val="28"/>
          <w:lang w:bidi="gu-IN"/>
        </w:rPr>
      </w:pPr>
      <w:r w:rsidRPr="000255A2">
        <w:rPr>
          <w:b/>
          <w:sz w:val="28"/>
          <w:szCs w:val="28"/>
          <w:lang w:bidi="gu-IN"/>
        </w:rPr>
        <w:t>Объем содержимого упаковки</w:t>
      </w:r>
      <w:r>
        <w:rPr>
          <w:sz w:val="28"/>
          <w:szCs w:val="28"/>
          <w:lang w:bidi="gu-IN"/>
        </w:rPr>
        <w:t xml:space="preserve">. </w:t>
      </w:r>
      <w:r w:rsidRPr="000E2BC2">
        <w:rPr>
          <w:sz w:val="28"/>
          <w:szCs w:val="28"/>
        </w:rPr>
        <w:t xml:space="preserve">В соответствии с требованиями </w:t>
      </w:r>
      <w:r w:rsidRPr="00D67821">
        <w:rPr>
          <w:sz w:val="28"/>
          <w:szCs w:val="28"/>
          <w:lang w:bidi="gu-IN"/>
        </w:rPr>
        <w:t>ОФС «</w:t>
      </w:r>
      <w:r w:rsidR="009116D6">
        <w:rPr>
          <w:sz w:val="28"/>
          <w:szCs w:val="28"/>
          <w:lang w:bidi="gu-IN"/>
        </w:rPr>
        <w:t>Экстракты</w:t>
      </w:r>
      <w:r w:rsidRPr="00D67821">
        <w:rPr>
          <w:sz w:val="28"/>
          <w:szCs w:val="28"/>
          <w:lang w:bidi="gu-IN"/>
        </w:rPr>
        <w:t>».</w:t>
      </w:r>
      <w:r w:rsidRPr="00CF291F">
        <w:rPr>
          <w:b/>
          <w:sz w:val="28"/>
          <w:szCs w:val="28"/>
          <w:lang w:bidi="gu-IN"/>
        </w:rPr>
        <w:t xml:space="preserve"> </w:t>
      </w:r>
    </w:p>
    <w:p w:rsidR="004D3F3D" w:rsidRPr="002373AF" w:rsidRDefault="004D3F3D" w:rsidP="002373AF">
      <w:pPr>
        <w:spacing w:line="360" w:lineRule="auto"/>
        <w:ind w:firstLine="708"/>
        <w:jc w:val="both"/>
        <w:rPr>
          <w:sz w:val="28"/>
          <w:szCs w:val="28"/>
        </w:rPr>
      </w:pPr>
      <w:r w:rsidRPr="00CD1CFC">
        <w:rPr>
          <w:b/>
          <w:sz w:val="28"/>
          <w:szCs w:val="28"/>
        </w:rPr>
        <w:t xml:space="preserve">Микробиологическая чистота. </w:t>
      </w:r>
      <w:r w:rsidRPr="00CD1CFC">
        <w:rPr>
          <w:sz w:val="28"/>
          <w:szCs w:val="28"/>
        </w:rPr>
        <w:t>В соответствии с требованиями О</w:t>
      </w:r>
      <w:r w:rsidR="00EA462C">
        <w:rPr>
          <w:sz w:val="28"/>
          <w:szCs w:val="28"/>
        </w:rPr>
        <w:t>ФС «Микробиологическая чистота»</w:t>
      </w:r>
      <w:r w:rsidRPr="00CD1CFC">
        <w:rPr>
          <w:sz w:val="28"/>
          <w:szCs w:val="28"/>
        </w:rPr>
        <w:t>.</w:t>
      </w:r>
    </w:p>
    <w:p w:rsidR="004D3F3D" w:rsidRDefault="004D3F3D" w:rsidP="00A90D5C">
      <w:pPr>
        <w:pStyle w:val="21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360" w:lineRule="auto"/>
        <w:ind w:firstLine="709"/>
        <w:jc w:val="both"/>
        <w:rPr>
          <w:sz w:val="28"/>
          <w:szCs w:val="28"/>
        </w:rPr>
      </w:pPr>
      <w:r w:rsidRPr="002373AF">
        <w:rPr>
          <w:b/>
          <w:sz w:val="28"/>
          <w:szCs w:val="28"/>
        </w:rPr>
        <w:t>Количественное определение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A462C" w:rsidRPr="00591E5D">
        <w:rPr>
          <w:sz w:val="28"/>
          <w:szCs w:val="28"/>
        </w:rPr>
        <w:t xml:space="preserve">Содержание </w:t>
      </w:r>
      <w:r w:rsidR="00B94F97">
        <w:rPr>
          <w:sz w:val="28"/>
          <w:szCs w:val="28"/>
        </w:rPr>
        <w:t>суммы флавоноидов в п</w:t>
      </w:r>
      <w:r w:rsidR="00B94F97">
        <w:rPr>
          <w:sz w:val="28"/>
          <w:szCs w:val="28"/>
        </w:rPr>
        <w:t>е</w:t>
      </w:r>
      <w:r w:rsidR="00B94F97">
        <w:rPr>
          <w:sz w:val="28"/>
          <w:szCs w:val="28"/>
        </w:rPr>
        <w:t>ресчёте на рутин</w:t>
      </w:r>
      <w:r w:rsidR="00EC5CC6">
        <w:rPr>
          <w:sz w:val="28"/>
          <w:szCs w:val="28"/>
        </w:rPr>
        <w:t xml:space="preserve"> </w:t>
      </w:r>
      <w:r w:rsidR="00F624F1">
        <w:rPr>
          <w:sz w:val="28"/>
          <w:szCs w:val="28"/>
        </w:rPr>
        <w:t xml:space="preserve">в экстракте </w:t>
      </w:r>
      <w:r w:rsidR="00B94F97">
        <w:rPr>
          <w:sz w:val="28"/>
          <w:szCs w:val="28"/>
        </w:rPr>
        <w:t xml:space="preserve">должно быть </w:t>
      </w:r>
      <w:r w:rsidR="00EC5CC6">
        <w:rPr>
          <w:sz w:val="28"/>
          <w:szCs w:val="28"/>
        </w:rPr>
        <w:t>не менее</w:t>
      </w:r>
      <w:r w:rsidR="00EA462C" w:rsidRPr="00591E5D">
        <w:rPr>
          <w:sz w:val="28"/>
          <w:szCs w:val="28"/>
        </w:rPr>
        <w:t xml:space="preserve"> 0,</w:t>
      </w:r>
      <w:r w:rsidR="00EC5CC6">
        <w:rPr>
          <w:sz w:val="28"/>
          <w:szCs w:val="28"/>
        </w:rPr>
        <w:t>2</w:t>
      </w:r>
      <w:r w:rsidR="00B94F97">
        <w:rPr>
          <w:sz w:val="28"/>
          <w:szCs w:val="28"/>
        </w:rPr>
        <w:t> </w:t>
      </w:r>
      <w:r w:rsidR="00EA462C" w:rsidRPr="00591E5D">
        <w:rPr>
          <w:sz w:val="28"/>
          <w:szCs w:val="28"/>
        </w:rPr>
        <w:t>%</w:t>
      </w:r>
      <w:r w:rsidR="00A90D5C">
        <w:rPr>
          <w:sz w:val="28"/>
          <w:szCs w:val="28"/>
        </w:rPr>
        <w:t>.</w:t>
      </w:r>
    </w:p>
    <w:p w:rsidR="00B94F97" w:rsidRDefault="00B94F97" w:rsidP="00B94F97">
      <w:pPr>
        <w:ind w:left="708"/>
        <w:jc w:val="both"/>
        <w:rPr>
          <w:i/>
          <w:sz w:val="28"/>
          <w:szCs w:val="28"/>
        </w:rPr>
      </w:pPr>
      <w:r w:rsidRPr="00C17048">
        <w:rPr>
          <w:i/>
          <w:sz w:val="28"/>
          <w:szCs w:val="28"/>
        </w:rPr>
        <w:t>Приготовление растворов</w:t>
      </w:r>
    </w:p>
    <w:p w:rsidR="00B94F97" w:rsidRDefault="009116D6" w:rsidP="000619E4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Раствор</w:t>
      </w:r>
      <w:r w:rsidR="00B94F97">
        <w:rPr>
          <w:i/>
          <w:sz w:val="28"/>
          <w:szCs w:val="28"/>
        </w:rPr>
        <w:t xml:space="preserve"> стандартного образца (СО) рутина</w:t>
      </w:r>
      <w:r>
        <w:rPr>
          <w:i/>
          <w:sz w:val="28"/>
          <w:szCs w:val="28"/>
        </w:rPr>
        <w:t xml:space="preserve">. </w:t>
      </w:r>
      <w:r w:rsidR="001D779D">
        <w:rPr>
          <w:sz w:val="28"/>
          <w:szCs w:val="28"/>
        </w:rPr>
        <w:t>Около 0,05 </w:t>
      </w:r>
      <w:r w:rsidR="00B94F97" w:rsidRPr="00430447">
        <w:rPr>
          <w:sz w:val="28"/>
          <w:szCs w:val="28"/>
        </w:rPr>
        <w:t>г (точная н</w:t>
      </w:r>
      <w:r w:rsidR="00B94F97" w:rsidRPr="00430447">
        <w:rPr>
          <w:sz w:val="28"/>
          <w:szCs w:val="28"/>
        </w:rPr>
        <w:t>а</w:t>
      </w:r>
      <w:r w:rsidR="00B94F97" w:rsidRPr="00430447">
        <w:rPr>
          <w:sz w:val="28"/>
          <w:szCs w:val="28"/>
        </w:rPr>
        <w:t>веска) СО рутина, предварительно высушенн</w:t>
      </w:r>
      <w:r w:rsidR="00B94F97">
        <w:rPr>
          <w:sz w:val="28"/>
          <w:szCs w:val="28"/>
        </w:rPr>
        <w:t>ого при 130-135 °С в течение 3 </w:t>
      </w:r>
      <w:r w:rsidR="00B94F97" w:rsidRPr="00430447">
        <w:rPr>
          <w:sz w:val="28"/>
          <w:szCs w:val="28"/>
        </w:rPr>
        <w:t>ч, помещают в мерную колбу вместимостью 100</w:t>
      </w:r>
      <w:r w:rsidR="00B94F97">
        <w:rPr>
          <w:sz w:val="28"/>
          <w:szCs w:val="28"/>
        </w:rPr>
        <w:t> мл, прибавляют 85 </w:t>
      </w:r>
      <w:r w:rsidR="00B94F97" w:rsidRPr="00430447">
        <w:rPr>
          <w:sz w:val="28"/>
          <w:szCs w:val="28"/>
        </w:rPr>
        <w:t xml:space="preserve">мл спирта </w:t>
      </w:r>
      <w:r w:rsidR="001D779D">
        <w:rPr>
          <w:sz w:val="28"/>
          <w:szCs w:val="28"/>
        </w:rPr>
        <w:t>70</w:t>
      </w:r>
      <w:r w:rsidR="00B94F97">
        <w:rPr>
          <w:sz w:val="28"/>
          <w:szCs w:val="28"/>
        </w:rPr>
        <w:t> </w:t>
      </w:r>
      <w:r w:rsidR="00B94F97" w:rsidRPr="00430447">
        <w:rPr>
          <w:sz w:val="28"/>
          <w:szCs w:val="28"/>
        </w:rPr>
        <w:t xml:space="preserve">%, </w:t>
      </w:r>
      <w:r w:rsidR="00B735A0">
        <w:rPr>
          <w:sz w:val="28"/>
          <w:szCs w:val="28"/>
        </w:rPr>
        <w:t>взбалтывают</w:t>
      </w:r>
      <w:r w:rsidR="00B94F97" w:rsidRPr="00430447">
        <w:rPr>
          <w:sz w:val="28"/>
          <w:szCs w:val="28"/>
        </w:rPr>
        <w:t xml:space="preserve">, доводят объем раствора спиртом </w:t>
      </w:r>
      <w:r w:rsidR="001D779D">
        <w:rPr>
          <w:sz w:val="28"/>
          <w:szCs w:val="28"/>
        </w:rPr>
        <w:t>70</w:t>
      </w:r>
      <w:r w:rsidR="00B94F97">
        <w:rPr>
          <w:sz w:val="28"/>
          <w:szCs w:val="28"/>
        </w:rPr>
        <w:t> </w:t>
      </w:r>
      <w:r w:rsidR="00B94F97" w:rsidRPr="00430447">
        <w:rPr>
          <w:sz w:val="28"/>
          <w:szCs w:val="28"/>
        </w:rPr>
        <w:t>% до метки</w:t>
      </w:r>
      <w:r w:rsidR="00B735A0">
        <w:rPr>
          <w:sz w:val="28"/>
          <w:szCs w:val="28"/>
        </w:rPr>
        <w:t xml:space="preserve"> и </w:t>
      </w:r>
      <w:r w:rsidR="008E11A7">
        <w:rPr>
          <w:sz w:val="28"/>
          <w:szCs w:val="28"/>
        </w:rPr>
        <w:t>тщательно перемешивают</w:t>
      </w:r>
      <w:r w:rsidR="000D22A5">
        <w:rPr>
          <w:sz w:val="28"/>
          <w:szCs w:val="28"/>
        </w:rPr>
        <w:t xml:space="preserve"> (раствора А СО рутина)</w:t>
      </w:r>
      <w:r w:rsidR="00B94F97" w:rsidRPr="0043044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94F97" w:rsidRPr="00430447">
        <w:rPr>
          <w:sz w:val="28"/>
          <w:szCs w:val="28"/>
        </w:rPr>
        <w:t>Срок годности СО рутина 1</w:t>
      </w:r>
      <w:r w:rsidR="00B94F97">
        <w:rPr>
          <w:sz w:val="28"/>
          <w:szCs w:val="28"/>
        </w:rPr>
        <w:t> </w:t>
      </w:r>
      <w:r w:rsidR="00B94F97" w:rsidRPr="00430447">
        <w:rPr>
          <w:sz w:val="28"/>
          <w:szCs w:val="28"/>
        </w:rPr>
        <w:t>мес.</w:t>
      </w:r>
    </w:p>
    <w:p w:rsidR="000619E4" w:rsidRDefault="000619E4" w:rsidP="000619E4">
      <w:pPr>
        <w:ind w:firstLine="709"/>
        <w:jc w:val="both"/>
        <w:rPr>
          <w:sz w:val="28"/>
          <w:szCs w:val="28"/>
        </w:rPr>
      </w:pPr>
      <w:r w:rsidRPr="00391DEF">
        <w:rPr>
          <w:sz w:val="28"/>
          <w:szCs w:val="28"/>
        </w:rPr>
        <w:t>1,0 мл раствора СО рутина</w:t>
      </w:r>
      <w:r w:rsidR="000D22A5">
        <w:rPr>
          <w:sz w:val="28"/>
          <w:szCs w:val="28"/>
        </w:rPr>
        <w:t xml:space="preserve"> и 4 мл спирта 70 %</w:t>
      </w:r>
      <w:r>
        <w:rPr>
          <w:sz w:val="28"/>
          <w:szCs w:val="28"/>
        </w:rPr>
        <w:t xml:space="preserve"> помещают в мерную колбу вместимостью 25 мл, </w:t>
      </w:r>
      <w:r w:rsidRPr="000D22A5">
        <w:rPr>
          <w:sz w:val="28"/>
          <w:szCs w:val="28"/>
        </w:rPr>
        <w:t>прибав</w:t>
      </w:r>
      <w:r>
        <w:rPr>
          <w:sz w:val="28"/>
          <w:szCs w:val="28"/>
        </w:rPr>
        <w:t xml:space="preserve">ляют </w:t>
      </w:r>
      <w:r w:rsidR="000D22A5" w:rsidRPr="000D22A5">
        <w:rPr>
          <w:sz w:val="28"/>
          <w:szCs w:val="28"/>
        </w:rPr>
        <w:t>6,0</w:t>
      </w:r>
      <w:r w:rsidR="000D22A5">
        <w:rPr>
          <w:sz w:val="28"/>
          <w:szCs w:val="28"/>
        </w:rPr>
        <w:t> мл алюминия хлорида спиртов</w:t>
      </w:r>
      <w:r w:rsidR="000D22A5">
        <w:rPr>
          <w:sz w:val="28"/>
          <w:szCs w:val="28"/>
        </w:rPr>
        <w:t>о</w:t>
      </w:r>
      <w:r w:rsidR="000D22A5">
        <w:rPr>
          <w:sz w:val="28"/>
          <w:szCs w:val="28"/>
        </w:rPr>
        <w:t>го раствора 2 %, нагревают на водяной бане в течение 3 мин, быстро охла</w:t>
      </w:r>
      <w:r w:rsidR="000D22A5">
        <w:rPr>
          <w:sz w:val="28"/>
          <w:szCs w:val="28"/>
        </w:rPr>
        <w:t>ж</w:t>
      </w:r>
      <w:r w:rsidR="000D22A5">
        <w:rPr>
          <w:sz w:val="28"/>
          <w:szCs w:val="28"/>
        </w:rPr>
        <w:t>дают до комнатной температуры, прибавляют 1,0 мл буферного раствора с рН 4,0, доводят объем</w:t>
      </w:r>
      <w:r w:rsidR="000D22A5" w:rsidRPr="001532BC">
        <w:rPr>
          <w:sz w:val="28"/>
          <w:szCs w:val="28"/>
        </w:rPr>
        <w:t xml:space="preserve"> </w:t>
      </w:r>
      <w:r w:rsidR="000D22A5">
        <w:rPr>
          <w:sz w:val="28"/>
          <w:szCs w:val="28"/>
        </w:rPr>
        <w:t>раствора спиртом 70 % до метки и перемешивают (раствор Б СО рутина)</w:t>
      </w:r>
      <w:r>
        <w:rPr>
          <w:sz w:val="28"/>
          <w:szCs w:val="28"/>
        </w:rPr>
        <w:t>. Раствор используют свежеприготовленным.</w:t>
      </w:r>
    </w:p>
    <w:p w:rsidR="003B131A" w:rsidRPr="00AB0EEA" w:rsidRDefault="003B131A" w:rsidP="00AB0EEA">
      <w:pPr>
        <w:pStyle w:val="a9"/>
        <w:spacing w:after="0"/>
        <w:ind w:left="0" w:right="-1" w:firstLine="426"/>
        <w:jc w:val="both"/>
        <w:rPr>
          <w:i/>
          <w:sz w:val="28"/>
          <w:szCs w:val="28"/>
        </w:rPr>
      </w:pPr>
      <w:r w:rsidRPr="00B735A0">
        <w:rPr>
          <w:i/>
          <w:sz w:val="28"/>
          <w:szCs w:val="28"/>
        </w:rPr>
        <w:t>Буферный раствор с рН 4,0.</w:t>
      </w:r>
      <w:r w:rsidR="000D22A5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10,0 </w:t>
      </w:r>
      <w:r w:rsidR="000619E4">
        <w:rPr>
          <w:sz w:val="28"/>
          <w:szCs w:val="28"/>
        </w:rPr>
        <w:t xml:space="preserve">и </w:t>
      </w:r>
      <w:r w:rsidR="00B735A0">
        <w:rPr>
          <w:sz w:val="28"/>
          <w:szCs w:val="28"/>
        </w:rPr>
        <w:t>мл натрия гидроксида раствора 1 </w:t>
      </w:r>
      <w:r>
        <w:rPr>
          <w:sz w:val="28"/>
          <w:szCs w:val="28"/>
        </w:rPr>
        <w:t>моль/л помещают в мерную колбу вместимостью 100 мл, прибавляют</w:t>
      </w:r>
      <w:r w:rsidR="00B735A0">
        <w:rPr>
          <w:sz w:val="28"/>
          <w:szCs w:val="28"/>
        </w:rPr>
        <w:t xml:space="preserve"> 57,0 мл уксусной кислоты</w:t>
      </w:r>
      <w:r w:rsidR="00B735A0" w:rsidRPr="00B735A0">
        <w:rPr>
          <w:sz w:val="28"/>
          <w:szCs w:val="28"/>
        </w:rPr>
        <w:t xml:space="preserve"> </w:t>
      </w:r>
      <w:r w:rsidR="00B735A0">
        <w:rPr>
          <w:sz w:val="28"/>
          <w:szCs w:val="28"/>
        </w:rPr>
        <w:t>раствора 1 моль/л, доводят объём раствора водой до метки и перемешивают. рН контролируют потенциометрически. Срок годности раствора 1 мес.</w:t>
      </w:r>
    </w:p>
    <w:p w:rsidR="00B735A0" w:rsidRPr="00430447" w:rsidRDefault="00B735A0" w:rsidP="00B735A0">
      <w:pPr>
        <w:pStyle w:val="a9"/>
        <w:spacing w:after="0"/>
        <w:ind w:left="0" w:firstLine="426"/>
        <w:jc w:val="both"/>
        <w:rPr>
          <w:sz w:val="28"/>
          <w:szCs w:val="28"/>
        </w:rPr>
      </w:pPr>
    </w:p>
    <w:p w:rsidR="00B127B2" w:rsidRDefault="001D779D" w:rsidP="00B94F9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1,0 </w:t>
      </w:r>
      <w:r w:rsidR="00B94F97">
        <w:rPr>
          <w:sz w:val="28"/>
          <w:szCs w:val="28"/>
        </w:rPr>
        <w:t xml:space="preserve">мл </w:t>
      </w:r>
      <w:r w:rsidR="00717A91">
        <w:rPr>
          <w:sz w:val="28"/>
          <w:szCs w:val="28"/>
        </w:rPr>
        <w:t>экстракта</w:t>
      </w:r>
      <w:r w:rsidR="00B94F97">
        <w:rPr>
          <w:sz w:val="28"/>
          <w:szCs w:val="28"/>
        </w:rPr>
        <w:t xml:space="preserve"> помещают в мерную колбу вместимостью 25</w:t>
      </w:r>
      <w:r>
        <w:rPr>
          <w:sz w:val="28"/>
          <w:szCs w:val="28"/>
        </w:rPr>
        <w:t> </w:t>
      </w:r>
      <w:r w:rsidR="00B94F97">
        <w:rPr>
          <w:sz w:val="28"/>
          <w:szCs w:val="28"/>
        </w:rPr>
        <w:t xml:space="preserve">мл, </w:t>
      </w:r>
      <w:r>
        <w:rPr>
          <w:sz w:val="28"/>
          <w:szCs w:val="28"/>
        </w:rPr>
        <w:t>дов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дят объём раствора </w:t>
      </w:r>
      <w:r w:rsidR="00B127B2">
        <w:rPr>
          <w:sz w:val="28"/>
          <w:szCs w:val="28"/>
        </w:rPr>
        <w:t>спиртом 70 % до метки, перемешивают и фильтруют ч</w:t>
      </w:r>
      <w:r w:rsidR="00B127B2">
        <w:rPr>
          <w:sz w:val="28"/>
          <w:szCs w:val="28"/>
        </w:rPr>
        <w:t>е</w:t>
      </w:r>
      <w:r w:rsidR="00B127B2">
        <w:rPr>
          <w:sz w:val="28"/>
          <w:szCs w:val="28"/>
        </w:rPr>
        <w:t xml:space="preserve">рез бумажный фильтр </w:t>
      </w:r>
      <w:r w:rsidR="00D548B3">
        <w:rPr>
          <w:sz w:val="28"/>
          <w:szCs w:val="28"/>
        </w:rPr>
        <w:t>«</w:t>
      </w:r>
      <w:r w:rsidR="00B127B2">
        <w:rPr>
          <w:sz w:val="28"/>
          <w:szCs w:val="28"/>
        </w:rPr>
        <w:t>красная лента</w:t>
      </w:r>
      <w:r w:rsidR="00D548B3">
        <w:rPr>
          <w:sz w:val="28"/>
          <w:szCs w:val="28"/>
        </w:rPr>
        <w:t>»</w:t>
      </w:r>
      <w:r w:rsidR="00B127B2">
        <w:rPr>
          <w:sz w:val="28"/>
          <w:szCs w:val="28"/>
        </w:rPr>
        <w:t xml:space="preserve"> (</w:t>
      </w:r>
      <w:r w:rsidR="000619E4">
        <w:rPr>
          <w:sz w:val="28"/>
          <w:szCs w:val="28"/>
        </w:rPr>
        <w:t xml:space="preserve">испытуемый </w:t>
      </w:r>
      <w:r w:rsidR="00B127B2">
        <w:rPr>
          <w:sz w:val="28"/>
          <w:szCs w:val="28"/>
        </w:rPr>
        <w:t>раствор А).</w:t>
      </w:r>
    </w:p>
    <w:p w:rsidR="00B127B2" w:rsidRDefault="00B127B2" w:rsidP="00B94F9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5,0 мл раствора А помещают в мерную колбу вместимостью 25 мл, </w:t>
      </w:r>
      <w:r w:rsidR="00B94F97">
        <w:rPr>
          <w:sz w:val="28"/>
          <w:szCs w:val="28"/>
        </w:rPr>
        <w:lastRenderedPageBreak/>
        <w:t xml:space="preserve">прибавляют </w:t>
      </w:r>
      <w:r w:rsidR="00B735A0" w:rsidRPr="000D22A5">
        <w:rPr>
          <w:sz w:val="28"/>
          <w:szCs w:val="28"/>
        </w:rPr>
        <w:t>6</w:t>
      </w:r>
      <w:r w:rsidR="00B94F97" w:rsidRPr="000D22A5">
        <w:rPr>
          <w:sz w:val="28"/>
          <w:szCs w:val="28"/>
        </w:rPr>
        <w:t>,0</w:t>
      </w:r>
      <w:r w:rsidR="001D779D">
        <w:rPr>
          <w:sz w:val="28"/>
          <w:szCs w:val="28"/>
        </w:rPr>
        <w:t> </w:t>
      </w:r>
      <w:r w:rsidR="00B94F97">
        <w:rPr>
          <w:sz w:val="28"/>
          <w:szCs w:val="28"/>
        </w:rPr>
        <w:t>мл алюминия хлорида спиртового раствора 2</w:t>
      </w:r>
      <w:r w:rsidR="001D779D">
        <w:rPr>
          <w:sz w:val="28"/>
          <w:szCs w:val="28"/>
        </w:rPr>
        <w:t> </w:t>
      </w:r>
      <w:r w:rsidR="00B94F97">
        <w:rPr>
          <w:sz w:val="28"/>
          <w:szCs w:val="28"/>
        </w:rPr>
        <w:t xml:space="preserve">%, </w:t>
      </w:r>
      <w:r w:rsidR="000D22A5">
        <w:rPr>
          <w:sz w:val="28"/>
          <w:szCs w:val="28"/>
        </w:rPr>
        <w:t>нагревают на водяной бане в течение 3 мин, быстро охлаждают до комнатной темпер</w:t>
      </w:r>
      <w:r w:rsidR="000D22A5">
        <w:rPr>
          <w:sz w:val="28"/>
          <w:szCs w:val="28"/>
        </w:rPr>
        <w:t>а</w:t>
      </w:r>
      <w:r w:rsidR="000D22A5">
        <w:rPr>
          <w:sz w:val="28"/>
          <w:szCs w:val="28"/>
        </w:rPr>
        <w:t xml:space="preserve">туры, </w:t>
      </w:r>
      <w:r>
        <w:rPr>
          <w:sz w:val="28"/>
          <w:szCs w:val="28"/>
        </w:rPr>
        <w:t xml:space="preserve">прибавляют </w:t>
      </w:r>
      <w:r w:rsidR="00B94F97">
        <w:rPr>
          <w:sz w:val="28"/>
          <w:szCs w:val="28"/>
        </w:rPr>
        <w:t>1</w:t>
      </w:r>
      <w:r w:rsidR="00B735A0">
        <w:rPr>
          <w:sz w:val="28"/>
          <w:szCs w:val="28"/>
        </w:rPr>
        <w:t>,0</w:t>
      </w:r>
      <w:r w:rsidR="001D779D">
        <w:rPr>
          <w:sz w:val="28"/>
          <w:szCs w:val="28"/>
        </w:rPr>
        <w:t> </w:t>
      </w:r>
      <w:r w:rsidR="00B94F97">
        <w:rPr>
          <w:sz w:val="28"/>
          <w:szCs w:val="28"/>
        </w:rPr>
        <w:t xml:space="preserve">мл </w:t>
      </w:r>
      <w:r w:rsidR="00B735A0">
        <w:rPr>
          <w:sz w:val="28"/>
          <w:szCs w:val="28"/>
        </w:rPr>
        <w:t>буферного раствора с рН 4,0</w:t>
      </w:r>
      <w:r w:rsidR="00B94F97">
        <w:rPr>
          <w:sz w:val="28"/>
          <w:szCs w:val="28"/>
        </w:rPr>
        <w:t>, доводят объем</w:t>
      </w:r>
      <w:r w:rsidR="00B94F97" w:rsidRPr="001532BC">
        <w:rPr>
          <w:sz w:val="28"/>
          <w:szCs w:val="28"/>
        </w:rPr>
        <w:t xml:space="preserve"> </w:t>
      </w:r>
      <w:r w:rsidR="00A31BB4">
        <w:rPr>
          <w:sz w:val="28"/>
          <w:szCs w:val="28"/>
        </w:rPr>
        <w:t>раств</w:t>
      </w:r>
      <w:r w:rsidR="00A31BB4">
        <w:rPr>
          <w:sz w:val="28"/>
          <w:szCs w:val="28"/>
        </w:rPr>
        <w:t>о</w:t>
      </w:r>
      <w:r w:rsidR="00A31BB4">
        <w:rPr>
          <w:sz w:val="28"/>
          <w:szCs w:val="28"/>
        </w:rPr>
        <w:t xml:space="preserve">ра </w:t>
      </w:r>
      <w:r w:rsidR="00B94F97">
        <w:rPr>
          <w:sz w:val="28"/>
          <w:szCs w:val="28"/>
        </w:rPr>
        <w:t xml:space="preserve">спиртом </w:t>
      </w:r>
      <w:r>
        <w:rPr>
          <w:sz w:val="28"/>
          <w:szCs w:val="28"/>
        </w:rPr>
        <w:t>70</w:t>
      </w:r>
      <w:r w:rsidR="001D779D">
        <w:rPr>
          <w:sz w:val="28"/>
          <w:szCs w:val="28"/>
        </w:rPr>
        <w:t> </w:t>
      </w:r>
      <w:r w:rsidR="00B94F97">
        <w:rPr>
          <w:sz w:val="28"/>
          <w:szCs w:val="28"/>
        </w:rPr>
        <w:t>% до метки и перемешивают</w:t>
      </w:r>
      <w:r w:rsidR="00F624F1">
        <w:rPr>
          <w:sz w:val="28"/>
          <w:szCs w:val="28"/>
        </w:rPr>
        <w:t xml:space="preserve"> (</w:t>
      </w:r>
      <w:r w:rsidR="000619E4">
        <w:rPr>
          <w:sz w:val="28"/>
          <w:szCs w:val="28"/>
        </w:rPr>
        <w:t xml:space="preserve">испытуемый </w:t>
      </w:r>
      <w:r w:rsidR="00F624F1">
        <w:rPr>
          <w:sz w:val="28"/>
          <w:szCs w:val="28"/>
        </w:rPr>
        <w:t>раствор Б)</w:t>
      </w:r>
      <w:r w:rsidR="00B94F97">
        <w:rPr>
          <w:sz w:val="28"/>
          <w:szCs w:val="28"/>
        </w:rPr>
        <w:t xml:space="preserve">. </w:t>
      </w:r>
    </w:p>
    <w:p w:rsidR="00B94F97" w:rsidRDefault="00B94F97" w:rsidP="00B94F9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Через 30 мин измеряют оптическую плотность </w:t>
      </w:r>
      <w:r w:rsidR="000619E4">
        <w:rPr>
          <w:sz w:val="28"/>
          <w:szCs w:val="28"/>
        </w:rPr>
        <w:t xml:space="preserve">испытуемого </w:t>
      </w:r>
      <w:r>
        <w:rPr>
          <w:sz w:val="28"/>
          <w:szCs w:val="28"/>
        </w:rPr>
        <w:t xml:space="preserve">раствора </w:t>
      </w:r>
      <w:r w:rsidR="00F624F1">
        <w:rPr>
          <w:sz w:val="28"/>
          <w:szCs w:val="28"/>
        </w:rPr>
        <w:t xml:space="preserve">Б </w:t>
      </w:r>
      <w:r>
        <w:rPr>
          <w:sz w:val="28"/>
          <w:szCs w:val="28"/>
        </w:rPr>
        <w:t xml:space="preserve">на спектрофотометре при длине волны </w:t>
      </w:r>
      <w:r w:rsidR="00B127B2">
        <w:rPr>
          <w:sz w:val="28"/>
          <w:szCs w:val="28"/>
        </w:rPr>
        <w:t>410</w:t>
      </w:r>
      <w:r w:rsidR="008E11A7">
        <w:rPr>
          <w:sz w:val="28"/>
          <w:szCs w:val="28"/>
        </w:rPr>
        <w:t> </w:t>
      </w:r>
      <w:r>
        <w:rPr>
          <w:sz w:val="28"/>
          <w:szCs w:val="28"/>
        </w:rPr>
        <w:t>нм в кювете с толщиной слоя 10</w:t>
      </w:r>
      <w:r w:rsidR="008E11A7">
        <w:rPr>
          <w:sz w:val="28"/>
          <w:szCs w:val="28"/>
        </w:rPr>
        <w:t> </w:t>
      </w:r>
      <w:r>
        <w:rPr>
          <w:sz w:val="28"/>
          <w:szCs w:val="28"/>
        </w:rPr>
        <w:t xml:space="preserve">мм относительно раствора сравнения. </w:t>
      </w:r>
    </w:p>
    <w:p w:rsidR="00B94F97" w:rsidRDefault="00B94F97" w:rsidP="00B94F9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раствора сравнения используют раствор, состоящий из 5 мл </w:t>
      </w:r>
      <w:r w:rsidR="00B127B2">
        <w:rPr>
          <w:sz w:val="28"/>
          <w:szCs w:val="28"/>
        </w:rPr>
        <w:t>раствора А</w:t>
      </w:r>
      <w:r>
        <w:rPr>
          <w:sz w:val="28"/>
          <w:szCs w:val="28"/>
        </w:rPr>
        <w:t>, 1</w:t>
      </w:r>
      <w:r w:rsidR="00AB0EEA">
        <w:rPr>
          <w:sz w:val="28"/>
          <w:szCs w:val="28"/>
        </w:rPr>
        <w:t>,0</w:t>
      </w:r>
      <w:r w:rsidR="00F624F1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мл </w:t>
      </w:r>
      <w:r w:rsidR="00AB0EEA">
        <w:rPr>
          <w:sz w:val="28"/>
          <w:szCs w:val="28"/>
        </w:rPr>
        <w:t>буферного раствора с рН 4,0</w:t>
      </w:r>
      <w:r>
        <w:rPr>
          <w:sz w:val="28"/>
          <w:szCs w:val="28"/>
        </w:rPr>
        <w:t xml:space="preserve"> и доведенный спиртом </w:t>
      </w:r>
      <w:r w:rsidR="00B127B2">
        <w:rPr>
          <w:sz w:val="28"/>
          <w:szCs w:val="28"/>
        </w:rPr>
        <w:t>70 </w:t>
      </w:r>
      <w:r>
        <w:rPr>
          <w:sz w:val="28"/>
          <w:szCs w:val="28"/>
        </w:rPr>
        <w:t>% до метки в мерной колбе вместимостью 25</w:t>
      </w:r>
      <w:r w:rsidR="00AB0EEA">
        <w:rPr>
          <w:sz w:val="28"/>
          <w:szCs w:val="28"/>
        </w:rPr>
        <w:t> </w:t>
      </w:r>
      <w:r>
        <w:rPr>
          <w:sz w:val="28"/>
          <w:szCs w:val="28"/>
        </w:rPr>
        <w:t>мл.</w:t>
      </w:r>
    </w:p>
    <w:p w:rsidR="00B94F97" w:rsidRDefault="00B94F97" w:rsidP="00B94F97">
      <w:pPr>
        <w:spacing w:line="360" w:lineRule="auto"/>
        <w:ind w:firstLine="708"/>
        <w:jc w:val="both"/>
        <w:rPr>
          <w:sz w:val="28"/>
          <w:szCs w:val="28"/>
        </w:rPr>
      </w:pPr>
      <w:r w:rsidRPr="00391DEF">
        <w:rPr>
          <w:sz w:val="28"/>
          <w:szCs w:val="28"/>
        </w:rPr>
        <w:t>Параллельно в тех же условиях измеряют оптическую плотность ра</w:t>
      </w:r>
      <w:r w:rsidRPr="00391DEF">
        <w:rPr>
          <w:sz w:val="28"/>
          <w:szCs w:val="28"/>
        </w:rPr>
        <w:t>с</w:t>
      </w:r>
      <w:r w:rsidRPr="00391DEF">
        <w:rPr>
          <w:sz w:val="28"/>
          <w:szCs w:val="28"/>
        </w:rPr>
        <w:t xml:space="preserve">твора </w:t>
      </w:r>
      <w:r w:rsidR="000D22A5">
        <w:rPr>
          <w:sz w:val="28"/>
          <w:szCs w:val="28"/>
        </w:rPr>
        <w:t xml:space="preserve">Б </w:t>
      </w:r>
      <w:r w:rsidRPr="00391DEF">
        <w:rPr>
          <w:sz w:val="28"/>
          <w:szCs w:val="28"/>
        </w:rPr>
        <w:t>СО рутина относительно раствора сравнения. В качестве раствора сравнения используют</w:t>
      </w:r>
      <w:r w:rsidR="00B127B2" w:rsidRPr="00391DEF">
        <w:rPr>
          <w:sz w:val="28"/>
          <w:szCs w:val="28"/>
        </w:rPr>
        <w:t xml:space="preserve"> раствор, состоящий из 1,0 </w:t>
      </w:r>
      <w:r w:rsidRPr="00391DEF">
        <w:rPr>
          <w:sz w:val="28"/>
          <w:szCs w:val="28"/>
        </w:rPr>
        <w:t>мл раствора</w:t>
      </w:r>
      <w:r w:rsidR="000D22A5">
        <w:rPr>
          <w:sz w:val="28"/>
          <w:szCs w:val="28"/>
        </w:rPr>
        <w:t xml:space="preserve"> А</w:t>
      </w:r>
      <w:r w:rsidRPr="00391DEF">
        <w:rPr>
          <w:sz w:val="28"/>
          <w:szCs w:val="28"/>
        </w:rPr>
        <w:t xml:space="preserve"> СО рутина, 1</w:t>
      </w:r>
      <w:r w:rsidR="00AB0EEA">
        <w:rPr>
          <w:sz w:val="28"/>
          <w:szCs w:val="28"/>
        </w:rPr>
        <w:t>,0</w:t>
      </w:r>
      <w:r w:rsidR="00B127B2" w:rsidRPr="00391DEF">
        <w:rPr>
          <w:sz w:val="28"/>
          <w:szCs w:val="28"/>
        </w:rPr>
        <w:t> </w:t>
      </w:r>
      <w:r w:rsidRPr="00391DEF">
        <w:rPr>
          <w:sz w:val="28"/>
          <w:szCs w:val="28"/>
        </w:rPr>
        <w:t xml:space="preserve">мл </w:t>
      </w:r>
      <w:r w:rsidR="00AB0EEA">
        <w:rPr>
          <w:sz w:val="28"/>
          <w:szCs w:val="28"/>
        </w:rPr>
        <w:t>буферного раствора с рН 4,0</w:t>
      </w:r>
      <w:r w:rsidR="00C312AF">
        <w:rPr>
          <w:sz w:val="28"/>
          <w:szCs w:val="28"/>
        </w:rPr>
        <w:t xml:space="preserve"> и</w:t>
      </w:r>
      <w:r w:rsidR="00B127B2" w:rsidRPr="00391DEF">
        <w:rPr>
          <w:sz w:val="28"/>
          <w:szCs w:val="28"/>
        </w:rPr>
        <w:t xml:space="preserve"> доведенный</w:t>
      </w:r>
      <w:r w:rsidR="00B127B2">
        <w:rPr>
          <w:sz w:val="28"/>
          <w:szCs w:val="28"/>
        </w:rPr>
        <w:t xml:space="preserve"> спиртом 70 </w:t>
      </w:r>
      <w:r>
        <w:rPr>
          <w:sz w:val="28"/>
          <w:szCs w:val="28"/>
        </w:rPr>
        <w:t>% до метки в мерной колбе вместимостью 25</w:t>
      </w:r>
      <w:r w:rsidR="00AB0EEA">
        <w:rPr>
          <w:sz w:val="28"/>
          <w:szCs w:val="28"/>
        </w:rPr>
        <w:t> </w:t>
      </w:r>
      <w:r>
        <w:rPr>
          <w:sz w:val="28"/>
          <w:szCs w:val="28"/>
        </w:rPr>
        <w:t>мл.</w:t>
      </w:r>
    </w:p>
    <w:p w:rsidR="00B94F97" w:rsidRPr="00481E47" w:rsidRDefault="00B94F97" w:rsidP="00B94F9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Содержание суммы флавоноидов в пересчете на рутин в </w:t>
      </w:r>
      <w:r w:rsidR="00481E47">
        <w:rPr>
          <w:sz w:val="28"/>
        </w:rPr>
        <w:t>субстанции</w:t>
      </w:r>
      <w:r>
        <w:rPr>
          <w:sz w:val="28"/>
        </w:rPr>
        <w:t xml:space="preserve"> (Х) в процентах рассчитывают по формуле:</w:t>
      </w:r>
    </w:p>
    <w:p w:rsidR="00F624F1" w:rsidRPr="00481E47" w:rsidRDefault="00F624F1" w:rsidP="00B94F97">
      <w:pPr>
        <w:spacing w:line="360" w:lineRule="auto"/>
        <w:ind w:firstLine="720"/>
        <w:jc w:val="both"/>
        <w:rPr>
          <w:sz w:val="28"/>
        </w:rPr>
      </w:pPr>
    </w:p>
    <w:p w:rsidR="00EC5CC6" w:rsidRPr="0005439E" w:rsidRDefault="00EC5CC6" w:rsidP="00EC5CC6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Х=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A∙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∙25 ∙ 25 ∙1 ∙100∙P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</m:t>
              </m:r>
              <m:r>
                <m:rPr>
                  <m:sty m:val="p"/>
                </m:rP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∙5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∙100 ∙25∙100</m:t>
              </m:r>
            </m:den>
          </m:f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o 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∙20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:rsidR="00EC5CC6" w:rsidRPr="00F624F1" w:rsidRDefault="00F624F1" w:rsidP="00EC5CC6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где:</w:t>
      </w:r>
    </w:p>
    <w:p w:rsidR="00CA3399" w:rsidRPr="00B31C83" w:rsidRDefault="00F624F1" w:rsidP="00CA3399">
      <w:pPr>
        <w:pStyle w:val="af0"/>
        <w:ind w:firstLine="567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A</m:t>
        </m:r>
      </m:oMath>
      <w:r w:rsidR="00CA3399" w:rsidRPr="00B31C83">
        <w:rPr>
          <w:sz w:val="28"/>
          <w:szCs w:val="28"/>
        </w:rPr>
        <w:t xml:space="preserve"> – оптическая плотность </w:t>
      </w:r>
      <w:r w:rsidR="000619E4">
        <w:rPr>
          <w:sz w:val="28"/>
          <w:szCs w:val="28"/>
        </w:rPr>
        <w:t xml:space="preserve">испытуемого </w:t>
      </w:r>
      <w:r w:rsidR="00D548B3">
        <w:rPr>
          <w:sz w:val="28"/>
          <w:szCs w:val="28"/>
        </w:rPr>
        <w:t>раствора Б</w:t>
      </w:r>
      <w:r w:rsidR="00CA3399">
        <w:rPr>
          <w:sz w:val="28"/>
          <w:szCs w:val="28"/>
        </w:rPr>
        <w:t>;</w:t>
      </w:r>
    </w:p>
    <w:p w:rsidR="00CA3399" w:rsidRPr="00B31C83" w:rsidRDefault="000551FB" w:rsidP="00CA3399">
      <w:pPr>
        <w:spacing w:after="120"/>
        <w:ind w:left="567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o</m:t>
            </m:r>
          </m:sub>
        </m:sSub>
      </m:oMath>
      <w:r w:rsidR="00CA3399" w:rsidRPr="00B31C83">
        <w:rPr>
          <w:sz w:val="28"/>
          <w:szCs w:val="28"/>
        </w:rPr>
        <w:t xml:space="preserve"> – оптическая плотность </w:t>
      </w:r>
      <w:r w:rsidR="00CA3399">
        <w:rPr>
          <w:sz w:val="28"/>
          <w:szCs w:val="28"/>
        </w:rPr>
        <w:t xml:space="preserve">раствора </w:t>
      </w:r>
      <w:r w:rsidR="000D22A5">
        <w:rPr>
          <w:sz w:val="28"/>
          <w:szCs w:val="28"/>
        </w:rPr>
        <w:t xml:space="preserve">Б </w:t>
      </w:r>
      <w:r w:rsidR="00CA3399">
        <w:rPr>
          <w:sz w:val="28"/>
          <w:szCs w:val="28"/>
        </w:rPr>
        <w:t>СО рутина</w:t>
      </w:r>
      <w:r w:rsidR="00CA3399" w:rsidRPr="00B31C83">
        <w:rPr>
          <w:sz w:val="28"/>
          <w:szCs w:val="28"/>
        </w:rPr>
        <w:t>;</w:t>
      </w:r>
    </w:p>
    <w:p w:rsidR="00CA3399" w:rsidRDefault="000551FB" w:rsidP="00CA3399">
      <w:pPr>
        <w:spacing w:line="360" w:lineRule="auto"/>
        <w:ind w:left="567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</m:sub>
        </m:sSub>
      </m:oMath>
      <w:r w:rsidR="00CA3399" w:rsidRPr="00B31C83">
        <w:rPr>
          <w:sz w:val="28"/>
          <w:szCs w:val="28"/>
        </w:rPr>
        <w:t xml:space="preserve"> – навеска СО рутина, </w:t>
      </w:r>
      <w:r w:rsidR="00CA3399">
        <w:rPr>
          <w:sz w:val="28"/>
          <w:szCs w:val="28"/>
        </w:rPr>
        <w:t>г;</w:t>
      </w:r>
    </w:p>
    <w:p w:rsidR="00CA3399" w:rsidRPr="00B31C83" w:rsidRDefault="00F624F1" w:rsidP="00CA3399">
      <w:pPr>
        <w:spacing w:line="360" w:lineRule="auto"/>
        <w:ind w:left="567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P</m:t>
        </m:r>
      </m:oMath>
      <w:r w:rsidR="00CA3399">
        <w:rPr>
          <w:sz w:val="28"/>
          <w:szCs w:val="28"/>
        </w:rPr>
        <w:t xml:space="preserve"> – содержание основного вещества в СО рутина, </w:t>
      </w:r>
      <w:r w:rsidR="000D22A5">
        <w:rPr>
          <w:sz w:val="28"/>
          <w:szCs w:val="28"/>
        </w:rPr>
        <w:t>%</w:t>
      </w:r>
      <w:r w:rsidR="00CA3399">
        <w:rPr>
          <w:sz w:val="28"/>
          <w:szCs w:val="28"/>
        </w:rPr>
        <w:t>.</w:t>
      </w:r>
    </w:p>
    <w:p w:rsidR="00EA462C" w:rsidRDefault="00EA462C" w:rsidP="00ED016C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4D3F3D" w:rsidRPr="00C10324" w:rsidRDefault="004D3F3D" w:rsidP="000D22A5">
      <w:pPr>
        <w:spacing w:line="360" w:lineRule="auto"/>
        <w:ind w:firstLine="720"/>
        <w:jc w:val="both"/>
        <w:rPr>
          <w:sz w:val="28"/>
          <w:szCs w:val="28"/>
        </w:rPr>
      </w:pPr>
      <w:r w:rsidRPr="004C177B">
        <w:rPr>
          <w:b/>
          <w:sz w:val="28"/>
          <w:szCs w:val="28"/>
        </w:rPr>
        <w:t>Хранение.</w:t>
      </w:r>
      <w:r w:rsidRPr="004C177B">
        <w:rPr>
          <w:sz w:val="28"/>
          <w:szCs w:val="28"/>
        </w:rPr>
        <w:t xml:space="preserve"> В </w:t>
      </w:r>
      <w:r w:rsidR="000D22A5">
        <w:rPr>
          <w:sz w:val="28"/>
          <w:szCs w:val="28"/>
        </w:rPr>
        <w:t>соответствии с требованиями ОФС «Хранение лекарс</w:t>
      </w:r>
      <w:r w:rsidR="000D22A5">
        <w:rPr>
          <w:sz w:val="28"/>
          <w:szCs w:val="28"/>
        </w:rPr>
        <w:t>т</w:t>
      </w:r>
      <w:r w:rsidR="000D22A5">
        <w:rPr>
          <w:sz w:val="28"/>
          <w:szCs w:val="28"/>
        </w:rPr>
        <w:t>венных средств»</w:t>
      </w:r>
      <w:r w:rsidRPr="003B13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D3F3D" w:rsidRPr="006E2C8C" w:rsidRDefault="004D3F3D">
      <w:pPr>
        <w:rPr>
          <w:sz w:val="28"/>
          <w:szCs w:val="28"/>
        </w:rPr>
      </w:pPr>
    </w:p>
    <w:sectPr w:rsidR="004D3F3D" w:rsidRPr="006E2C8C" w:rsidSect="00D1449C">
      <w:headerReference w:type="default" r:id="rId8"/>
      <w:footerReference w:type="default" r:id="rId9"/>
      <w:pgSz w:w="11906" w:h="16838"/>
      <w:pgMar w:top="1134" w:right="850" w:bottom="1134" w:left="1701" w:header="709" w:footer="709" w:gutter="0"/>
      <w:pgNumType w:start="1"/>
      <w:cols w:space="709"/>
      <w:titlePg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862" w:rsidRDefault="00376862" w:rsidP="007A1AC8">
      <w:r>
        <w:separator/>
      </w:r>
    </w:p>
  </w:endnote>
  <w:endnote w:type="continuationSeparator" w:id="0">
    <w:p w:rsidR="00376862" w:rsidRDefault="00376862" w:rsidP="007A1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425" w:rsidRPr="00995834" w:rsidRDefault="000551FB" w:rsidP="00995834">
    <w:pPr>
      <w:pStyle w:val="a7"/>
      <w:jc w:val="center"/>
      <w:rPr>
        <w:sz w:val="28"/>
        <w:szCs w:val="28"/>
      </w:rPr>
    </w:pPr>
    <w:r w:rsidRPr="00995834">
      <w:rPr>
        <w:sz w:val="28"/>
        <w:szCs w:val="28"/>
      </w:rPr>
      <w:fldChar w:fldCharType="begin"/>
    </w:r>
    <w:r w:rsidR="00353425" w:rsidRPr="00995834">
      <w:rPr>
        <w:sz w:val="28"/>
        <w:szCs w:val="28"/>
      </w:rPr>
      <w:instrText xml:space="preserve"> PAGE   \* MERGEFORMAT </w:instrText>
    </w:r>
    <w:r w:rsidRPr="00995834">
      <w:rPr>
        <w:sz w:val="28"/>
        <w:szCs w:val="28"/>
      </w:rPr>
      <w:fldChar w:fldCharType="separate"/>
    </w:r>
    <w:r w:rsidR="006335FC">
      <w:rPr>
        <w:noProof/>
        <w:sz w:val="28"/>
        <w:szCs w:val="28"/>
      </w:rPr>
      <w:t>3</w:t>
    </w:r>
    <w:r w:rsidRPr="00995834"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862" w:rsidRDefault="00376862" w:rsidP="007A1AC8">
      <w:r>
        <w:separator/>
      </w:r>
    </w:p>
  </w:footnote>
  <w:footnote w:type="continuationSeparator" w:id="0">
    <w:p w:rsidR="00376862" w:rsidRDefault="00376862" w:rsidP="007A1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425" w:rsidRPr="009B45C4" w:rsidRDefault="00353425" w:rsidP="00995834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AEC4A5E"/>
    <w:multiLevelType w:val="hybridMultilevel"/>
    <w:tmpl w:val="E5CAF3F4"/>
    <w:lvl w:ilvl="0" w:tplc="87762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3609F0"/>
    <w:multiLevelType w:val="hybridMultilevel"/>
    <w:tmpl w:val="586EEA90"/>
    <w:lvl w:ilvl="0" w:tplc="DE10C4B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C8C"/>
    <w:rsid w:val="00006CD1"/>
    <w:rsid w:val="000240A7"/>
    <w:rsid w:val="00025426"/>
    <w:rsid w:val="000255A2"/>
    <w:rsid w:val="000515F5"/>
    <w:rsid w:val="0005439E"/>
    <w:rsid w:val="000551FB"/>
    <w:rsid w:val="000619E4"/>
    <w:rsid w:val="0006705A"/>
    <w:rsid w:val="0007022C"/>
    <w:rsid w:val="000868C4"/>
    <w:rsid w:val="00090C03"/>
    <w:rsid w:val="000A1EB1"/>
    <w:rsid w:val="000A2C13"/>
    <w:rsid w:val="000A3D4A"/>
    <w:rsid w:val="000A7945"/>
    <w:rsid w:val="000B0118"/>
    <w:rsid w:val="000B06D1"/>
    <w:rsid w:val="000B330A"/>
    <w:rsid w:val="000B6500"/>
    <w:rsid w:val="000B6925"/>
    <w:rsid w:val="000B7737"/>
    <w:rsid w:val="000C1BD6"/>
    <w:rsid w:val="000D0E07"/>
    <w:rsid w:val="000D22A5"/>
    <w:rsid w:val="000D3E2D"/>
    <w:rsid w:val="000D4EBD"/>
    <w:rsid w:val="000D5ACC"/>
    <w:rsid w:val="000D5BF1"/>
    <w:rsid w:val="000E2BC2"/>
    <w:rsid w:val="000E42DF"/>
    <w:rsid w:val="000E799F"/>
    <w:rsid w:val="000F2907"/>
    <w:rsid w:val="00102714"/>
    <w:rsid w:val="001049DF"/>
    <w:rsid w:val="0011179F"/>
    <w:rsid w:val="00112CEE"/>
    <w:rsid w:val="00114CFC"/>
    <w:rsid w:val="001264BF"/>
    <w:rsid w:val="00126685"/>
    <w:rsid w:val="00180A10"/>
    <w:rsid w:val="001823D3"/>
    <w:rsid w:val="00196909"/>
    <w:rsid w:val="001B0F72"/>
    <w:rsid w:val="001D1AD4"/>
    <w:rsid w:val="001D779D"/>
    <w:rsid w:val="001F0055"/>
    <w:rsid w:val="001F00EA"/>
    <w:rsid w:val="001F01CD"/>
    <w:rsid w:val="001F5B98"/>
    <w:rsid w:val="001F631A"/>
    <w:rsid w:val="002026A0"/>
    <w:rsid w:val="0020694F"/>
    <w:rsid w:val="0021710F"/>
    <w:rsid w:val="00217C3C"/>
    <w:rsid w:val="002237D9"/>
    <w:rsid w:val="0022441C"/>
    <w:rsid w:val="0023190A"/>
    <w:rsid w:val="002373AF"/>
    <w:rsid w:val="002407C4"/>
    <w:rsid w:val="00245A40"/>
    <w:rsid w:val="002552F1"/>
    <w:rsid w:val="00265217"/>
    <w:rsid w:val="002843BF"/>
    <w:rsid w:val="0029192D"/>
    <w:rsid w:val="002922C0"/>
    <w:rsid w:val="0029770B"/>
    <w:rsid w:val="002B1EDA"/>
    <w:rsid w:val="002B4F51"/>
    <w:rsid w:val="002D4463"/>
    <w:rsid w:val="002D4605"/>
    <w:rsid w:val="002D4BBC"/>
    <w:rsid w:val="002E186D"/>
    <w:rsid w:val="002E3B63"/>
    <w:rsid w:val="003000A7"/>
    <w:rsid w:val="003010A5"/>
    <w:rsid w:val="00304127"/>
    <w:rsid w:val="00305B9F"/>
    <w:rsid w:val="00332044"/>
    <w:rsid w:val="00334662"/>
    <w:rsid w:val="00334C2D"/>
    <w:rsid w:val="00345197"/>
    <w:rsid w:val="00350486"/>
    <w:rsid w:val="00353425"/>
    <w:rsid w:val="0035703E"/>
    <w:rsid w:val="00366692"/>
    <w:rsid w:val="0037341F"/>
    <w:rsid w:val="00376862"/>
    <w:rsid w:val="00391DEF"/>
    <w:rsid w:val="003B131A"/>
    <w:rsid w:val="003B2386"/>
    <w:rsid w:val="003B692D"/>
    <w:rsid w:val="003B71D5"/>
    <w:rsid w:val="003D4C43"/>
    <w:rsid w:val="003D5E64"/>
    <w:rsid w:val="003E4E72"/>
    <w:rsid w:val="003E501A"/>
    <w:rsid w:val="003E7AD4"/>
    <w:rsid w:val="00400FEB"/>
    <w:rsid w:val="00401069"/>
    <w:rsid w:val="00406C1C"/>
    <w:rsid w:val="00407065"/>
    <w:rsid w:val="004217E1"/>
    <w:rsid w:val="004236DF"/>
    <w:rsid w:val="00424956"/>
    <w:rsid w:val="00425CDD"/>
    <w:rsid w:val="00437F42"/>
    <w:rsid w:val="00472CE0"/>
    <w:rsid w:val="00481E47"/>
    <w:rsid w:val="00487AB0"/>
    <w:rsid w:val="00494E28"/>
    <w:rsid w:val="004A4117"/>
    <w:rsid w:val="004A5322"/>
    <w:rsid w:val="004A64F1"/>
    <w:rsid w:val="004A651A"/>
    <w:rsid w:val="004B7AD6"/>
    <w:rsid w:val="004C0998"/>
    <w:rsid w:val="004C0D6F"/>
    <w:rsid w:val="004C177B"/>
    <w:rsid w:val="004D3F3D"/>
    <w:rsid w:val="004E7FC8"/>
    <w:rsid w:val="00504058"/>
    <w:rsid w:val="00504957"/>
    <w:rsid w:val="00505C52"/>
    <w:rsid w:val="00507B0B"/>
    <w:rsid w:val="005200C1"/>
    <w:rsid w:val="00522039"/>
    <w:rsid w:val="00526F5E"/>
    <w:rsid w:val="0053050B"/>
    <w:rsid w:val="0054006C"/>
    <w:rsid w:val="00546219"/>
    <w:rsid w:val="00556743"/>
    <w:rsid w:val="00563880"/>
    <w:rsid w:val="005661B3"/>
    <w:rsid w:val="005835BD"/>
    <w:rsid w:val="005846F4"/>
    <w:rsid w:val="00591E5D"/>
    <w:rsid w:val="00595697"/>
    <w:rsid w:val="00595D53"/>
    <w:rsid w:val="005A22C3"/>
    <w:rsid w:val="005A689B"/>
    <w:rsid w:val="005A7024"/>
    <w:rsid w:val="005A71D7"/>
    <w:rsid w:val="005A7BF6"/>
    <w:rsid w:val="005C43DE"/>
    <w:rsid w:val="005C4BBF"/>
    <w:rsid w:val="005D1FA4"/>
    <w:rsid w:val="005D7EF5"/>
    <w:rsid w:val="005E486B"/>
    <w:rsid w:val="005F603F"/>
    <w:rsid w:val="005F6C56"/>
    <w:rsid w:val="006057C1"/>
    <w:rsid w:val="00612958"/>
    <w:rsid w:val="00613C7A"/>
    <w:rsid w:val="00615461"/>
    <w:rsid w:val="00616F95"/>
    <w:rsid w:val="006243DB"/>
    <w:rsid w:val="00626A19"/>
    <w:rsid w:val="006335FC"/>
    <w:rsid w:val="00633602"/>
    <w:rsid w:val="00633642"/>
    <w:rsid w:val="00637CA3"/>
    <w:rsid w:val="00642963"/>
    <w:rsid w:val="0064376C"/>
    <w:rsid w:val="00644998"/>
    <w:rsid w:val="006524DA"/>
    <w:rsid w:val="00652DF1"/>
    <w:rsid w:val="00660458"/>
    <w:rsid w:val="00667E6E"/>
    <w:rsid w:val="00681C05"/>
    <w:rsid w:val="0069494F"/>
    <w:rsid w:val="006B1040"/>
    <w:rsid w:val="006C1363"/>
    <w:rsid w:val="006C388E"/>
    <w:rsid w:val="006D4214"/>
    <w:rsid w:val="006D65B5"/>
    <w:rsid w:val="006D70C8"/>
    <w:rsid w:val="006E2C8C"/>
    <w:rsid w:val="00700796"/>
    <w:rsid w:val="007027DD"/>
    <w:rsid w:val="00703E14"/>
    <w:rsid w:val="00715754"/>
    <w:rsid w:val="0071678D"/>
    <w:rsid w:val="007168CB"/>
    <w:rsid w:val="007172E3"/>
    <w:rsid w:val="00717A91"/>
    <w:rsid w:val="00732637"/>
    <w:rsid w:val="00744F27"/>
    <w:rsid w:val="00751C10"/>
    <w:rsid w:val="00755EEF"/>
    <w:rsid w:val="00770F48"/>
    <w:rsid w:val="007735AA"/>
    <w:rsid w:val="007747C5"/>
    <w:rsid w:val="00786BA4"/>
    <w:rsid w:val="0079602F"/>
    <w:rsid w:val="007A139E"/>
    <w:rsid w:val="007A1AC8"/>
    <w:rsid w:val="007B3EF2"/>
    <w:rsid w:val="007B4B4C"/>
    <w:rsid w:val="007C3DF6"/>
    <w:rsid w:val="007D605C"/>
    <w:rsid w:val="008001E7"/>
    <w:rsid w:val="00804E8F"/>
    <w:rsid w:val="008217F6"/>
    <w:rsid w:val="00831BEA"/>
    <w:rsid w:val="00844F81"/>
    <w:rsid w:val="0087526C"/>
    <w:rsid w:val="00875BD0"/>
    <w:rsid w:val="00880F16"/>
    <w:rsid w:val="00887F49"/>
    <w:rsid w:val="008B056E"/>
    <w:rsid w:val="008C5443"/>
    <w:rsid w:val="008C7CEE"/>
    <w:rsid w:val="008D0A70"/>
    <w:rsid w:val="008D5AF9"/>
    <w:rsid w:val="008E04CD"/>
    <w:rsid w:val="008E11A7"/>
    <w:rsid w:val="008E380C"/>
    <w:rsid w:val="008E6C79"/>
    <w:rsid w:val="008F28DF"/>
    <w:rsid w:val="009116D6"/>
    <w:rsid w:val="009157D0"/>
    <w:rsid w:val="00925BF0"/>
    <w:rsid w:val="00931DC1"/>
    <w:rsid w:val="00935981"/>
    <w:rsid w:val="00945F77"/>
    <w:rsid w:val="0094642B"/>
    <w:rsid w:val="00950866"/>
    <w:rsid w:val="00951FB4"/>
    <w:rsid w:val="00954FA3"/>
    <w:rsid w:val="00956B16"/>
    <w:rsid w:val="00960855"/>
    <w:rsid w:val="0096127D"/>
    <w:rsid w:val="00966AED"/>
    <w:rsid w:val="00972DA9"/>
    <w:rsid w:val="00974B5D"/>
    <w:rsid w:val="0099183A"/>
    <w:rsid w:val="00992057"/>
    <w:rsid w:val="00995834"/>
    <w:rsid w:val="009B233F"/>
    <w:rsid w:val="009B45C4"/>
    <w:rsid w:val="009C03C2"/>
    <w:rsid w:val="009C3AF2"/>
    <w:rsid w:val="009C6C75"/>
    <w:rsid w:val="009D185E"/>
    <w:rsid w:val="009D25EC"/>
    <w:rsid w:val="009F073D"/>
    <w:rsid w:val="009F3B04"/>
    <w:rsid w:val="00A019F5"/>
    <w:rsid w:val="00A059B3"/>
    <w:rsid w:val="00A05E5D"/>
    <w:rsid w:val="00A31BB4"/>
    <w:rsid w:val="00A32C62"/>
    <w:rsid w:val="00A37D45"/>
    <w:rsid w:val="00A413B5"/>
    <w:rsid w:val="00A5153B"/>
    <w:rsid w:val="00A53770"/>
    <w:rsid w:val="00A6702B"/>
    <w:rsid w:val="00A705D1"/>
    <w:rsid w:val="00A82AC6"/>
    <w:rsid w:val="00A84227"/>
    <w:rsid w:val="00A86E0F"/>
    <w:rsid w:val="00A90D5C"/>
    <w:rsid w:val="00AB0EEA"/>
    <w:rsid w:val="00AB4DB4"/>
    <w:rsid w:val="00AC3BD4"/>
    <w:rsid w:val="00AC66C1"/>
    <w:rsid w:val="00AE75AE"/>
    <w:rsid w:val="00AF0EE1"/>
    <w:rsid w:val="00AF5898"/>
    <w:rsid w:val="00AF67F6"/>
    <w:rsid w:val="00B00D35"/>
    <w:rsid w:val="00B02AC5"/>
    <w:rsid w:val="00B0372C"/>
    <w:rsid w:val="00B06A35"/>
    <w:rsid w:val="00B0722E"/>
    <w:rsid w:val="00B1220F"/>
    <w:rsid w:val="00B127B2"/>
    <w:rsid w:val="00B15004"/>
    <w:rsid w:val="00B32362"/>
    <w:rsid w:val="00B33180"/>
    <w:rsid w:val="00B70B5C"/>
    <w:rsid w:val="00B7314C"/>
    <w:rsid w:val="00B735A0"/>
    <w:rsid w:val="00B7570C"/>
    <w:rsid w:val="00B77029"/>
    <w:rsid w:val="00B91CA4"/>
    <w:rsid w:val="00B94F97"/>
    <w:rsid w:val="00B951A7"/>
    <w:rsid w:val="00BA3928"/>
    <w:rsid w:val="00BB3038"/>
    <w:rsid w:val="00BB7A05"/>
    <w:rsid w:val="00BC32EA"/>
    <w:rsid w:val="00BD0395"/>
    <w:rsid w:val="00BD48F7"/>
    <w:rsid w:val="00BD6F8C"/>
    <w:rsid w:val="00BF2068"/>
    <w:rsid w:val="00BF3ABE"/>
    <w:rsid w:val="00C10324"/>
    <w:rsid w:val="00C13734"/>
    <w:rsid w:val="00C20815"/>
    <w:rsid w:val="00C22490"/>
    <w:rsid w:val="00C312AF"/>
    <w:rsid w:val="00C36AF7"/>
    <w:rsid w:val="00C43B08"/>
    <w:rsid w:val="00C446CC"/>
    <w:rsid w:val="00C510FF"/>
    <w:rsid w:val="00C649DA"/>
    <w:rsid w:val="00C83302"/>
    <w:rsid w:val="00C849F2"/>
    <w:rsid w:val="00CA10E5"/>
    <w:rsid w:val="00CA13A6"/>
    <w:rsid w:val="00CA1424"/>
    <w:rsid w:val="00CA3399"/>
    <w:rsid w:val="00CA3482"/>
    <w:rsid w:val="00CA41B4"/>
    <w:rsid w:val="00CB5D55"/>
    <w:rsid w:val="00CC7F50"/>
    <w:rsid w:val="00CD1CFC"/>
    <w:rsid w:val="00CD4408"/>
    <w:rsid w:val="00CD6C22"/>
    <w:rsid w:val="00CE4279"/>
    <w:rsid w:val="00CF4F36"/>
    <w:rsid w:val="00D01F1A"/>
    <w:rsid w:val="00D126C2"/>
    <w:rsid w:val="00D12FB0"/>
    <w:rsid w:val="00D1449C"/>
    <w:rsid w:val="00D20F48"/>
    <w:rsid w:val="00D23611"/>
    <w:rsid w:val="00D24E88"/>
    <w:rsid w:val="00D27C7C"/>
    <w:rsid w:val="00D4077F"/>
    <w:rsid w:val="00D40F50"/>
    <w:rsid w:val="00D43813"/>
    <w:rsid w:val="00D548B3"/>
    <w:rsid w:val="00D54DE9"/>
    <w:rsid w:val="00D60CB1"/>
    <w:rsid w:val="00D64511"/>
    <w:rsid w:val="00D747B7"/>
    <w:rsid w:val="00D84F3D"/>
    <w:rsid w:val="00D85BBA"/>
    <w:rsid w:val="00D92F17"/>
    <w:rsid w:val="00D966C5"/>
    <w:rsid w:val="00DA1927"/>
    <w:rsid w:val="00DB694A"/>
    <w:rsid w:val="00DC6B44"/>
    <w:rsid w:val="00DD211F"/>
    <w:rsid w:val="00DD4327"/>
    <w:rsid w:val="00DE6B8C"/>
    <w:rsid w:val="00DF7800"/>
    <w:rsid w:val="00E10870"/>
    <w:rsid w:val="00E10960"/>
    <w:rsid w:val="00E23290"/>
    <w:rsid w:val="00E250BB"/>
    <w:rsid w:val="00E279C3"/>
    <w:rsid w:val="00E41F53"/>
    <w:rsid w:val="00E460EE"/>
    <w:rsid w:val="00E610BA"/>
    <w:rsid w:val="00E63D7D"/>
    <w:rsid w:val="00E6603F"/>
    <w:rsid w:val="00E70525"/>
    <w:rsid w:val="00E72945"/>
    <w:rsid w:val="00E92511"/>
    <w:rsid w:val="00E92E99"/>
    <w:rsid w:val="00EA462C"/>
    <w:rsid w:val="00EB08F7"/>
    <w:rsid w:val="00EC5CC6"/>
    <w:rsid w:val="00ED016C"/>
    <w:rsid w:val="00EE15A9"/>
    <w:rsid w:val="00EE4113"/>
    <w:rsid w:val="00EF159E"/>
    <w:rsid w:val="00F00D06"/>
    <w:rsid w:val="00F03653"/>
    <w:rsid w:val="00F04774"/>
    <w:rsid w:val="00F134FB"/>
    <w:rsid w:val="00F40865"/>
    <w:rsid w:val="00F511D8"/>
    <w:rsid w:val="00F61A68"/>
    <w:rsid w:val="00F624F1"/>
    <w:rsid w:val="00F67F63"/>
    <w:rsid w:val="00F76EF9"/>
    <w:rsid w:val="00F82D48"/>
    <w:rsid w:val="00F86437"/>
    <w:rsid w:val="00F878A1"/>
    <w:rsid w:val="00F87B84"/>
    <w:rsid w:val="00F925E6"/>
    <w:rsid w:val="00FA7DDB"/>
    <w:rsid w:val="00FD0476"/>
    <w:rsid w:val="00FD4C47"/>
    <w:rsid w:val="00FF4471"/>
    <w:rsid w:val="00FF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8">
    <w:name w:val="heading 8"/>
    <w:basedOn w:val="a"/>
    <w:next w:val="a"/>
    <w:link w:val="80"/>
    <w:qFormat/>
    <w:locked/>
    <w:rsid w:val="00AF5898"/>
    <w:pPr>
      <w:keepNext/>
      <w:widowControl/>
      <w:autoSpaceDE/>
      <w:autoSpaceDN/>
      <w:adjustRightInd/>
      <w:ind w:right="-59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102714"/>
    <w:pPr>
      <w:ind w:firstLine="709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10271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rsid w:val="0010271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1027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02714"/>
    <w:rPr>
      <w:rFonts w:ascii="Tahoma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B0372C"/>
    <w:rPr>
      <w:rFonts w:cs="Times New Roman"/>
      <w:color w:val="808080"/>
    </w:rPr>
  </w:style>
  <w:style w:type="paragraph" w:customStyle="1" w:styleId="22">
    <w:name w:val="Основной текст 22"/>
    <w:basedOn w:val="a"/>
    <w:rsid w:val="000B6500"/>
    <w:pPr>
      <w:widowControl/>
      <w:overflowPunct w:val="0"/>
      <w:spacing w:line="360" w:lineRule="auto"/>
      <w:ind w:firstLine="720"/>
      <w:jc w:val="both"/>
      <w:textAlignment w:val="baseline"/>
    </w:pPr>
    <w:rPr>
      <w:sz w:val="28"/>
    </w:rPr>
  </w:style>
  <w:style w:type="paragraph" w:styleId="3">
    <w:name w:val="Body Text Indent 3"/>
    <w:basedOn w:val="a"/>
    <w:link w:val="30"/>
    <w:rsid w:val="0040106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01069"/>
    <w:rPr>
      <w:rFonts w:ascii="Times New Roman" w:eastAsia="Times New Roman" w:hAnsi="Times New Roman"/>
      <w:sz w:val="16"/>
      <w:szCs w:val="16"/>
    </w:rPr>
  </w:style>
  <w:style w:type="paragraph" w:customStyle="1" w:styleId="21">
    <w:name w:val="Основной текст 21"/>
    <w:basedOn w:val="a"/>
    <w:rsid w:val="007168CB"/>
    <w:pPr>
      <w:widowControl/>
      <w:suppressAutoHyphens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7168CB"/>
    <w:pPr>
      <w:widowControl/>
      <w:suppressAutoHyphens/>
      <w:overflowPunct w:val="0"/>
      <w:autoSpaceDN/>
      <w:adjustRightInd/>
      <w:ind w:left="720"/>
      <w:contextualSpacing/>
      <w:textAlignment w:val="baseline"/>
    </w:pPr>
    <w:rPr>
      <w:lang w:eastAsia="ar-SA"/>
    </w:rPr>
  </w:style>
  <w:style w:type="paragraph" w:customStyle="1" w:styleId="1">
    <w:name w:val="Абзац списка1"/>
    <w:basedOn w:val="a"/>
    <w:rsid w:val="007168CB"/>
    <w:pPr>
      <w:widowControl/>
      <w:suppressAutoHyphens/>
      <w:overflowPunct w:val="0"/>
      <w:autoSpaceDN/>
      <w:adjustRightInd/>
      <w:ind w:left="720"/>
      <w:contextualSpacing/>
      <w:textAlignment w:val="baseline"/>
    </w:pPr>
    <w:rPr>
      <w:lang w:eastAsia="ar-SA"/>
    </w:rPr>
  </w:style>
  <w:style w:type="character" w:styleId="af">
    <w:name w:val="Emphasis"/>
    <w:basedOn w:val="a0"/>
    <w:uiPriority w:val="20"/>
    <w:qFormat/>
    <w:locked/>
    <w:rsid w:val="00667E6E"/>
    <w:rPr>
      <w:i/>
      <w:iCs/>
    </w:rPr>
  </w:style>
  <w:style w:type="paragraph" w:styleId="31">
    <w:name w:val="Body Text 3"/>
    <w:basedOn w:val="a"/>
    <w:link w:val="32"/>
    <w:rsid w:val="00EB08F7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B08F7"/>
    <w:rPr>
      <w:rFonts w:ascii="Times New Roman" w:eastAsia="Times New Roman" w:hAnsi="Times New Roman"/>
      <w:sz w:val="16"/>
      <w:szCs w:val="16"/>
    </w:rPr>
  </w:style>
  <w:style w:type="character" w:customStyle="1" w:styleId="80">
    <w:name w:val="Заголовок 8 Знак"/>
    <w:basedOn w:val="a0"/>
    <w:link w:val="8"/>
    <w:rsid w:val="00AF5898"/>
    <w:rPr>
      <w:rFonts w:ascii="Times New Roman" w:eastAsia="Times New Roman" w:hAnsi="Times New Roman"/>
      <w:b/>
      <w:sz w:val="28"/>
      <w:szCs w:val="20"/>
    </w:rPr>
  </w:style>
  <w:style w:type="paragraph" w:styleId="af0">
    <w:name w:val="Body Text"/>
    <w:basedOn w:val="a"/>
    <w:link w:val="af1"/>
    <w:uiPriority w:val="99"/>
    <w:semiHidden/>
    <w:unhideWhenUsed/>
    <w:rsid w:val="00B94F9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B94F97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0D01C-1034-4BBB-8101-D91062C76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964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AlekseevaAS</dc:creator>
  <cp:lastModifiedBy>Razov</cp:lastModifiedBy>
  <cp:revision>3</cp:revision>
  <cp:lastPrinted>2018-01-11T10:40:00Z</cp:lastPrinted>
  <dcterms:created xsi:type="dcterms:W3CDTF">2018-08-10T10:24:00Z</dcterms:created>
  <dcterms:modified xsi:type="dcterms:W3CDTF">2018-08-13T12:45:00Z</dcterms:modified>
</cp:coreProperties>
</file>