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F3" w:rsidRPr="006752BD" w:rsidRDefault="004F31F3" w:rsidP="00DC56CB">
      <w:pPr>
        <w:pStyle w:val="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snapToGrid w:val="0"/>
          <w:sz w:val="32"/>
        </w:rPr>
      </w:pPr>
    </w:p>
    <w:p w:rsidR="00725802" w:rsidRPr="004D40C8" w:rsidRDefault="00AF22A3" w:rsidP="00725802">
      <w:pPr>
        <w:tabs>
          <w:tab w:val="left" w:pos="549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40C8">
        <w:rPr>
          <w:rFonts w:ascii="Times New Roman" w:hAnsi="Times New Roman" w:cs="Times New Roman"/>
          <w:b/>
          <w:sz w:val="28"/>
          <w:szCs w:val="28"/>
        </w:rPr>
        <w:t xml:space="preserve">Вакцина гриппозная </w:t>
      </w:r>
      <w:r w:rsidR="00DC56CB" w:rsidRPr="004D40C8">
        <w:rPr>
          <w:rFonts w:ascii="Times New Roman" w:hAnsi="Times New Roman" w:cs="Times New Roman"/>
          <w:b/>
          <w:sz w:val="28"/>
          <w:szCs w:val="28"/>
        </w:rPr>
        <w:tab/>
      </w:r>
      <w:r w:rsidR="00725802" w:rsidRPr="004D40C8">
        <w:rPr>
          <w:rFonts w:ascii="Times New Roman" w:hAnsi="Times New Roman" w:cs="Times New Roman"/>
          <w:b/>
          <w:sz w:val="28"/>
          <w:szCs w:val="28"/>
        </w:rPr>
        <w:t>ФС</w:t>
      </w:r>
    </w:p>
    <w:p w:rsidR="00725802" w:rsidRPr="004D40C8" w:rsidRDefault="00725802" w:rsidP="00AF22A3">
      <w:pPr>
        <w:tabs>
          <w:tab w:val="left" w:pos="549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40C8">
        <w:rPr>
          <w:rFonts w:ascii="Times New Roman" w:hAnsi="Times New Roman" w:cs="Times New Roman"/>
          <w:b/>
          <w:sz w:val="28"/>
          <w:szCs w:val="28"/>
        </w:rPr>
        <w:t>и</w:t>
      </w:r>
      <w:r w:rsidR="00AF22A3" w:rsidRPr="004D40C8">
        <w:rPr>
          <w:rFonts w:ascii="Times New Roman" w:hAnsi="Times New Roman" w:cs="Times New Roman"/>
          <w:b/>
          <w:sz w:val="28"/>
          <w:szCs w:val="28"/>
        </w:rPr>
        <w:t>нактивированная</w:t>
      </w:r>
      <w:r w:rsidRPr="004D4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40C8">
        <w:rPr>
          <w:rFonts w:ascii="Times New Roman" w:hAnsi="Times New Roman" w:cs="Times New Roman"/>
          <w:b/>
          <w:sz w:val="28"/>
          <w:szCs w:val="28"/>
        </w:rPr>
        <w:t>субъединичная</w:t>
      </w:r>
      <w:proofErr w:type="spellEnd"/>
      <w:r w:rsidRPr="004D40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2A3" w:rsidRPr="004D40C8" w:rsidRDefault="00725802" w:rsidP="00AF22A3">
      <w:pPr>
        <w:tabs>
          <w:tab w:val="left" w:pos="549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40C8">
        <w:rPr>
          <w:rFonts w:ascii="Times New Roman" w:hAnsi="Times New Roman" w:cs="Times New Roman"/>
          <w:b/>
          <w:sz w:val="28"/>
          <w:szCs w:val="28"/>
        </w:rPr>
        <w:t>адсорбированная, суспензия</w:t>
      </w:r>
      <w:r w:rsidR="00AF22A3" w:rsidRPr="004D40C8">
        <w:rPr>
          <w:rFonts w:ascii="Times New Roman" w:hAnsi="Times New Roman" w:cs="Times New Roman"/>
          <w:b/>
          <w:sz w:val="28"/>
          <w:szCs w:val="28"/>
        </w:rPr>
        <w:tab/>
      </w:r>
    </w:p>
    <w:p w:rsidR="00AF22A3" w:rsidRPr="004D40C8" w:rsidRDefault="00AF22A3" w:rsidP="00DC56CB">
      <w:pPr>
        <w:pBdr>
          <w:bottom w:val="single" w:sz="4" w:space="1" w:color="auto"/>
        </w:pBdr>
        <w:tabs>
          <w:tab w:val="left" w:pos="552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40C8">
        <w:rPr>
          <w:rFonts w:ascii="Times New Roman" w:hAnsi="Times New Roman" w:cs="Times New Roman"/>
          <w:b/>
          <w:sz w:val="28"/>
          <w:szCs w:val="28"/>
        </w:rPr>
        <w:t>для внутримышечного введения</w:t>
      </w:r>
      <w:proofErr w:type="gramStart"/>
      <w:r w:rsidRPr="004D40C8">
        <w:rPr>
          <w:rFonts w:ascii="Times New Roman" w:hAnsi="Times New Roman" w:cs="Times New Roman"/>
          <w:b/>
          <w:sz w:val="28"/>
          <w:szCs w:val="28"/>
        </w:rPr>
        <w:tab/>
      </w:r>
      <w:r w:rsidR="00725802" w:rsidRPr="004D40C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725802" w:rsidRPr="004D40C8">
        <w:rPr>
          <w:rFonts w:ascii="Times New Roman" w:hAnsi="Times New Roman" w:cs="Times New Roman"/>
          <w:b/>
          <w:sz w:val="28"/>
          <w:szCs w:val="28"/>
        </w:rPr>
        <w:t>водится впервые</w:t>
      </w:r>
    </w:p>
    <w:p w:rsidR="00DC56CB" w:rsidRDefault="00DC56CB" w:rsidP="00046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057" w:rsidRDefault="00725802" w:rsidP="00046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802"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</w:t>
      </w:r>
      <w:r>
        <w:rPr>
          <w:rFonts w:ascii="Times New Roman" w:hAnsi="Times New Roman" w:cs="Times New Roman"/>
          <w:sz w:val="28"/>
          <w:szCs w:val="28"/>
        </w:rPr>
        <w:t>на вакцину гри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позную инактивированную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субъединичную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адсорбированную, суспензию для внутримышечного введения. </w:t>
      </w:r>
    </w:p>
    <w:p w:rsidR="00046057" w:rsidRDefault="00725802" w:rsidP="00046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Вакцина представляет собой </w:t>
      </w:r>
      <w:r w:rsidR="0046698A">
        <w:rPr>
          <w:rFonts w:ascii="Times New Roman" w:hAnsi="Times New Roman" w:cs="Times New Roman"/>
          <w:sz w:val="28"/>
          <w:szCs w:val="28"/>
        </w:rPr>
        <w:t>поверхностные гликопротеины (гемаг</w:t>
      </w:r>
      <w:r w:rsidR="0046698A">
        <w:rPr>
          <w:rFonts w:ascii="Times New Roman" w:hAnsi="Times New Roman" w:cs="Times New Roman"/>
          <w:sz w:val="28"/>
          <w:szCs w:val="28"/>
        </w:rPr>
        <w:t>г</w:t>
      </w:r>
      <w:r w:rsidR="0046698A">
        <w:rPr>
          <w:rFonts w:ascii="Times New Roman" w:hAnsi="Times New Roman" w:cs="Times New Roman"/>
          <w:sz w:val="28"/>
          <w:szCs w:val="28"/>
        </w:rPr>
        <w:t>лютинин и нейраминидазу), выделенные из очищенных вирионов вируса гриппа птиц типа</w:t>
      </w:r>
      <w:proofErr w:type="gramStart"/>
      <w:r w:rsidR="0046698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6698A">
        <w:rPr>
          <w:rFonts w:ascii="Times New Roman" w:hAnsi="Times New Roman" w:cs="Times New Roman"/>
          <w:sz w:val="28"/>
          <w:szCs w:val="28"/>
        </w:rPr>
        <w:t xml:space="preserve"> серотипа </w:t>
      </w:r>
      <w:r w:rsidR="00BD6558">
        <w:rPr>
          <w:rFonts w:ascii="Times New Roman" w:hAnsi="Times New Roman" w:cs="Times New Roman"/>
          <w:sz w:val="28"/>
          <w:szCs w:val="28"/>
        </w:rPr>
        <w:t>(</w:t>
      </w:r>
      <w:r w:rsidR="0046698A">
        <w:rPr>
          <w:rFonts w:ascii="Times New Roman" w:hAnsi="Times New Roman" w:cs="Times New Roman"/>
          <w:sz w:val="28"/>
          <w:szCs w:val="28"/>
        </w:rPr>
        <w:t>Н</w:t>
      </w:r>
      <w:r w:rsidR="0046698A" w:rsidRPr="00BD6558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46698A" w:rsidRPr="00046057">
        <w:rPr>
          <w:rFonts w:ascii="Times New Roman" w:hAnsi="Times New Roman" w:cs="Times New Roman"/>
          <w:sz w:val="28"/>
          <w:szCs w:val="28"/>
        </w:rPr>
        <w:t>N</w:t>
      </w:r>
      <w:r w:rsidR="0046698A" w:rsidRPr="00BD65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D6558">
        <w:rPr>
          <w:rFonts w:ascii="Times New Roman" w:hAnsi="Times New Roman" w:cs="Times New Roman"/>
          <w:sz w:val="28"/>
          <w:szCs w:val="28"/>
        </w:rPr>
        <w:t>)</w:t>
      </w:r>
      <w:r w:rsidR="0046698A" w:rsidRPr="0046698A">
        <w:rPr>
          <w:rFonts w:ascii="Times New Roman" w:hAnsi="Times New Roman" w:cs="Times New Roman"/>
          <w:sz w:val="28"/>
          <w:szCs w:val="28"/>
        </w:rPr>
        <w:t>,</w:t>
      </w:r>
      <w:r w:rsidR="0046698A">
        <w:rPr>
          <w:rFonts w:ascii="Times New Roman" w:hAnsi="Times New Roman" w:cs="Times New Roman"/>
          <w:sz w:val="28"/>
          <w:szCs w:val="28"/>
        </w:rPr>
        <w:t xml:space="preserve"> </w:t>
      </w:r>
      <w:r w:rsidR="00046057">
        <w:rPr>
          <w:rFonts w:ascii="Times New Roman" w:hAnsi="Times New Roman" w:cs="Times New Roman"/>
          <w:sz w:val="28"/>
          <w:szCs w:val="28"/>
        </w:rPr>
        <w:t>культивированные</w:t>
      </w:r>
      <w:r w:rsidR="0046698A">
        <w:rPr>
          <w:rFonts w:ascii="Times New Roman" w:hAnsi="Times New Roman" w:cs="Times New Roman"/>
          <w:sz w:val="28"/>
          <w:szCs w:val="28"/>
        </w:rPr>
        <w:t xml:space="preserve"> на куриных эмбри</w:t>
      </w:r>
      <w:r w:rsidR="0046698A">
        <w:rPr>
          <w:rFonts w:ascii="Times New Roman" w:hAnsi="Times New Roman" w:cs="Times New Roman"/>
          <w:sz w:val="28"/>
          <w:szCs w:val="28"/>
        </w:rPr>
        <w:t>о</w:t>
      </w:r>
      <w:r w:rsidR="0046698A">
        <w:rPr>
          <w:rFonts w:ascii="Times New Roman" w:hAnsi="Times New Roman" w:cs="Times New Roman"/>
          <w:sz w:val="28"/>
          <w:szCs w:val="28"/>
        </w:rPr>
        <w:t xml:space="preserve">нах, </w:t>
      </w:r>
      <w:proofErr w:type="spellStart"/>
      <w:r w:rsidR="0046698A">
        <w:rPr>
          <w:rFonts w:ascii="Times New Roman" w:hAnsi="Times New Roman" w:cs="Times New Roman"/>
          <w:sz w:val="28"/>
          <w:szCs w:val="28"/>
        </w:rPr>
        <w:t>сорбир</w:t>
      </w:r>
      <w:r w:rsidR="00046057">
        <w:rPr>
          <w:rFonts w:ascii="Times New Roman" w:hAnsi="Times New Roman" w:cs="Times New Roman"/>
          <w:sz w:val="28"/>
          <w:szCs w:val="28"/>
        </w:rPr>
        <w:t>ованные</w:t>
      </w:r>
      <w:proofErr w:type="spellEnd"/>
      <w:r w:rsidR="00046057">
        <w:rPr>
          <w:rFonts w:ascii="Times New Roman" w:hAnsi="Times New Roman" w:cs="Times New Roman"/>
          <w:sz w:val="28"/>
          <w:szCs w:val="28"/>
        </w:rPr>
        <w:t xml:space="preserve"> на алюминия </w:t>
      </w:r>
      <w:proofErr w:type="spellStart"/>
      <w:r w:rsidR="00046057">
        <w:rPr>
          <w:rFonts w:ascii="Times New Roman" w:hAnsi="Times New Roman" w:cs="Times New Roman"/>
          <w:sz w:val="28"/>
          <w:szCs w:val="28"/>
        </w:rPr>
        <w:t>гидроксиде</w:t>
      </w:r>
      <w:proofErr w:type="spellEnd"/>
      <w:r w:rsidR="00046057">
        <w:rPr>
          <w:rFonts w:ascii="Times New Roman" w:hAnsi="Times New Roman" w:cs="Times New Roman"/>
          <w:sz w:val="28"/>
          <w:szCs w:val="28"/>
        </w:rPr>
        <w:t>.</w:t>
      </w:r>
    </w:p>
    <w:p w:rsidR="00046057" w:rsidRDefault="0046698A" w:rsidP="00046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дозе (0,5 мл) вакцины содержится гемагглютинин</w:t>
      </w:r>
      <w:r w:rsidR="00DA3FDE">
        <w:rPr>
          <w:rFonts w:ascii="Times New Roman" w:hAnsi="Times New Roman" w:cs="Times New Roman"/>
          <w:sz w:val="28"/>
          <w:szCs w:val="28"/>
        </w:rPr>
        <w:t xml:space="preserve"> вируса гриппа птиц типа</w:t>
      </w:r>
      <w:proofErr w:type="gramStart"/>
      <w:r w:rsidR="00DA3FD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A3FDE">
        <w:rPr>
          <w:rFonts w:ascii="Times New Roman" w:hAnsi="Times New Roman" w:cs="Times New Roman"/>
          <w:sz w:val="28"/>
          <w:szCs w:val="28"/>
        </w:rPr>
        <w:t xml:space="preserve"> серотипа </w:t>
      </w:r>
      <w:r w:rsidR="00BD6558">
        <w:rPr>
          <w:rFonts w:ascii="Times New Roman" w:hAnsi="Times New Roman" w:cs="Times New Roman"/>
          <w:sz w:val="28"/>
          <w:szCs w:val="28"/>
        </w:rPr>
        <w:t>(</w:t>
      </w:r>
      <w:r w:rsidR="00DA3FDE">
        <w:rPr>
          <w:rFonts w:ascii="Times New Roman" w:hAnsi="Times New Roman" w:cs="Times New Roman"/>
          <w:sz w:val="28"/>
          <w:szCs w:val="28"/>
        </w:rPr>
        <w:t>Н</w:t>
      </w:r>
      <w:r w:rsidR="00DA3FDE" w:rsidRPr="0046698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DA3FD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A3FDE" w:rsidRPr="0046698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D6558">
        <w:rPr>
          <w:rFonts w:ascii="Times New Roman" w:hAnsi="Times New Roman" w:cs="Times New Roman"/>
          <w:sz w:val="28"/>
          <w:szCs w:val="28"/>
        </w:rPr>
        <w:t xml:space="preserve">) </w:t>
      </w:r>
      <w:r w:rsidR="00DA3FDE">
        <w:rPr>
          <w:rFonts w:ascii="Times New Roman" w:hAnsi="Times New Roman" w:cs="Times New Roman"/>
          <w:sz w:val="28"/>
          <w:szCs w:val="28"/>
        </w:rPr>
        <w:t>от 12,8 до 17,2 мкг. В состав препарата вход</w:t>
      </w:r>
      <w:r w:rsidR="00865D2E">
        <w:rPr>
          <w:rFonts w:ascii="Times New Roman" w:hAnsi="Times New Roman" w:cs="Times New Roman"/>
          <w:sz w:val="28"/>
          <w:szCs w:val="28"/>
        </w:rPr>
        <w:t>и</w:t>
      </w:r>
      <w:r w:rsidR="00DA3FDE">
        <w:rPr>
          <w:rFonts w:ascii="Times New Roman" w:hAnsi="Times New Roman" w:cs="Times New Roman"/>
          <w:sz w:val="28"/>
          <w:szCs w:val="28"/>
        </w:rPr>
        <w:t>т консервант.</w:t>
      </w:r>
    </w:p>
    <w:p w:rsidR="00DA3FDE" w:rsidRDefault="00DA3FDE" w:rsidP="004F3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 вызывает формирование специфического иммунитета 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назначена для специфической профилактики гриппа птиц у людей.</w:t>
      </w:r>
    </w:p>
    <w:p w:rsidR="004F31F3" w:rsidRDefault="004F31F3" w:rsidP="00DC56CB">
      <w:pPr>
        <w:tabs>
          <w:tab w:val="left" w:pos="323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FDE" w:rsidRDefault="00DA3FDE" w:rsidP="00DC56CB">
      <w:pPr>
        <w:tabs>
          <w:tab w:val="left" w:pos="323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</w:t>
      </w:r>
    </w:p>
    <w:p w:rsidR="00865D2E" w:rsidRDefault="00865D2E" w:rsidP="00DC5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этапы производства вакцины гриппозной инактивированной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единичной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адсорбированной, суспензии для внутримышечного введения должны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валидированы</w:t>
      </w:r>
      <w:proofErr w:type="spellEnd"/>
      <w:r w:rsidR="008E1C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показатели качества должны гарантировать безопасность ее применения для человека.</w:t>
      </w:r>
    </w:p>
    <w:p w:rsidR="00DA3FDE" w:rsidRDefault="00865D2E" w:rsidP="00DC56CB">
      <w:pPr>
        <w:tabs>
          <w:tab w:val="left" w:pos="323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вакцины</w:t>
      </w:r>
      <w:r w:rsidRPr="00865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гриппозной инактивированной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субъединичной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адсорбированной, суспензии для внутримышечного введения состоит из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дующих основных этапов:</w:t>
      </w:r>
    </w:p>
    <w:p w:rsidR="00AD1F6D" w:rsidRPr="00AD1F6D" w:rsidRDefault="00AD1F6D" w:rsidP="00DC56CB">
      <w:pPr>
        <w:tabs>
          <w:tab w:val="left" w:pos="323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F6D">
        <w:rPr>
          <w:rFonts w:ascii="Times New Roman" w:hAnsi="Times New Roman" w:cs="Times New Roman"/>
          <w:i/>
          <w:sz w:val="28"/>
          <w:szCs w:val="28"/>
        </w:rPr>
        <w:t>Приготовление субстанции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(полуфабриката)</w:t>
      </w:r>
      <w:r w:rsidRPr="00AD1F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1F6D">
        <w:rPr>
          <w:rFonts w:ascii="Times New Roman" w:hAnsi="Times New Roman" w:cs="Times New Roman"/>
          <w:i/>
          <w:sz w:val="28"/>
          <w:szCs w:val="28"/>
        </w:rPr>
        <w:t>субъединичной</w:t>
      </w:r>
      <w:proofErr w:type="spellEnd"/>
      <w:r w:rsidRPr="00AD1F6D">
        <w:rPr>
          <w:rFonts w:ascii="Times New Roman" w:hAnsi="Times New Roman" w:cs="Times New Roman"/>
          <w:i/>
          <w:sz w:val="28"/>
          <w:szCs w:val="28"/>
        </w:rPr>
        <w:t xml:space="preserve"> вакцины</w:t>
      </w:r>
    </w:p>
    <w:p w:rsidR="00B046FD" w:rsidRDefault="00B046FD" w:rsidP="00DC56CB">
      <w:pPr>
        <w:tabs>
          <w:tab w:val="left" w:pos="323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1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риготовление маточного материала</w:t>
      </w:r>
      <w:r w:rsidR="00ED36FE">
        <w:rPr>
          <w:rFonts w:ascii="Times New Roman" w:hAnsi="Times New Roman" w:cs="Times New Roman"/>
          <w:sz w:val="28"/>
          <w:szCs w:val="28"/>
        </w:rPr>
        <w:t xml:space="preserve"> (получение актуальных шта</w:t>
      </w:r>
      <w:r w:rsidR="00ED36FE">
        <w:rPr>
          <w:rFonts w:ascii="Times New Roman" w:hAnsi="Times New Roman" w:cs="Times New Roman"/>
          <w:sz w:val="28"/>
          <w:szCs w:val="28"/>
        </w:rPr>
        <w:t>м</w:t>
      </w:r>
      <w:r w:rsidR="00ED36FE">
        <w:rPr>
          <w:rFonts w:ascii="Times New Roman" w:hAnsi="Times New Roman" w:cs="Times New Roman"/>
          <w:sz w:val="28"/>
          <w:szCs w:val="28"/>
        </w:rPr>
        <w:t xml:space="preserve">мов вируса гриппа, </w:t>
      </w:r>
      <w:r w:rsidR="00E7081D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ED36FE">
        <w:rPr>
          <w:rFonts w:ascii="Times New Roman" w:hAnsi="Times New Roman" w:cs="Times New Roman"/>
          <w:sz w:val="28"/>
          <w:szCs w:val="28"/>
        </w:rPr>
        <w:t xml:space="preserve">куриных </w:t>
      </w:r>
      <w:proofErr w:type="spellStart"/>
      <w:r w:rsidR="00ED36FE">
        <w:rPr>
          <w:rFonts w:ascii="Times New Roman" w:hAnsi="Times New Roman" w:cs="Times New Roman"/>
          <w:sz w:val="28"/>
          <w:szCs w:val="28"/>
        </w:rPr>
        <w:t>эбрионов</w:t>
      </w:r>
      <w:proofErr w:type="spellEnd"/>
      <w:r w:rsidR="00ED36FE">
        <w:rPr>
          <w:rFonts w:ascii="Times New Roman" w:hAnsi="Times New Roman" w:cs="Times New Roman"/>
          <w:sz w:val="28"/>
          <w:szCs w:val="28"/>
        </w:rPr>
        <w:t xml:space="preserve"> (КЭ), заражение КЭ</w:t>
      </w:r>
      <w:r w:rsidR="00E7081D">
        <w:rPr>
          <w:rFonts w:ascii="Times New Roman" w:hAnsi="Times New Roman" w:cs="Times New Roman"/>
          <w:sz w:val="28"/>
          <w:szCs w:val="28"/>
        </w:rPr>
        <w:t xml:space="preserve"> для </w:t>
      </w:r>
      <w:r w:rsidR="00E7081D">
        <w:rPr>
          <w:rFonts w:ascii="Times New Roman" w:hAnsi="Times New Roman" w:cs="Times New Roman"/>
          <w:sz w:val="28"/>
          <w:szCs w:val="28"/>
        </w:rPr>
        <w:lastRenderedPageBreak/>
        <w:t>пассажа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E7081D">
        <w:rPr>
          <w:rFonts w:ascii="Times New Roman" w:hAnsi="Times New Roman" w:cs="Times New Roman"/>
          <w:sz w:val="28"/>
          <w:szCs w:val="28"/>
        </w:rPr>
        <w:t xml:space="preserve"> сбор и контроль вируссодержащей аллантоисной жидкости (ВАЖ) после пассажа, заражение </w:t>
      </w:r>
      <w:r w:rsidR="002D413E">
        <w:rPr>
          <w:rFonts w:ascii="Times New Roman" w:hAnsi="Times New Roman" w:cs="Times New Roman"/>
          <w:sz w:val="28"/>
          <w:szCs w:val="28"/>
        </w:rPr>
        <w:t>КЭ для получения маточного материала, сбор и (ВАЖ) для маточного материала, сублимационное высушивание маточного материала);</w:t>
      </w:r>
    </w:p>
    <w:p w:rsidR="00B046FD" w:rsidRDefault="00B046FD" w:rsidP="00DC56CB">
      <w:pPr>
        <w:tabs>
          <w:tab w:val="left" w:pos="323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1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олучение посевного вируса</w:t>
      </w:r>
      <w:r w:rsidR="002D413E">
        <w:rPr>
          <w:rFonts w:ascii="Times New Roman" w:hAnsi="Times New Roman" w:cs="Times New Roman"/>
          <w:sz w:val="28"/>
          <w:szCs w:val="28"/>
        </w:rPr>
        <w:t xml:space="preserve"> (приготовление и контроль рабочего разведения посевного вируса)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46FD" w:rsidRDefault="00B046FD" w:rsidP="00DC56CB">
      <w:pPr>
        <w:tabs>
          <w:tab w:val="left" w:pos="323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1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риготовление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формалинизированных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эритроцитов</w:t>
      </w:r>
      <w:r w:rsidR="002D413E">
        <w:rPr>
          <w:rFonts w:ascii="Times New Roman" w:hAnsi="Times New Roman" w:cs="Times New Roman"/>
          <w:sz w:val="28"/>
          <w:szCs w:val="28"/>
        </w:rPr>
        <w:t xml:space="preserve"> (приготовление взвеси куриных эритроцитов и их </w:t>
      </w:r>
      <w:proofErr w:type="spellStart"/>
      <w:r w:rsidR="002D413E">
        <w:rPr>
          <w:rFonts w:ascii="Times New Roman" w:hAnsi="Times New Roman" w:cs="Times New Roman"/>
          <w:sz w:val="28"/>
          <w:szCs w:val="28"/>
        </w:rPr>
        <w:t>формалинизация</w:t>
      </w:r>
      <w:proofErr w:type="spellEnd"/>
      <w:r w:rsidR="002D41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46FD" w:rsidRDefault="00B046FD" w:rsidP="00DC56CB">
      <w:pPr>
        <w:tabs>
          <w:tab w:val="left" w:pos="323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1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олучение вируссодержащей аллантоисной жидкости (ВАЖ)</w:t>
      </w:r>
      <w:r w:rsidR="002D413E">
        <w:rPr>
          <w:rFonts w:ascii="Times New Roman" w:hAnsi="Times New Roman" w:cs="Times New Roman"/>
          <w:sz w:val="28"/>
          <w:szCs w:val="28"/>
        </w:rPr>
        <w:t xml:space="preserve"> (</w:t>
      </w:r>
      <w:r w:rsidR="00673F0D">
        <w:rPr>
          <w:rFonts w:ascii="Times New Roman" w:hAnsi="Times New Roman" w:cs="Times New Roman"/>
          <w:sz w:val="28"/>
          <w:szCs w:val="28"/>
        </w:rPr>
        <w:t>зар</w:t>
      </w:r>
      <w:r w:rsidR="00673F0D">
        <w:rPr>
          <w:rFonts w:ascii="Times New Roman" w:hAnsi="Times New Roman" w:cs="Times New Roman"/>
          <w:sz w:val="28"/>
          <w:szCs w:val="28"/>
        </w:rPr>
        <w:t>а</w:t>
      </w:r>
      <w:r w:rsidR="00673F0D">
        <w:rPr>
          <w:rFonts w:ascii="Times New Roman" w:hAnsi="Times New Roman" w:cs="Times New Roman"/>
          <w:sz w:val="28"/>
          <w:szCs w:val="28"/>
        </w:rPr>
        <w:t>жение  КЭ, контроль КЭ, сбор и контроль ВАЖ)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46FD" w:rsidRDefault="00E32349" w:rsidP="00DC56CB">
      <w:pPr>
        <w:tabs>
          <w:tab w:val="left" w:pos="323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3F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элюата</w:t>
      </w:r>
      <w:proofErr w:type="spellEnd"/>
      <w:r w:rsidR="00673F0D">
        <w:rPr>
          <w:rFonts w:ascii="Times New Roman" w:hAnsi="Times New Roman" w:cs="Times New Roman"/>
          <w:sz w:val="28"/>
          <w:szCs w:val="28"/>
        </w:rPr>
        <w:t xml:space="preserve"> (сорбция вируса, контроль сорбции, </w:t>
      </w:r>
      <w:proofErr w:type="spellStart"/>
      <w:r w:rsidR="00673F0D">
        <w:rPr>
          <w:rFonts w:ascii="Times New Roman" w:hAnsi="Times New Roman" w:cs="Times New Roman"/>
          <w:sz w:val="28"/>
          <w:szCs w:val="28"/>
        </w:rPr>
        <w:t>элюция</w:t>
      </w:r>
      <w:proofErr w:type="spellEnd"/>
      <w:r w:rsidR="00673F0D">
        <w:rPr>
          <w:rFonts w:ascii="Times New Roman" w:hAnsi="Times New Roman" w:cs="Times New Roman"/>
          <w:sz w:val="28"/>
          <w:szCs w:val="28"/>
        </w:rPr>
        <w:t xml:space="preserve"> вируса и контроль </w:t>
      </w:r>
      <w:proofErr w:type="spellStart"/>
      <w:r w:rsidR="00673F0D">
        <w:rPr>
          <w:rFonts w:ascii="Times New Roman" w:hAnsi="Times New Roman" w:cs="Times New Roman"/>
          <w:sz w:val="28"/>
          <w:szCs w:val="28"/>
        </w:rPr>
        <w:t>элюата</w:t>
      </w:r>
      <w:proofErr w:type="spellEnd"/>
      <w:r w:rsidR="00673F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2349" w:rsidRDefault="00E32349" w:rsidP="00DC56CB">
      <w:pPr>
        <w:tabs>
          <w:tab w:val="left" w:pos="323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3F0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онцентрирование и очистка вируса</w:t>
      </w:r>
      <w:r w:rsidR="00673F0D">
        <w:rPr>
          <w:rFonts w:ascii="Times New Roman" w:hAnsi="Times New Roman" w:cs="Times New Roman"/>
          <w:sz w:val="28"/>
          <w:szCs w:val="28"/>
        </w:rPr>
        <w:t xml:space="preserve"> (концентрирование вируса в гр</w:t>
      </w:r>
      <w:r w:rsidR="00673F0D">
        <w:rPr>
          <w:rFonts w:ascii="Times New Roman" w:hAnsi="Times New Roman" w:cs="Times New Roman"/>
          <w:sz w:val="28"/>
          <w:szCs w:val="28"/>
        </w:rPr>
        <w:t>а</w:t>
      </w:r>
      <w:r w:rsidR="00673F0D">
        <w:rPr>
          <w:rFonts w:ascii="Times New Roman" w:hAnsi="Times New Roman" w:cs="Times New Roman"/>
          <w:sz w:val="28"/>
          <w:szCs w:val="28"/>
        </w:rPr>
        <w:t>диенте плотности сахарозы)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2349" w:rsidRDefault="00E32349" w:rsidP="00DC56CB">
      <w:pPr>
        <w:tabs>
          <w:tab w:val="left" w:pos="323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6381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нактивация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вируса</w:t>
      </w:r>
      <w:r w:rsidR="00673F0D">
        <w:rPr>
          <w:rFonts w:ascii="Times New Roman" w:hAnsi="Times New Roman" w:cs="Times New Roman"/>
          <w:sz w:val="28"/>
          <w:szCs w:val="28"/>
        </w:rPr>
        <w:t xml:space="preserve"> (разведение концентрата перед </w:t>
      </w:r>
      <w:proofErr w:type="spellStart"/>
      <w:r w:rsidR="00673F0D">
        <w:rPr>
          <w:rFonts w:ascii="Times New Roman" w:hAnsi="Times New Roman" w:cs="Times New Roman"/>
          <w:sz w:val="28"/>
          <w:szCs w:val="28"/>
        </w:rPr>
        <w:t>инактивацией</w:t>
      </w:r>
      <w:proofErr w:type="spellEnd"/>
      <w:r w:rsidR="00673F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3F0D">
        <w:rPr>
          <w:rFonts w:ascii="Times New Roman" w:hAnsi="Times New Roman" w:cs="Times New Roman"/>
          <w:sz w:val="28"/>
          <w:szCs w:val="28"/>
        </w:rPr>
        <w:t>инактивация</w:t>
      </w:r>
      <w:proofErr w:type="spellEnd"/>
      <w:r w:rsidR="00673F0D">
        <w:rPr>
          <w:rFonts w:ascii="Times New Roman" w:hAnsi="Times New Roman" w:cs="Times New Roman"/>
          <w:sz w:val="28"/>
          <w:szCs w:val="28"/>
        </w:rPr>
        <w:t xml:space="preserve"> вируса)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2349" w:rsidRDefault="00E32349" w:rsidP="00DC56CB">
      <w:pPr>
        <w:tabs>
          <w:tab w:val="left" w:pos="323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381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олучение концентрата субъединиц (КСЕ)</w:t>
      </w:r>
      <w:r w:rsidR="00673F0D">
        <w:rPr>
          <w:rFonts w:ascii="Times New Roman" w:hAnsi="Times New Roman" w:cs="Times New Roman"/>
          <w:sz w:val="28"/>
          <w:szCs w:val="28"/>
        </w:rPr>
        <w:t xml:space="preserve"> (определение оптимальн</w:t>
      </w:r>
      <w:r w:rsidR="00673F0D">
        <w:rPr>
          <w:rFonts w:ascii="Times New Roman" w:hAnsi="Times New Roman" w:cs="Times New Roman"/>
          <w:sz w:val="28"/>
          <w:szCs w:val="28"/>
        </w:rPr>
        <w:t>о</w:t>
      </w:r>
      <w:r w:rsidR="00673F0D">
        <w:rPr>
          <w:rFonts w:ascii="Times New Roman" w:hAnsi="Times New Roman" w:cs="Times New Roman"/>
          <w:sz w:val="28"/>
          <w:szCs w:val="28"/>
        </w:rPr>
        <w:t>го соотношения детергент/белок, расщепление разведенного инактивирова</w:t>
      </w:r>
      <w:r w:rsidR="00673F0D">
        <w:rPr>
          <w:rFonts w:ascii="Times New Roman" w:hAnsi="Times New Roman" w:cs="Times New Roman"/>
          <w:sz w:val="28"/>
          <w:szCs w:val="28"/>
        </w:rPr>
        <w:t>н</w:t>
      </w:r>
      <w:r w:rsidR="00673F0D">
        <w:rPr>
          <w:rFonts w:ascii="Times New Roman" w:hAnsi="Times New Roman" w:cs="Times New Roman"/>
          <w:sz w:val="28"/>
          <w:szCs w:val="28"/>
        </w:rPr>
        <w:t>ного концентрата</w:t>
      </w:r>
      <w:r w:rsidR="00063814">
        <w:rPr>
          <w:rFonts w:ascii="Times New Roman" w:hAnsi="Times New Roman" w:cs="Times New Roman"/>
          <w:sz w:val="28"/>
          <w:szCs w:val="28"/>
        </w:rPr>
        <w:t>, удаление детергента ультрафильтрацией, стерилизующая фильтрация КСЕ).</w:t>
      </w:r>
    </w:p>
    <w:p w:rsidR="00DC56CB" w:rsidRDefault="00DC56CB" w:rsidP="00DC56CB">
      <w:pPr>
        <w:tabs>
          <w:tab w:val="left" w:pos="323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C23" w:rsidRDefault="008E1C23" w:rsidP="00DC56CB">
      <w:pPr>
        <w:tabs>
          <w:tab w:val="left" w:pos="323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C23">
        <w:rPr>
          <w:rFonts w:ascii="Times New Roman" w:hAnsi="Times New Roman" w:cs="Times New Roman"/>
          <w:sz w:val="28"/>
          <w:szCs w:val="28"/>
        </w:rPr>
        <w:t>ИСПЫТАНИЯ СУБСТАНЦИИ</w:t>
      </w:r>
    </w:p>
    <w:p w:rsidR="00AD1F6D" w:rsidRPr="008151F3" w:rsidRDefault="00AD1F6D" w:rsidP="00DC56CB">
      <w:pPr>
        <w:tabs>
          <w:tab w:val="left" w:pos="323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субстанции (полуфабрикате) </w:t>
      </w:r>
      <w:proofErr w:type="spellStart"/>
      <w:r w:rsidRPr="00AD1F6D">
        <w:rPr>
          <w:rFonts w:ascii="Times New Roman" w:hAnsi="Times New Roman" w:cs="Times New Roman"/>
          <w:sz w:val="28"/>
          <w:szCs w:val="28"/>
        </w:rPr>
        <w:t>субъединичной</w:t>
      </w:r>
      <w:proofErr w:type="spellEnd"/>
      <w:r w:rsidRPr="00AD1F6D">
        <w:rPr>
          <w:rFonts w:ascii="Times New Roman" w:hAnsi="Times New Roman" w:cs="Times New Roman"/>
          <w:sz w:val="28"/>
          <w:szCs w:val="28"/>
        </w:rPr>
        <w:t xml:space="preserve"> вакцины</w:t>
      </w:r>
      <w:r>
        <w:rPr>
          <w:rFonts w:ascii="Times New Roman" w:hAnsi="Times New Roman" w:cs="Times New Roman"/>
          <w:sz w:val="28"/>
          <w:szCs w:val="28"/>
        </w:rPr>
        <w:t xml:space="preserve"> до сорбции</w:t>
      </w:r>
      <w:r w:rsidRPr="00AD1F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проводят контроль по следующим показателям: </w:t>
      </w:r>
      <w:r w:rsidRPr="008151F3">
        <w:rPr>
          <w:rFonts w:ascii="Times New Roman" w:hAnsi="Times New Roman" w:cs="Times New Roman"/>
          <w:sz w:val="28"/>
          <w:szCs w:val="28"/>
        </w:rPr>
        <w:t xml:space="preserve">подлинность, </w:t>
      </w:r>
      <w:proofErr w:type="spellStart"/>
      <w:r w:rsidRPr="008151F3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8151F3">
        <w:rPr>
          <w:rFonts w:ascii="Times New Roman" w:hAnsi="Times New Roman" w:cs="Times New Roman"/>
          <w:sz w:val="28"/>
          <w:szCs w:val="28"/>
        </w:rPr>
        <w:t>, содерж</w:t>
      </w:r>
      <w:r w:rsidRPr="008151F3">
        <w:rPr>
          <w:rFonts w:ascii="Times New Roman" w:hAnsi="Times New Roman" w:cs="Times New Roman"/>
          <w:sz w:val="28"/>
          <w:szCs w:val="28"/>
        </w:rPr>
        <w:t>а</w:t>
      </w:r>
      <w:r w:rsidRPr="008151F3">
        <w:rPr>
          <w:rFonts w:ascii="Times New Roman" w:hAnsi="Times New Roman" w:cs="Times New Roman"/>
          <w:sz w:val="28"/>
          <w:szCs w:val="28"/>
        </w:rPr>
        <w:t>ние белка, стерильность, аномальная токсичность, специфическая безопа</w:t>
      </w:r>
      <w:r w:rsidRPr="008151F3">
        <w:rPr>
          <w:rFonts w:ascii="Times New Roman" w:hAnsi="Times New Roman" w:cs="Times New Roman"/>
          <w:sz w:val="28"/>
          <w:szCs w:val="28"/>
        </w:rPr>
        <w:t>с</w:t>
      </w:r>
      <w:r w:rsidRPr="008151F3">
        <w:rPr>
          <w:rFonts w:ascii="Times New Roman" w:hAnsi="Times New Roman" w:cs="Times New Roman"/>
          <w:sz w:val="28"/>
          <w:szCs w:val="28"/>
        </w:rPr>
        <w:t>ность, специфическая активность, содержание овальбумина, содержание</w:t>
      </w:r>
      <w:r w:rsidR="00FD6152" w:rsidRPr="00815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152" w:rsidRPr="008151F3">
        <w:rPr>
          <w:rFonts w:ascii="Times New Roman" w:hAnsi="Times New Roman" w:cs="Times New Roman"/>
          <w:sz w:val="28"/>
          <w:szCs w:val="28"/>
        </w:rPr>
        <w:t>те</w:t>
      </w:r>
      <w:r w:rsidR="00FD6152" w:rsidRPr="008151F3">
        <w:rPr>
          <w:rFonts w:ascii="Times New Roman" w:hAnsi="Times New Roman" w:cs="Times New Roman"/>
          <w:sz w:val="28"/>
          <w:szCs w:val="28"/>
        </w:rPr>
        <w:t>т</w:t>
      </w:r>
      <w:r w:rsidR="00FD6152" w:rsidRPr="008151F3">
        <w:rPr>
          <w:rFonts w:ascii="Times New Roman" w:hAnsi="Times New Roman" w:cs="Times New Roman"/>
          <w:sz w:val="28"/>
          <w:szCs w:val="28"/>
        </w:rPr>
        <w:t>радецилтри-метиламмония</w:t>
      </w:r>
      <w:proofErr w:type="spellEnd"/>
      <w:r w:rsidR="00FD6152" w:rsidRPr="008151F3">
        <w:rPr>
          <w:rFonts w:ascii="Times New Roman" w:hAnsi="Times New Roman" w:cs="Times New Roman"/>
          <w:sz w:val="28"/>
          <w:szCs w:val="28"/>
        </w:rPr>
        <w:t xml:space="preserve"> бромид (ТДТАБ), производственные штаммы и содержание консерванта. После проведения сорбции</w:t>
      </w:r>
      <w:r w:rsidR="00DE76AD" w:rsidRPr="008151F3">
        <w:rPr>
          <w:rFonts w:ascii="Times New Roman" w:hAnsi="Times New Roman" w:cs="Times New Roman"/>
          <w:sz w:val="28"/>
          <w:szCs w:val="28"/>
        </w:rPr>
        <w:t>,</w:t>
      </w:r>
      <w:r w:rsidR="00FD6152" w:rsidRPr="008151F3">
        <w:rPr>
          <w:rFonts w:ascii="Times New Roman" w:hAnsi="Times New Roman" w:cs="Times New Roman"/>
          <w:sz w:val="28"/>
          <w:szCs w:val="28"/>
        </w:rPr>
        <w:t xml:space="preserve"> </w:t>
      </w:r>
      <w:r w:rsidR="00DE76AD" w:rsidRPr="008151F3">
        <w:rPr>
          <w:rFonts w:ascii="Times New Roman" w:hAnsi="Times New Roman" w:cs="Times New Roman"/>
          <w:sz w:val="28"/>
          <w:szCs w:val="28"/>
        </w:rPr>
        <w:t xml:space="preserve">в субстанции </w:t>
      </w:r>
      <w:r w:rsidR="00FD6152" w:rsidRPr="008151F3">
        <w:rPr>
          <w:rFonts w:ascii="Times New Roman" w:hAnsi="Times New Roman" w:cs="Times New Roman"/>
          <w:sz w:val="28"/>
          <w:szCs w:val="28"/>
        </w:rPr>
        <w:t>опред</w:t>
      </w:r>
      <w:r w:rsidR="00FD6152" w:rsidRPr="008151F3">
        <w:rPr>
          <w:rFonts w:ascii="Times New Roman" w:hAnsi="Times New Roman" w:cs="Times New Roman"/>
          <w:sz w:val="28"/>
          <w:szCs w:val="28"/>
        </w:rPr>
        <w:t>е</w:t>
      </w:r>
      <w:r w:rsidR="00FD6152" w:rsidRPr="008151F3">
        <w:rPr>
          <w:rFonts w:ascii="Times New Roman" w:hAnsi="Times New Roman" w:cs="Times New Roman"/>
          <w:sz w:val="28"/>
          <w:szCs w:val="28"/>
        </w:rPr>
        <w:t>ляют показатель –</w:t>
      </w:r>
      <w:r w:rsidR="00DE76AD" w:rsidRPr="008151F3">
        <w:rPr>
          <w:rFonts w:ascii="Times New Roman" w:hAnsi="Times New Roman" w:cs="Times New Roman"/>
          <w:sz w:val="28"/>
          <w:szCs w:val="28"/>
        </w:rPr>
        <w:t xml:space="preserve"> </w:t>
      </w:r>
      <w:r w:rsidR="00FD6152" w:rsidRPr="008151F3">
        <w:rPr>
          <w:rFonts w:ascii="Times New Roman" w:hAnsi="Times New Roman" w:cs="Times New Roman"/>
          <w:sz w:val="28"/>
          <w:szCs w:val="28"/>
        </w:rPr>
        <w:t>полнота сорбции.</w:t>
      </w:r>
    </w:p>
    <w:p w:rsidR="008151F3" w:rsidRPr="0067310D" w:rsidRDefault="008151F3" w:rsidP="00DC56CB">
      <w:pPr>
        <w:tabs>
          <w:tab w:val="left" w:pos="323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0C8">
        <w:rPr>
          <w:rFonts w:ascii="Times New Roman" w:hAnsi="Times New Roman" w:cs="Times New Roman"/>
          <w:sz w:val="28"/>
          <w:szCs w:val="28"/>
        </w:rPr>
        <w:lastRenderedPageBreak/>
        <w:t>Показатели: Подлинность, Содержание белка, Специфическая акти</w:t>
      </w:r>
      <w:r w:rsidRPr="004D40C8">
        <w:rPr>
          <w:rFonts w:ascii="Times New Roman" w:hAnsi="Times New Roman" w:cs="Times New Roman"/>
          <w:sz w:val="28"/>
          <w:szCs w:val="28"/>
        </w:rPr>
        <w:t>в</w:t>
      </w:r>
      <w:r w:rsidRPr="004D40C8">
        <w:rPr>
          <w:rFonts w:ascii="Times New Roman" w:hAnsi="Times New Roman" w:cs="Times New Roman"/>
          <w:sz w:val="28"/>
          <w:szCs w:val="28"/>
        </w:rPr>
        <w:t xml:space="preserve">ность, Содержание овальбумина, Содержание </w:t>
      </w:r>
      <w:proofErr w:type="spellStart"/>
      <w:r w:rsidRPr="004D40C8">
        <w:rPr>
          <w:rFonts w:ascii="Times New Roman" w:hAnsi="Times New Roman" w:cs="Times New Roman"/>
          <w:sz w:val="28"/>
          <w:szCs w:val="28"/>
        </w:rPr>
        <w:t>тетрадецилтриметиламмония</w:t>
      </w:r>
      <w:proofErr w:type="spellEnd"/>
      <w:r w:rsidRPr="004D40C8">
        <w:rPr>
          <w:rFonts w:ascii="Times New Roman" w:hAnsi="Times New Roman" w:cs="Times New Roman"/>
          <w:sz w:val="28"/>
          <w:szCs w:val="28"/>
        </w:rPr>
        <w:t xml:space="preserve"> бромид (ТДТАБ) определяют </w:t>
      </w:r>
      <w:r w:rsidR="006B4E15" w:rsidRPr="004D40C8">
        <w:rPr>
          <w:rFonts w:ascii="Times New Roman" w:hAnsi="Times New Roman" w:cs="Times New Roman"/>
          <w:sz w:val="28"/>
          <w:szCs w:val="28"/>
        </w:rPr>
        <w:t xml:space="preserve">только в субстанции до сорбции </w:t>
      </w:r>
      <w:r w:rsidRPr="004D40C8">
        <w:rPr>
          <w:rFonts w:ascii="Times New Roman" w:hAnsi="Times New Roman" w:cs="Times New Roman"/>
          <w:sz w:val="28"/>
          <w:szCs w:val="28"/>
        </w:rPr>
        <w:t>и в готовом препарате не определяют. Все остальные показатели качества, указанные выше</w:t>
      </w:r>
      <w:r w:rsidR="0044315F" w:rsidRPr="004D40C8">
        <w:rPr>
          <w:rFonts w:ascii="Times New Roman" w:hAnsi="Times New Roman" w:cs="Times New Roman"/>
          <w:sz w:val="28"/>
          <w:szCs w:val="28"/>
        </w:rPr>
        <w:t>,</w:t>
      </w:r>
      <w:r w:rsidRPr="004D40C8">
        <w:rPr>
          <w:rFonts w:ascii="Times New Roman" w:hAnsi="Times New Roman" w:cs="Times New Roman"/>
          <w:sz w:val="28"/>
          <w:szCs w:val="28"/>
        </w:rPr>
        <w:t xml:space="preserve"> приведены в разделе</w:t>
      </w:r>
      <w:r w:rsidR="0067310D" w:rsidRPr="004D40C8">
        <w:rPr>
          <w:rFonts w:ascii="Times New Roman" w:hAnsi="Times New Roman" w:cs="Times New Roman"/>
          <w:sz w:val="28"/>
          <w:szCs w:val="28"/>
        </w:rPr>
        <w:t xml:space="preserve"> «Испытание готовой формы вакцины».</w:t>
      </w:r>
    </w:p>
    <w:p w:rsidR="008E1C23" w:rsidRPr="00353001" w:rsidRDefault="008E1C23" w:rsidP="00DC56CB">
      <w:pPr>
        <w:tabs>
          <w:tab w:val="left" w:pos="323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E1C23">
        <w:rPr>
          <w:rFonts w:ascii="Times New Roman" w:hAnsi="Times New Roman" w:cs="Times New Roman"/>
          <w:b/>
          <w:sz w:val="28"/>
          <w:szCs w:val="28"/>
        </w:rPr>
        <w:t>одлинность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53001" w:rsidRPr="00353001">
        <w:rPr>
          <w:rFonts w:ascii="Times New Roman" w:hAnsi="Times New Roman" w:cs="Times New Roman"/>
          <w:sz w:val="28"/>
          <w:szCs w:val="28"/>
        </w:rPr>
        <w:t>Должна быть специфична</w:t>
      </w:r>
      <w:r w:rsidR="00353001">
        <w:rPr>
          <w:rFonts w:ascii="Times New Roman" w:hAnsi="Times New Roman" w:cs="Times New Roman"/>
          <w:sz w:val="28"/>
          <w:szCs w:val="28"/>
        </w:rPr>
        <w:t>, должна взаимодействовать с гомологичной сывороткой и не взаимодействовать с</w:t>
      </w:r>
      <w:r w:rsidR="00353001" w:rsidRPr="00353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001">
        <w:rPr>
          <w:rFonts w:ascii="Times New Roman" w:hAnsi="Times New Roman" w:cs="Times New Roman"/>
          <w:sz w:val="28"/>
          <w:szCs w:val="28"/>
        </w:rPr>
        <w:t>гетерологичными</w:t>
      </w:r>
      <w:proofErr w:type="spellEnd"/>
      <w:r w:rsidR="00353001">
        <w:rPr>
          <w:rFonts w:ascii="Times New Roman" w:hAnsi="Times New Roman" w:cs="Times New Roman"/>
          <w:sz w:val="28"/>
          <w:szCs w:val="28"/>
        </w:rPr>
        <w:t xml:space="preserve"> сыв</w:t>
      </w:r>
      <w:r w:rsidR="00353001">
        <w:rPr>
          <w:rFonts w:ascii="Times New Roman" w:hAnsi="Times New Roman" w:cs="Times New Roman"/>
          <w:sz w:val="28"/>
          <w:szCs w:val="28"/>
        </w:rPr>
        <w:t>о</w:t>
      </w:r>
      <w:r w:rsidR="00353001">
        <w:rPr>
          <w:rFonts w:ascii="Times New Roman" w:hAnsi="Times New Roman" w:cs="Times New Roman"/>
          <w:sz w:val="28"/>
          <w:szCs w:val="28"/>
        </w:rPr>
        <w:t>ротками вируса гриппа типа А. Определение проводят в РТГА до сорбции  препарата. Методика должна быть приведена в нормативной документации.</w:t>
      </w:r>
    </w:p>
    <w:p w:rsidR="00353001" w:rsidRDefault="00353001" w:rsidP="00DC56CB">
      <w:pPr>
        <w:tabs>
          <w:tab w:val="left" w:pos="567"/>
          <w:tab w:val="left" w:pos="709"/>
          <w:tab w:val="left" w:pos="851"/>
          <w:tab w:val="left" w:pos="25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41">
        <w:rPr>
          <w:rFonts w:ascii="Times New Roman" w:hAnsi="Times New Roman" w:cs="Times New Roman"/>
          <w:b/>
          <w:sz w:val="28"/>
          <w:szCs w:val="28"/>
        </w:rPr>
        <w:t>Герметизация.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C41">
        <w:rPr>
          <w:rFonts w:ascii="Times New Roman" w:hAnsi="Times New Roman" w:cs="Times New Roman"/>
          <w:sz w:val="28"/>
          <w:szCs w:val="28"/>
        </w:rPr>
        <w:t>Упаковка должна быть герметична. Определение пр</w:t>
      </w:r>
      <w:r w:rsidR="00E77C41">
        <w:rPr>
          <w:rFonts w:ascii="Times New Roman" w:hAnsi="Times New Roman" w:cs="Times New Roman"/>
          <w:sz w:val="28"/>
          <w:szCs w:val="28"/>
        </w:rPr>
        <w:t>о</w:t>
      </w:r>
      <w:r w:rsidR="00E77C41">
        <w:rPr>
          <w:rFonts w:ascii="Times New Roman" w:hAnsi="Times New Roman" w:cs="Times New Roman"/>
          <w:sz w:val="28"/>
          <w:szCs w:val="28"/>
        </w:rPr>
        <w:t>водят в соответствии с ОФС «Иммунобиологические лекарственные преп</w:t>
      </w:r>
      <w:r w:rsidR="00E77C41">
        <w:rPr>
          <w:rFonts w:ascii="Times New Roman" w:hAnsi="Times New Roman" w:cs="Times New Roman"/>
          <w:sz w:val="28"/>
          <w:szCs w:val="28"/>
        </w:rPr>
        <w:t>а</w:t>
      </w:r>
      <w:r w:rsidR="00E77C41">
        <w:rPr>
          <w:rFonts w:ascii="Times New Roman" w:hAnsi="Times New Roman" w:cs="Times New Roman"/>
          <w:sz w:val="28"/>
          <w:szCs w:val="28"/>
        </w:rPr>
        <w:t>раты».</w:t>
      </w:r>
    </w:p>
    <w:p w:rsidR="008E1C23" w:rsidRPr="00523B7B" w:rsidRDefault="002D3B64" w:rsidP="00DC56CB">
      <w:pPr>
        <w:tabs>
          <w:tab w:val="left" w:pos="567"/>
          <w:tab w:val="left" w:pos="709"/>
          <w:tab w:val="left" w:pos="851"/>
          <w:tab w:val="left" w:pos="25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C91">
        <w:rPr>
          <w:rFonts w:ascii="Times New Roman" w:hAnsi="Times New Roman" w:cs="Times New Roman"/>
          <w:b/>
          <w:sz w:val="28"/>
          <w:szCs w:val="28"/>
        </w:rPr>
        <w:t xml:space="preserve">Специфическая </w:t>
      </w:r>
      <w:r>
        <w:rPr>
          <w:rFonts w:ascii="Times New Roman" w:hAnsi="Times New Roman" w:cs="Times New Roman"/>
          <w:b/>
          <w:sz w:val="28"/>
          <w:szCs w:val="28"/>
        </w:rPr>
        <w:t>активность.</w:t>
      </w:r>
      <w:r w:rsidR="00523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B7B" w:rsidRPr="00523B7B">
        <w:rPr>
          <w:rFonts w:ascii="Times New Roman" w:hAnsi="Times New Roman" w:cs="Times New Roman"/>
          <w:sz w:val="28"/>
          <w:szCs w:val="28"/>
        </w:rPr>
        <w:t>В 0,5 мл препарата (1 доза) должно с</w:t>
      </w:r>
      <w:r w:rsidR="00523B7B" w:rsidRPr="00523B7B">
        <w:rPr>
          <w:rFonts w:ascii="Times New Roman" w:hAnsi="Times New Roman" w:cs="Times New Roman"/>
          <w:sz w:val="28"/>
          <w:szCs w:val="28"/>
        </w:rPr>
        <w:t>о</w:t>
      </w:r>
      <w:r w:rsidR="00523B7B" w:rsidRPr="00523B7B">
        <w:rPr>
          <w:rFonts w:ascii="Times New Roman" w:hAnsi="Times New Roman" w:cs="Times New Roman"/>
          <w:sz w:val="28"/>
          <w:szCs w:val="28"/>
        </w:rPr>
        <w:t xml:space="preserve">держаться </w:t>
      </w:r>
      <w:r w:rsidR="00523B7B">
        <w:rPr>
          <w:rFonts w:ascii="Times New Roman" w:hAnsi="Times New Roman" w:cs="Times New Roman"/>
          <w:sz w:val="28"/>
          <w:szCs w:val="28"/>
        </w:rPr>
        <w:t>от 12,8 до 17,2 мкг гемагглютинина вируса гриппа птиц типа</w:t>
      </w:r>
      <w:proofErr w:type="gramStart"/>
      <w:r w:rsidR="00523B7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23B7B">
        <w:rPr>
          <w:rFonts w:ascii="Times New Roman" w:hAnsi="Times New Roman" w:cs="Times New Roman"/>
          <w:sz w:val="28"/>
          <w:szCs w:val="28"/>
        </w:rPr>
        <w:t xml:space="preserve"> с</w:t>
      </w:r>
      <w:r w:rsidR="00523B7B">
        <w:rPr>
          <w:rFonts w:ascii="Times New Roman" w:hAnsi="Times New Roman" w:cs="Times New Roman"/>
          <w:sz w:val="28"/>
          <w:szCs w:val="28"/>
        </w:rPr>
        <w:t>е</w:t>
      </w:r>
      <w:r w:rsidR="00523B7B">
        <w:rPr>
          <w:rFonts w:ascii="Times New Roman" w:hAnsi="Times New Roman" w:cs="Times New Roman"/>
          <w:sz w:val="28"/>
          <w:szCs w:val="28"/>
        </w:rPr>
        <w:t>ротипа Н</w:t>
      </w:r>
      <w:r w:rsidR="00523B7B" w:rsidRPr="0046698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523B7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23B7B" w:rsidRPr="0046698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23B7B">
        <w:rPr>
          <w:rFonts w:ascii="Times New Roman" w:hAnsi="Times New Roman" w:cs="Times New Roman"/>
          <w:sz w:val="28"/>
          <w:szCs w:val="28"/>
        </w:rPr>
        <w:t xml:space="preserve">. Определение проводят в реакции одиночной радиальной </w:t>
      </w:r>
      <w:proofErr w:type="spellStart"/>
      <w:r w:rsidR="00523B7B">
        <w:rPr>
          <w:rFonts w:ascii="Times New Roman" w:hAnsi="Times New Roman" w:cs="Times New Roman"/>
          <w:sz w:val="28"/>
          <w:szCs w:val="28"/>
        </w:rPr>
        <w:t>имм</w:t>
      </w:r>
      <w:r w:rsidR="00523B7B">
        <w:rPr>
          <w:rFonts w:ascii="Times New Roman" w:hAnsi="Times New Roman" w:cs="Times New Roman"/>
          <w:sz w:val="28"/>
          <w:szCs w:val="28"/>
        </w:rPr>
        <w:t>у</w:t>
      </w:r>
      <w:r w:rsidR="00523B7B">
        <w:rPr>
          <w:rFonts w:ascii="Times New Roman" w:hAnsi="Times New Roman" w:cs="Times New Roman"/>
          <w:sz w:val="28"/>
          <w:szCs w:val="28"/>
        </w:rPr>
        <w:t>нодиффузии</w:t>
      </w:r>
      <w:proofErr w:type="spellEnd"/>
      <w:r w:rsidR="00523B7B">
        <w:rPr>
          <w:rFonts w:ascii="Times New Roman" w:hAnsi="Times New Roman" w:cs="Times New Roman"/>
          <w:sz w:val="28"/>
          <w:szCs w:val="28"/>
        </w:rPr>
        <w:t xml:space="preserve"> (ОРИД) до сорбции. Методика определения должна быть указ</w:t>
      </w:r>
      <w:r w:rsidR="00523B7B">
        <w:rPr>
          <w:rFonts w:ascii="Times New Roman" w:hAnsi="Times New Roman" w:cs="Times New Roman"/>
          <w:sz w:val="28"/>
          <w:szCs w:val="28"/>
        </w:rPr>
        <w:t>а</w:t>
      </w:r>
      <w:r w:rsidR="00523B7B">
        <w:rPr>
          <w:rFonts w:ascii="Times New Roman" w:hAnsi="Times New Roman" w:cs="Times New Roman"/>
          <w:sz w:val="28"/>
          <w:szCs w:val="28"/>
        </w:rPr>
        <w:t>на в нормативной документации.</w:t>
      </w:r>
    </w:p>
    <w:p w:rsidR="00E77C41" w:rsidRPr="00E77C41" w:rsidRDefault="00E77C41" w:rsidP="00DC56CB">
      <w:pPr>
        <w:tabs>
          <w:tab w:val="left" w:pos="323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77C41">
        <w:rPr>
          <w:rFonts w:ascii="Times New Roman" w:hAnsi="Times New Roman" w:cs="Times New Roman"/>
          <w:b/>
          <w:sz w:val="28"/>
          <w:szCs w:val="28"/>
        </w:rPr>
        <w:t>одержание белка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77C41">
        <w:rPr>
          <w:rFonts w:ascii="Times New Roman" w:hAnsi="Times New Roman" w:cs="Times New Roman"/>
          <w:sz w:val="28"/>
          <w:szCs w:val="28"/>
        </w:rPr>
        <w:t>Не более 120 мкг/мл.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по методу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«Определение белка колориметрич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F31F3">
        <w:rPr>
          <w:rFonts w:ascii="Times New Roman" w:hAnsi="Times New Roman" w:cs="Times New Roman"/>
          <w:sz w:val="28"/>
          <w:szCs w:val="28"/>
        </w:rPr>
        <w:t>ским методом (</w:t>
      </w:r>
      <w:r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Лоури</w:t>
      </w:r>
      <w:proofErr w:type="spellEnd"/>
      <w:r>
        <w:rPr>
          <w:rFonts w:ascii="Times New Roman" w:hAnsi="Times New Roman" w:cs="Times New Roman"/>
          <w:sz w:val="28"/>
          <w:szCs w:val="28"/>
        </w:rPr>
        <w:t>) в биологических лекарственных препаратах».</w:t>
      </w:r>
    </w:p>
    <w:p w:rsidR="002D3B64" w:rsidRPr="001D078D" w:rsidRDefault="002D3B64" w:rsidP="00DC56CB">
      <w:pPr>
        <w:tabs>
          <w:tab w:val="left" w:pos="567"/>
          <w:tab w:val="left" w:pos="709"/>
          <w:tab w:val="left" w:pos="851"/>
          <w:tab w:val="left" w:pos="25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64">
        <w:rPr>
          <w:rFonts w:ascii="Times New Roman" w:hAnsi="Times New Roman" w:cs="Times New Roman"/>
          <w:b/>
          <w:sz w:val="28"/>
          <w:szCs w:val="28"/>
        </w:rPr>
        <w:t>Содержание овальбумина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D0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78D" w:rsidRPr="001D078D">
        <w:rPr>
          <w:rFonts w:ascii="Times New Roman" w:hAnsi="Times New Roman" w:cs="Times New Roman"/>
          <w:sz w:val="28"/>
          <w:szCs w:val="28"/>
        </w:rPr>
        <w:t>Не</w:t>
      </w:r>
      <w:r w:rsidR="001D078D">
        <w:rPr>
          <w:rFonts w:ascii="Times New Roman" w:hAnsi="Times New Roman" w:cs="Times New Roman"/>
          <w:sz w:val="28"/>
          <w:szCs w:val="28"/>
        </w:rPr>
        <w:t xml:space="preserve"> более 0,1 мкг/мл. Определение пров</w:t>
      </w:r>
      <w:r w:rsidR="001D078D">
        <w:rPr>
          <w:rFonts w:ascii="Times New Roman" w:hAnsi="Times New Roman" w:cs="Times New Roman"/>
          <w:sz w:val="28"/>
          <w:szCs w:val="28"/>
        </w:rPr>
        <w:t>о</w:t>
      </w:r>
      <w:r w:rsidR="001D078D">
        <w:rPr>
          <w:rFonts w:ascii="Times New Roman" w:hAnsi="Times New Roman" w:cs="Times New Roman"/>
          <w:sz w:val="28"/>
          <w:szCs w:val="28"/>
        </w:rPr>
        <w:t xml:space="preserve">дят в реакции непрямой гемагглютинации (РНГА) с </w:t>
      </w:r>
      <w:proofErr w:type="spellStart"/>
      <w:r w:rsidR="001D078D">
        <w:rPr>
          <w:rFonts w:ascii="Times New Roman" w:hAnsi="Times New Roman" w:cs="Times New Roman"/>
          <w:sz w:val="28"/>
          <w:szCs w:val="28"/>
        </w:rPr>
        <w:t>диагностикумом</w:t>
      </w:r>
      <w:proofErr w:type="spellEnd"/>
      <w:r w:rsidR="001D0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78D">
        <w:rPr>
          <w:rFonts w:ascii="Times New Roman" w:hAnsi="Times New Roman" w:cs="Times New Roman"/>
          <w:sz w:val="28"/>
          <w:szCs w:val="28"/>
        </w:rPr>
        <w:t>эритр</w:t>
      </w:r>
      <w:r w:rsidR="001D078D">
        <w:rPr>
          <w:rFonts w:ascii="Times New Roman" w:hAnsi="Times New Roman" w:cs="Times New Roman"/>
          <w:sz w:val="28"/>
          <w:szCs w:val="28"/>
        </w:rPr>
        <w:t>о</w:t>
      </w:r>
      <w:r w:rsidR="001D078D">
        <w:rPr>
          <w:rFonts w:ascii="Times New Roman" w:hAnsi="Times New Roman" w:cs="Times New Roman"/>
          <w:sz w:val="28"/>
          <w:szCs w:val="28"/>
        </w:rPr>
        <w:t>цитарным</w:t>
      </w:r>
      <w:proofErr w:type="spellEnd"/>
      <w:r w:rsidR="001D078D">
        <w:rPr>
          <w:rFonts w:ascii="Times New Roman" w:hAnsi="Times New Roman" w:cs="Times New Roman"/>
          <w:sz w:val="28"/>
          <w:szCs w:val="28"/>
        </w:rPr>
        <w:t xml:space="preserve"> для РНГА сухим или методом иммуноферментного анализа с «Тест-системой иммуноферментной для определения овальбумина» до сор</w:t>
      </w:r>
      <w:r w:rsidR="001D078D">
        <w:rPr>
          <w:rFonts w:ascii="Times New Roman" w:hAnsi="Times New Roman" w:cs="Times New Roman"/>
          <w:sz w:val="28"/>
          <w:szCs w:val="28"/>
        </w:rPr>
        <w:t>б</w:t>
      </w:r>
      <w:r w:rsidR="001D078D">
        <w:rPr>
          <w:rFonts w:ascii="Times New Roman" w:hAnsi="Times New Roman" w:cs="Times New Roman"/>
          <w:sz w:val="28"/>
          <w:szCs w:val="28"/>
        </w:rPr>
        <w:t>ции. Методика определения должна быть указана в нормативной документ</w:t>
      </w:r>
      <w:r w:rsidR="001D078D">
        <w:rPr>
          <w:rFonts w:ascii="Times New Roman" w:hAnsi="Times New Roman" w:cs="Times New Roman"/>
          <w:sz w:val="28"/>
          <w:szCs w:val="28"/>
        </w:rPr>
        <w:t>а</w:t>
      </w:r>
      <w:r w:rsidR="001D078D">
        <w:rPr>
          <w:rFonts w:ascii="Times New Roman" w:hAnsi="Times New Roman" w:cs="Times New Roman"/>
          <w:sz w:val="28"/>
          <w:szCs w:val="28"/>
        </w:rPr>
        <w:t>ции.</w:t>
      </w:r>
    </w:p>
    <w:p w:rsidR="0037657D" w:rsidRPr="0037657D" w:rsidRDefault="002D3B64" w:rsidP="00DC56CB">
      <w:pPr>
        <w:tabs>
          <w:tab w:val="left" w:pos="3233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3B6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proofErr w:type="spellStart"/>
      <w:r w:rsidRPr="002D3B64">
        <w:rPr>
          <w:rFonts w:ascii="Times New Roman" w:hAnsi="Times New Roman" w:cs="Times New Roman"/>
          <w:b/>
          <w:sz w:val="28"/>
          <w:szCs w:val="28"/>
        </w:rPr>
        <w:t>тетрадецилтриметиламмония</w:t>
      </w:r>
      <w:proofErr w:type="spellEnd"/>
      <w:r w:rsidRPr="002D3B64">
        <w:rPr>
          <w:rFonts w:ascii="Times New Roman" w:hAnsi="Times New Roman" w:cs="Times New Roman"/>
          <w:b/>
          <w:sz w:val="28"/>
          <w:szCs w:val="28"/>
        </w:rPr>
        <w:t xml:space="preserve"> бромид (ТДТАБ)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D0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78D" w:rsidRPr="001D078D">
        <w:rPr>
          <w:rFonts w:ascii="Times New Roman" w:hAnsi="Times New Roman" w:cs="Times New Roman"/>
          <w:sz w:val="28"/>
          <w:szCs w:val="28"/>
        </w:rPr>
        <w:t>Не б</w:t>
      </w:r>
      <w:r w:rsidR="001D078D" w:rsidRPr="001D078D">
        <w:rPr>
          <w:rFonts w:ascii="Times New Roman" w:hAnsi="Times New Roman" w:cs="Times New Roman"/>
          <w:sz w:val="28"/>
          <w:szCs w:val="28"/>
        </w:rPr>
        <w:t>о</w:t>
      </w:r>
      <w:r w:rsidR="001D078D" w:rsidRPr="001D078D">
        <w:rPr>
          <w:rFonts w:ascii="Times New Roman" w:hAnsi="Times New Roman" w:cs="Times New Roman"/>
          <w:sz w:val="28"/>
          <w:szCs w:val="28"/>
        </w:rPr>
        <w:t>лее 10 мкг/мл.</w:t>
      </w:r>
      <w:r w:rsidR="00ED312F">
        <w:rPr>
          <w:rFonts w:ascii="Times New Roman" w:hAnsi="Times New Roman" w:cs="Times New Roman"/>
          <w:sz w:val="28"/>
          <w:szCs w:val="28"/>
        </w:rPr>
        <w:t xml:space="preserve"> Определение проводят до сорбции. Анализ основан на образ</w:t>
      </w:r>
      <w:r w:rsidR="00ED312F">
        <w:rPr>
          <w:rFonts w:ascii="Times New Roman" w:hAnsi="Times New Roman" w:cs="Times New Roman"/>
          <w:sz w:val="28"/>
          <w:szCs w:val="28"/>
        </w:rPr>
        <w:t>о</w:t>
      </w:r>
      <w:r w:rsidR="00ED312F">
        <w:rPr>
          <w:rFonts w:ascii="Times New Roman" w:hAnsi="Times New Roman" w:cs="Times New Roman"/>
          <w:sz w:val="28"/>
          <w:szCs w:val="28"/>
        </w:rPr>
        <w:t>вании окрашенного комплекса</w:t>
      </w:r>
      <w:r w:rsidR="00ED312F" w:rsidRPr="00ED3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12F" w:rsidRPr="00ED312F">
        <w:rPr>
          <w:rFonts w:ascii="Times New Roman" w:hAnsi="Times New Roman" w:cs="Times New Roman"/>
          <w:sz w:val="28"/>
          <w:szCs w:val="28"/>
        </w:rPr>
        <w:t>ТДТАБ</w:t>
      </w:r>
      <w:r w:rsidR="00ED312F">
        <w:rPr>
          <w:rFonts w:ascii="Times New Roman" w:hAnsi="Times New Roman" w:cs="Times New Roman"/>
          <w:sz w:val="28"/>
          <w:szCs w:val="28"/>
        </w:rPr>
        <w:t xml:space="preserve"> с красителем </w:t>
      </w:r>
      <w:proofErr w:type="spellStart"/>
      <w:r w:rsidR="00ED312F">
        <w:rPr>
          <w:rFonts w:ascii="Times New Roman" w:hAnsi="Times New Roman" w:cs="Times New Roman"/>
          <w:sz w:val="28"/>
          <w:szCs w:val="28"/>
        </w:rPr>
        <w:t>бромфеноловым</w:t>
      </w:r>
      <w:proofErr w:type="spellEnd"/>
      <w:r w:rsidR="00ED312F">
        <w:rPr>
          <w:rFonts w:ascii="Times New Roman" w:hAnsi="Times New Roman" w:cs="Times New Roman"/>
          <w:sz w:val="28"/>
          <w:szCs w:val="28"/>
        </w:rPr>
        <w:t xml:space="preserve"> синим растворимым в хлороформе. Содержание </w:t>
      </w:r>
      <w:r w:rsidR="00ED312F" w:rsidRPr="00ED312F">
        <w:rPr>
          <w:rFonts w:ascii="Times New Roman" w:hAnsi="Times New Roman" w:cs="Times New Roman"/>
          <w:sz w:val="28"/>
          <w:szCs w:val="28"/>
        </w:rPr>
        <w:t>ТДТАБ</w:t>
      </w:r>
      <w:r w:rsidR="00ED312F">
        <w:rPr>
          <w:rFonts w:ascii="Times New Roman" w:hAnsi="Times New Roman" w:cs="Times New Roman"/>
          <w:sz w:val="28"/>
          <w:szCs w:val="28"/>
        </w:rPr>
        <w:t xml:space="preserve"> вычисляют по калиброво</w:t>
      </w:r>
      <w:r w:rsidR="00ED312F">
        <w:rPr>
          <w:rFonts w:ascii="Times New Roman" w:hAnsi="Times New Roman" w:cs="Times New Roman"/>
          <w:sz w:val="28"/>
          <w:szCs w:val="28"/>
        </w:rPr>
        <w:t>ч</w:t>
      </w:r>
      <w:r w:rsidR="00ED312F">
        <w:rPr>
          <w:rFonts w:ascii="Times New Roman" w:hAnsi="Times New Roman" w:cs="Times New Roman"/>
          <w:sz w:val="28"/>
          <w:szCs w:val="28"/>
        </w:rPr>
        <w:lastRenderedPageBreak/>
        <w:t>ному графику зависимости оптической плотности хлороформа от концентр</w:t>
      </w:r>
      <w:r w:rsidR="00ED312F">
        <w:rPr>
          <w:rFonts w:ascii="Times New Roman" w:hAnsi="Times New Roman" w:cs="Times New Roman"/>
          <w:sz w:val="28"/>
          <w:szCs w:val="28"/>
        </w:rPr>
        <w:t>а</w:t>
      </w:r>
      <w:r w:rsidR="00ED312F">
        <w:rPr>
          <w:rFonts w:ascii="Times New Roman" w:hAnsi="Times New Roman" w:cs="Times New Roman"/>
          <w:sz w:val="28"/>
          <w:szCs w:val="28"/>
        </w:rPr>
        <w:t xml:space="preserve">ции </w:t>
      </w:r>
      <w:r w:rsidR="00ED312F" w:rsidRPr="00ED312F">
        <w:rPr>
          <w:rFonts w:ascii="Times New Roman" w:hAnsi="Times New Roman" w:cs="Times New Roman"/>
          <w:sz w:val="28"/>
          <w:szCs w:val="28"/>
        </w:rPr>
        <w:t>ТДТАБ</w:t>
      </w:r>
      <w:r w:rsidR="00ED312F">
        <w:rPr>
          <w:rFonts w:ascii="Times New Roman" w:hAnsi="Times New Roman" w:cs="Times New Roman"/>
          <w:sz w:val="28"/>
          <w:szCs w:val="28"/>
        </w:rPr>
        <w:t xml:space="preserve">. Методика определения содержания </w:t>
      </w:r>
      <w:r w:rsidR="00ED312F" w:rsidRPr="0037657D">
        <w:rPr>
          <w:rFonts w:ascii="Times New Roman" w:hAnsi="Times New Roman" w:cs="Times New Roman"/>
          <w:sz w:val="28"/>
          <w:szCs w:val="28"/>
        </w:rPr>
        <w:t>ТДТАБ</w:t>
      </w:r>
      <w:r w:rsidR="00ED312F" w:rsidRPr="0037657D">
        <w:rPr>
          <w:rFonts w:ascii="Times New Roman" w:hAnsi="Times New Roman" w:cs="Times New Roman"/>
          <w:iCs/>
          <w:sz w:val="28"/>
          <w:szCs w:val="28"/>
        </w:rPr>
        <w:t xml:space="preserve">  должна б</w:t>
      </w:r>
      <w:r w:rsidR="0037657D">
        <w:rPr>
          <w:rFonts w:ascii="Times New Roman" w:hAnsi="Times New Roman" w:cs="Times New Roman"/>
          <w:iCs/>
          <w:sz w:val="28"/>
          <w:szCs w:val="28"/>
        </w:rPr>
        <w:t>ы</w:t>
      </w:r>
      <w:r w:rsidR="00ED312F" w:rsidRPr="0037657D">
        <w:rPr>
          <w:rFonts w:ascii="Times New Roman" w:hAnsi="Times New Roman" w:cs="Times New Roman"/>
          <w:iCs/>
          <w:sz w:val="28"/>
          <w:szCs w:val="28"/>
        </w:rPr>
        <w:t>т</w:t>
      </w:r>
      <w:r w:rsidR="0037657D">
        <w:rPr>
          <w:rFonts w:ascii="Times New Roman" w:hAnsi="Times New Roman" w:cs="Times New Roman"/>
          <w:iCs/>
          <w:sz w:val="28"/>
          <w:szCs w:val="28"/>
        </w:rPr>
        <w:t xml:space="preserve">ь </w:t>
      </w:r>
      <w:r w:rsidR="00ED312F" w:rsidRPr="0037657D">
        <w:rPr>
          <w:rFonts w:ascii="Times New Roman" w:hAnsi="Times New Roman" w:cs="Times New Roman"/>
          <w:iCs/>
          <w:sz w:val="28"/>
          <w:szCs w:val="28"/>
        </w:rPr>
        <w:t xml:space="preserve"> ук</w:t>
      </w:r>
      <w:r w:rsidR="00ED312F" w:rsidRPr="0037657D">
        <w:rPr>
          <w:rFonts w:ascii="Times New Roman" w:hAnsi="Times New Roman" w:cs="Times New Roman"/>
          <w:iCs/>
          <w:sz w:val="28"/>
          <w:szCs w:val="28"/>
        </w:rPr>
        <w:t>а</w:t>
      </w:r>
      <w:r w:rsidR="00ED312F" w:rsidRPr="0037657D">
        <w:rPr>
          <w:rFonts w:ascii="Times New Roman" w:hAnsi="Times New Roman" w:cs="Times New Roman"/>
          <w:iCs/>
          <w:sz w:val="28"/>
          <w:szCs w:val="28"/>
        </w:rPr>
        <w:t>зана в нормативной документации</w:t>
      </w:r>
      <w:r w:rsidR="0037657D" w:rsidRPr="0037657D">
        <w:rPr>
          <w:rFonts w:ascii="Times New Roman" w:hAnsi="Times New Roman" w:cs="Times New Roman"/>
          <w:iCs/>
          <w:sz w:val="28"/>
          <w:szCs w:val="28"/>
        </w:rPr>
        <w:t>.</w:t>
      </w:r>
    </w:p>
    <w:p w:rsidR="00AD1F6D" w:rsidRDefault="002D3B64" w:rsidP="00DC5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64">
        <w:rPr>
          <w:rFonts w:ascii="Times New Roman" w:hAnsi="Times New Roman" w:cs="Times New Roman"/>
          <w:b/>
          <w:sz w:val="28"/>
          <w:szCs w:val="28"/>
        </w:rPr>
        <w:t>Полнота сорбции.</w:t>
      </w:r>
      <w:r w:rsidR="00376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57D">
        <w:rPr>
          <w:rFonts w:ascii="Times New Roman" w:hAnsi="Times New Roman" w:cs="Times New Roman"/>
          <w:sz w:val="28"/>
          <w:szCs w:val="28"/>
        </w:rPr>
        <w:t>Не более 15 % свободного антигена гемагглютин</w:t>
      </w:r>
      <w:r w:rsidR="0037657D">
        <w:rPr>
          <w:rFonts w:ascii="Times New Roman" w:hAnsi="Times New Roman" w:cs="Times New Roman"/>
          <w:sz w:val="28"/>
          <w:szCs w:val="28"/>
        </w:rPr>
        <w:t>и</w:t>
      </w:r>
      <w:r w:rsidR="0037657D">
        <w:rPr>
          <w:rFonts w:ascii="Times New Roman" w:hAnsi="Times New Roman" w:cs="Times New Roman"/>
          <w:sz w:val="28"/>
          <w:szCs w:val="28"/>
        </w:rPr>
        <w:t xml:space="preserve">на. Определение </w:t>
      </w:r>
      <w:proofErr w:type="spellStart"/>
      <w:r w:rsidR="0037657D">
        <w:rPr>
          <w:rFonts w:ascii="Times New Roman" w:hAnsi="Times New Roman" w:cs="Times New Roman"/>
          <w:sz w:val="28"/>
          <w:szCs w:val="28"/>
        </w:rPr>
        <w:t>гемагглютинирующей</w:t>
      </w:r>
      <w:proofErr w:type="spellEnd"/>
      <w:r w:rsidR="0037657D">
        <w:rPr>
          <w:rFonts w:ascii="Times New Roman" w:hAnsi="Times New Roman" w:cs="Times New Roman"/>
          <w:sz w:val="28"/>
          <w:szCs w:val="28"/>
        </w:rPr>
        <w:t xml:space="preserve"> активности проводят </w:t>
      </w:r>
      <w:proofErr w:type="spellStart"/>
      <w:r w:rsidR="0037657D">
        <w:rPr>
          <w:rFonts w:ascii="Times New Roman" w:hAnsi="Times New Roman" w:cs="Times New Roman"/>
          <w:sz w:val="28"/>
          <w:szCs w:val="28"/>
        </w:rPr>
        <w:t>титрометрич</w:t>
      </w:r>
      <w:r w:rsidR="0037657D">
        <w:rPr>
          <w:rFonts w:ascii="Times New Roman" w:hAnsi="Times New Roman" w:cs="Times New Roman"/>
          <w:sz w:val="28"/>
          <w:szCs w:val="28"/>
        </w:rPr>
        <w:t>е</w:t>
      </w:r>
      <w:r w:rsidR="0037657D">
        <w:rPr>
          <w:rFonts w:ascii="Times New Roman" w:hAnsi="Times New Roman" w:cs="Times New Roman"/>
          <w:sz w:val="28"/>
          <w:szCs w:val="28"/>
        </w:rPr>
        <w:t>ским</w:t>
      </w:r>
      <w:proofErr w:type="spellEnd"/>
      <w:r w:rsidR="0037657D">
        <w:rPr>
          <w:rFonts w:ascii="Times New Roman" w:hAnsi="Times New Roman" w:cs="Times New Roman"/>
          <w:sz w:val="28"/>
          <w:szCs w:val="28"/>
        </w:rPr>
        <w:t xml:space="preserve"> методом в </w:t>
      </w:r>
      <w:r w:rsidR="007570C0">
        <w:rPr>
          <w:rFonts w:ascii="Times New Roman" w:hAnsi="Times New Roman" w:cs="Times New Roman"/>
          <w:sz w:val="28"/>
          <w:szCs w:val="28"/>
        </w:rPr>
        <w:t xml:space="preserve">субстанции </w:t>
      </w:r>
      <w:r w:rsidR="0037657D">
        <w:rPr>
          <w:rFonts w:ascii="Times New Roman" w:hAnsi="Times New Roman" w:cs="Times New Roman"/>
          <w:sz w:val="28"/>
          <w:szCs w:val="28"/>
        </w:rPr>
        <w:t>вакцины</w:t>
      </w:r>
      <w:r w:rsidR="007570C0">
        <w:rPr>
          <w:rFonts w:ascii="Times New Roman" w:hAnsi="Times New Roman" w:cs="Times New Roman"/>
          <w:sz w:val="28"/>
          <w:szCs w:val="28"/>
        </w:rPr>
        <w:t xml:space="preserve"> до сорбции </w:t>
      </w:r>
      <w:proofErr w:type="gramStart"/>
      <w:r w:rsidR="007570C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570C0">
        <w:rPr>
          <w:rFonts w:ascii="Times New Roman" w:hAnsi="Times New Roman" w:cs="Times New Roman"/>
          <w:sz w:val="28"/>
          <w:szCs w:val="28"/>
        </w:rPr>
        <w:t xml:space="preserve"> алюминия </w:t>
      </w:r>
      <w:proofErr w:type="spellStart"/>
      <w:r w:rsidR="007570C0">
        <w:rPr>
          <w:rFonts w:ascii="Times New Roman" w:hAnsi="Times New Roman" w:cs="Times New Roman"/>
          <w:sz w:val="28"/>
          <w:szCs w:val="28"/>
        </w:rPr>
        <w:t>гидроксиде</w:t>
      </w:r>
      <w:proofErr w:type="spellEnd"/>
      <w:r w:rsidR="0037657D">
        <w:rPr>
          <w:rFonts w:ascii="Times New Roman" w:hAnsi="Times New Roman" w:cs="Times New Roman"/>
          <w:sz w:val="28"/>
          <w:szCs w:val="28"/>
        </w:rPr>
        <w:t>. Содержание</w:t>
      </w:r>
      <w:r w:rsidR="0037657D" w:rsidRPr="00E81D00">
        <w:rPr>
          <w:rFonts w:ascii="Times New Roman" w:hAnsi="Times New Roman" w:cs="Times New Roman"/>
          <w:sz w:val="28"/>
          <w:szCs w:val="28"/>
        </w:rPr>
        <w:t xml:space="preserve"> </w:t>
      </w:r>
      <w:r w:rsidR="0037657D">
        <w:rPr>
          <w:rFonts w:ascii="Times New Roman" w:hAnsi="Times New Roman" w:cs="Times New Roman"/>
          <w:sz w:val="28"/>
          <w:szCs w:val="28"/>
        </w:rPr>
        <w:t xml:space="preserve">свободного антигена в процентах вычисляют как отношение </w:t>
      </w:r>
      <w:proofErr w:type="spellStart"/>
      <w:r w:rsidR="0037657D">
        <w:rPr>
          <w:rFonts w:ascii="Times New Roman" w:hAnsi="Times New Roman" w:cs="Times New Roman"/>
          <w:sz w:val="28"/>
          <w:szCs w:val="28"/>
        </w:rPr>
        <w:t>г</w:t>
      </w:r>
      <w:r w:rsidR="0037657D">
        <w:rPr>
          <w:rFonts w:ascii="Times New Roman" w:hAnsi="Times New Roman" w:cs="Times New Roman"/>
          <w:sz w:val="28"/>
          <w:szCs w:val="28"/>
        </w:rPr>
        <w:t>е</w:t>
      </w:r>
      <w:r w:rsidR="0037657D">
        <w:rPr>
          <w:rFonts w:ascii="Times New Roman" w:hAnsi="Times New Roman" w:cs="Times New Roman"/>
          <w:sz w:val="28"/>
          <w:szCs w:val="28"/>
        </w:rPr>
        <w:t>магглютинирующей</w:t>
      </w:r>
      <w:proofErr w:type="spellEnd"/>
      <w:r w:rsidR="0037657D">
        <w:rPr>
          <w:rFonts w:ascii="Times New Roman" w:hAnsi="Times New Roman" w:cs="Times New Roman"/>
          <w:sz w:val="28"/>
          <w:szCs w:val="28"/>
        </w:rPr>
        <w:t xml:space="preserve"> активности в </w:t>
      </w:r>
      <w:proofErr w:type="spellStart"/>
      <w:r w:rsidR="0037657D">
        <w:rPr>
          <w:rFonts w:ascii="Times New Roman" w:hAnsi="Times New Roman" w:cs="Times New Roman"/>
          <w:sz w:val="28"/>
          <w:szCs w:val="28"/>
        </w:rPr>
        <w:t>надосадочной</w:t>
      </w:r>
      <w:proofErr w:type="spellEnd"/>
      <w:r w:rsidR="0037657D">
        <w:rPr>
          <w:rFonts w:ascii="Times New Roman" w:hAnsi="Times New Roman" w:cs="Times New Roman"/>
          <w:sz w:val="28"/>
          <w:szCs w:val="28"/>
        </w:rPr>
        <w:t xml:space="preserve"> жидкости вакцины к </w:t>
      </w:r>
      <w:proofErr w:type="spellStart"/>
      <w:r w:rsidR="0037657D">
        <w:rPr>
          <w:rFonts w:ascii="Times New Roman" w:hAnsi="Times New Roman" w:cs="Times New Roman"/>
          <w:sz w:val="28"/>
          <w:szCs w:val="28"/>
        </w:rPr>
        <w:t>гемаг</w:t>
      </w:r>
      <w:r w:rsidR="0037657D">
        <w:rPr>
          <w:rFonts w:ascii="Times New Roman" w:hAnsi="Times New Roman" w:cs="Times New Roman"/>
          <w:sz w:val="28"/>
          <w:szCs w:val="28"/>
        </w:rPr>
        <w:t>г</w:t>
      </w:r>
      <w:r w:rsidR="0037657D">
        <w:rPr>
          <w:rFonts w:ascii="Times New Roman" w:hAnsi="Times New Roman" w:cs="Times New Roman"/>
          <w:sz w:val="28"/>
          <w:szCs w:val="28"/>
        </w:rPr>
        <w:t>лютинирующей</w:t>
      </w:r>
      <w:proofErr w:type="spellEnd"/>
      <w:r w:rsidR="0037657D">
        <w:rPr>
          <w:rFonts w:ascii="Times New Roman" w:hAnsi="Times New Roman" w:cs="Times New Roman"/>
          <w:sz w:val="28"/>
          <w:szCs w:val="28"/>
        </w:rPr>
        <w:t xml:space="preserve"> активности в субстанции (полуфабрикате) вакцины до сор</w:t>
      </w:r>
      <w:r w:rsidR="0037657D">
        <w:rPr>
          <w:rFonts w:ascii="Times New Roman" w:hAnsi="Times New Roman" w:cs="Times New Roman"/>
          <w:sz w:val="28"/>
          <w:szCs w:val="28"/>
        </w:rPr>
        <w:t>б</w:t>
      </w:r>
      <w:r w:rsidR="0037657D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B046FD" w:rsidRDefault="00063814" w:rsidP="00DC56CB">
      <w:pPr>
        <w:tabs>
          <w:tab w:val="left" w:pos="1644"/>
          <w:tab w:val="left" w:pos="256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  <w:r w:rsidR="004F31F3">
        <w:rPr>
          <w:rFonts w:ascii="Times New Roman" w:hAnsi="Times New Roman" w:cs="Times New Roman"/>
          <w:sz w:val="28"/>
          <w:szCs w:val="28"/>
        </w:rPr>
        <w:t xml:space="preserve"> ГОТОВОЙ ФОРМЫ</w:t>
      </w:r>
      <w:r w:rsidR="008E1C23">
        <w:rPr>
          <w:rFonts w:ascii="Times New Roman" w:hAnsi="Times New Roman" w:cs="Times New Roman"/>
          <w:sz w:val="28"/>
          <w:szCs w:val="28"/>
        </w:rPr>
        <w:t xml:space="preserve"> ВАКЦИНЫ</w:t>
      </w:r>
    </w:p>
    <w:p w:rsidR="008E1C23" w:rsidRPr="00AD1F6D" w:rsidRDefault="004F31F3" w:rsidP="00DC56CB">
      <w:pPr>
        <w:tabs>
          <w:tab w:val="left" w:pos="323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1F3">
        <w:rPr>
          <w:rFonts w:ascii="Times New Roman" w:hAnsi="Times New Roman" w:cs="Times New Roman"/>
          <w:sz w:val="28"/>
          <w:szCs w:val="28"/>
        </w:rPr>
        <w:t>Испытания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E1C23">
        <w:rPr>
          <w:rFonts w:ascii="Times New Roman" w:hAnsi="Times New Roman" w:cs="Times New Roman"/>
          <w:sz w:val="28"/>
          <w:szCs w:val="28"/>
        </w:rPr>
        <w:t xml:space="preserve"> готовом препарате </w:t>
      </w:r>
      <w:r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8E1C23">
        <w:rPr>
          <w:rFonts w:ascii="Times New Roman" w:hAnsi="Times New Roman" w:cs="Times New Roman"/>
          <w:sz w:val="28"/>
          <w:szCs w:val="28"/>
        </w:rPr>
        <w:t>по следующим показател</w:t>
      </w:r>
      <w:r>
        <w:rPr>
          <w:rFonts w:ascii="Times New Roman" w:hAnsi="Times New Roman" w:cs="Times New Roman"/>
          <w:sz w:val="28"/>
          <w:szCs w:val="28"/>
        </w:rPr>
        <w:t xml:space="preserve">ям: </w:t>
      </w:r>
      <w:r w:rsidR="008E1C23">
        <w:rPr>
          <w:rFonts w:ascii="Times New Roman" w:hAnsi="Times New Roman" w:cs="Times New Roman"/>
          <w:sz w:val="28"/>
          <w:szCs w:val="28"/>
        </w:rPr>
        <w:t xml:space="preserve">описание, </w:t>
      </w:r>
      <w:proofErr w:type="spellStart"/>
      <w:r w:rsidR="008E1C23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8E1C23">
        <w:rPr>
          <w:rFonts w:ascii="Times New Roman" w:hAnsi="Times New Roman" w:cs="Times New Roman"/>
          <w:sz w:val="28"/>
          <w:szCs w:val="28"/>
        </w:rPr>
        <w:t xml:space="preserve">, номинальный объем, стерильность, аномальная токсичность, специфическая безопасность, </w:t>
      </w:r>
      <w:proofErr w:type="spellStart"/>
      <w:r w:rsidR="008E1C23">
        <w:rPr>
          <w:rFonts w:ascii="Times New Roman" w:hAnsi="Times New Roman" w:cs="Times New Roman"/>
          <w:sz w:val="28"/>
          <w:szCs w:val="28"/>
        </w:rPr>
        <w:t>антигенная</w:t>
      </w:r>
      <w:proofErr w:type="spellEnd"/>
      <w:r w:rsidR="008E1C23">
        <w:rPr>
          <w:rFonts w:ascii="Times New Roman" w:hAnsi="Times New Roman" w:cs="Times New Roman"/>
          <w:sz w:val="28"/>
          <w:szCs w:val="28"/>
        </w:rPr>
        <w:t xml:space="preserve"> активность, содержание сорбента, содержание консерванта, полнота сорбции, размер частиц, время </w:t>
      </w:r>
      <w:proofErr w:type="spellStart"/>
      <w:r w:rsidR="008E1C23">
        <w:rPr>
          <w:rFonts w:ascii="Times New Roman" w:hAnsi="Times New Roman" w:cs="Times New Roman"/>
          <w:sz w:val="28"/>
          <w:szCs w:val="28"/>
        </w:rPr>
        <w:t>седимент</w:t>
      </w:r>
      <w:r w:rsidR="008E1C23">
        <w:rPr>
          <w:rFonts w:ascii="Times New Roman" w:hAnsi="Times New Roman" w:cs="Times New Roman"/>
          <w:sz w:val="28"/>
          <w:szCs w:val="28"/>
        </w:rPr>
        <w:t>а</w:t>
      </w:r>
      <w:r w:rsidR="00823DDF">
        <w:rPr>
          <w:rFonts w:ascii="Times New Roman" w:hAnsi="Times New Roman" w:cs="Times New Roman"/>
          <w:sz w:val="28"/>
          <w:szCs w:val="28"/>
        </w:rPr>
        <w:t>ционной</w:t>
      </w:r>
      <w:proofErr w:type="spellEnd"/>
      <w:r w:rsidR="00823DDF">
        <w:rPr>
          <w:rFonts w:ascii="Times New Roman" w:hAnsi="Times New Roman" w:cs="Times New Roman"/>
          <w:sz w:val="28"/>
          <w:szCs w:val="28"/>
        </w:rPr>
        <w:t xml:space="preserve"> устойчивости, </w:t>
      </w:r>
      <w:r w:rsidR="008E1C23">
        <w:rPr>
          <w:rFonts w:ascii="Times New Roman" w:hAnsi="Times New Roman" w:cs="Times New Roman"/>
          <w:sz w:val="28"/>
          <w:szCs w:val="28"/>
        </w:rPr>
        <w:t xml:space="preserve">иммуногенность, </w:t>
      </w:r>
      <w:proofErr w:type="spellStart"/>
      <w:r w:rsidR="008E1C23">
        <w:rPr>
          <w:rFonts w:ascii="Times New Roman" w:hAnsi="Times New Roman" w:cs="Times New Roman"/>
          <w:sz w:val="28"/>
          <w:szCs w:val="28"/>
        </w:rPr>
        <w:t>реактогенность</w:t>
      </w:r>
      <w:proofErr w:type="spellEnd"/>
      <w:r w:rsidR="008E1C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3814" w:rsidRDefault="00063814" w:rsidP="00DC56CB">
      <w:pPr>
        <w:tabs>
          <w:tab w:val="left" w:pos="567"/>
          <w:tab w:val="left" w:pos="709"/>
          <w:tab w:val="left" w:pos="851"/>
          <w:tab w:val="left" w:pos="25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B259DF">
        <w:rPr>
          <w:rFonts w:ascii="Times New Roman" w:hAnsi="Times New Roman" w:cs="Times New Roman"/>
          <w:sz w:val="28"/>
          <w:szCs w:val="28"/>
        </w:rPr>
        <w:t xml:space="preserve"> </w:t>
      </w:r>
      <w:r w:rsidR="005737FF">
        <w:rPr>
          <w:rFonts w:ascii="Times New Roman" w:hAnsi="Times New Roman" w:cs="Times New Roman"/>
          <w:sz w:val="28"/>
          <w:szCs w:val="28"/>
        </w:rPr>
        <w:t>Суспензия белого цвета без посторонних включений, разд</w:t>
      </w:r>
      <w:r w:rsidR="005737FF">
        <w:rPr>
          <w:rFonts w:ascii="Times New Roman" w:hAnsi="Times New Roman" w:cs="Times New Roman"/>
          <w:sz w:val="28"/>
          <w:szCs w:val="28"/>
        </w:rPr>
        <w:t>е</w:t>
      </w:r>
      <w:r w:rsidR="005737FF">
        <w:rPr>
          <w:rFonts w:ascii="Times New Roman" w:hAnsi="Times New Roman" w:cs="Times New Roman"/>
          <w:sz w:val="28"/>
          <w:szCs w:val="28"/>
        </w:rPr>
        <w:t xml:space="preserve">ляющаяся при отстаивании на прозрачную </w:t>
      </w:r>
      <w:proofErr w:type="spellStart"/>
      <w:r w:rsidR="005737FF">
        <w:rPr>
          <w:rFonts w:ascii="Times New Roman" w:hAnsi="Times New Roman" w:cs="Times New Roman"/>
          <w:sz w:val="28"/>
          <w:szCs w:val="28"/>
        </w:rPr>
        <w:t>надосадочную</w:t>
      </w:r>
      <w:proofErr w:type="spellEnd"/>
      <w:r w:rsidR="005737FF">
        <w:rPr>
          <w:rFonts w:ascii="Times New Roman" w:hAnsi="Times New Roman" w:cs="Times New Roman"/>
          <w:sz w:val="28"/>
          <w:szCs w:val="28"/>
        </w:rPr>
        <w:t xml:space="preserve"> жидкость</w:t>
      </w:r>
      <w:r w:rsidR="00A65B71">
        <w:rPr>
          <w:rFonts w:ascii="Times New Roman" w:hAnsi="Times New Roman" w:cs="Times New Roman"/>
          <w:sz w:val="28"/>
          <w:szCs w:val="28"/>
        </w:rPr>
        <w:t xml:space="preserve"> и ры</w:t>
      </w:r>
      <w:r w:rsidR="00A65B71">
        <w:rPr>
          <w:rFonts w:ascii="Times New Roman" w:hAnsi="Times New Roman" w:cs="Times New Roman"/>
          <w:sz w:val="28"/>
          <w:szCs w:val="28"/>
        </w:rPr>
        <w:t>х</w:t>
      </w:r>
      <w:r w:rsidR="00A65B71">
        <w:rPr>
          <w:rFonts w:ascii="Times New Roman" w:hAnsi="Times New Roman" w:cs="Times New Roman"/>
          <w:sz w:val="28"/>
          <w:szCs w:val="28"/>
        </w:rPr>
        <w:t>лый осадок, полностью разбивающийся при встряхивании. Определение пр</w:t>
      </w:r>
      <w:r w:rsidR="00A65B71">
        <w:rPr>
          <w:rFonts w:ascii="Times New Roman" w:hAnsi="Times New Roman" w:cs="Times New Roman"/>
          <w:sz w:val="28"/>
          <w:szCs w:val="28"/>
        </w:rPr>
        <w:t>о</w:t>
      </w:r>
      <w:r w:rsidR="00A65B71">
        <w:rPr>
          <w:rFonts w:ascii="Times New Roman" w:hAnsi="Times New Roman" w:cs="Times New Roman"/>
          <w:sz w:val="28"/>
          <w:szCs w:val="28"/>
        </w:rPr>
        <w:t>водят визуально.</w:t>
      </w:r>
    </w:p>
    <w:p w:rsidR="00063814" w:rsidRDefault="00063814" w:rsidP="00DC56CB">
      <w:pPr>
        <w:tabs>
          <w:tab w:val="left" w:pos="567"/>
          <w:tab w:val="left" w:pos="709"/>
          <w:tab w:val="left" w:pos="851"/>
          <w:tab w:val="left" w:pos="25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B71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Pr="00A65B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B71">
        <w:rPr>
          <w:rFonts w:ascii="Times New Roman" w:hAnsi="Times New Roman" w:cs="Times New Roman"/>
          <w:sz w:val="28"/>
          <w:szCs w:val="28"/>
        </w:rPr>
        <w:t>От 7,0 до 7,6. Определение проводят потенциометрическим мет</w:t>
      </w:r>
      <w:r w:rsidR="00A65B71">
        <w:rPr>
          <w:rFonts w:ascii="Times New Roman" w:hAnsi="Times New Roman" w:cs="Times New Roman"/>
          <w:sz w:val="28"/>
          <w:szCs w:val="28"/>
        </w:rPr>
        <w:t>о</w:t>
      </w:r>
      <w:r w:rsidR="00A65B71">
        <w:rPr>
          <w:rFonts w:ascii="Times New Roman" w:hAnsi="Times New Roman" w:cs="Times New Roman"/>
          <w:sz w:val="28"/>
          <w:szCs w:val="28"/>
        </w:rPr>
        <w:t>дом в соответствии с ОФС «</w:t>
      </w:r>
      <w:proofErr w:type="spellStart"/>
      <w:r w:rsidR="00A65B71"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 w:rsidR="00A65B71">
        <w:rPr>
          <w:rFonts w:ascii="Times New Roman" w:hAnsi="Times New Roman" w:cs="Times New Roman"/>
          <w:sz w:val="28"/>
          <w:szCs w:val="28"/>
        </w:rPr>
        <w:t>».</w:t>
      </w:r>
    </w:p>
    <w:p w:rsidR="00E978FB" w:rsidRDefault="00A65B71" w:rsidP="00DC56CB">
      <w:pPr>
        <w:tabs>
          <w:tab w:val="left" w:pos="567"/>
          <w:tab w:val="left" w:pos="709"/>
          <w:tab w:val="left" w:pos="851"/>
          <w:tab w:val="left" w:pos="25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Извлекаемый объем</w:t>
      </w:r>
      <w:r w:rsidR="00E978FB" w:rsidRPr="00A65B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B71">
        <w:rPr>
          <w:rFonts w:ascii="Times New Roman" w:hAnsi="Times New Roman" w:cs="Times New Roman"/>
          <w:sz w:val="28"/>
          <w:szCs w:val="28"/>
        </w:rPr>
        <w:t xml:space="preserve">Должен быть не менее </w:t>
      </w:r>
      <w:proofErr w:type="gramStart"/>
      <w:r w:rsidRPr="00A65B71">
        <w:rPr>
          <w:rFonts w:ascii="Times New Roman" w:hAnsi="Times New Roman" w:cs="Times New Roman"/>
          <w:sz w:val="28"/>
          <w:szCs w:val="28"/>
        </w:rPr>
        <w:t>номинального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проводят в соответствии с ОФС «</w:t>
      </w:r>
      <w:r w:rsidR="003A49B7">
        <w:rPr>
          <w:rFonts w:ascii="Times New Roman" w:hAnsi="Times New Roman" w:cs="Times New Roman"/>
          <w:sz w:val="28"/>
          <w:szCs w:val="28"/>
        </w:rPr>
        <w:t>Извлекаемый объем лекарственных форм для парентерального применения».</w:t>
      </w:r>
    </w:p>
    <w:p w:rsidR="00A2250B" w:rsidRDefault="00A2250B" w:rsidP="00DC5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50B">
        <w:rPr>
          <w:rFonts w:ascii="Times New Roman" w:hAnsi="Times New Roman" w:cs="Times New Roman"/>
          <w:b/>
          <w:sz w:val="28"/>
          <w:szCs w:val="28"/>
        </w:rPr>
        <w:t xml:space="preserve">Механические включения. </w:t>
      </w:r>
      <w:r w:rsidRPr="00A2250B">
        <w:rPr>
          <w:rFonts w:ascii="Times New Roman" w:hAnsi="Times New Roman" w:cs="Times New Roman"/>
          <w:sz w:val="28"/>
          <w:szCs w:val="28"/>
        </w:rPr>
        <w:t>Видимые механические включения дол</w:t>
      </w:r>
      <w:r w:rsidRPr="00A2250B">
        <w:rPr>
          <w:rFonts w:ascii="Times New Roman" w:hAnsi="Times New Roman" w:cs="Times New Roman"/>
          <w:sz w:val="28"/>
          <w:szCs w:val="28"/>
        </w:rPr>
        <w:t>ж</w:t>
      </w:r>
      <w:r w:rsidRPr="00A2250B">
        <w:rPr>
          <w:rFonts w:ascii="Times New Roman" w:hAnsi="Times New Roman" w:cs="Times New Roman"/>
          <w:sz w:val="28"/>
          <w:szCs w:val="28"/>
        </w:rPr>
        <w:t>ны соответствовать требованиям ОФС «Видимые механические включения в лекарственных формах для парентерального применения и глазных лекарс</w:t>
      </w:r>
      <w:r w:rsidRPr="00A2250B">
        <w:rPr>
          <w:rFonts w:ascii="Times New Roman" w:hAnsi="Times New Roman" w:cs="Times New Roman"/>
          <w:sz w:val="28"/>
          <w:szCs w:val="28"/>
        </w:rPr>
        <w:t>т</w:t>
      </w:r>
      <w:r w:rsidRPr="00A2250B">
        <w:rPr>
          <w:rFonts w:ascii="Times New Roman" w:hAnsi="Times New Roman" w:cs="Times New Roman"/>
          <w:sz w:val="28"/>
          <w:szCs w:val="28"/>
        </w:rPr>
        <w:t>венных формах».</w:t>
      </w:r>
    </w:p>
    <w:p w:rsidR="00A2250B" w:rsidRPr="00A24B2B" w:rsidRDefault="00A2250B" w:rsidP="00DC56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B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Проходимость через иглу. </w:t>
      </w:r>
      <w:r w:rsidRPr="00A24B2B">
        <w:rPr>
          <w:rFonts w:ascii="Times New Roman" w:hAnsi="Times New Roman" w:cs="Times New Roman"/>
          <w:sz w:val="28"/>
          <w:szCs w:val="28"/>
        </w:rPr>
        <w:t xml:space="preserve">Гомогенная взвесь, </w:t>
      </w:r>
      <w:proofErr w:type="spellStart"/>
      <w:r w:rsidRPr="00A24B2B">
        <w:rPr>
          <w:rFonts w:ascii="Times New Roman" w:hAnsi="Times New Roman" w:cs="Times New Roman"/>
          <w:sz w:val="28"/>
          <w:szCs w:val="28"/>
        </w:rPr>
        <w:t>диспергированная</w:t>
      </w:r>
      <w:proofErr w:type="spellEnd"/>
      <w:r w:rsidRPr="00A24B2B">
        <w:rPr>
          <w:rFonts w:ascii="Times New Roman" w:hAnsi="Times New Roman" w:cs="Times New Roman"/>
          <w:sz w:val="28"/>
          <w:szCs w:val="28"/>
        </w:rPr>
        <w:t xml:space="preserve"> п</w:t>
      </w:r>
      <w:r w:rsidRPr="00A24B2B">
        <w:rPr>
          <w:rFonts w:ascii="Times New Roman" w:hAnsi="Times New Roman" w:cs="Times New Roman"/>
          <w:sz w:val="28"/>
          <w:szCs w:val="28"/>
        </w:rPr>
        <w:t>у</w:t>
      </w:r>
      <w:r w:rsidRPr="00A24B2B">
        <w:rPr>
          <w:rFonts w:ascii="Times New Roman" w:hAnsi="Times New Roman" w:cs="Times New Roman"/>
          <w:sz w:val="28"/>
          <w:szCs w:val="28"/>
        </w:rPr>
        <w:t>тем встряхивания,</w:t>
      </w:r>
      <w:r w:rsidRPr="00A24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4B2B">
        <w:rPr>
          <w:rFonts w:ascii="Times New Roman" w:hAnsi="Times New Roman" w:cs="Times New Roman"/>
          <w:sz w:val="28"/>
          <w:szCs w:val="28"/>
        </w:rPr>
        <w:t>должна свободно проходить в шприц через иглу 0,8∙40, е</w:t>
      </w:r>
      <w:r w:rsidRPr="00A24B2B">
        <w:rPr>
          <w:rFonts w:ascii="Times New Roman" w:hAnsi="Times New Roman" w:cs="Times New Roman"/>
          <w:sz w:val="28"/>
          <w:szCs w:val="28"/>
        </w:rPr>
        <w:t>с</w:t>
      </w:r>
      <w:r w:rsidRPr="00A24B2B">
        <w:rPr>
          <w:rFonts w:ascii="Times New Roman" w:hAnsi="Times New Roman" w:cs="Times New Roman"/>
          <w:sz w:val="28"/>
          <w:szCs w:val="28"/>
        </w:rPr>
        <w:t xml:space="preserve">ли нет иных указаний в нормативной документации. Определение проводят в соответствии с ОФС </w:t>
      </w:r>
      <w:r w:rsidRPr="00A24B2B">
        <w:rPr>
          <w:rFonts w:ascii="Times New Roman" w:hAnsi="Times New Roman" w:cs="Times New Roman"/>
          <w:color w:val="000000"/>
          <w:sz w:val="28"/>
          <w:szCs w:val="28"/>
        </w:rPr>
        <w:t>«Суспензии».</w:t>
      </w:r>
    </w:p>
    <w:p w:rsidR="00A2250B" w:rsidRDefault="00A2250B" w:rsidP="00DC56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2B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proofErr w:type="spellStart"/>
      <w:r w:rsidRPr="00A24B2B">
        <w:rPr>
          <w:rFonts w:ascii="Times New Roman" w:hAnsi="Times New Roman" w:cs="Times New Roman"/>
          <w:b/>
          <w:sz w:val="28"/>
          <w:szCs w:val="28"/>
        </w:rPr>
        <w:t>седиментационной</w:t>
      </w:r>
      <w:proofErr w:type="spellEnd"/>
      <w:r w:rsidRPr="00A24B2B">
        <w:rPr>
          <w:rFonts w:ascii="Times New Roman" w:hAnsi="Times New Roman" w:cs="Times New Roman"/>
          <w:b/>
          <w:sz w:val="28"/>
          <w:szCs w:val="28"/>
        </w:rPr>
        <w:t xml:space="preserve"> устойчивости. </w:t>
      </w:r>
      <w:r w:rsidRPr="00A24B2B">
        <w:rPr>
          <w:rFonts w:ascii="Times New Roman" w:hAnsi="Times New Roman" w:cs="Times New Roman"/>
          <w:sz w:val="28"/>
          <w:szCs w:val="28"/>
        </w:rPr>
        <w:t>После встряхивания и пол</w:t>
      </w:r>
      <w:r w:rsidRPr="00A24B2B">
        <w:rPr>
          <w:rFonts w:ascii="Times New Roman" w:hAnsi="Times New Roman" w:cs="Times New Roman"/>
          <w:sz w:val="28"/>
          <w:szCs w:val="28"/>
        </w:rPr>
        <w:t>у</w:t>
      </w:r>
      <w:r w:rsidRPr="00A24B2B">
        <w:rPr>
          <w:rFonts w:ascii="Times New Roman" w:hAnsi="Times New Roman" w:cs="Times New Roman"/>
          <w:sz w:val="28"/>
          <w:szCs w:val="28"/>
        </w:rPr>
        <w:t>чения гомогенной взвеси не должно наблюдаться полного расслаивания в т</w:t>
      </w:r>
      <w:r w:rsidRPr="00A24B2B">
        <w:rPr>
          <w:rFonts w:ascii="Times New Roman" w:hAnsi="Times New Roman" w:cs="Times New Roman"/>
          <w:sz w:val="28"/>
          <w:szCs w:val="28"/>
        </w:rPr>
        <w:t>е</w:t>
      </w:r>
      <w:r w:rsidRPr="00A24B2B">
        <w:rPr>
          <w:rFonts w:ascii="Times New Roman" w:hAnsi="Times New Roman" w:cs="Times New Roman"/>
          <w:sz w:val="28"/>
          <w:szCs w:val="28"/>
        </w:rPr>
        <w:t xml:space="preserve">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24B2B">
        <w:rPr>
          <w:rFonts w:ascii="Times New Roman" w:hAnsi="Times New Roman" w:cs="Times New Roman"/>
          <w:sz w:val="28"/>
          <w:szCs w:val="28"/>
        </w:rPr>
        <w:t xml:space="preserve"> мин, если нет других указаний в нормативной документации. Опр</w:t>
      </w:r>
      <w:r w:rsidRPr="00A24B2B">
        <w:rPr>
          <w:rFonts w:ascii="Times New Roman" w:hAnsi="Times New Roman" w:cs="Times New Roman"/>
          <w:sz w:val="28"/>
          <w:szCs w:val="28"/>
        </w:rPr>
        <w:t>е</w:t>
      </w:r>
      <w:r w:rsidRPr="00A24B2B">
        <w:rPr>
          <w:rFonts w:ascii="Times New Roman" w:hAnsi="Times New Roman" w:cs="Times New Roman"/>
          <w:sz w:val="28"/>
          <w:szCs w:val="28"/>
        </w:rPr>
        <w:t>деление проводят в соответствии с ОФС «Инъекционные лекарственные формы. Лекарственные средства для парентерального применения».</w:t>
      </w:r>
    </w:p>
    <w:p w:rsidR="00E978FB" w:rsidRPr="003A49B7" w:rsidRDefault="00E978FB" w:rsidP="00DC56CB">
      <w:pPr>
        <w:tabs>
          <w:tab w:val="left" w:pos="567"/>
          <w:tab w:val="left" w:pos="709"/>
          <w:tab w:val="left" w:pos="851"/>
          <w:tab w:val="left" w:pos="25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B7">
        <w:rPr>
          <w:rFonts w:ascii="Times New Roman" w:hAnsi="Times New Roman" w:cs="Times New Roman"/>
          <w:b/>
          <w:sz w:val="28"/>
          <w:szCs w:val="28"/>
        </w:rPr>
        <w:t>Стерильность.</w:t>
      </w:r>
      <w:r w:rsidR="003A4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9B7" w:rsidRPr="003A49B7">
        <w:rPr>
          <w:rFonts w:ascii="Times New Roman" w:hAnsi="Times New Roman" w:cs="Times New Roman"/>
          <w:sz w:val="28"/>
          <w:szCs w:val="28"/>
        </w:rPr>
        <w:t>Должен быть стерильным</w:t>
      </w:r>
      <w:r w:rsidR="003A49B7">
        <w:rPr>
          <w:rFonts w:ascii="Times New Roman" w:hAnsi="Times New Roman" w:cs="Times New Roman"/>
          <w:sz w:val="28"/>
          <w:szCs w:val="28"/>
        </w:rPr>
        <w:t>. Определение проводят в с</w:t>
      </w:r>
      <w:r w:rsidR="003A49B7">
        <w:rPr>
          <w:rFonts w:ascii="Times New Roman" w:hAnsi="Times New Roman" w:cs="Times New Roman"/>
          <w:sz w:val="28"/>
          <w:szCs w:val="28"/>
        </w:rPr>
        <w:t>о</w:t>
      </w:r>
      <w:r w:rsidR="003A49B7">
        <w:rPr>
          <w:rFonts w:ascii="Times New Roman" w:hAnsi="Times New Roman" w:cs="Times New Roman"/>
          <w:sz w:val="28"/>
          <w:szCs w:val="28"/>
        </w:rPr>
        <w:t>ответствии с ОФС «Стерильность».</w:t>
      </w:r>
    </w:p>
    <w:p w:rsidR="00E978FB" w:rsidRDefault="00E978FB" w:rsidP="00DC56CB">
      <w:pPr>
        <w:tabs>
          <w:tab w:val="left" w:pos="567"/>
          <w:tab w:val="left" w:pos="709"/>
          <w:tab w:val="left" w:pos="851"/>
          <w:tab w:val="left" w:pos="25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C91">
        <w:rPr>
          <w:rFonts w:ascii="Times New Roman" w:hAnsi="Times New Roman" w:cs="Times New Roman"/>
          <w:b/>
          <w:sz w:val="28"/>
          <w:szCs w:val="28"/>
        </w:rPr>
        <w:t>Аномальная токсичность.</w:t>
      </w:r>
      <w:r w:rsidR="003A49B7">
        <w:rPr>
          <w:rFonts w:ascii="Times New Roman" w:hAnsi="Times New Roman" w:cs="Times New Roman"/>
          <w:sz w:val="28"/>
          <w:szCs w:val="28"/>
        </w:rPr>
        <w:t xml:space="preserve"> Должен быть нетоксичным при внутр</w:t>
      </w:r>
      <w:r w:rsidR="003A49B7">
        <w:rPr>
          <w:rFonts w:ascii="Times New Roman" w:hAnsi="Times New Roman" w:cs="Times New Roman"/>
          <w:sz w:val="28"/>
          <w:szCs w:val="28"/>
        </w:rPr>
        <w:t>и</w:t>
      </w:r>
      <w:r w:rsidR="003A49B7">
        <w:rPr>
          <w:rFonts w:ascii="Times New Roman" w:hAnsi="Times New Roman" w:cs="Times New Roman"/>
          <w:sz w:val="28"/>
          <w:szCs w:val="28"/>
        </w:rPr>
        <w:t>брюшинном введении по 0,5 мл белым мышам массой тела 16 -20 г и по</w:t>
      </w:r>
      <w:r w:rsidR="003A49B7">
        <w:rPr>
          <w:rFonts w:ascii="Times New Roman" w:hAnsi="Times New Roman" w:cs="Times New Roman"/>
          <w:sz w:val="28"/>
          <w:szCs w:val="28"/>
        </w:rPr>
        <w:t>д</w:t>
      </w:r>
      <w:r w:rsidR="003A49B7">
        <w:rPr>
          <w:rFonts w:ascii="Times New Roman" w:hAnsi="Times New Roman" w:cs="Times New Roman"/>
          <w:sz w:val="28"/>
          <w:szCs w:val="28"/>
        </w:rPr>
        <w:t>кожном введении по 2,0 мл морским свинкам массой тела 250-350 г.</w:t>
      </w:r>
    </w:p>
    <w:p w:rsidR="00E978FB" w:rsidRDefault="00E978FB" w:rsidP="00DC56CB">
      <w:pPr>
        <w:tabs>
          <w:tab w:val="left" w:pos="567"/>
          <w:tab w:val="left" w:pos="709"/>
          <w:tab w:val="left" w:pos="851"/>
          <w:tab w:val="left" w:pos="25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C91">
        <w:rPr>
          <w:rFonts w:ascii="Times New Roman" w:hAnsi="Times New Roman" w:cs="Times New Roman"/>
          <w:b/>
          <w:sz w:val="28"/>
          <w:szCs w:val="28"/>
        </w:rPr>
        <w:t>Специфическая безопасность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2C91">
        <w:rPr>
          <w:rFonts w:ascii="Times New Roman" w:hAnsi="Times New Roman" w:cs="Times New Roman"/>
          <w:sz w:val="28"/>
          <w:szCs w:val="28"/>
        </w:rPr>
        <w:t xml:space="preserve"> Должен быть безопасным, не должен содержать живых вирусов гриппа. Определение проводят биологическим м</w:t>
      </w:r>
      <w:r w:rsidR="00482C91">
        <w:rPr>
          <w:rFonts w:ascii="Times New Roman" w:hAnsi="Times New Roman" w:cs="Times New Roman"/>
          <w:sz w:val="28"/>
          <w:szCs w:val="28"/>
        </w:rPr>
        <w:t>е</w:t>
      </w:r>
      <w:r w:rsidR="00482C91">
        <w:rPr>
          <w:rFonts w:ascii="Times New Roman" w:hAnsi="Times New Roman" w:cs="Times New Roman"/>
          <w:sz w:val="28"/>
          <w:szCs w:val="28"/>
        </w:rPr>
        <w:t>тодом в соответствии с методикой</w:t>
      </w:r>
      <w:r w:rsidR="004C028C">
        <w:rPr>
          <w:rFonts w:ascii="Times New Roman" w:hAnsi="Times New Roman" w:cs="Times New Roman"/>
          <w:sz w:val="28"/>
          <w:szCs w:val="28"/>
        </w:rPr>
        <w:t>,</w:t>
      </w:r>
      <w:r w:rsidR="00482C91">
        <w:rPr>
          <w:rFonts w:ascii="Times New Roman" w:hAnsi="Times New Roman" w:cs="Times New Roman"/>
          <w:sz w:val="28"/>
          <w:szCs w:val="28"/>
        </w:rPr>
        <w:t xml:space="preserve"> указанной в нормативной</w:t>
      </w:r>
      <w:r w:rsidR="004C028C">
        <w:rPr>
          <w:rFonts w:ascii="Times New Roman" w:hAnsi="Times New Roman" w:cs="Times New Roman"/>
          <w:sz w:val="28"/>
          <w:szCs w:val="28"/>
        </w:rPr>
        <w:t xml:space="preserve"> документации.</w:t>
      </w:r>
    </w:p>
    <w:p w:rsidR="00E978FB" w:rsidRDefault="008A66E8" w:rsidP="00DC56CB">
      <w:pPr>
        <w:tabs>
          <w:tab w:val="left" w:pos="567"/>
          <w:tab w:val="left" w:pos="709"/>
          <w:tab w:val="left" w:pos="851"/>
          <w:tab w:val="left" w:pos="25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E978FB" w:rsidRPr="004C028C">
        <w:rPr>
          <w:rFonts w:ascii="Times New Roman" w:hAnsi="Times New Roman" w:cs="Times New Roman"/>
          <w:b/>
          <w:sz w:val="28"/>
          <w:szCs w:val="28"/>
        </w:rPr>
        <w:t>нтигенная</w:t>
      </w:r>
      <w:proofErr w:type="spellEnd"/>
      <w:r w:rsidR="00E978FB" w:rsidRPr="004C028C">
        <w:rPr>
          <w:rFonts w:ascii="Times New Roman" w:hAnsi="Times New Roman" w:cs="Times New Roman"/>
          <w:b/>
          <w:sz w:val="28"/>
          <w:szCs w:val="28"/>
        </w:rPr>
        <w:t xml:space="preserve"> активность.</w:t>
      </w:r>
      <w:r w:rsidR="004C028C">
        <w:rPr>
          <w:rFonts w:ascii="Times New Roman" w:hAnsi="Times New Roman" w:cs="Times New Roman"/>
          <w:sz w:val="28"/>
          <w:szCs w:val="28"/>
        </w:rPr>
        <w:t xml:space="preserve"> Должен вызывать выработку антител у м</w:t>
      </w:r>
      <w:r w:rsidR="004C028C">
        <w:rPr>
          <w:rFonts w:ascii="Times New Roman" w:hAnsi="Times New Roman" w:cs="Times New Roman"/>
          <w:sz w:val="28"/>
          <w:szCs w:val="28"/>
        </w:rPr>
        <w:t>ы</w:t>
      </w:r>
      <w:r w:rsidR="004C028C">
        <w:rPr>
          <w:rFonts w:ascii="Times New Roman" w:hAnsi="Times New Roman" w:cs="Times New Roman"/>
          <w:sz w:val="28"/>
          <w:szCs w:val="28"/>
        </w:rPr>
        <w:t>шей в титре не менее 1:40 к вирусу гриппа птиц типа</w:t>
      </w:r>
      <w:proofErr w:type="gramStart"/>
      <w:r w:rsidR="004C028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C0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серотипа Н</w:t>
      </w:r>
      <w:r w:rsidRPr="0046698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6698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C028C">
        <w:rPr>
          <w:rFonts w:ascii="Times New Roman" w:hAnsi="Times New Roman" w:cs="Times New Roman"/>
          <w:sz w:val="28"/>
          <w:szCs w:val="28"/>
        </w:rPr>
        <w:t xml:space="preserve">при двукратном внутрибрюшинном введении с интервалом (21±1) </w:t>
      </w:r>
      <w:proofErr w:type="spellStart"/>
      <w:r w:rsidR="004C028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4C028C">
        <w:rPr>
          <w:rFonts w:ascii="Times New Roman" w:hAnsi="Times New Roman" w:cs="Times New Roman"/>
          <w:sz w:val="28"/>
          <w:szCs w:val="28"/>
        </w:rPr>
        <w:t>.</w:t>
      </w:r>
    </w:p>
    <w:p w:rsidR="008A66E8" w:rsidRPr="004C028C" w:rsidRDefault="008A66E8" w:rsidP="00DC56CB">
      <w:pPr>
        <w:tabs>
          <w:tab w:val="left" w:pos="567"/>
          <w:tab w:val="left" w:pos="709"/>
          <w:tab w:val="left" w:pos="851"/>
          <w:tab w:val="left" w:pos="25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Вакцину вводят 12 беспородным белым мышам массой тела 16 -20 г по 0,5 мл и отбирают сыворотки через (14 ± 1)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второго введения ва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цины. </w:t>
      </w:r>
      <w:r w:rsidR="00282BEA">
        <w:rPr>
          <w:rFonts w:ascii="Times New Roman" w:hAnsi="Times New Roman" w:cs="Times New Roman"/>
          <w:sz w:val="28"/>
          <w:szCs w:val="28"/>
        </w:rPr>
        <w:t>Для о</w:t>
      </w:r>
      <w:r>
        <w:rPr>
          <w:rFonts w:ascii="Times New Roman" w:hAnsi="Times New Roman" w:cs="Times New Roman"/>
          <w:sz w:val="28"/>
          <w:szCs w:val="28"/>
        </w:rPr>
        <w:t>трицательн</w:t>
      </w:r>
      <w:r w:rsidR="00282BE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282BEA">
        <w:rPr>
          <w:rFonts w:ascii="Times New Roman" w:hAnsi="Times New Roman" w:cs="Times New Roman"/>
          <w:sz w:val="28"/>
          <w:szCs w:val="28"/>
        </w:rPr>
        <w:t xml:space="preserve">я используют </w:t>
      </w:r>
      <w:r>
        <w:rPr>
          <w:rFonts w:ascii="Times New Roman" w:hAnsi="Times New Roman" w:cs="Times New Roman"/>
          <w:sz w:val="28"/>
          <w:szCs w:val="28"/>
        </w:rPr>
        <w:t>- 12</w:t>
      </w:r>
      <w:r w:rsidR="00282BEA" w:rsidRPr="00282BEA">
        <w:rPr>
          <w:rFonts w:ascii="Times New Roman" w:hAnsi="Times New Roman" w:cs="Times New Roman"/>
          <w:sz w:val="28"/>
          <w:szCs w:val="28"/>
        </w:rPr>
        <w:t xml:space="preserve"> </w:t>
      </w:r>
      <w:r w:rsidR="00282BEA">
        <w:rPr>
          <w:rFonts w:ascii="Times New Roman" w:hAnsi="Times New Roman" w:cs="Times New Roman"/>
          <w:sz w:val="28"/>
          <w:szCs w:val="28"/>
        </w:rPr>
        <w:t>беспородных белых мышей массой тела 16 -20 г вводят 0,9 % раствор натрия хлорида и проводят испытания по той же схеме, что  и опытной группы. Полученные сыворотки исследуют в РТГА с гомологичным антигеном.</w:t>
      </w:r>
    </w:p>
    <w:p w:rsidR="00FA10D1" w:rsidRDefault="00E978FB" w:rsidP="00DC56CB">
      <w:pPr>
        <w:tabs>
          <w:tab w:val="left" w:pos="323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7F">
        <w:rPr>
          <w:rFonts w:ascii="Times New Roman" w:hAnsi="Times New Roman" w:cs="Times New Roman"/>
          <w:b/>
          <w:sz w:val="28"/>
          <w:szCs w:val="28"/>
        </w:rPr>
        <w:t>Иммуногенность.</w:t>
      </w:r>
      <w:r w:rsidR="00A260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07F" w:rsidRPr="00A2607F">
        <w:rPr>
          <w:rFonts w:ascii="Times New Roman" w:hAnsi="Times New Roman" w:cs="Times New Roman"/>
          <w:sz w:val="28"/>
          <w:szCs w:val="28"/>
        </w:rPr>
        <w:t>Препарат</w:t>
      </w:r>
      <w:r w:rsidR="00A2607F">
        <w:rPr>
          <w:rFonts w:ascii="Times New Roman" w:hAnsi="Times New Roman" w:cs="Times New Roman"/>
          <w:sz w:val="28"/>
          <w:szCs w:val="28"/>
        </w:rPr>
        <w:t xml:space="preserve"> при парентеральном введении должен п</w:t>
      </w:r>
      <w:r w:rsidR="00A2607F">
        <w:rPr>
          <w:rFonts w:ascii="Times New Roman" w:hAnsi="Times New Roman" w:cs="Times New Roman"/>
          <w:sz w:val="28"/>
          <w:szCs w:val="28"/>
        </w:rPr>
        <w:t>о</w:t>
      </w:r>
      <w:r w:rsidR="00A2607F">
        <w:rPr>
          <w:rFonts w:ascii="Times New Roman" w:hAnsi="Times New Roman" w:cs="Times New Roman"/>
          <w:sz w:val="28"/>
          <w:szCs w:val="28"/>
        </w:rPr>
        <w:t xml:space="preserve">сле второй вакцинации на 21-28 </w:t>
      </w:r>
      <w:proofErr w:type="spellStart"/>
      <w:r w:rsidR="00A2607F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A2607F">
        <w:rPr>
          <w:rFonts w:ascii="Times New Roman" w:hAnsi="Times New Roman" w:cs="Times New Roman"/>
          <w:sz w:val="28"/>
          <w:szCs w:val="28"/>
        </w:rPr>
        <w:t xml:space="preserve"> вызывать прирост гомологичных антител в сыворотке крови в 4 и более раз не менее чем у 50 % вакцинируемых. П</w:t>
      </w:r>
      <w:r w:rsidR="00A2607F">
        <w:rPr>
          <w:rFonts w:ascii="Times New Roman" w:hAnsi="Times New Roman" w:cs="Times New Roman"/>
          <w:sz w:val="28"/>
          <w:szCs w:val="28"/>
        </w:rPr>
        <w:t>о</w:t>
      </w:r>
      <w:r w:rsidR="00A2607F">
        <w:rPr>
          <w:rFonts w:ascii="Times New Roman" w:hAnsi="Times New Roman" w:cs="Times New Roman"/>
          <w:sz w:val="28"/>
          <w:szCs w:val="28"/>
        </w:rPr>
        <w:t xml:space="preserve">вышение среднегеометрических титров антител на 21 – 28 </w:t>
      </w:r>
      <w:proofErr w:type="spellStart"/>
      <w:r w:rsidR="00A2607F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A2607F">
        <w:rPr>
          <w:rFonts w:ascii="Times New Roman" w:hAnsi="Times New Roman" w:cs="Times New Roman"/>
          <w:sz w:val="28"/>
          <w:szCs w:val="28"/>
        </w:rPr>
        <w:t xml:space="preserve"> после второй </w:t>
      </w:r>
      <w:r w:rsidR="00A2607F">
        <w:rPr>
          <w:rFonts w:ascii="Times New Roman" w:hAnsi="Times New Roman" w:cs="Times New Roman"/>
          <w:sz w:val="28"/>
          <w:szCs w:val="28"/>
        </w:rPr>
        <w:lastRenderedPageBreak/>
        <w:t>вакцинации по сравнению с исходным уровнем, должно составлять велич</w:t>
      </w:r>
      <w:r w:rsidR="00A2607F">
        <w:rPr>
          <w:rFonts w:ascii="Times New Roman" w:hAnsi="Times New Roman" w:cs="Times New Roman"/>
          <w:sz w:val="28"/>
          <w:szCs w:val="28"/>
        </w:rPr>
        <w:t>и</w:t>
      </w:r>
      <w:r w:rsidR="00A2607F">
        <w:rPr>
          <w:rFonts w:ascii="Times New Roman" w:hAnsi="Times New Roman" w:cs="Times New Roman"/>
          <w:sz w:val="28"/>
          <w:szCs w:val="28"/>
        </w:rPr>
        <w:t>ну, не менее 2,5.</w:t>
      </w:r>
      <w:r w:rsidR="00B23B56">
        <w:rPr>
          <w:rFonts w:ascii="Times New Roman" w:hAnsi="Times New Roman" w:cs="Times New Roman"/>
          <w:sz w:val="28"/>
          <w:szCs w:val="28"/>
        </w:rPr>
        <w:t xml:space="preserve"> Двукратную вакцинацию людей проводят с интервалом 28 </w:t>
      </w:r>
      <w:proofErr w:type="spellStart"/>
      <w:r w:rsidR="00B23B5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B23B56">
        <w:rPr>
          <w:rFonts w:ascii="Times New Roman" w:hAnsi="Times New Roman" w:cs="Times New Roman"/>
          <w:sz w:val="28"/>
          <w:szCs w:val="28"/>
        </w:rPr>
        <w:t>.</w:t>
      </w:r>
      <w:r w:rsidR="00FA10D1">
        <w:rPr>
          <w:rFonts w:ascii="Times New Roman" w:hAnsi="Times New Roman" w:cs="Times New Roman"/>
          <w:sz w:val="28"/>
          <w:szCs w:val="28"/>
        </w:rPr>
        <w:t xml:space="preserve"> Испытания проводя методом постановки </w:t>
      </w:r>
      <w:r w:rsidR="00012921">
        <w:rPr>
          <w:rFonts w:ascii="Times New Roman" w:hAnsi="Times New Roman" w:cs="Times New Roman"/>
          <w:sz w:val="28"/>
          <w:szCs w:val="28"/>
        </w:rPr>
        <w:t>реакции торможения гемаггл</w:t>
      </w:r>
      <w:r w:rsidR="00012921">
        <w:rPr>
          <w:rFonts w:ascii="Times New Roman" w:hAnsi="Times New Roman" w:cs="Times New Roman"/>
          <w:sz w:val="28"/>
          <w:szCs w:val="28"/>
        </w:rPr>
        <w:t>ю</w:t>
      </w:r>
      <w:r w:rsidR="00012921">
        <w:rPr>
          <w:rFonts w:ascii="Times New Roman" w:hAnsi="Times New Roman" w:cs="Times New Roman"/>
          <w:sz w:val="28"/>
          <w:szCs w:val="28"/>
        </w:rPr>
        <w:t>тинации (РТГА) с вирусом гриппа (</w:t>
      </w:r>
      <w:proofErr w:type="spellStart"/>
      <w:r w:rsidR="00012921">
        <w:rPr>
          <w:rFonts w:ascii="Times New Roman" w:hAnsi="Times New Roman" w:cs="Times New Roman"/>
          <w:sz w:val="28"/>
          <w:szCs w:val="28"/>
        </w:rPr>
        <w:t>макрометод</w:t>
      </w:r>
      <w:proofErr w:type="spellEnd"/>
      <w:r w:rsidR="00012921">
        <w:rPr>
          <w:rFonts w:ascii="Times New Roman" w:hAnsi="Times New Roman" w:cs="Times New Roman"/>
          <w:sz w:val="28"/>
          <w:szCs w:val="28"/>
        </w:rPr>
        <w:t>), указанным в нормативной документации.</w:t>
      </w:r>
    </w:p>
    <w:p w:rsidR="00B23B56" w:rsidRDefault="00B23B56" w:rsidP="00DC56CB">
      <w:pPr>
        <w:tabs>
          <w:tab w:val="left" w:pos="567"/>
          <w:tab w:val="left" w:pos="709"/>
          <w:tab w:val="left" w:pos="851"/>
          <w:tab w:val="left" w:pos="25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B23B56" w:rsidRPr="00B23B56" w:rsidRDefault="00B23B56" w:rsidP="00DC56CB">
      <w:pPr>
        <w:tabs>
          <w:tab w:val="left" w:pos="567"/>
          <w:tab w:val="left" w:pos="709"/>
          <w:tab w:val="left" w:pos="851"/>
          <w:tab w:val="left" w:pos="25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 проводят на 3–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первых сериях вакцины, содержащих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вый вакцинны</w:t>
      </w:r>
      <w:r w:rsidR="0037657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штамм по данным исследования в РТГА с лошадиными эритроцитами  парных сывороток  добровольцев, после предварительной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рецептор</w:t>
      </w:r>
      <w:r w:rsidR="00046057">
        <w:rPr>
          <w:rFonts w:ascii="Times New Roman" w:hAnsi="Times New Roman" w:cs="Times New Roman"/>
          <w:sz w:val="28"/>
          <w:szCs w:val="28"/>
        </w:rPr>
        <w:t>-разрушающим</w:t>
      </w:r>
      <w:proofErr w:type="spellEnd"/>
      <w:r w:rsidR="00046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057">
        <w:rPr>
          <w:rFonts w:ascii="Times New Roman" w:hAnsi="Times New Roman" w:cs="Times New Roman"/>
          <w:sz w:val="28"/>
          <w:szCs w:val="28"/>
        </w:rPr>
        <w:t>энзимом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RDE</w:t>
      </w:r>
      <w:r>
        <w:rPr>
          <w:rFonts w:ascii="Times New Roman" w:hAnsi="Times New Roman" w:cs="Times New Roman"/>
          <w:sz w:val="28"/>
          <w:szCs w:val="28"/>
        </w:rPr>
        <w:t>), полученных до иммуниз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и через</w:t>
      </w:r>
      <w:r w:rsidR="00FA10D1">
        <w:rPr>
          <w:rFonts w:ascii="Times New Roman" w:hAnsi="Times New Roman" w:cs="Times New Roman"/>
          <w:sz w:val="28"/>
          <w:szCs w:val="28"/>
        </w:rPr>
        <w:t xml:space="preserve"> 21-28 </w:t>
      </w:r>
      <w:proofErr w:type="spellStart"/>
      <w:r w:rsidR="00FA10D1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FA10D1">
        <w:rPr>
          <w:rFonts w:ascii="Times New Roman" w:hAnsi="Times New Roman" w:cs="Times New Roman"/>
          <w:sz w:val="28"/>
          <w:szCs w:val="28"/>
        </w:rPr>
        <w:t xml:space="preserve"> после нее.</w:t>
      </w:r>
    </w:p>
    <w:p w:rsidR="00B23B56" w:rsidRDefault="00B23B56" w:rsidP="00DC56CB">
      <w:pPr>
        <w:tabs>
          <w:tab w:val="left" w:pos="567"/>
          <w:tab w:val="left" w:pos="709"/>
          <w:tab w:val="left" w:pos="851"/>
          <w:tab w:val="left" w:pos="25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921" w:rsidRDefault="00E978FB" w:rsidP="00DC56CB">
      <w:pPr>
        <w:tabs>
          <w:tab w:val="left" w:pos="323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0D1">
        <w:rPr>
          <w:rFonts w:ascii="Times New Roman" w:hAnsi="Times New Roman" w:cs="Times New Roman"/>
          <w:b/>
          <w:sz w:val="28"/>
          <w:szCs w:val="28"/>
        </w:rPr>
        <w:t>Реактогенность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23B56">
        <w:rPr>
          <w:rFonts w:ascii="Times New Roman" w:hAnsi="Times New Roman" w:cs="Times New Roman"/>
          <w:sz w:val="28"/>
          <w:szCs w:val="28"/>
        </w:rPr>
        <w:t xml:space="preserve"> Должен быть </w:t>
      </w:r>
      <w:proofErr w:type="spellStart"/>
      <w:r w:rsidR="00B23B56">
        <w:rPr>
          <w:rFonts w:ascii="Times New Roman" w:hAnsi="Times New Roman" w:cs="Times New Roman"/>
          <w:sz w:val="28"/>
          <w:szCs w:val="28"/>
        </w:rPr>
        <w:t>ареактогенным</w:t>
      </w:r>
      <w:proofErr w:type="spellEnd"/>
      <w:r w:rsidR="00B23B56">
        <w:rPr>
          <w:rFonts w:ascii="Times New Roman" w:hAnsi="Times New Roman" w:cs="Times New Roman"/>
          <w:sz w:val="28"/>
          <w:szCs w:val="28"/>
        </w:rPr>
        <w:t xml:space="preserve">. </w:t>
      </w:r>
      <w:r w:rsidR="00FA10D1">
        <w:rPr>
          <w:rFonts w:ascii="Times New Roman" w:hAnsi="Times New Roman" w:cs="Times New Roman"/>
          <w:sz w:val="28"/>
          <w:szCs w:val="28"/>
        </w:rPr>
        <w:t xml:space="preserve">Препарат считают </w:t>
      </w:r>
      <w:proofErr w:type="spellStart"/>
      <w:r w:rsidR="00FA10D1">
        <w:rPr>
          <w:rFonts w:ascii="Times New Roman" w:hAnsi="Times New Roman" w:cs="Times New Roman"/>
          <w:sz w:val="28"/>
          <w:szCs w:val="28"/>
        </w:rPr>
        <w:t>ар</w:t>
      </w:r>
      <w:r w:rsidR="00FA10D1">
        <w:rPr>
          <w:rFonts w:ascii="Times New Roman" w:hAnsi="Times New Roman" w:cs="Times New Roman"/>
          <w:sz w:val="28"/>
          <w:szCs w:val="28"/>
        </w:rPr>
        <w:t>е</w:t>
      </w:r>
      <w:r w:rsidR="00FA10D1">
        <w:rPr>
          <w:rFonts w:ascii="Times New Roman" w:hAnsi="Times New Roman" w:cs="Times New Roman"/>
          <w:sz w:val="28"/>
          <w:szCs w:val="28"/>
        </w:rPr>
        <w:t>актогенным</w:t>
      </w:r>
      <w:proofErr w:type="spellEnd"/>
      <w:r w:rsidR="00691679">
        <w:rPr>
          <w:rFonts w:ascii="Times New Roman" w:hAnsi="Times New Roman" w:cs="Times New Roman"/>
          <w:sz w:val="28"/>
          <w:szCs w:val="28"/>
        </w:rPr>
        <w:t>,</w:t>
      </w:r>
      <w:r w:rsidR="00FA10D1">
        <w:rPr>
          <w:rFonts w:ascii="Times New Roman" w:hAnsi="Times New Roman" w:cs="Times New Roman"/>
          <w:sz w:val="28"/>
          <w:szCs w:val="28"/>
        </w:rPr>
        <w:t xml:space="preserve"> если средние или сильные местные реакции или наличие темп</w:t>
      </w:r>
      <w:r w:rsidR="00FA10D1">
        <w:rPr>
          <w:rFonts w:ascii="Times New Roman" w:hAnsi="Times New Roman" w:cs="Times New Roman"/>
          <w:sz w:val="28"/>
          <w:szCs w:val="28"/>
        </w:rPr>
        <w:t>е</w:t>
      </w:r>
      <w:r w:rsidR="00FA10D1">
        <w:rPr>
          <w:rFonts w:ascii="Times New Roman" w:hAnsi="Times New Roman" w:cs="Times New Roman"/>
          <w:sz w:val="28"/>
          <w:szCs w:val="28"/>
        </w:rPr>
        <w:t>ратуры выше 37,5</w:t>
      </w:r>
      <w:proofErr w:type="gramStart"/>
      <w:r w:rsidR="00691679">
        <w:rPr>
          <w:rFonts w:ascii="Times New Roman" w:hAnsi="Times New Roman" w:cs="Times New Roman"/>
          <w:sz w:val="28"/>
          <w:szCs w:val="28"/>
        </w:rPr>
        <w:t xml:space="preserve"> </w:t>
      </w:r>
      <w:r w:rsidR="00FA10D1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="00FA10D1">
        <w:rPr>
          <w:rFonts w:ascii="Times New Roman" w:hAnsi="Times New Roman" w:cs="Times New Roman"/>
          <w:sz w:val="28"/>
          <w:szCs w:val="28"/>
        </w:rPr>
        <w:t xml:space="preserve"> длительностью более 3 </w:t>
      </w:r>
      <w:proofErr w:type="spellStart"/>
      <w:r w:rsidR="00FA10D1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691679">
        <w:rPr>
          <w:rFonts w:ascii="Times New Roman" w:hAnsi="Times New Roman" w:cs="Times New Roman"/>
          <w:sz w:val="28"/>
          <w:szCs w:val="28"/>
        </w:rPr>
        <w:t>.,</w:t>
      </w:r>
      <w:r w:rsidR="00FA10D1">
        <w:rPr>
          <w:rFonts w:ascii="Times New Roman" w:hAnsi="Times New Roman" w:cs="Times New Roman"/>
          <w:sz w:val="28"/>
          <w:szCs w:val="28"/>
        </w:rPr>
        <w:t xml:space="preserve"> будут зарегистрированы менее чем у 3</w:t>
      </w:r>
      <w:r w:rsidR="00691679">
        <w:rPr>
          <w:rFonts w:ascii="Times New Roman" w:hAnsi="Times New Roman" w:cs="Times New Roman"/>
          <w:sz w:val="28"/>
          <w:szCs w:val="28"/>
        </w:rPr>
        <w:t xml:space="preserve"> </w:t>
      </w:r>
      <w:r w:rsidR="00FA10D1">
        <w:rPr>
          <w:rFonts w:ascii="Times New Roman" w:hAnsi="Times New Roman" w:cs="Times New Roman"/>
          <w:sz w:val="28"/>
          <w:szCs w:val="28"/>
        </w:rPr>
        <w:t>% привитых.</w:t>
      </w:r>
      <w:r w:rsidR="00FA10D1" w:rsidRPr="00FA10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679">
        <w:rPr>
          <w:rFonts w:ascii="Times New Roman" w:hAnsi="Times New Roman" w:cs="Times New Roman"/>
          <w:sz w:val="28"/>
          <w:szCs w:val="28"/>
        </w:rPr>
        <w:t xml:space="preserve">Испытания проводят на трех </w:t>
      </w:r>
      <w:r w:rsidR="00FA10D1">
        <w:rPr>
          <w:rFonts w:ascii="Times New Roman" w:hAnsi="Times New Roman" w:cs="Times New Roman"/>
          <w:sz w:val="28"/>
          <w:szCs w:val="28"/>
        </w:rPr>
        <w:t>первых сериях ва</w:t>
      </w:r>
      <w:r w:rsidR="00FA10D1">
        <w:rPr>
          <w:rFonts w:ascii="Times New Roman" w:hAnsi="Times New Roman" w:cs="Times New Roman"/>
          <w:sz w:val="28"/>
          <w:szCs w:val="28"/>
        </w:rPr>
        <w:t>к</w:t>
      </w:r>
      <w:r w:rsidR="00FA10D1">
        <w:rPr>
          <w:rFonts w:ascii="Times New Roman" w:hAnsi="Times New Roman" w:cs="Times New Roman"/>
          <w:sz w:val="28"/>
          <w:szCs w:val="28"/>
        </w:rPr>
        <w:t>цины, содержащих новый вакцинных штамм</w:t>
      </w:r>
      <w:r w:rsidR="00691679">
        <w:rPr>
          <w:rFonts w:ascii="Times New Roman" w:hAnsi="Times New Roman" w:cs="Times New Roman"/>
          <w:sz w:val="28"/>
          <w:szCs w:val="28"/>
        </w:rPr>
        <w:t>,</w:t>
      </w:r>
      <w:r w:rsidR="00FA10D1">
        <w:rPr>
          <w:rFonts w:ascii="Times New Roman" w:hAnsi="Times New Roman" w:cs="Times New Roman"/>
          <w:sz w:val="28"/>
          <w:szCs w:val="28"/>
        </w:rPr>
        <w:t xml:space="preserve"> методом постановки РТГА с вирусом гриппа (</w:t>
      </w:r>
      <w:proofErr w:type="spellStart"/>
      <w:r w:rsidR="00FA10D1">
        <w:rPr>
          <w:rFonts w:ascii="Times New Roman" w:hAnsi="Times New Roman" w:cs="Times New Roman"/>
          <w:sz w:val="28"/>
          <w:szCs w:val="28"/>
        </w:rPr>
        <w:t>макрометод</w:t>
      </w:r>
      <w:proofErr w:type="spellEnd"/>
      <w:r w:rsidR="00FA10D1">
        <w:rPr>
          <w:rFonts w:ascii="Times New Roman" w:hAnsi="Times New Roman" w:cs="Times New Roman"/>
          <w:sz w:val="28"/>
          <w:szCs w:val="28"/>
        </w:rPr>
        <w:t>)</w:t>
      </w:r>
      <w:r w:rsidR="00012921">
        <w:rPr>
          <w:rFonts w:ascii="Times New Roman" w:hAnsi="Times New Roman" w:cs="Times New Roman"/>
          <w:sz w:val="28"/>
          <w:szCs w:val="28"/>
        </w:rPr>
        <w:t>,</w:t>
      </w:r>
      <w:r w:rsidR="00012921" w:rsidRPr="00012921">
        <w:rPr>
          <w:rFonts w:ascii="Times New Roman" w:hAnsi="Times New Roman" w:cs="Times New Roman"/>
          <w:sz w:val="28"/>
          <w:szCs w:val="28"/>
        </w:rPr>
        <w:t xml:space="preserve"> </w:t>
      </w:r>
      <w:r w:rsidR="00012921">
        <w:rPr>
          <w:rFonts w:ascii="Times New Roman" w:hAnsi="Times New Roman" w:cs="Times New Roman"/>
          <w:sz w:val="28"/>
          <w:szCs w:val="28"/>
        </w:rPr>
        <w:t>указанным в нормативной документации.</w:t>
      </w:r>
      <w:proofErr w:type="gramEnd"/>
    </w:p>
    <w:p w:rsidR="007570C0" w:rsidRPr="00A24B2B" w:rsidRDefault="007570C0" w:rsidP="00DC56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64">
        <w:rPr>
          <w:rFonts w:ascii="Times New Roman" w:hAnsi="Times New Roman" w:cs="Times New Roman"/>
          <w:b/>
          <w:sz w:val="28"/>
          <w:szCs w:val="28"/>
        </w:rPr>
        <w:t>Полнота сорбции.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более 15 % свободного антигена гемагглютин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на. Определение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гемагглютинирующей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активности проводят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титрометрич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надосадочной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жидкости вакцины. Содержание</w:t>
      </w:r>
      <w:r w:rsidRPr="00E81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свободного антигена в процентах вычисляют как отношение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гемагглютинирующей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тивности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надосадочной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жидкости вакцины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гемагглютинирующей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ности в субстанции (полуфабрикате) вакцины до сорбции.</w:t>
      </w:r>
    </w:p>
    <w:p w:rsidR="00677669" w:rsidRDefault="00A24B2B" w:rsidP="00DC5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2B">
        <w:rPr>
          <w:rFonts w:ascii="Times New Roman" w:hAnsi="Times New Roman" w:cs="Times New Roman"/>
          <w:b/>
          <w:iCs/>
          <w:sz w:val="28"/>
          <w:szCs w:val="28"/>
        </w:rPr>
        <w:t>Консерванты.</w:t>
      </w:r>
      <w:r w:rsidRPr="00A24B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4B2B">
        <w:rPr>
          <w:rFonts w:ascii="Times New Roman" w:hAnsi="Times New Roman" w:cs="Times New Roman"/>
          <w:sz w:val="28"/>
          <w:szCs w:val="28"/>
        </w:rPr>
        <w:t>Тиомерсал</w:t>
      </w:r>
      <w:proofErr w:type="spellEnd"/>
      <w:r w:rsidRPr="00A24B2B">
        <w:rPr>
          <w:rFonts w:ascii="Times New Roman" w:hAnsi="Times New Roman" w:cs="Times New Roman"/>
          <w:sz w:val="28"/>
          <w:szCs w:val="28"/>
        </w:rPr>
        <w:t xml:space="preserve">. </w:t>
      </w:r>
      <w:r w:rsidR="00677669" w:rsidRPr="00A24B2B">
        <w:rPr>
          <w:rFonts w:ascii="Times New Roman" w:hAnsi="Times New Roman" w:cs="Times New Roman"/>
          <w:sz w:val="28"/>
          <w:szCs w:val="28"/>
        </w:rPr>
        <w:t xml:space="preserve">Концентрация консерванта не должна быть ниже минимально эффективной и не должна превышать </w:t>
      </w:r>
      <w:proofErr w:type="gramStart"/>
      <w:r w:rsidR="00677669" w:rsidRPr="00A24B2B">
        <w:rPr>
          <w:rFonts w:ascii="Times New Roman" w:hAnsi="Times New Roman" w:cs="Times New Roman"/>
          <w:sz w:val="28"/>
          <w:szCs w:val="28"/>
        </w:rPr>
        <w:t>указанную</w:t>
      </w:r>
      <w:proofErr w:type="gramEnd"/>
      <w:r w:rsidR="00677669" w:rsidRPr="00A24B2B">
        <w:rPr>
          <w:rFonts w:ascii="Times New Roman" w:hAnsi="Times New Roman" w:cs="Times New Roman"/>
          <w:sz w:val="28"/>
          <w:szCs w:val="28"/>
        </w:rPr>
        <w:t xml:space="preserve"> на уп</w:t>
      </w:r>
      <w:r w:rsidR="00677669" w:rsidRPr="00A24B2B">
        <w:rPr>
          <w:rFonts w:ascii="Times New Roman" w:hAnsi="Times New Roman" w:cs="Times New Roman"/>
          <w:sz w:val="28"/>
          <w:szCs w:val="28"/>
        </w:rPr>
        <w:t>а</w:t>
      </w:r>
      <w:r w:rsidR="00691679">
        <w:rPr>
          <w:rFonts w:ascii="Times New Roman" w:hAnsi="Times New Roman" w:cs="Times New Roman"/>
          <w:sz w:val="28"/>
          <w:szCs w:val="28"/>
        </w:rPr>
        <w:t xml:space="preserve">ковке более чем на 15 </w:t>
      </w:r>
      <w:r w:rsidR="00677669" w:rsidRPr="00A24B2B">
        <w:rPr>
          <w:rFonts w:ascii="Times New Roman" w:hAnsi="Times New Roman" w:cs="Times New Roman"/>
          <w:sz w:val="28"/>
          <w:szCs w:val="28"/>
        </w:rPr>
        <w:t>%</w:t>
      </w:r>
      <w:r w:rsidR="00677669">
        <w:rPr>
          <w:rFonts w:ascii="Times New Roman" w:hAnsi="Times New Roman" w:cs="Times New Roman"/>
          <w:sz w:val="28"/>
          <w:szCs w:val="28"/>
        </w:rPr>
        <w:t>.</w:t>
      </w:r>
      <w:r w:rsidR="00677669" w:rsidRPr="00A24B2B">
        <w:rPr>
          <w:rFonts w:ascii="Times New Roman" w:hAnsi="Times New Roman" w:cs="Times New Roman"/>
          <w:sz w:val="28"/>
          <w:szCs w:val="28"/>
        </w:rPr>
        <w:t xml:space="preserve"> </w:t>
      </w:r>
      <w:r w:rsidRPr="00A24B2B">
        <w:rPr>
          <w:rFonts w:ascii="Times New Roman" w:hAnsi="Times New Roman" w:cs="Times New Roman"/>
          <w:sz w:val="28"/>
          <w:szCs w:val="28"/>
        </w:rPr>
        <w:t>Определение проводят в соответствии с ОФС «К</w:t>
      </w:r>
      <w:r w:rsidRPr="00A24B2B">
        <w:rPr>
          <w:rFonts w:ascii="Times New Roman" w:hAnsi="Times New Roman" w:cs="Times New Roman"/>
          <w:sz w:val="28"/>
          <w:szCs w:val="28"/>
        </w:rPr>
        <w:t>о</w:t>
      </w:r>
      <w:r w:rsidRPr="00A24B2B">
        <w:rPr>
          <w:rFonts w:ascii="Times New Roman" w:hAnsi="Times New Roman" w:cs="Times New Roman"/>
          <w:sz w:val="28"/>
          <w:szCs w:val="28"/>
        </w:rPr>
        <w:t xml:space="preserve">личественное определение </w:t>
      </w:r>
      <w:proofErr w:type="spellStart"/>
      <w:r w:rsidRPr="00A24B2B">
        <w:rPr>
          <w:rFonts w:ascii="Times New Roman" w:hAnsi="Times New Roman" w:cs="Times New Roman"/>
          <w:sz w:val="28"/>
          <w:szCs w:val="28"/>
        </w:rPr>
        <w:t>тиомерсала</w:t>
      </w:r>
      <w:proofErr w:type="spellEnd"/>
      <w:r w:rsidRPr="00A24B2B">
        <w:rPr>
          <w:rFonts w:ascii="Times New Roman" w:hAnsi="Times New Roman" w:cs="Times New Roman"/>
          <w:sz w:val="28"/>
          <w:szCs w:val="28"/>
        </w:rPr>
        <w:t xml:space="preserve"> в биологических лекарственных пр</w:t>
      </w:r>
      <w:r w:rsidRPr="00A24B2B">
        <w:rPr>
          <w:rFonts w:ascii="Times New Roman" w:hAnsi="Times New Roman" w:cs="Times New Roman"/>
          <w:sz w:val="28"/>
          <w:szCs w:val="28"/>
        </w:rPr>
        <w:t>е</w:t>
      </w:r>
      <w:r w:rsidRPr="00A24B2B">
        <w:rPr>
          <w:rFonts w:ascii="Times New Roman" w:hAnsi="Times New Roman" w:cs="Times New Roman"/>
          <w:sz w:val="28"/>
          <w:szCs w:val="28"/>
        </w:rPr>
        <w:t xml:space="preserve">паратах». </w:t>
      </w:r>
    </w:p>
    <w:p w:rsidR="00A24B2B" w:rsidRPr="00A24B2B" w:rsidRDefault="00A24B2B" w:rsidP="00DC5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2B">
        <w:rPr>
          <w:rFonts w:ascii="Times New Roman" w:hAnsi="Times New Roman" w:cs="Times New Roman"/>
          <w:sz w:val="28"/>
          <w:szCs w:val="28"/>
        </w:rPr>
        <w:t>Не рекомендуется использование консервантов при производстве л</w:t>
      </w:r>
      <w:r w:rsidRPr="00A24B2B">
        <w:rPr>
          <w:rFonts w:ascii="Times New Roman" w:hAnsi="Times New Roman" w:cs="Times New Roman"/>
          <w:sz w:val="28"/>
          <w:szCs w:val="28"/>
        </w:rPr>
        <w:t>е</w:t>
      </w:r>
      <w:r w:rsidRPr="00A24B2B">
        <w:rPr>
          <w:rFonts w:ascii="Times New Roman" w:hAnsi="Times New Roman" w:cs="Times New Roman"/>
          <w:sz w:val="28"/>
          <w:szCs w:val="28"/>
        </w:rPr>
        <w:t xml:space="preserve">карственных препаратов, выпускаемых в </w:t>
      </w:r>
      <w:proofErr w:type="spellStart"/>
      <w:r w:rsidRPr="00A24B2B">
        <w:rPr>
          <w:rFonts w:ascii="Times New Roman" w:hAnsi="Times New Roman" w:cs="Times New Roman"/>
          <w:sz w:val="28"/>
          <w:szCs w:val="28"/>
        </w:rPr>
        <w:t>однодозовой</w:t>
      </w:r>
      <w:proofErr w:type="spellEnd"/>
      <w:r w:rsidRPr="00A24B2B">
        <w:rPr>
          <w:rFonts w:ascii="Times New Roman" w:hAnsi="Times New Roman" w:cs="Times New Roman"/>
          <w:sz w:val="28"/>
          <w:szCs w:val="28"/>
        </w:rPr>
        <w:t xml:space="preserve"> расфасовке.</w:t>
      </w:r>
    </w:p>
    <w:p w:rsidR="00A24B2B" w:rsidRPr="00A24B2B" w:rsidRDefault="00A24B2B" w:rsidP="00DC56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24B2B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Сорбенты. </w:t>
      </w:r>
      <w:r w:rsidRPr="00A24B2B">
        <w:rPr>
          <w:rFonts w:ascii="Times New Roman" w:hAnsi="Times New Roman" w:cs="Times New Roman"/>
          <w:iCs/>
          <w:sz w:val="28"/>
          <w:szCs w:val="28"/>
        </w:rPr>
        <w:t xml:space="preserve">Алюминия </w:t>
      </w:r>
      <w:proofErr w:type="spellStart"/>
      <w:r w:rsidRPr="00A24B2B">
        <w:rPr>
          <w:rFonts w:ascii="Times New Roman" w:hAnsi="Times New Roman" w:cs="Times New Roman"/>
          <w:iCs/>
          <w:sz w:val="28"/>
          <w:szCs w:val="28"/>
        </w:rPr>
        <w:t>гидроксид</w:t>
      </w:r>
      <w:proofErr w:type="spellEnd"/>
      <w:r w:rsidRPr="00A24B2B">
        <w:rPr>
          <w:rFonts w:ascii="Times New Roman" w:hAnsi="Times New Roman" w:cs="Times New Roman"/>
          <w:iCs/>
          <w:sz w:val="28"/>
          <w:szCs w:val="28"/>
        </w:rPr>
        <w:t>.</w:t>
      </w:r>
      <w:r w:rsidRPr="00A24B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24B2B">
        <w:rPr>
          <w:rFonts w:ascii="Times New Roman" w:hAnsi="Times New Roman" w:cs="Times New Roman"/>
          <w:iCs/>
          <w:sz w:val="28"/>
          <w:szCs w:val="28"/>
        </w:rPr>
        <w:t>Н</w:t>
      </w:r>
      <w:r w:rsidRPr="00A24B2B">
        <w:rPr>
          <w:rFonts w:ascii="Times New Roman" w:hAnsi="Times New Roman" w:cs="Times New Roman"/>
          <w:sz w:val="28"/>
          <w:szCs w:val="28"/>
        </w:rPr>
        <w:t>е более 1,1 мг/мл алюминия (</w:t>
      </w:r>
      <w:r w:rsidRPr="00A24B2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4B2B">
        <w:rPr>
          <w:rFonts w:ascii="Times New Roman" w:hAnsi="Times New Roman" w:cs="Times New Roman"/>
          <w:sz w:val="28"/>
          <w:szCs w:val="28"/>
        </w:rPr>
        <w:t>), если в нормативной документации нет иных указаний. Определение пров</w:t>
      </w:r>
      <w:r w:rsidRPr="00A24B2B">
        <w:rPr>
          <w:rFonts w:ascii="Times New Roman" w:hAnsi="Times New Roman" w:cs="Times New Roman"/>
          <w:sz w:val="28"/>
          <w:szCs w:val="28"/>
        </w:rPr>
        <w:t>о</w:t>
      </w:r>
      <w:r w:rsidRPr="00A24B2B">
        <w:rPr>
          <w:rFonts w:ascii="Times New Roman" w:hAnsi="Times New Roman" w:cs="Times New Roman"/>
          <w:sz w:val="28"/>
          <w:szCs w:val="28"/>
        </w:rPr>
        <w:t xml:space="preserve">дят </w:t>
      </w:r>
      <w:proofErr w:type="spellStart"/>
      <w:r w:rsidRPr="00A24B2B">
        <w:rPr>
          <w:rFonts w:ascii="Times New Roman" w:hAnsi="Times New Roman" w:cs="Times New Roman"/>
          <w:sz w:val="28"/>
          <w:szCs w:val="28"/>
        </w:rPr>
        <w:t>комплексонометрическим</w:t>
      </w:r>
      <w:proofErr w:type="spellEnd"/>
      <w:r w:rsidRPr="00A24B2B">
        <w:rPr>
          <w:rFonts w:ascii="Times New Roman" w:hAnsi="Times New Roman" w:cs="Times New Roman"/>
          <w:sz w:val="28"/>
          <w:szCs w:val="28"/>
        </w:rPr>
        <w:t xml:space="preserve"> методом в соответствии с ОФС «Определение ионов алюминия в </w:t>
      </w:r>
      <w:proofErr w:type="spellStart"/>
      <w:r w:rsidRPr="00A24B2B">
        <w:rPr>
          <w:rFonts w:ascii="Times New Roman" w:hAnsi="Times New Roman" w:cs="Times New Roman"/>
          <w:sz w:val="28"/>
          <w:szCs w:val="28"/>
        </w:rPr>
        <w:t>сорбированных</w:t>
      </w:r>
      <w:proofErr w:type="spellEnd"/>
      <w:r w:rsidRPr="00A24B2B">
        <w:rPr>
          <w:rFonts w:ascii="Times New Roman" w:hAnsi="Times New Roman" w:cs="Times New Roman"/>
          <w:sz w:val="28"/>
          <w:szCs w:val="28"/>
        </w:rPr>
        <w:t xml:space="preserve"> биологических лекарственных препар</w:t>
      </w:r>
      <w:r w:rsidRPr="00A24B2B">
        <w:rPr>
          <w:rFonts w:ascii="Times New Roman" w:hAnsi="Times New Roman" w:cs="Times New Roman"/>
          <w:sz w:val="28"/>
          <w:szCs w:val="28"/>
        </w:rPr>
        <w:t>а</w:t>
      </w:r>
      <w:r w:rsidRPr="00A24B2B">
        <w:rPr>
          <w:rFonts w:ascii="Times New Roman" w:hAnsi="Times New Roman" w:cs="Times New Roman"/>
          <w:sz w:val="28"/>
          <w:szCs w:val="28"/>
        </w:rPr>
        <w:t>тах».</w:t>
      </w:r>
    </w:p>
    <w:p w:rsidR="00B259DF" w:rsidRDefault="00B259DF" w:rsidP="00DC56CB">
      <w:pPr>
        <w:tabs>
          <w:tab w:val="left" w:pos="323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91">
        <w:rPr>
          <w:rFonts w:ascii="Times New Roman" w:hAnsi="Times New Roman" w:cs="Times New Roman"/>
          <w:b/>
          <w:sz w:val="28"/>
          <w:szCs w:val="28"/>
        </w:rPr>
        <w:t>Производственные штаммы.</w:t>
      </w:r>
      <w:r w:rsidR="00926E44">
        <w:rPr>
          <w:rFonts w:ascii="Times New Roman" w:hAnsi="Times New Roman" w:cs="Times New Roman"/>
          <w:sz w:val="28"/>
          <w:szCs w:val="28"/>
        </w:rPr>
        <w:t xml:space="preserve"> Штаммы вируса гриппа птиц типа</w:t>
      </w:r>
      <w:proofErr w:type="gramStart"/>
      <w:r w:rsidR="00926E4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26E44">
        <w:rPr>
          <w:rFonts w:ascii="Times New Roman" w:hAnsi="Times New Roman" w:cs="Times New Roman"/>
          <w:sz w:val="28"/>
          <w:szCs w:val="28"/>
        </w:rPr>
        <w:t xml:space="preserve"> с</w:t>
      </w:r>
      <w:r w:rsidR="00926E44">
        <w:rPr>
          <w:rFonts w:ascii="Times New Roman" w:hAnsi="Times New Roman" w:cs="Times New Roman"/>
          <w:sz w:val="28"/>
          <w:szCs w:val="28"/>
        </w:rPr>
        <w:t>е</w:t>
      </w:r>
      <w:r w:rsidR="00926E44">
        <w:rPr>
          <w:rFonts w:ascii="Times New Roman" w:hAnsi="Times New Roman" w:cs="Times New Roman"/>
          <w:sz w:val="28"/>
          <w:szCs w:val="28"/>
        </w:rPr>
        <w:t xml:space="preserve">ротипа </w:t>
      </w:r>
      <w:r w:rsidR="00DC5BF3">
        <w:rPr>
          <w:rFonts w:ascii="Times New Roman" w:hAnsi="Times New Roman" w:cs="Times New Roman"/>
          <w:sz w:val="28"/>
          <w:szCs w:val="28"/>
        </w:rPr>
        <w:t>(</w:t>
      </w:r>
      <w:r w:rsidR="00926E44">
        <w:rPr>
          <w:rFonts w:ascii="Times New Roman" w:hAnsi="Times New Roman" w:cs="Times New Roman"/>
          <w:sz w:val="28"/>
          <w:szCs w:val="28"/>
        </w:rPr>
        <w:t>Н</w:t>
      </w:r>
      <w:r w:rsidR="00926E44" w:rsidRPr="0046698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926E4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26E44" w:rsidRPr="0046698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C5BF3">
        <w:rPr>
          <w:rFonts w:ascii="Times New Roman" w:hAnsi="Times New Roman" w:cs="Times New Roman"/>
          <w:sz w:val="28"/>
          <w:szCs w:val="28"/>
        </w:rPr>
        <w:t>)</w:t>
      </w:r>
      <w:r w:rsidR="00926E44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="00926E44">
        <w:rPr>
          <w:rFonts w:ascii="Times New Roman" w:hAnsi="Times New Roman" w:cs="Times New Roman"/>
          <w:sz w:val="28"/>
          <w:szCs w:val="28"/>
        </w:rPr>
        <w:t>рекомендованные ВОЗ или Комиссией по гриппозным ва</w:t>
      </w:r>
      <w:r w:rsidR="00926E44">
        <w:rPr>
          <w:rFonts w:ascii="Times New Roman" w:hAnsi="Times New Roman" w:cs="Times New Roman"/>
          <w:sz w:val="28"/>
          <w:szCs w:val="28"/>
        </w:rPr>
        <w:t>к</w:t>
      </w:r>
      <w:r w:rsidR="00926E44">
        <w:rPr>
          <w:rFonts w:ascii="Times New Roman" w:hAnsi="Times New Roman" w:cs="Times New Roman"/>
          <w:sz w:val="28"/>
          <w:szCs w:val="28"/>
        </w:rPr>
        <w:t xml:space="preserve">цинным и диагностическим штаммам. </w:t>
      </w:r>
      <w:proofErr w:type="gramStart"/>
      <w:r w:rsidR="00926E44">
        <w:rPr>
          <w:rFonts w:ascii="Times New Roman" w:hAnsi="Times New Roman" w:cs="Times New Roman"/>
          <w:sz w:val="28"/>
          <w:szCs w:val="28"/>
        </w:rPr>
        <w:t xml:space="preserve">Производственные штаммы должны отвечать следующим </w:t>
      </w:r>
      <w:r w:rsidR="005540E4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926E44">
        <w:rPr>
          <w:rFonts w:ascii="Times New Roman" w:hAnsi="Times New Roman" w:cs="Times New Roman"/>
          <w:sz w:val="28"/>
          <w:szCs w:val="28"/>
        </w:rPr>
        <w:t xml:space="preserve">требованиям: </w:t>
      </w:r>
      <w:r w:rsidR="005540E4">
        <w:rPr>
          <w:rFonts w:ascii="Times New Roman" w:hAnsi="Times New Roman" w:cs="Times New Roman"/>
          <w:sz w:val="28"/>
          <w:szCs w:val="28"/>
        </w:rPr>
        <w:t xml:space="preserve">соответствовать по </w:t>
      </w:r>
      <w:proofErr w:type="spellStart"/>
      <w:r w:rsidR="005540E4">
        <w:rPr>
          <w:rFonts w:ascii="Times New Roman" w:hAnsi="Times New Roman" w:cs="Times New Roman"/>
          <w:sz w:val="28"/>
          <w:szCs w:val="28"/>
        </w:rPr>
        <w:t>антигенной</w:t>
      </w:r>
      <w:proofErr w:type="spellEnd"/>
      <w:r w:rsidR="005540E4">
        <w:rPr>
          <w:rFonts w:ascii="Times New Roman" w:hAnsi="Times New Roman" w:cs="Times New Roman"/>
          <w:sz w:val="28"/>
          <w:szCs w:val="28"/>
        </w:rPr>
        <w:t xml:space="preserve"> структуре </w:t>
      </w:r>
      <w:proofErr w:type="spellStart"/>
      <w:r w:rsidR="005540E4">
        <w:rPr>
          <w:rFonts w:ascii="Times New Roman" w:hAnsi="Times New Roman" w:cs="Times New Roman"/>
          <w:sz w:val="28"/>
          <w:szCs w:val="28"/>
        </w:rPr>
        <w:t>антигенной</w:t>
      </w:r>
      <w:proofErr w:type="spellEnd"/>
      <w:r w:rsidR="005540E4">
        <w:rPr>
          <w:rFonts w:ascii="Times New Roman" w:hAnsi="Times New Roman" w:cs="Times New Roman"/>
          <w:sz w:val="28"/>
          <w:szCs w:val="28"/>
        </w:rPr>
        <w:t xml:space="preserve"> разновидности вируса гриппа птиц, адаптированного к куриным эмбрионам; быть </w:t>
      </w:r>
      <w:proofErr w:type="spellStart"/>
      <w:r w:rsidR="005540E4">
        <w:rPr>
          <w:rFonts w:ascii="Times New Roman" w:hAnsi="Times New Roman" w:cs="Times New Roman"/>
          <w:sz w:val="28"/>
          <w:szCs w:val="28"/>
        </w:rPr>
        <w:t>бактериологически</w:t>
      </w:r>
      <w:proofErr w:type="spellEnd"/>
      <w:r w:rsidR="005540E4">
        <w:rPr>
          <w:rFonts w:ascii="Times New Roman" w:hAnsi="Times New Roman" w:cs="Times New Roman"/>
          <w:sz w:val="28"/>
          <w:szCs w:val="28"/>
        </w:rPr>
        <w:t xml:space="preserve"> стерильными, не содержать посторонних вирусов, </w:t>
      </w:r>
      <w:proofErr w:type="spellStart"/>
      <w:r w:rsidR="005540E4">
        <w:rPr>
          <w:rFonts w:ascii="Times New Roman" w:hAnsi="Times New Roman" w:cs="Times New Roman"/>
          <w:sz w:val="28"/>
          <w:szCs w:val="28"/>
        </w:rPr>
        <w:t>микоплазм</w:t>
      </w:r>
      <w:proofErr w:type="spellEnd"/>
      <w:r w:rsidR="005540E4">
        <w:rPr>
          <w:rFonts w:ascii="Times New Roman" w:hAnsi="Times New Roman" w:cs="Times New Roman"/>
          <w:sz w:val="28"/>
          <w:szCs w:val="28"/>
        </w:rPr>
        <w:t>; не должны пассироваться на перевива</w:t>
      </w:r>
      <w:r w:rsidR="005540E4">
        <w:rPr>
          <w:rFonts w:ascii="Times New Roman" w:hAnsi="Times New Roman" w:cs="Times New Roman"/>
          <w:sz w:val="28"/>
          <w:szCs w:val="28"/>
        </w:rPr>
        <w:t>е</w:t>
      </w:r>
      <w:r w:rsidR="005540E4">
        <w:rPr>
          <w:rFonts w:ascii="Times New Roman" w:hAnsi="Times New Roman" w:cs="Times New Roman"/>
          <w:sz w:val="28"/>
          <w:szCs w:val="28"/>
        </w:rPr>
        <w:t>мых клеточных линиях; быть специфичными в РТГА и в реакции ингибир</w:t>
      </w:r>
      <w:r w:rsidR="005540E4">
        <w:rPr>
          <w:rFonts w:ascii="Times New Roman" w:hAnsi="Times New Roman" w:cs="Times New Roman"/>
          <w:sz w:val="28"/>
          <w:szCs w:val="28"/>
        </w:rPr>
        <w:t>о</w:t>
      </w:r>
      <w:r w:rsidR="005540E4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="005540E4">
        <w:rPr>
          <w:rFonts w:ascii="Times New Roman" w:hAnsi="Times New Roman" w:cs="Times New Roman"/>
          <w:sz w:val="28"/>
          <w:szCs w:val="28"/>
        </w:rPr>
        <w:t>не</w:t>
      </w:r>
      <w:r w:rsidR="00691679">
        <w:rPr>
          <w:rFonts w:ascii="Times New Roman" w:hAnsi="Times New Roman" w:cs="Times New Roman"/>
          <w:sz w:val="28"/>
          <w:szCs w:val="28"/>
        </w:rPr>
        <w:t>йраминидазной</w:t>
      </w:r>
      <w:proofErr w:type="spellEnd"/>
      <w:r w:rsidR="00691679">
        <w:rPr>
          <w:rFonts w:ascii="Times New Roman" w:hAnsi="Times New Roman" w:cs="Times New Roman"/>
          <w:sz w:val="28"/>
          <w:szCs w:val="28"/>
        </w:rPr>
        <w:t xml:space="preserve"> активности (РИНА)</w:t>
      </w:r>
      <w:r w:rsidR="005540E4">
        <w:rPr>
          <w:rFonts w:ascii="Times New Roman" w:hAnsi="Times New Roman" w:cs="Times New Roman"/>
          <w:sz w:val="28"/>
          <w:szCs w:val="28"/>
        </w:rPr>
        <w:t xml:space="preserve"> со штаммоспецифической сыв</w:t>
      </w:r>
      <w:r w:rsidR="005540E4">
        <w:rPr>
          <w:rFonts w:ascii="Times New Roman" w:hAnsi="Times New Roman" w:cs="Times New Roman"/>
          <w:sz w:val="28"/>
          <w:szCs w:val="28"/>
        </w:rPr>
        <w:t>о</w:t>
      </w:r>
      <w:r w:rsidR="005540E4">
        <w:rPr>
          <w:rFonts w:ascii="Times New Roman" w:hAnsi="Times New Roman" w:cs="Times New Roman"/>
          <w:sz w:val="28"/>
          <w:szCs w:val="28"/>
        </w:rPr>
        <w:t>роткой против гриппа птиц</w:t>
      </w:r>
      <w:r w:rsidR="008E1C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6E44" w:rsidRPr="008E1C23" w:rsidRDefault="00926E44" w:rsidP="00DC56CB">
      <w:pPr>
        <w:tabs>
          <w:tab w:val="left" w:pos="323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производственными штаммами необходимо руководств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ваться</w:t>
      </w:r>
      <w:r w:rsidR="003653CB">
        <w:rPr>
          <w:rFonts w:ascii="Times New Roman" w:hAnsi="Times New Roman" w:cs="Times New Roman"/>
          <w:sz w:val="28"/>
          <w:szCs w:val="28"/>
        </w:rPr>
        <w:t xml:space="preserve"> </w:t>
      </w:r>
      <w:r w:rsidR="003653CB" w:rsidRPr="008E1C23">
        <w:rPr>
          <w:rFonts w:ascii="Times New Roman" w:hAnsi="Times New Roman" w:cs="Times New Roman"/>
          <w:sz w:val="28"/>
          <w:szCs w:val="28"/>
        </w:rPr>
        <w:t>с</w:t>
      </w:r>
      <w:r w:rsidR="003653CB" w:rsidRPr="008E1C23">
        <w:rPr>
          <w:rFonts w:ascii="Times New Roman" w:eastAsia="Times New Roman" w:hAnsi="Times New Roman" w:cs="Times New Roman"/>
          <w:spacing w:val="2"/>
          <w:sz w:val="28"/>
          <w:szCs w:val="28"/>
        </w:rPr>
        <w:t>анитарно-эпидемиологическими правилами по б</w:t>
      </w:r>
      <w:r w:rsidRPr="008E1C23">
        <w:rPr>
          <w:rFonts w:ascii="Times New Roman" w:eastAsia="Times New Roman" w:hAnsi="Times New Roman" w:cs="Times New Roman"/>
          <w:spacing w:val="2"/>
          <w:sz w:val="28"/>
          <w:szCs w:val="28"/>
        </w:rPr>
        <w:t>езопасност</w:t>
      </w:r>
      <w:r w:rsidR="003653CB" w:rsidRPr="008E1C23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8E1C2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работы с микроорганизмами III-IV групп патогенности (опасности)</w:t>
      </w:r>
      <w:r w:rsidR="003653CB" w:rsidRPr="008E1C23">
        <w:rPr>
          <w:rFonts w:ascii="Times New Roman" w:eastAsia="Times New Roman" w:hAnsi="Times New Roman" w:cs="Times New Roman"/>
          <w:spacing w:val="2"/>
          <w:sz w:val="28"/>
          <w:szCs w:val="28"/>
        </w:rPr>
        <w:t>, действующими на территории РФ.</w:t>
      </w:r>
    </w:p>
    <w:p w:rsidR="00064191" w:rsidRPr="00AB24E7" w:rsidRDefault="00064191" w:rsidP="00DC56CB">
      <w:pPr>
        <w:spacing w:after="0" w:line="360" w:lineRule="auto"/>
        <w:ind w:firstLine="709"/>
        <w:jc w:val="both"/>
        <w:rPr>
          <w:rStyle w:val="10"/>
          <w:rFonts w:cs="Times New Roman"/>
          <w:b/>
          <w:sz w:val="28"/>
          <w:szCs w:val="28"/>
        </w:rPr>
      </w:pPr>
      <w:r w:rsidRPr="002A385D">
        <w:rPr>
          <w:rStyle w:val="10"/>
          <w:rFonts w:cs="Times New Roman"/>
          <w:b/>
          <w:sz w:val="28"/>
          <w:szCs w:val="28"/>
        </w:rPr>
        <w:t>Упаковка и маркировка</w:t>
      </w:r>
      <w:r>
        <w:rPr>
          <w:rStyle w:val="10"/>
          <w:rFonts w:cs="Times New Roman"/>
          <w:sz w:val="28"/>
          <w:szCs w:val="28"/>
        </w:rPr>
        <w:t>.</w:t>
      </w:r>
      <w:r w:rsidRPr="00D353CA">
        <w:rPr>
          <w:rStyle w:val="10"/>
          <w:rFonts w:cs="Times New Roman"/>
          <w:sz w:val="28"/>
          <w:szCs w:val="28"/>
        </w:rPr>
        <w:t xml:space="preserve"> В </w:t>
      </w:r>
      <w:r w:rsidRPr="00AB24E7">
        <w:rPr>
          <w:rStyle w:val="10"/>
          <w:rFonts w:cs="Times New Roman"/>
          <w:sz w:val="28"/>
          <w:szCs w:val="28"/>
        </w:rPr>
        <w:t>соответствии с ОФС «Иммунобиологич</w:t>
      </w:r>
      <w:r w:rsidRPr="00AB24E7">
        <w:rPr>
          <w:rStyle w:val="10"/>
          <w:rFonts w:cs="Times New Roman"/>
          <w:sz w:val="28"/>
          <w:szCs w:val="28"/>
        </w:rPr>
        <w:t>е</w:t>
      </w:r>
      <w:r w:rsidRPr="00AB24E7">
        <w:rPr>
          <w:rStyle w:val="10"/>
          <w:rFonts w:cs="Times New Roman"/>
          <w:sz w:val="28"/>
          <w:szCs w:val="28"/>
        </w:rPr>
        <w:t>ские лекарственные препараты» и ОФС «Упаковка, маркировка и транспо</w:t>
      </w:r>
      <w:r w:rsidRPr="00AB24E7">
        <w:rPr>
          <w:rStyle w:val="10"/>
          <w:rFonts w:cs="Times New Roman"/>
          <w:sz w:val="28"/>
          <w:szCs w:val="28"/>
        </w:rPr>
        <w:t>р</w:t>
      </w:r>
      <w:r w:rsidRPr="00AB24E7">
        <w:rPr>
          <w:rStyle w:val="10"/>
          <w:rFonts w:cs="Times New Roman"/>
          <w:sz w:val="28"/>
          <w:szCs w:val="28"/>
        </w:rPr>
        <w:t>тирование лекарственных средств».</w:t>
      </w:r>
    </w:p>
    <w:p w:rsidR="00064191" w:rsidRPr="00D353CA" w:rsidRDefault="00064191" w:rsidP="00DC56C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A385D">
        <w:rPr>
          <w:rStyle w:val="10"/>
          <w:rFonts w:cs="Times New Roman"/>
          <w:b/>
          <w:sz w:val="28"/>
          <w:szCs w:val="28"/>
        </w:rPr>
        <w:t>Транспортирование</w:t>
      </w:r>
      <w:r>
        <w:rPr>
          <w:rStyle w:val="10"/>
          <w:rFonts w:cs="Times New Roman"/>
          <w:b/>
          <w:sz w:val="28"/>
          <w:szCs w:val="28"/>
        </w:rPr>
        <w:t xml:space="preserve"> и х</w:t>
      </w:r>
      <w:r w:rsidRPr="002A385D">
        <w:rPr>
          <w:rStyle w:val="10"/>
          <w:rFonts w:cs="Times New Roman"/>
          <w:b/>
          <w:sz w:val="28"/>
          <w:szCs w:val="28"/>
        </w:rPr>
        <w:t>ранение.</w:t>
      </w:r>
      <w:r w:rsidRPr="00AB24E7">
        <w:rPr>
          <w:rFonts w:ascii="Times New Roman" w:hAnsi="Times New Roman" w:cs="Times New Roman"/>
          <w:sz w:val="28"/>
          <w:szCs w:val="28"/>
        </w:rPr>
        <w:t xml:space="preserve"> При температуре от 2 до </w:t>
      </w: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AB24E7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AB24E7">
        <w:rPr>
          <w:rFonts w:ascii="Times New Roman" w:hAnsi="Times New Roman" w:cs="Times New Roman"/>
          <w:sz w:val="28"/>
          <w:szCs w:val="28"/>
        </w:rPr>
        <w:t xml:space="preserve"> в</w:t>
      </w:r>
      <w:r w:rsidRPr="00AB24E7">
        <w:rPr>
          <w:rStyle w:val="10"/>
          <w:rFonts w:cs="Times New Roman"/>
          <w:sz w:val="28"/>
          <w:szCs w:val="28"/>
        </w:rPr>
        <w:t xml:space="preserve"> соо</w:t>
      </w:r>
      <w:r w:rsidRPr="00AB24E7">
        <w:rPr>
          <w:rStyle w:val="10"/>
          <w:rFonts w:cs="Times New Roman"/>
          <w:sz w:val="28"/>
          <w:szCs w:val="28"/>
        </w:rPr>
        <w:t>т</w:t>
      </w:r>
      <w:r w:rsidRPr="00AB24E7">
        <w:rPr>
          <w:rStyle w:val="10"/>
          <w:rFonts w:cs="Times New Roman"/>
          <w:sz w:val="28"/>
          <w:szCs w:val="28"/>
        </w:rPr>
        <w:t>ветствии с ОФС «Иммунобиологические лекарственные препараты» и ОФС «Упаковка, маркировка и транспортирование лекарственных средств».</w:t>
      </w:r>
      <w:r>
        <w:rPr>
          <w:rStyle w:val="10"/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раживание не допускается.</w:t>
      </w:r>
    </w:p>
    <w:p w:rsidR="00725802" w:rsidRPr="00725802" w:rsidRDefault="00725802" w:rsidP="00C66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5802" w:rsidRPr="00725802" w:rsidSect="004F31F3">
      <w:footerReference w:type="default" r:id="rId6"/>
      <w:pgSz w:w="11906" w:h="16838"/>
      <w:pgMar w:top="1134" w:right="850" w:bottom="1134" w:left="1701" w:header="708" w:footer="41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D96" w:rsidRDefault="005F2D96" w:rsidP="00ED36FE">
      <w:pPr>
        <w:spacing w:after="0" w:line="240" w:lineRule="auto"/>
      </w:pPr>
      <w:r>
        <w:separator/>
      </w:r>
    </w:p>
  </w:endnote>
  <w:endnote w:type="continuationSeparator" w:id="0">
    <w:p w:rsidR="005F2D96" w:rsidRDefault="005F2D96" w:rsidP="00ED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94429"/>
      <w:docPartObj>
        <w:docPartGallery w:val="Page Numbers (Bottom of Page)"/>
        <w:docPartUnique/>
      </w:docPartObj>
    </w:sdtPr>
    <w:sdtContent>
      <w:p w:rsidR="004D40C8" w:rsidRDefault="004D40C8">
        <w:pPr>
          <w:pStyle w:val="a5"/>
          <w:jc w:val="center"/>
        </w:pPr>
        <w:r w:rsidRPr="004D40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40C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D40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D40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D312F" w:rsidRDefault="00ED31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D96" w:rsidRDefault="005F2D96" w:rsidP="00ED36FE">
      <w:pPr>
        <w:spacing w:after="0" w:line="240" w:lineRule="auto"/>
      </w:pPr>
      <w:r>
        <w:separator/>
      </w:r>
    </w:p>
  </w:footnote>
  <w:footnote w:type="continuationSeparator" w:id="0">
    <w:p w:rsidR="005F2D96" w:rsidRDefault="005F2D96" w:rsidP="00ED3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22A3"/>
    <w:rsid w:val="00012921"/>
    <w:rsid w:val="00046057"/>
    <w:rsid w:val="00063814"/>
    <w:rsid w:val="00064191"/>
    <w:rsid w:val="001C5338"/>
    <w:rsid w:val="001D078D"/>
    <w:rsid w:val="00282BEA"/>
    <w:rsid w:val="002A38A8"/>
    <w:rsid w:val="002B1EAC"/>
    <w:rsid w:val="002D3B64"/>
    <w:rsid w:val="002D413E"/>
    <w:rsid w:val="00340E96"/>
    <w:rsid w:val="00353001"/>
    <w:rsid w:val="003653CB"/>
    <w:rsid w:val="0037657D"/>
    <w:rsid w:val="003A49B7"/>
    <w:rsid w:val="0044315F"/>
    <w:rsid w:val="0046698A"/>
    <w:rsid w:val="00482C91"/>
    <w:rsid w:val="004C028C"/>
    <w:rsid w:val="004D40C8"/>
    <w:rsid w:val="004F31F3"/>
    <w:rsid w:val="0052327B"/>
    <w:rsid w:val="00523B7B"/>
    <w:rsid w:val="005540E4"/>
    <w:rsid w:val="00564519"/>
    <w:rsid w:val="005737FF"/>
    <w:rsid w:val="005B41CF"/>
    <w:rsid w:val="005F2D96"/>
    <w:rsid w:val="005F3B5D"/>
    <w:rsid w:val="0067310D"/>
    <w:rsid w:val="00673F0D"/>
    <w:rsid w:val="00675C92"/>
    <w:rsid w:val="00677669"/>
    <w:rsid w:val="00691679"/>
    <w:rsid w:val="006B4E15"/>
    <w:rsid w:val="00724BCC"/>
    <w:rsid w:val="00725802"/>
    <w:rsid w:val="007570C0"/>
    <w:rsid w:val="008151F3"/>
    <w:rsid w:val="00823DDF"/>
    <w:rsid w:val="00865D2E"/>
    <w:rsid w:val="00866463"/>
    <w:rsid w:val="008A66E8"/>
    <w:rsid w:val="008E1C23"/>
    <w:rsid w:val="00926E44"/>
    <w:rsid w:val="00A2250B"/>
    <w:rsid w:val="00A24B2B"/>
    <w:rsid w:val="00A2607F"/>
    <w:rsid w:val="00A262DF"/>
    <w:rsid w:val="00A65B71"/>
    <w:rsid w:val="00A701E1"/>
    <w:rsid w:val="00A844D3"/>
    <w:rsid w:val="00AA4E4B"/>
    <w:rsid w:val="00AB6FA1"/>
    <w:rsid w:val="00AD1F6D"/>
    <w:rsid w:val="00AF22A3"/>
    <w:rsid w:val="00B046FD"/>
    <w:rsid w:val="00B23B56"/>
    <w:rsid w:val="00B259DF"/>
    <w:rsid w:val="00BD6558"/>
    <w:rsid w:val="00C16FED"/>
    <w:rsid w:val="00C66F4B"/>
    <w:rsid w:val="00D329A5"/>
    <w:rsid w:val="00DA3FDE"/>
    <w:rsid w:val="00DC1A05"/>
    <w:rsid w:val="00DC56CB"/>
    <w:rsid w:val="00DC5BF3"/>
    <w:rsid w:val="00DE3BD0"/>
    <w:rsid w:val="00DE76AD"/>
    <w:rsid w:val="00DF6467"/>
    <w:rsid w:val="00DF73BC"/>
    <w:rsid w:val="00E32349"/>
    <w:rsid w:val="00E7081D"/>
    <w:rsid w:val="00E77C41"/>
    <w:rsid w:val="00E81D00"/>
    <w:rsid w:val="00E978FB"/>
    <w:rsid w:val="00ED312F"/>
    <w:rsid w:val="00ED36FE"/>
    <w:rsid w:val="00FA10D1"/>
    <w:rsid w:val="00FD6152"/>
    <w:rsid w:val="00FE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AF22A3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ED3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36FE"/>
  </w:style>
  <w:style w:type="paragraph" w:styleId="a5">
    <w:name w:val="footer"/>
    <w:basedOn w:val="a"/>
    <w:link w:val="a6"/>
    <w:uiPriority w:val="99"/>
    <w:unhideWhenUsed/>
    <w:rsid w:val="00ED3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36FE"/>
  </w:style>
  <w:style w:type="character" w:customStyle="1" w:styleId="10">
    <w:name w:val="Основной текст (10) + Полужирный"/>
    <w:basedOn w:val="a0"/>
    <w:uiPriority w:val="99"/>
    <w:rsid w:val="00064191"/>
    <w:rPr>
      <w:rFonts w:ascii="Times New Roman" w:hAnsi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Razov</cp:lastModifiedBy>
  <cp:revision>18</cp:revision>
  <dcterms:created xsi:type="dcterms:W3CDTF">2018-05-14T07:35:00Z</dcterms:created>
  <dcterms:modified xsi:type="dcterms:W3CDTF">2018-07-20T11:31:00Z</dcterms:modified>
</cp:coreProperties>
</file>