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1F" w:rsidRPr="003E40E9" w:rsidRDefault="00FA091F" w:rsidP="00866187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4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753EAE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80484">
              <w:rPr>
                <w:b/>
                <w:sz w:val="28"/>
                <w:szCs w:val="28"/>
              </w:rPr>
              <w:t>сульфури</w:t>
            </w:r>
            <w:r>
              <w:rPr>
                <w:b/>
                <w:sz w:val="28"/>
                <w:szCs w:val="28"/>
              </w:rPr>
              <w:t>кум</w:t>
            </w:r>
            <w:proofErr w:type="spellEnd"/>
          </w:p>
          <w:p w:rsidR="00753EAE" w:rsidRPr="00A71D32" w:rsidRDefault="00A71D32" w:rsidP="00280484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</w:t>
            </w:r>
            <w:proofErr w:type="spellStart"/>
            <w:r w:rsidR="00753EAE">
              <w:rPr>
                <w:b/>
                <w:sz w:val="28"/>
                <w:szCs w:val="28"/>
                <w:lang w:val="en-GB"/>
              </w:rPr>
              <w:t>alium</w:t>
            </w:r>
            <w:proofErr w:type="spellEnd"/>
            <w:r w:rsidR="00753EAE" w:rsidRPr="00753EAE">
              <w:rPr>
                <w:b/>
                <w:sz w:val="28"/>
                <w:szCs w:val="28"/>
              </w:rPr>
              <w:t xml:space="preserve"> </w:t>
            </w:r>
            <w:r w:rsidR="00280484">
              <w:rPr>
                <w:b/>
                <w:sz w:val="28"/>
                <w:szCs w:val="28"/>
                <w:lang w:val="en-US"/>
              </w:rPr>
              <w:t>sulfur</w:t>
            </w:r>
            <w:proofErr w:type="spellStart"/>
            <w:r w:rsidR="00753EAE">
              <w:rPr>
                <w:b/>
                <w:sz w:val="28"/>
                <w:szCs w:val="28"/>
                <w:lang w:val="en-GB"/>
              </w:rPr>
              <w:t>icum</w:t>
            </w:r>
            <w:proofErr w:type="spellEnd"/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B048E8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753EAE" w:rsidRPr="00753EAE">
        <w:rPr>
          <w:sz w:val="28"/>
          <w:szCs w:val="28"/>
        </w:rPr>
        <w:t>Кал</w:t>
      </w:r>
      <w:r w:rsidR="00A71D32">
        <w:rPr>
          <w:sz w:val="28"/>
          <w:szCs w:val="28"/>
        </w:rPr>
        <w:t>иум</w:t>
      </w:r>
      <w:proofErr w:type="spellEnd"/>
      <w:r w:rsidR="00A71D32">
        <w:rPr>
          <w:sz w:val="28"/>
          <w:szCs w:val="28"/>
        </w:rPr>
        <w:t xml:space="preserve"> </w:t>
      </w:r>
      <w:proofErr w:type="spellStart"/>
      <w:r w:rsidR="00280484">
        <w:rPr>
          <w:sz w:val="28"/>
          <w:szCs w:val="28"/>
        </w:rPr>
        <w:t>сульфур</w:t>
      </w:r>
      <w:r w:rsidR="00753EAE" w:rsidRPr="00753EAE">
        <w:rPr>
          <w:sz w:val="28"/>
          <w:szCs w:val="28"/>
        </w:rPr>
        <w:t>икум</w:t>
      </w:r>
      <w:proofErr w:type="spellEnd"/>
      <w:r w:rsidRPr="00753EAE">
        <w:rPr>
          <w:sz w:val="28"/>
          <w:szCs w:val="28"/>
        </w:rPr>
        <w:t xml:space="preserve"> - </w:t>
      </w:r>
      <w:r w:rsidR="00A71D32" w:rsidRPr="00A71D32">
        <w:rPr>
          <w:sz w:val="28"/>
          <w:szCs w:val="28"/>
          <w:lang w:val="en-US"/>
        </w:rPr>
        <w:t>K</w:t>
      </w:r>
      <w:proofErr w:type="spellStart"/>
      <w:r w:rsidR="00A71D32" w:rsidRPr="00A71D32">
        <w:rPr>
          <w:sz w:val="28"/>
          <w:szCs w:val="28"/>
          <w:lang w:val="en-GB"/>
        </w:rPr>
        <w:t>alium</w:t>
      </w:r>
      <w:proofErr w:type="spellEnd"/>
      <w:r w:rsidR="00753EAE" w:rsidRPr="00753EAE">
        <w:rPr>
          <w:sz w:val="28"/>
          <w:szCs w:val="28"/>
        </w:rPr>
        <w:t xml:space="preserve"> </w:t>
      </w:r>
      <w:proofErr w:type="spellStart"/>
      <w:r w:rsidR="00280484">
        <w:rPr>
          <w:sz w:val="28"/>
          <w:szCs w:val="28"/>
          <w:lang w:val="en-GB"/>
        </w:rPr>
        <w:t>sulfur</w:t>
      </w:r>
      <w:r w:rsidR="00753EAE" w:rsidRPr="00753EAE">
        <w:rPr>
          <w:sz w:val="28"/>
          <w:szCs w:val="28"/>
          <w:lang w:val="en-GB"/>
        </w:rPr>
        <w:t>icum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8F54DD" w:rsidRDefault="008F54DD" w:rsidP="00694527">
      <w:pPr>
        <w:spacing w:line="360" w:lineRule="auto"/>
        <w:jc w:val="both"/>
        <w:rPr>
          <w:sz w:val="28"/>
          <w:szCs w:val="28"/>
        </w:rPr>
      </w:pPr>
      <w:r w:rsidRPr="008F54DD">
        <w:rPr>
          <w:color w:val="000000"/>
          <w:sz w:val="28"/>
          <w:szCs w:val="28"/>
        </w:rPr>
        <w:t>Ка</w:t>
      </w:r>
      <w:r w:rsidR="00A71D32">
        <w:rPr>
          <w:color w:val="000000"/>
          <w:sz w:val="28"/>
          <w:szCs w:val="28"/>
        </w:rPr>
        <w:t>л</w:t>
      </w:r>
      <w:r w:rsidR="00CB3DDB">
        <w:rPr>
          <w:color w:val="000000"/>
          <w:sz w:val="28"/>
          <w:szCs w:val="28"/>
        </w:rPr>
        <w:t>ия</w:t>
      </w:r>
      <w:r w:rsidRPr="008F54DD">
        <w:rPr>
          <w:color w:val="000000"/>
          <w:sz w:val="28"/>
          <w:szCs w:val="28"/>
        </w:rPr>
        <w:t xml:space="preserve"> </w:t>
      </w:r>
      <w:r w:rsidR="00B07E1D">
        <w:rPr>
          <w:color w:val="000000"/>
          <w:sz w:val="28"/>
          <w:szCs w:val="28"/>
        </w:rPr>
        <w:t>сульф</w:t>
      </w:r>
      <w:r w:rsidR="00CB3DDB">
        <w:rPr>
          <w:color w:val="000000"/>
          <w:sz w:val="28"/>
          <w:szCs w:val="28"/>
        </w:rPr>
        <w:t xml:space="preserve">ат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2C3D" w:rsidRDefault="00A71D32" w:rsidP="0028048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Pr="00A71D3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280484">
              <w:rPr>
                <w:sz w:val="28"/>
                <w:szCs w:val="28"/>
                <w:lang w:val="en-US"/>
              </w:rPr>
              <w:t>S</w:t>
            </w:r>
            <w:r w:rsidR="008F54DD">
              <w:rPr>
                <w:sz w:val="28"/>
                <w:szCs w:val="28"/>
                <w:lang w:val="en-US"/>
              </w:rPr>
              <w:t>O</w:t>
            </w:r>
            <w:r w:rsidR="00280484" w:rsidRPr="00280484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812C3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112FC5" w:rsidRPr="00280484" w:rsidRDefault="00112FC5" w:rsidP="00280484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753EAE">
              <w:rPr>
                <w:sz w:val="28"/>
                <w:szCs w:val="28"/>
                <w:lang w:val="en-US"/>
              </w:rPr>
              <w:t>1</w:t>
            </w:r>
            <w:r w:rsidR="00280484">
              <w:rPr>
                <w:sz w:val="28"/>
                <w:szCs w:val="28"/>
                <w:lang w:val="en-US"/>
              </w:rPr>
              <w:t>74</w:t>
            </w:r>
            <w:r w:rsidR="00812C3D">
              <w:rPr>
                <w:sz w:val="28"/>
                <w:szCs w:val="28"/>
              </w:rPr>
              <w:t>,</w:t>
            </w:r>
            <w:r w:rsidR="00280484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594E35" w:rsidRPr="003A7F40" w:rsidRDefault="00394B07" w:rsidP="003A7F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280484" w:rsidRPr="00280484">
        <w:rPr>
          <w:sz w:val="28"/>
        </w:rPr>
        <w:t>8</w:t>
      </w:r>
      <w:r>
        <w:rPr>
          <w:sz w:val="28"/>
        </w:rPr>
        <w:t>,</w:t>
      </w:r>
      <w:r w:rsidR="00280484" w:rsidRPr="00280484">
        <w:rPr>
          <w:sz w:val="28"/>
        </w:rPr>
        <w:t>5</w:t>
      </w:r>
      <w:r>
        <w:rPr>
          <w:sz w:val="28"/>
        </w:rPr>
        <w:t xml:space="preserve"> % </w:t>
      </w:r>
      <w:r w:rsidR="00656034">
        <w:rPr>
          <w:sz w:val="28"/>
        </w:rPr>
        <w:t xml:space="preserve">и не более 101,0 % </w:t>
      </w:r>
      <w:r w:rsidR="00280484">
        <w:rPr>
          <w:sz w:val="28"/>
          <w:szCs w:val="28"/>
          <w:lang w:val="en-US"/>
        </w:rPr>
        <w:t>K</w:t>
      </w:r>
      <w:r w:rsidR="00280484" w:rsidRPr="00280484">
        <w:rPr>
          <w:sz w:val="28"/>
          <w:szCs w:val="28"/>
          <w:vertAlign w:val="subscript"/>
        </w:rPr>
        <w:t>2</w:t>
      </w:r>
      <w:r w:rsidR="00280484">
        <w:rPr>
          <w:sz w:val="28"/>
          <w:szCs w:val="28"/>
          <w:lang w:val="en-US"/>
        </w:rPr>
        <w:t>SO</w:t>
      </w:r>
      <w:r w:rsidR="00280484" w:rsidRPr="00280484">
        <w:rPr>
          <w:sz w:val="28"/>
          <w:szCs w:val="28"/>
          <w:vertAlign w:val="subscript"/>
        </w:rPr>
        <w:t>4</w:t>
      </w:r>
      <w:r w:rsidR="008F54DD" w:rsidRPr="008F54DD">
        <w:rPr>
          <w:sz w:val="28"/>
        </w:rPr>
        <w:t xml:space="preserve"> </w:t>
      </w:r>
      <w:r w:rsidR="008F54DD">
        <w:rPr>
          <w:sz w:val="28"/>
        </w:rPr>
        <w:t xml:space="preserve">в </w:t>
      </w:r>
      <w:r w:rsidR="0033381D" w:rsidRPr="009475B2">
        <w:rPr>
          <w:sz w:val="28"/>
        </w:rPr>
        <w:t>пересчете на сухое вещество</w:t>
      </w:r>
      <w:r w:rsidR="008F54DD">
        <w:rPr>
          <w:sz w:val="28"/>
        </w:rPr>
        <w:t xml:space="preserve">. </w:t>
      </w:r>
    </w:p>
    <w:p w:rsidR="005459DF" w:rsidRPr="003418C1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A7F40">
        <w:rPr>
          <w:b/>
          <w:sz w:val="28"/>
          <w:szCs w:val="28"/>
        </w:rPr>
        <w:t xml:space="preserve">. </w:t>
      </w:r>
      <w:r w:rsidR="003A7F40" w:rsidRPr="003A7F40">
        <w:rPr>
          <w:sz w:val="28"/>
          <w:szCs w:val="28"/>
        </w:rPr>
        <w:t>Белый или п</w:t>
      </w:r>
      <w:r w:rsidR="0033381D">
        <w:rPr>
          <w:sz w:val="28"/>
          <w:szCs w:val="28"/>
        </w:rPr>
        <w:t>очти</w:t>
      </w:r>
      <w:r w:rsidR="003A7F40" w:rsidRPr="003A7F40">
        <w:rPr>
          <w:sz w:val="28"/>
          <w:szCs w:val="28"/>
        </w:rPr>
        <w:t xml:space="preserve"> белый</w:t>
      </w:r>
      <w:r w:rsidR="003A7F40">
        <w:rPr>
          <w:b/>
          <w:sz w:val="28"/>
          <w:szCs w:val="28"/>
        </w:rPr>
        <w:t xml:space="preserve"> </w:t>
      </w:r>
      <w:r w:rsidR="00280484">
        <w:rPr>
          <w:sz w:val="28"/>
          <w:szCs w:val="28"/>
        </w:rPr>
        <w:t>кристаллически</w:t>
      </w:r>
      <w:r w:rsidR="003A7F40" w:rsidRPr="003A7F40">
        <w:rPr>
          <w:sz w:val="28"/>
          <w:szCs w:val="28"/>
        </w:rPr>
        <w:t>й порошок</w:t>
      </w:r>
      <w:r w:rsidR="00280484">
        <w:rPr>
          <w:sz w:val="28"/>
          <w:szCs w:val="28"/>
        </w:rPr>
        <w:t xml:space="preserve"> или бесцветные кристаллы</w:t>
      </w:r>
      <w:r w:rsidR="003A7F40" w:rsidRPr="003A7F40">
        <w:rPr>
          <w:sz w:val="28"/>
          <w:szCs w:val="28"/>
        </w:rPr>
        <w:t xml:space="preserve">. </w:t>
      </w:r>
    </w:p>
    <w:p w:rsidR="003A7F40" w:rsidRPr="003A7F40" w:rsidRDefault="00394B07" w:rsidP="003A7F40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280484">
        <w:rPr>
          <w:sz w:val="28"/>
          <w:szCs w:val="28"/>
        </w:rPr>
        <w:t>Р</w:t>
      </w:r>
      <w:r w:rsidR="003A7F40" w:rsidRPr="003A7F40">
        <w:rPr>
          <w:sz w:val="28"/>
          <w:szCs w:val="28"/>
        </w:rPr>
        <w:t xml:space="preserve">астворим в воде, практически </w:t>
      </w:r>
      <w:proofErr w:type="gramStart"/>
      <w:r w:rsidR="003A7F40" w:rsidRPr="003A7F40">
        <w:rPr>
          <w:sz w:val="28"/>
          <w:szCs w:val="28"/>
        </w:rPr>
        <w:t>нерастворим</w:t>
      </w:r>
      <w:proofErr w:type="gramEnd"/>
      <w:r w:rsidR="003A7F40" w:rsidRPr="003A7F40">
        <w:rPr>
          <w:sz w:val="28"/>
          <w:szCs w:val="28"/>
        </w:rPr>
        <w:t xml:space="preserve"> в спирте 96 %, ацетоне.</w:t>
      </w:r>
    </w:p>
    <w:p w:rsidR="00A1275C" w:rsidRPr="004C2F3C" w:rsidRDefault="00473815" w:rsidP="004C2F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3FD7">
        <w:rPr>
          <w:b/>
          <w:sz w:val="28"/>
          <w:szCs w:val="28"/>
        </w:rPr>
        <w:t>Подлинность</w:t>
      </w:r>
    </w:p>
    <w:p w:rsidR="005466D5" w:rsidRPr="005466D5" w:rsidRDefault="00280484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F40">
        <w:rPr>
          <w:sz w:val="28"/>
          <w:szCs w:val="28"/>
        </w:rPr>
        <w:t xml:space="preserve">. </w:t>
      </w:r>
      <w:r w:rsidR="00953FD7">
        <w:rPr>
          <w:sz w:val="28"/>
          <w:szCs w:val="28"/>
        </w:rPr>
        <w:t>Субстанция</w:t>
      </w:r>
      <w:r w:rsidR="003A7F40">
        <w:rPr>
          <w:sz w:val="28"/>
          <w:szCs w:val="28"/>
        </w:rPr>
        <w:t xml:space="preserve"> да</w:t>
      </w:r>
      <w:r w:rsidR="00953FD7">
        <w:rPr>
          <w:sz w:val="28"/>
          <w:szCs w:val="28"/>
        </w:rPr>
        <w:t>ё</w:t>
      </w:r>
      <w:r w:rsidR="00A1275C">
        <w:rPr>
          <w:sz w:val="28"/>
          <w:szCs w:val="28"/>
        </w:rPr>
        <w:t>т реакци</w:t>
      </w:r>
      <w:r w:rsidR="003A7F40">
        <w:rPr>
          <w:sz w:val="28"/>
          <w:szCs w:val="28"/>
        </w:rPr>
        <w:t>ю</w:t>
      </w:r>
      <w:r w:rsidR="00A1275C">
        <w:rPr>
          <w:sz w:val="28"/>
          <w:szCs w:val="28"/>
        </w:rPr>
        <w:t xml:space="preserve"> подлинности </w:t>
      </w:r>
      <w:r w:rsidR="00A1275C" w:rsidRPr="00860F4B">
        <w:rPr>
          <w:sz w:val="28"/>
          <w:szCs w:val="28"/>
        </w:rPr>
        <w:t xml:space="preserve">на </w:t>
      </w:r>
      <w:r>
        <w:rPr>
          <w:sz w:val="28"/>
          <w:szCs w:val="28"/>
        </w:rPr>
        <w:t>сульфаты</w:t>
      </w:r>
      <w:r w:rsidR="00A1275C" w:rsidRPr="00860F4B">
        <w:rPr>
          <w:sz w:val="28"/>
          <w:szCs w:val="28"/>
        </w:rPr>
        <w:t xml:space="preserve"> (ОФС «Общие реакции на подлинность»</w:t>
      </w:r>
      <w:r w:rsidR="00615657" w:rsidRPr="00860F4B">
        <w:rPr>
          <w:sz w:val="28"/>
          <w:szCs w:val="28"/>
        </w:rPr>
        <w:t>).</w:t>
      </w:r>
    </w:p>
    <w:p w:rsidR="001A172B" w:rsidRPr="007D0F3B" w:rsidRDefault="00280484" w:rsidP="00953F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879">
        <w:rPr>
          <w:sz w:val="28"/>
          <w:szCs w:val="28"/>
        </w:rPr>
        <w:t xml:space="preserve">. </w:t>
      </w:r>
      <w:r w:rsidR="00953FD7">
        <w:rPr>
          <w:sz w:val="28"/>
          <w:szCs w:val="28"/>
        </w:rPr>
        <w:t>Субстанция даёт реакци</w:t>
      </w:r>
      <w:r w:rsidR="00F1638B">
        <w:rPr>
          <w:sz w:val="28"/>
          <w:szCs w:val="28"/>
        </w:rPr>
        <w:t>ю</w:t>
      </w:r>
      <w:r w:rsidR="00953FD7">
        <w:rPr>
          <w:sz w:val="28"/>
          <w:szCs w:val="28"/>
        </w:rPr>
        <w:t xml:space="preserve"> подлинности </w:t>
      </w:r>
      <w:r w:rsidR="00F1638B">
        <w:rPr>
          <w:sz w:val="28"/>
          <w:szCs w:val="28"/>
        </w:rPr>
        <w:t xml:space="preserve">(Б) </w:t>
      </w:r>
      <w:r w:rsidR="00953FD7" w:rsidRPr="00860F4B">
        <w:rPr>
          <w:sz w:val="28"/>
          <w:szCs w:val="28"/>
        </w:rPr>
        <w:t xml:space="preserve">на </w:t>
      </w:r>
      <w:r w:rsidR="00953FD7">
        <w:rPr>
          <w:sz w:val="28"/>
          <w:szCs w:val="28"/>
        </w:rPr>
        <w:t>калий</w:t>
      </w:r>
      <w:r w:rsidR="00953FD7" w:rsidRPr="00860F4B">
        <w:rPr>
          <w:sz w:val="28"/>
          <w:szCs w:val="28"/>
        </w:rPr>
        <w:t xml:space="preserve"> (ОФС «Общие реакции на подлинность»).</w:t>
      </w:r>
    </w:p>
    <w:p w:rsidR="00BC4D2A" w:rsidRDefault="0033381D" w:rsidP="0033381D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BC4D2A" w:rsidRPr="00C619F8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BC4D2A" w:rsidRPr="00C619F8">
        <w:rPr>
          <w:i/>
          <w:sz w:val="28"/>
          <w:szCs w:val="28"/>
        </w:rPr>
        <w:t xml:space="preserve"> раствор. </w:t>
      </w:r>
      <w:r w:rsidR="00BC4D2A" w:rsidRPr="00C619F8">
        <w:rPr>
          <w:sz w:val="28"/>
          <w:szCs w:val="28"/>
        </w:rPr>
        <w:t xml:space="preserve">10,0 г субстанции растворяют </w:t>
      </w:r>
      <w:r w:rsidR="00616198">
        <w:rPr>
          <w:sz w:val="28"/>
          <w:szCs w:val="28"/>
        </w:rPr>
        <w:t xml:space="preserve">при умеренном нагревании </w:t>
      </w:r>
      <w:r w:rsidR="00BC4D2A" w:rsidRPr="00C619F8">
        <w:rPr>
          <w:sz w:val="28"/>
          <w:szCs w:val="28"/>
        </w:rPr>
        <w:t>в вод</w:t>
      </w:r>
      <w:r w:rsidR="00953FD7">
        <w:rPr>
          <w:sz w:val="28"/>
          <w:szCs w:val="28"/>
        </w:rPr>
        <w:t>е</w:t>
      </w:r>
      <w:r w:rsidR="00BC4D2A" w:rsidRPr="00C619F8">
        <w:rPr>
          <w:sz w:val="28"/>
          <w:szCs w:val="28"/>
        </w:rPr>
        <w:t>,</w:t>
      </w:r>
      <w:r w:rsidR="00BC4D2A">
        <w:rPr>
          <w:sz w:val="28"/>
          <w:szCs w:val="28"/>
        </w:rPr>
        <w:t xml:space="preserve"> </w:t>
      </w:r>
      <w:r w:rsidR="00BC4D2A" w:rsidRPr="00A30447">
        <w:rPr>
          <w:sz w:val="28"/>
          <w:szCs w:val="28"/>
        </w:rPr>
        <w:t>свободн</w:t>
      </w:r>
      <w:r w:rsidR="00BC4D2A">
        <w:rPr>
          <w:sz w:val="28"/>
          <w:szCs w:val="28"/>
        </w:rPr>
        <w:t>ой</w:t>
      </w:r>
      <w:r w:rsidR="00BC4D2A" w:rsidRPr="00A30447">
        <w:rPr>
          <w:sz w:val="28"/>
          <w:szCs w:val="28"/>
        </w:rPr>
        <w:t xml:space="preserve"> от углерода диоксида</w:t>
      </w:r>
      <w:r w:rsidR="00BC4D2A">
        <w:rPr>
          <w:sz w:val="28"/>
          <w:szCs w:val="28"/>
        </w:rPr>
        <w:t>, и доводят объём раствора до 100 мл тем же растворителем</w:t>
      </w:r>
      <w:r w:rsidR="00BC4D2A" w:rsidRPr="00C619F8">
        <w:rPr>
          <w:sz w:val="28"/>
          <w:szCs w:val="28"/>
        </w:rPr>
        <w:t>.</w:t>
      </w:r>
    </w:p>
    <w:p w:rsidR="00BC4D2A" w:rsidRDefault="00BC4D2A" w:rsidP="00BC4D2A">
      <w:pPr>
        <w:spacing w:line="360" w:lineRule="auto"/>
        <w:ind w:firstLine="709"/>
        <w:jc w:val="both"/>
        <w:rPr>
          <w:sz w:val="28"/>
          <w:szCs w:val="28"/>
        </w:rPr>
      </w:pPr>
      <w:r w:rsidRPr="00C04DE2">
        <w:rPr>
          <w:b/>
          <w:sz w:val="28"/>
          <w:szCs w:val="28"/>
        </w:rPr>
        <w:t>Прозрачность</w:t>
      </w:r>
      <w:r w:rsidRPr="00C04DE2">
        <w:rPr>
          <w:sz w:val="28"/>
          <w:szCs w:val="28"/>
        </w:rPr>
        <w:t xml:space="preserve">. </w:t>
      </w:r>
      <w:r w:rsidRPr="00C04DE2">
        <w:rPr>
          <w:sz w:val="28"/>
        </w:rPr>
        <w:t xml:space="preserve">Испытуемый раствор должен быть прозрачным </w:t>
      </w:r>
      <w:r w:rsidRPr="00C04DE2">
        <w:rPr>
          <w:sz w:val="28"/>
          <w:szCs w:val="28"/>
        </w:rPr>
        <w:t>(ОФС</w:t>
      </w:r>
      <w:r>
        <w:rPr>
          <w:sz w:val="28"/>
          <w:szCs w:val="28"/>
        </w:rPr>
        <w:t xml:space="preserve">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BC4D2A" w:rsidRDefault="00BC4D2A" w:rsidP="00BC4D2A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B06ED">
        <w:rPr>
          <w:sz w:val="28"/>
        </w:rPr>
        <w:t>спытуем</w:t>
      </w:r>
      <w:r>
        <w:rPr>
          <w:sz w:val="28"/>
        </w:rPr>
        <w:t>ый</w:t>
      </w:r>
      <w:r w:rsidRPr="002B06ED">
        <w:rPr>
          <w:sz w:val="28"/>
        </w:rPr>
        <w:t xml:space="preserve"> раствор долж</w:t>
      </w:r>
      <w:r>
        <w:rPr>
          <w:sz w:val="28"/>
        </w:rPr>
        <w:t>е</w:t>
      </w:r>
      <w:r w:rsidRPr="002B06ED">
        <w:rPr>
          <w:sz w:val="28"/>
        </w:rPr>
        <w:t xml:space="preserve">н </w:t>
      </w:r>
      <w:r>
        <w:rPr>
          <w:sz w:val="28"/>
        </w:rPr>
        <w:t xml:space="preserve">быть </w:t>
      </w:r>
      <w:r w:rsidRPr="0007013F">
        <w:rPr>
          <w:sz w:val="28"/>
        </w:rPr>
        <w:t>бесцветным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BC4D2A" w:rsidRDefault="00BC4D2A" w:rsidP="00BC4D2A">
      <w:pPr>
        <w:spacing w:line="360" w:lineRule="auto"/>
        <w:ind w:firstLine="709"/>
        <w:jc w:val="both"/>
        <w:rPr>
          <w:sz w:val="28"/>
        </w:rPr>
      </w:pPr>
      <w:r w:rsidRPr="007F093B">
        <w:rPr>
          <w:b/>
          <w:sz w:val="28"/>
        </w:rPr>
        <w:lastRenderedPageBreak/>
        <w:t>Кислотность и</w:t>
      </w:r>
      <w:r w:rsidR="00616198">
        <w:rPr>
          <w:b/>
          <w:sz w:val="28"/>
        </w:rPr>
        <w:t>ли</w:t>
      </w:r>
      <w:r w:rsidRPr="007F093B">
        <w:rPr>
          <w:b/>
          <w:sz w:val="28"/>
        </w:rPr>
        <w:t xml:space="preserve"> щелочность</w:t>
      </w:r>
      <w:r>
        <w:rPr>
          <w:sz w:val="28"/>
        </w:rPr>
        <w:t>. К 10 мл испытуемого раствора прибавляют 0,1 </w:t>
      </w:r>
      <w:r w:rsidRPr="00953FD7">
        <w:rPr>
          <w:sz w:val="28"/>
        </w:rPr>
        <w:t xml:space="preserve">мл </w:t>
      </w:r>
      <w:proofErr w:type="spellStart"/>
      <w:r w:rsidRPr="00953FD7">
        <w:rPr>
          <w:sz w:val="28"/>
        </w:rPr>
        <w:t>бромтимолового</w:t>
      </w:r>
      <w:proofErr w:type="spellEnd"/>
      <w:r w:rsidRPr="00953FD7">
        <w:rPr>
          <w:sz w:val="28"/>
        </w:rPr>
        <w:t xml:space="preserve"> синего раствора 0,</w:t>
      </w:r>
      <w:r w:rsidR="00953FD7" w:rsidRPr="00953FD7">
        <w:rPr>
          <w:sz w:val="28"/>
        </w:rPr>
        <w:t>05</w:t>
      </w:r>
      <w:r w:rsidRPr="00953FD7">
        <w:rPr>
          <w:sz w:val="28"/>
        </w:rPr>
        <w:t> %</w:t>
      </w:r>
      <w:r w:rsidR="007F093B" w:rsidRPr="00953FD7">
        <w:rPr>
          <w:sz w:val="28"/>
        </w:rPr>
        <w:t>.</w:t>
      </w:r>
      <w:r w:rsidR="003411D4">
        <w:rPr>
          <w:sz w:val="28"/>
        </w:rPr>
        <w:t xml:space="preserve"> </w:t>
      </w:r>
      <w:r w:rsidR="00616198">
        <w:rPr>
          <w:sz w:val="28"/>
        </w:rPr>
        <w:t>Для изменения окраски индикатора должно потребоваться н</w:t>
      </w:r>
      <w:r w:rsidR="003411D4">
        <w:rPr>
          <w:sz w:val="28"/>
        </w:rPr>
        <w:t>е более 0,5</w:t>
      </w:r>
      <w:r w:rsidR="007D0F3B">
        <w:rPr>
          <w:sz w:val="28"/>
        </w:rPr>
        <w:t> </w:t>
      </w:r>
      <w:r w:rsidR="003411D4">
        <w:rPr>
          <w:sz w:val="28"/>
        </w:rPr>
        <w:t>мл 0,01 М</w:t>
      </w:r>
      <w:r w:rsidR="007F093B">
        <w:rPr>
          <w:sz w:val="28"/>
        </w:rPr>
        <w:t xml:space="preserve"> раствора хлористоводородной кислоты или 0,01 М раствора натрия гидроксида</w:t>
      </w:r>
      <w:r w:rsidR="00616198">
        <w:rPr>
          <w:sz w:val="28"/>
        </w:rPr>
        <w:t>.</w:t>
      </w:r>
    </w:p>
    <w:p w:rsidR="00821FA7" w:rsidRPr="00821FA7" w:rsidRDefault="003A7F40" w:rsidP="00E0799D">
      <w:pPr>
        <w:spacing w:line="360" w:lineRule="auto"/>
        <w:ind w:firstLine="709"/>
        <w:jc w:val="both"/>
        <w:rPr>
          <w:sz w:val="28"/>
          <w:szCs w:val="28"/>
        </w:rPr>
      </w:pPr>
      <w:r w:rsidRPr="00646401">
        <w:rPr>
          <w:b/>
          <w:sz w:val="28"/>
        </w:rPr>
        <w:t>Хлориды</w:t>
      </w:r>
      <w:r w:rsidR="00C5025B" w:rsidRPr="00646401">
        <w:rPr>
          <w:b/>
          <w:sz w:val="28"/>
        </w:rPr>
        <w:t>.</w:t>
      </w:r>
      <w:r w:rsidR="00C5025B" w:rsidRPr="003202E1">
        <w:rPr>
          <w:b/>
          <w:sz w:val="28"/>
        </w:rPr>
        <w:t xml:space="preserve"> </w:t>
      </w:r>
      <w:r w:rsidR="00B27970">
        <w:rPr>
          <w:sz w:val="28"/>
          <w:szCs w:val="28"/>
        </w:rPr>
        <w:t>Не более 0,004 % (40</w:t>
      </w:r>
      <w:r w:rsidR="00821FA7" w:rsidRPr="00821FA7">
        <w:rPr>
          <w:sz w:val="28"/>
          <w:szCs w:val="28"/>
        </w:rPr>
        <w:t> </w:t>
      </w:r>
      <w:proofErr w:type="spellStart"/>
      <w:r w:rsidR="00821FA7" w:rsidRPr="00821FA7">
        <w:rPr>
          <w:sz w:val="28"/>
          <w:szCs w:val="28"/>
          <w:lang w:val="en-US"/>
        </w:rPr>
        <w:t>ppm</w:t>
      </w:r>
      <w:proofErr w:type="spellEnd"/>
      <w:r w:rsidR="00821FA7" w:rsidRPr="00821FA7">
        <w:rPr>
          <w:sz w:val="28"/>
          <w:szCs w:val="28"/>
        </w:rPr>
        <w:t xml:space="preserve">, ОФС "Хлориды"). </w:t>
      </w:r>
      <w:r w:rsidR="00B27970">
        <w:rPr>
          <w:sz w:val="28"/>
          <w:szCs w:val="28"/>
        </w:rPr>
        <w:t xml:space="preserve">5 мл испытуемого раствора доводят водой </w:t>
      </w:r>
      <w:r w:rsidR="00821FA7" w:rsidRPr="00821FA7">
        <w:rPr>
          <w:sz w:val="28"/>
          <w:szCs w:val="28"/>
        </w:rPr>
        <w:t>до 1</w:t>
      </w:r>
      <w:r w:rsidR="00953FD7">
        <w:rPr>
          <w:sz w:val="28"/>
          <w:szCs w:val="28"/>
        </w:rPr>
        <w:t>0</w:t>
      </w:r>
      <w:r w:rsidR="00821FA7" w:rsidRPr="00821FA7">
        <w:rPr>
          <w:sz w:val="28"/>
          <w:szCs w:val="28"/>
        </w:rPr>
        <w:t> мл.</w:t>
      </w:r>
    </w:p>
    <w:p w:rsidR="00B27970" w:rsidRPr="00821FA7" w:rsidRDefault="002955B7" w:rsidP="00B27970">
      <w:pPr>
        <w:spacing w:line="360" w:lineRule="auto"/>
        <w:ind w:firstLine="709"/>
        <w:jc w:val="both"/>
        <w:rPr>
          <w:sz w:val="28"/>
          <w:szCs w:val="28"/>
        </w:rPr>
      </w:pPr>
      <w:r w:rsidRPr="00646401">
        <w:rPr>
          <w:b/>
          <w:sz w:val="28"/>
          <w:szCs w:val="28"/>
        </w:rPr>
        <w:t>Кальций</w:t>
      </w:r>
      <w:r w:rsidR="003E0E01" w:rsidRPr="00646401">
        <w:rPr>
          <w:b/>
          <w:sz w:val="28"/>
          <w:szCs w:val="28"/>
        </w:rPr>
        <w:t>.</w:t>
      </w:r>
      <w:r w:rsidR="00317A38" w:rsidRPr="00B5577D">
        <w:rPr>
          <w:b/>
          <w:sz w:val="28"/>
          <w:szCs w:val="28"/>
        </w:rPr>
        <w:t xml:space="preserve"> </w:t>
      </w:r>
      <w:r w:rsidRPr="00B5577D">
        <w:rPr>
          <w:sz w:val="28"/>
        </w:rPr>
        <w:t>Не</w:t>
      </w:r>
      <w:r w:rsidRPr="003202E1">
        <w:rPr>
          <w:sz w:val="28"/>
        </w:rPr>
        <w:t xml:space="preserve"> более 0,0</w:t>
      </w:r>
      <w:r w:rsidR="00B27970">
        <w:rPr>
          <w:sz w:val="28"/>
        </w:rPr>
        <w:t>2</w:t>
      </w:r>
      <w:r w:rsidRPr="003202E1">
        <w:rPr>
          <w:sz w:val="28"/>
        </w:rPr>
        <w:t> % (</w:t>
      </w:r>
      <w:r w:rsidR="00B27970">
        <w:rPr>
          <w:sz w:val="28"/>
        </w:rPr>
        <w:t>2</w:t>
      </w:r>
      <w:r w:rsidRPr="003202E1">
        <w:rPr>
          <w:sz w:val="28"/>
        </w:rPr>
        <w:t>00 </w:t>
      </w:r>
      <w:proofErr w:type="spellStart"/>
      <w:r w:rsidRPr="003202E1">
        <w:rPr>
          <w:sz w:val="28"/>
          <w:lang w:val="en-US"/>
        </w:rPr>
        <w:t>ppm</w:t>
      </w:r>
      <w:proofErr w:type="spellEnd"/>
      <w:r w:rsidRPr="003202E1">
        <w:rPr>
          <w:sz w:val="28"/>
        </w:rPr>
        <w:t>, ОФС "Кальций"</w:t>
      </w:r>
      <w:r w:rsidR="00820731">
        <w:rPr>
          <w:sz w:val="28"/>
        </w:rPr>
        <w:t>, метод 2</w:t>
      </w:r>
      <w:r w:rsidRPr="003202E1">
        <w:rPr>
          <w:sz w:val="28"/>
        </w:rPr>
        <w:t xml:space="preserve">). </w:t>
      </w:r>
      <w:r w:rsidR="00B27970">
        <w:rPr>
          <w:sz w:val="28"/>
          <w:szCs w:val="28"/>
        </w:rPr>
        <w:t xml:space="preserve">5 мл испытуемого раствора доводят водой </w:t>
      </w:r>
      <w:r w:rsidR="00B27970" w:rsidRPr="00821FA7">
        <w:rPr>
          <w:sz w:val="28"/>
          <w:szCs w:val="28"/>
        </w:rPr>
        <w:t>до 1</w:t>
      </w:r>
      <w:r w:rsidR="00B27970">
        <w:rPr>
          <w:sz w:val="28"/>
          <w:szCs w:val="28"/>
        </w:rPr>
        <w:t>5</w:t>
      </w:r>
      <w:r w:rsidR="00B27970" w:rsidRPr="00821FA7">
        <w:rPr>
          <w:sz w:val="28"/>
          <w:szCs w:val="28"/>
        </w:rPr>
        <w:t> мл.</w:t>
      </w:r>
    </w:p>
    <w:p w:rsidR="002955B7" w:rsidRDefault="002955B7" w:rsidP="002955B7">
      <w:pPr>
        <w:spacing w:line="360" w:lineRule="auto"/>
        <w:ind w:firstLine="709"/>
        <w:jc w:val="both"/>
        <w:rPr>
          <w:sz w:val="28"/>
          <w:szCs w:val="28"/>
        </w:rPr>
      </w:pPr>
      <w:r w:rsidRPr="00646401">
        <w:rPr>
          <w:b/>
          <w:sz w:val="28"/>
          <w:szCs w:val="28"/>
        </w:rPr>
        <w:t>Железо.</w:t>
      </w:r>
      <w:r w:rsidRPr="003202E1">
        <w:rPr>
          <w:b/>
          <w:sz w:val="28"/>
          <w:szCs w:val="28"/>
        </w:rPr>
        <w:t xml:space="preserve"> </w:t>
      </w:r>
      <w:r w:rsidRPr="003202E1">
        <w:rPr>
          <w:sz w:val="28"/>
        </w:rPr>
        <w:t>Не более 0,001 % (10 </w:t>
      </w:r>
      <w:proofErr w:type="spellStart"/>
      <w:r w:rsidRPr="003202E1">
        <w:rPr>
          <w:sz w:val="28"/>
          <w:lang w:val="en-US"/>
        </w:rPr>
        <w:t>ppm</w:t>
      </w:r>
      <w:proofErr w:type="spellEnd"/>
      <w:r w:rsidRPr="003202E1">
        <w:rPr>
          <w:sz w:val="28"/>
        </w:rPr>
        <w:t>, ОФС "Железо"</w:t>
      </w:r>
      <w:r w:rsidR="00C21690">
        <w:rPr>
          <w:sz w:val="28"/>
        </w:rPr>
        <w:t>, метод 2</w:t>
      </w:r>
      <w:r w:rsidRPr="003202E1">
        <w:rPr>
          <w:sz w:val="28"/>
        </w:rPr>
        <w:t xml:space="preserve">). </w:t>
      </w:r>
      <w:r w:rsidR="00B27970">
        <w:rPr>
          <w:sz w:val="28"/>
          <w:szCs w:val="28"/>
        </w:rPr>
        <w:t>Используют 10 мл испытуемого раствора</w:t>
      </w:r>
      <w:r w:rsidRPr="003202E1">
        <w:rPr>
          <w:sz w:val="28"/>
          <w:szCs w:val="28"/>
        </w:rPr>
        <w:t xml:space="preserve">. </w:t>
      </w:r>
    </w:p>
    <w:p w:rsidR="00202427" w:rsidRDefault="00B27970" w:rsidP="00B557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466BD">
        <w:rPr>
          <w:b/>
          <w:sz w:val="28"/>
          <w:szCs w:val="28"/>
        </w:rPr>
        <w:t>Магний</w:t>
      </w:r>
      <w:r w:rsidR="00330F2A" w:rsidRPr="009466BD">
        <w:rPr>
          <w:b/>
          <w:sz w:val="28"/>
          <w:szCs w:val="28"/>
        </w:rPr>
        <w:t xml:space="preserve">. </w:t>
      </w:r>
      <w:r w:rsidR="00646401" w:rsidRPr="009466BD">
        <w:rPr>
          <w:sz w:val="28"/>
        </w:rPr>
        <w:t>Не</w:t>
      </w:r>
      <w:r w:rsidR="00646401" w:rsidRPr="003202E1">
        <w:rPr>
          <w:sz w:val="28"/>
        </w:rPr>
        <w:t xml:space="preserve"> более 0,0</w:t>
      </w:r>
      <w:r w:rsidR="00646401">
        <w:rPr>
          <w:sz w:val="28"/>
        </w:rPr>
        <w:t>02</w:t>
      </w:r>
      <w:r w:rsidR="00646401" w:rsidRPr="003202E1">
        <w:rPr>
          <w:sz w:val="28"/>
        </w:rPr>
        <w:t> % (</w:t>
      </w:r>
      <w:r w:rsidR="00646401">
        <w:rPr>
          <w:sz w:val="28"/>
        </w:rPr>
        <w:t>2</w:t>
      </w:r>
      <w:r w:rsidR="00646401" w:rsidRPr="003202E1">
        <w:rPr>
          <w:sz w:val="28"/>
        </w:rPr>
        <w:t>0 </w:t>
      </w:r>
      <w:proofErr w:type="spellStart"/>
      <w:r w:rsidR="00646401" w:rsidRPr="003202E1">
        <w:rPr>
          <w:sz w:val="28"/>
          <w:lang w:val="en-US"/>
        </w:rPr>
        <w:t>ppm</w:t>
      </w:r>
      <w:proofErr w:type="spellEnd"/>
      <w:r w:rsidR="00646401">
        <w:rPr>
          <w:sz w:val="28"/>
        </w:rPr>
        <w:t>).</w:t>
      </w:r>
    </w:p>
    <w:p w:rsidR="009466BD" w:rsidRPr="00522879" w:rsidRDefault="009466BD" w:rsidP="009466BD">
      <w:pPr>
        <w:ind w:firstLine="709"/>
        <w:jc w:val="both"/>
        <w:rPr>
          <w:sz w:val="28"/>
          <w:szCs w:val="28"/>
        </w:rPr>
      </w:pPr>
      <w:r w:rsidRPr="00D72AC6">
        <w:rPr>
          <w:i/>
          <w:sz w:val="28"/>
          <w:szCs w:val="28"/>
        </w:rPr>
        <w:t>Стандартный раствор 100</w:t>
      </w:r>
      <w:r>
        <w:rPr>
          <w:i/>
          <w:sz w:val="28"/>
          <w:szCs w:val="28"/>
        </w:rPr>
        <w:t> </w:t>
      </w:r>
      <w:r w:rsidRPr="00D72AC6">
        <w:rPr>
          <w:i/>
          <w:sz w:val="28"/>
          <w:szCs w:val="28"/>
        </w:rPr>
        <w:t xml:space="preserve">мкг/мл </w:t>
      </w:r>
      <w:proofErr w:type="spellStart"/>
      <w:r>
        <w:rPr>
          <w:i/>
          <w:sz w:val="28"/>
          <w:szCs w:val="28"/>
        </w:rPr>
        <w:t>магний</w:t>
      </w:r>
      <w:r w:rsidRPr="00D72AC6">
        <w:rPr>
          <w:i/>
          <w:sz w:val="28"/>
          <w:szCs w:val="28"/>
        </w:rPr>
        <w:t>-иона</w:t>
      </w:r>
      <w:proofErr w:type="spellEnd"/>
      <w:r>
        <w:rPr>
          <w:i/>
          <w:sz w:val="28"/>
          <w:szCs w:val="28"/>
        </w:rPr>
        <w:t xml:space="preserve"> </w:t>
      </w:r>
      <w:r w:rsidRPr="002078A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2078A7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0</w:t>
      </w:r>
      <w:r w:rsidRPr="002078A7">
        <w:rPr>
          <w:i/>
          <w:sz w:val="28"/>
          <w:szCs w:val="28"/>
        </w:rPr>
        <w:t> </w:t>
      </w:r>
      <w:proofErr w:type="spellStart"/>
      <w:r w:rsidRPr="002078A7">
        <w:rPr>
          <w:i/>
          <w:sz w:val="28"/>
          <w:szCs w:val="28"/>
        </w:rPr>
        <w:t>рр</w:t>
      </w:r>
      <w:proofErr w:type="spellEnd"/>
      <w:proofErr w:type="gramStart"/>
      <w:r w:rsidRPr="002078A7">
        <w:rPr>
          <w:i/>
          <w:sz w:val="28"/>
          <w:szCs w:val="28"/>
          <w:lang w:val="en-US"/>
        </w:rPr>
        <w:t>m</w:t>
      </w:r>
      <w:proofErr w:type="gramEnd"/>
      <w:r>
        <w:rPr>
          <w:i/>
          <w:sz w:val="28"/>
          <w:szCs w:val="28"/>
        </w:rPr>
        <w:t xml:space="preserve"> </w:t>
      </w:r>
      <w:r w:rsidRPr="00646401">
        <w:rPr>
          <w:i/>
          <w:sz w:val="28"/>
          <w:lang w:val="en-US"/>
        </w:rPr>
        <w:t>Mg</w:t>
      </w:r>
      <w:r w:rsidRPr="002078A7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Около 1</w:t>
      </w:r>
      <w:r w:rsidRPr="002078A7">
        <w:rPr>
          <w:sz w:val="28"/>
          <w:szCs w:val="28"/>
        </w:rPr>
        <w:t>,</w:t>
      </w:r>
      <w:r>
        <w:rPr>
          <w:sz w:val="28"/>
          <w:szCs w:val="28"/>
        </w:rPr>
        <w:t>010</w:t>
      </w:r>
      <w:r w:rsidRPr="002078A7">
        <w:rPr>
          <w:sz w:val="28"/>
          <w:szCs w:val="28"/>
        </w:rPr>
        <w:t xml:space="preserve"> г </w:t>
      </w:r>
      <w:r>
        <w:rPr>
          <w:sz w:val="28"/>
          <w:szCs w:val="28"/>
        </w:rPr>
        <w:t>(точная навеска) магния сульфата</w:t>
      </w:r>
      <w:r w:rsidRPr="00152679">
        <w:rPr>
          <w:sz w:val="28"/>
          <w:szCs w:val="28"/>
        </w:rPr>
        <w:t xml:space="preserve"> </w:t>
      </w:r>
      <w:proofErr w:type="spellStart"/>
      <w:r w:rsidRPr="00152679">
        <w:rPr>
          <w:sz w:val="28"/>
          <w:szCs w:val="28"/>
        </w:rPr>
        <w:t>ге</w:t>
      </w:r>
      <w:r>
        <w:rPr>
          <w:sz w:val="28"/>
          <w:szCs w:val="28"/>
        </w:rPr>
        <w:t>пта</w:t>
      </w:r>
      <w:r w:rsidRPr="00152679">
        <w:rPr>
          <w:sz w:val="28"/>
          <w:szCs w:val="28"/>
        </w:rPr>
        <w:t>гидрата</w:t>
      </w:r>
      <w:proofErr w:type="spellEnd"/>
      <w:r w:rsidRPr="0052287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MgSO</w:t>
      </w:r>
      <w:proofErr w:type="spellEnd"/>
      <w:r w:rsidRPr="00303683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·</w:t>
      </w:r>
      <w:r w:rsidRPr="00202427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H</w:t>
      </w:r>
      <w:r w:rsidRPr="0030368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5228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помещают </w:t>
      </w:r>
      <w:r w:rsidRPr="00522879">
        <w:rPr>
          <w:sz w:val="28"/>
          <w:szCs w:val="28"/>
        </w:rPr>
        <w:t>в мер</w:t>
      </w:r>
      <w:r>
        <w:rPr>
          <w:sz w:val="28"/>
          <w:szCs w:val="28"/>
        </w:rPr>
        <w:t>ную колбу вместимостью 10</w:t>
      </w:r>
      <w:r w:rsidRPr="00522879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522879">
        <w:rPr>
          <w:sz w:val="28"/>
          <w:szCs w:val="28"/>
        </w:rPr>
        <w:t>мл, растворяют в воде, доводят объ</w:t>
      </w:r>
      <w:r>
        <w:rPr>
          <w:sz w:val="28"/>
          <w:szCs w:val="28"/>
        </w:rPr>
        <w:t>е</w:t>
      </w:r>
      <w:r w:rsidRPr="00522879">
        <w:rPr>
          <w:sz w:val="28"/>
          <w:szCs w:val="28"/>
        </w:rPr>
        <w:t>м раствора водой до метки и перемешивают.</w:t>
      </w:r>
    </w:p>
    <w:p w:rsidR="009466BD" w:rsidRPr="00522879" w:rsidRDefault="009466BD" w:rsidP="009466BD">
      <w:pPr>
        <w:ind w:firstLine="709"/>
        <w:jc w:val="both"/>
        <w:rPr>
          <w:sz w:val="28"/>
          <w:szCs w:val="28"/>
        </w:rPr>
      </w:pPr>
      <w:r w:rsidRPr="00522879">
        <w:rPr>
          <w:sz w:val="28"/>
          <w:szCs w:val="28"/>
        </w:rPr>
        <w:t>Раствор разводят водой в 10</w:t>
      </w:r>
      <w:r>
        <w:rPr>
          <w:sz w:val="28"/>
          <w:szCs w:val="28"/>
        </w:rPr>
        <w:t> </w:t>
      </w:r>
      <w:r w:rsidRPr="00522879">
        <w:rPr>
          <w:sz w:val="28"/>
          <w:szCs w:val="28"/>
        </w:rPr>
        <w:t>раз непосредственно перед использованием.</w:t>
      </w:r>
    </w:p>
    <w:p w:rsidR="00646401" w:rsidRPr="008A53C5" w:rsidRDefault="009466BD" w:rsidP="008A53C5">
      <w:pPr>
        <w:spacing w:after="200"/>
        <w:ind w:firstLine="709"/>
        <w:jc w:val="both"/>
        <w:rPr>
          <w:sz w:val="28"/>
          <w:szCs w:val="28"/>
        </w:rPr>
      </w:pPr>
      <w:r w:rsidRPr="00AB7A45">
        <w:rPr>
          <w:i/>
          <w:sz w:val="28"/>
          <w:szCs w:val="28"/>
        </w:rPr>
        <w:t xml:space="preserve">Стандартный раствор </w:t>
      </w:r>
      <w:r>
        <w:rPr>
          <w:i/>
          <w:sz w:val="28"/>
          <w:szCs w:val="28"/>
        </w:rPr>
        <w:t>10 </w:t>
      </w:r>
      <w:r w:rsidRPr="00AB7A45">
        <w:rPr>
          <w:i/>
          <w:sz w:val="28"/>
          <w:szCs w:val="28"/>
        </w:rPr>
        <w:t xml:space="preserve">мкг/мл </w:t>
      </w:r>
      <w:proofErr w:type="spellStart"/>
      <w:r>
        <w:rPr>
          <w:i/>
          <w:sz w:val="28"/>
          <w:szCs w:val="28"/>
        </w:rPr>
        <w:t>магний</w:t>
      </w:r>
      <w:r w:rsidRPr="00D72AC6">
        <w:rPr>
          <w:i/>
          <w:sz w:val="28"/>
          <w:szCs w:val="28"/>
        </w:rPr>
        <w:t>-иона</w:t>
      </w:r>
      <w:proofErr w:type="spellEnd"/>
      <w:r>
        <w:rPr>
          <w:i/>
          <w:sz w:val="28"/>
          <w:szCs w:val="28"/>
        </w:rPr>
        <w:t xml:space="preserve"> </w:t>
      </w:r>
      <w:r w:rsidRPr="002078A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2078A7">
        <w:rPr>
          <w:i/>
          <w:sz w:val="28"/>
          <w:szCs w:val="28"/>
        </w:rPr>
        <w:t>0 </w:t>
      </w:r>
      <w:proofErr w:type="spellStart"/>
      <w:r w:rsidRPr="002078A7">
        <w:rPr>
          <w:i/>
          <w:sz w:val="28"/>
          <w:szCs w:val="28"/>
        </w:rPr>
        <w:t>рр</w:t>
      </w:r>
      <w:proofErr w:type="spellEnd"/>
      <w:proofErr w:type="gramStart"/>
      <w:r w:rsidRPr="002078A7">
        <w:rPr>
          <w:i/>
          <w:sz w:val="28"/>
          <w:szCs w:val="28"/>
          <w:lang w:val="en-US"/>
        </w:rPr>
        <w:t>m</w:t>
      </w:r>
      <w:proofErr w:type="gramEnd"/>
      <w:r>
        <w:rPr>
          <w:i/>
          <w:sz w:val="28"/>
          <w:szCs w:val="28"/>
        </w:rPr>
        <w:t xml:space="preserve"> </w:t>
      </w:r>
      <w:r w:rsidRPr="00646401">
        <w:rPr>
          <w:i/>
          <w:sz w:val="28"/>
          <w:lang w:val="en-US"/>
        </w:rPr>
        <w:t>Mg</w:t>
      </w:r>
      <w:r w:rsidRPr="002078A7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DA70B4">
        <w:rPr>
          <w:sz w:val="28"/>
          <w:szCs w:val="28"/>
        </w:rPr>
        <w:t>1</w:t>
      </w:r>
      <w:r>
        <w:rPr>
          <w:sz w:val="28"/>
          <w:szCs w:val="28"/>
        </w:rPr>
        <w:t>0 </w:t>
      </w:r>
      <w:r w:rsidRPr="00DA70B4">
        <w:rPr>
          <w:sz w:val="28"/>
          <w:szCs w:val="28"/>
        </w:rPr>
        <w:t xml:space="preserve">мл стандартного </w:t>
      </w:r>
      <w:r w:rsidRPr="006E71C0">
        <w:rPr>
          <w:sz w:val="28"/>
          <w:szCs w:val="28"/>
        </w:rPr>
        <w:t>раствора (</w:t>
      </w:r>
      <w:r>
        <w:rPr>
          <w:sz w:val="28"/>
          <w:szCs w:val="28"/>
        </w:rPr>
        <w:t>1</w:t>
      </w:r>
      <w:r w:rsidRPr="00AB7A45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AB7A45">
        <w:rPr>
          <w:sz w:val="28"/>
          <w:szCs w:val="28"/>
        </w:rPr>
        <w:t xml:space="preserve">мкг/мл </w:t>
      </w:r>
      <w:proofErr w:type="spellStart"/>
      <w:r w:rsidRPr="009466BD">
        <w:rPr>
          <w:sz w:val="28"/>
          <w:szCs w:val="28"/>
        </w:rPr>
        <w:t>магний-иона</w:t>
      </w:r>
      <w:proofErr w:type="spellEnd"/>
      <w:r w:rsidRPr="006E71C0">
        <w:rPr>
          <w:sz w:val="28"/>
          <w:szCs w:val="28"/>
        </w:rPr>
        <w:t>)</w:t>
      </w:r>
      <w:r w:rsidRPr="001B0879">
        <w:rPr>
          <w:sz w:val="28"/>
          <w:szCs w:val="28"/>
        </w:rPr>
        <w:t xml:space="preserve"> </w:t>
      </w:r>
      <w:r w:rsidRPr="006E71C0">
        <w:rPr>
          <w:sz w:val="28"/>
          <w:szCs w:val="28"/>
        </w:rPr>
        <w:t>помещают в мерную колбу вместимостью 100</w:t>
      </w:r>
      <w:r>
        <w:rPr>
          <w:sz w:val="28"/>
          <w:szCs w:val="28"/>
        </w:rPr>
        <w:t> </w:t>
      </w:r>
      <w:r w:rsidRPr="006E71C0">
        <w:rPr>
          <w:sz w:val="28"/>
          <w:szCs w:val="28"/>
        </w:rPr>
        <w:t>мл, доводят объем раствора</w:t>
      </w:r>
      <w:r w:rsidRPr="00DA70B4">
        <w:rPr>
          <w:sz w:val="28"/>
          <w:szCs w:val="28"/>
        </w:rPr>
        <w:t xml:space="preserve"> водой до метки и перемешивают.</w:t>
      </w:r>
      <w:r>
        <w:rPr>
          <w:sz w:val="28"/>
          <w:szCs w:val="28"/>
        </w:rPr>
        <w:t xml:space="preserve"> </w:t>
      </w:r>
      <w:r w:rsidRPr="00DA70B4">
        <w:rPr>
          <w:sz w:val="28"/>
          <w:szCs w:val="28"/>
        </w:rPr>
        <w:t xml:space="preserve">Раствор используют </w:t>
      </w:r>
      <w:proofErr w:type="gramStart"/>
      <w:r w:rsidRPr="00DA70B4"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B5577D" w:rsidRDefault="00863F20" w:rsidP="00B5577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</w:t>
      </w:r>
      <w:r w:rsidR="00B5577D" w:rsidRPr="00B5577D">
        <w:rPr>
          <w:sz w:val="28"/>
        </w:rPr>
        <w:t xml:space="preserve">5 мл испытуемого раствора </w:t>
      </w:r>
      <w:r>
        <w:rPr>
          <w:sz w:val="28"/>
        </w:rPr>
        <w:t>прибавляют 5 мл</w:t>
      </w:r>
      <w:r w:rsidR="00B5577D" w:rsidRPr="00B5577D">
        <w:rPr>
          <w:sz w:val="28"/>
        </w:rPr>
        <w:t xml:space="preserve"> вод</w:t>
      </w:r>
      <w:r>
        <w:rPr>
          <w:sz w:val="28"/>
        </w:rPr>
        <w:t xml:space="preserve">ы, 1 мл </w:t>
      </w:r>
      <w:r w:rsidRPr="00373893">
        <w:rPr>
          <w:sz w:val="28"/>
        </w:rPr>
        <w:t>глицерина 85 %,</w:t>
      </w:r>
      <w:r>
        <w:rPr>
          <w:sz w:val="28"/>
        </w:rPr>
        <w:t xml:space="preserve"> 0,15 мл </w:t>
      </w:r>
      <w:r w:rsidRPr="00373893">
        <w:rPr>
          <w:sz w:val="28"/>
        </w:rPr>
        <w:t>титанового желтого раствора</w:t>
      </w:r>
      <w:r w:rsidR="00373893">
        <w:rPr>
          <w:sz w:val="28"/>
        </w:rPr>
        <w:t xml:space="preserve"> 0,05 %</w:t>
      </w:r>
      <w:r w:rsidR="007D0F3B">
        <w:rPr>
          <w:sz w:val="28"/>
        </w:rPr>
        <w:t>;</w:t>
      </w:r>
      <w:r>
        <w:rPr>
          <w:sz w:val="28"/>
        </w:rPr>
        <w:t xml:space="preserve"> 0,25 мл </w:t>
      </w:r>
      <w:r w:rsidRPr="00C04DE2">
        <w:rPr>
          <w:sz w:val="28"/>
        </w:rPr>
        <w:t>аммония оксалата раствора</w:t>
      </w:r>
      <w:r w:rsidR="00C04DE2">
        <w:rPr>
          <w:sz w:val="28"/>
        </w:rPr>
        <w:t xml:space="preserve"> 4 %</w:t>
      </w:r>
      <w:r>
        <w:rPr>
          <w:sz w:val="28"/>
        </w:rPr>
        <w:t xml:space="preserve">, 5 мл </w:t>
      </w:r>
      <w:r w:rsidRPr="00C04DE2">
        <w:rPr>
          <w:sz w:val="28"/>
        </w:rPr>
        <w:t xml:space="preserve">натрия гидроксида раствора </w:t>
      </w:r>
      <w:r w:rsidR="00C04DE2">
        <w:rPr>
          <w:sz w:val="28"/>
        </w:rPr>
        <w:t>8,5 %</w:t>
      </w:r>
      <w:r>
        <w:rPr>
          <w:sz w:val="28"/>
        </w:rPr>
        <w:t xml:space="preserve"> и встряхивают</w:t>
      </w:r>
      <w:r w:rsidR="00B5577D" w:rsidRPr="00B5577D">
        <w:rPr>
          <w:sz w:val="28"/>
        </w:rPr>
        <w:t xml:space="preserve">. </w:t>
      </w:r>
      <w:r>
        <w:rPr>
          <w:sz w:val="28"/>
        </w:rPr>
        <w:t xml:space="preserve">Степень окраски испытуемого раствора (розовый цвет) </w:t>
      </w:r>
      <w:r w:rsidR="00CD380A">
        <w:rPr>
          <w:sz w:val="28"/>
        </w:rPr>
        <w:t>не должна</w:t>
      </w:r>
      <w:r>
        <w:rPr>
          <w:sz w:val="28"/>
        </w:rPr>
        <w:t xml:space="preserve"> превышать степень окраски раствора, приготовленного параллельно т</w:t>
      </w:r>
      <w:r w:rsidR="009466BD">
        <w:rPr>
          <w:sz w:val="28"/>
        </w:rPr>
        <w:t>аким</w:t>
      </w:r>
      <w:r>
        <w:rPr>
          <w:sz w:val="28"/>
        </w:rPr>
        <w:t xml:space="preserve"> же способом из 1 мл стандартного раствора </w:t>
      </w:r>
      <w:r w:rsidR="009466BD" w:rsidRPr="009466BD">
        <w:rPr>
          <w:sz w:val="28"/>
          <w:szCs w:val="28"/>
        </w:rPr>
        <w:t xml:space="preserve">10 мкг/мл </w:t>
      </w:r>
      <w:proofErr w:type="spellStart"/>
      <w:r w:rsidR="009466BD" w:rsidRPr="009466BD">
        <w:rPr>
          <w:sz w:val="28"/>
          <w:szCs w:val="28"/>
        </w:rPr>
        <w:t>магний-иона</w:t>
      </w:r>
      <w:proofErr w:type="spellEnd"/>
      <w:r w:rsidR="009466BD">
        <w:rPr>
          <w:i/>
          <w:sz w:val="28"/>
          <w:szCs w:val="28"/>
        </w:rPr>
        <w:t xml:space="preserve"> </w:t>
      </w:r>
      <w:r>
        <w:rPr>
          <w:sz w:val="28"/>
        </w:rPr>
        <w:t>(10 </w:t>
      </w:r>
      <w:proofErr w:type="spellStart"/>
      <w:r>
        <w:rPr>
          <w:sz w:val="28"/>
        </w:rPr>
        <w:t>рр</w:t>
      </w:r>
      <w:proofErr w:type="spellEnd"/>
      <w:proofErr w:type="gramStart"/>
      <w:r>
        <w:rPr>
          <w:sz w:val="28"/>
          <w:lang w:val="en-US"/>
        </w:rPr>
        <w:t>m</w:t>
      </w:r>
      <w:proofErr w:type="gramEnd"/>
      <w:r w:rsidRPr="00863F20">
        <w:rPr>
          <w:sz w:val="28"/>
        </w:rPr>
        <w:t xml:space="preserve"> </w:t>
      </w:r>
      <w:r>
        <w:rPr>
          <w:sz w:val="28"/>
          <w:lang w:val="en-US"/>
        </w:rPr>
        <w:t>Mg</w:t>
      </w:r>
      <w:r w:rsidRPr="00863F20">
        <w:rPr>
          <w:sz w:val="28"/>
        </w:rPr>
        <w:t xml:space="preserve">) </w:t>
      </w:r>
      <w:r>
        <w:rPr>
          <w:sz w:val="28"/>
        </w:rPr>
        <w:t>и 9</w:t>
      </w:r>
      <w:r w:rsidR="00CD380A">
        <w:rPr>
          <w:sz w:val="28"/>
        </w:rPr>
        <w:t> </w:t>
      </w:r>
      <w:r>
        <w:rPr>
          <w:sz w:val="28"/>
        </w:rPr>
        <w:t>мл воды.</w:t>
      </w:r>
    </w:p>
    <w:p w:rsidR="00B27970" w:rsidRDefault="00B27970" w:rsidP="00B27970">
      <w:pPr>
        <w:spacing w:line="360" w:lineRule="auto"/>
        <w:ind w:firstLine="709"/>
        <w:jc w:val="both"/>
        <w:rPr>
          <w:sz w:val="28"/>
          <w:szCs w:val="28"/>
        </w:rPr>
      </w:pPr>
      <w:r w:rsidRPr="009C137C">
        <w:rPr>
          <w:b/>
          <w:sz w:val="28"/>
          <w:szCs w:val="28"/>
        </w:rPr>
        <w:t>Натрий</w:t>
      </w:r>
      <w:r w:rsidRPr="009C137C">
        <w:rPr>
          <w:sz w:val="28"/>
          <w:szCs w:val="28"/>
        </w:rPr>
        <w:t>.</w:t>
      </w:r>
      <w:r>
        <w:rPr>
          <w:sz w:val="28"/>
          <w:szCs w:val="28"/>
        </w:rPr>
        <w:t xml:space="preserve"> Не более 0,1</w:t>
      </w:r>
      <w:r w:rsidR="009C137C">
        <w:rPr>
          <w:sz w:val="28"/>
          <w:szCs w:val="28"/>
        </w:rPr>
        <w:t>0</w:t>
      </w:r>
      <w:r>
        <w:rPr>
          <w:sz w:val="28"/>
          <w:szCs w:val="28"/>
        </w:rPr>
        <w:t> % (ОФС "Атомно-эми</w:t>
      </w:r>
      <w:r w:rsidR="00CD380A">
        <w:rPr>
          <w:sz w:val="28"/>
          <w:szCs w:val="28"/>
        </w:rPr>
        <w:t>ссионная спектрометрия", метод калибровочной кривой</w:t>
      </w:r>
      <w:r>
        <w:rPr>
          <w:sz w:val="28"/>
          <w:szCs w:val="28"/>
        </w:rPr>
        <w:t xml:space="preserve">). </w:t>
      </w:r>
      <w:r w:rsidRPr="00DF7EBE">
        <w:rPr>
          <w:sz w:val="28"/>
          <w:szCs w:val="28"/>
        </w:rPr>
        <w:t>Измерение проводят при длине волны 589 нм.</w:t>
      </w:r>
    </w:p>
    <w:p w:rsidR="009C137C" w:rsidRPr="00A62D18" w:rsidRDefault="009C137C" w:rsidP="009C137C">
      <w:pPr>
        <w:spacing w:after="20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2078A7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>ый</w:t>
      </w:r>
      <w:r w:rsidRPr="002078A7">
        <w:rPr>
          <w:i/>
          <w:sz w:val="28"/>
          <w:szCs w:val="28"/>
        </w:rPr>
        <w:t xml:space="preserve"> раствор натрия </w:t>
      </w:r>
      <w:r w:rsidRPr="009C137C">
        <w:rPr>
          <w:i/>
          <w:sz w:val="28"/>
          <w:szCs w:val="28"/>
        </w:rPr>
        <w:t>200 мкг/мл</w:t>
      </w:r>
      <w:r w:rsidRPr="009C137C">
        <w:rPr>
          <w:sz w:val="28"/>
          <w:szCs w:val="28"/>
        </w:rPr>
        <w:t xml:space="preserve"> </w:t>
      </w:r>
      <w:r w:rsidRPr="002078A7">
        <w:rPr>
          <w:i/>
          <w:sz w:val="28"/>
          <w:szCs w:val="28"/>
        </w:rPr>
        <w:t>(200 </w:t>
      </w:r>
      <w:proofErr w:type="spellStart"/>
      <w:r w:rsidRPr="002078A7">
        <w:rPr>
          <w:i/>
          <w:sz w:val="28"/>
          <w:szCs w:val="28"/>
        </w:rPr>
        <w:t>рр</w:t>
      </w:r>
      <w:proofErr w:type="spellEnd"/>
      <w:proofErr w:type="gramStart"/>
      <w:r w:rsidRPr="002078A7">
        <w:rPr>
          <w:i/>
          <w:sz w:val="28"/>
          <w:szCs w:val="28"/>
          <w:lang w:val="en-US"/>
        </w:rPr>
        <w:t>m</w:t>
      </w:r>
      <w:proofErr w:type="gramEnd"/>
      <w:r w:rsidRPr="002078A7">
        <w:rPr>
          <w:i/>
          <w:sz w:val="28"/>
          <w:szCs w:val="28"/>
        </w:rPr>
        <w:t>).</w:t>
      </w:r>
      <w:r w:rsidRPr="002078A7">
        <w:rPr>
          <w:sz w:val="28"/>
          <w:szCs w:val="28"/>
        </w:rPr>
        <w:t xml:space="preserve"> Непосредственно перед использованием разбавляют в 10 раз раствор, содержащий 0,509 г натрия хлорида в 100 мл.</w:t>
      </w:r>
    </w:p>
    <w:p w:rsidR="00B27970" w:rsidRDefault="00B27970" w:rsidP="00B27970">
      <w:pPr>
        <w:spacing w:line="360" w:lineRule="auto"/>
        <w:ind w:firstLine="709"/>
        <w:jc w:val="both"/>
        <w:rPr>
          <w:sz w:val="28"/>
          <w:szCs w:val="28"/>
        </w:rPr>
      </w:pPr>
      <w:r w:rsidRPr="00DF7EBE">
        <w:rPr>
          <w:i/>
          <w:sz w:val="28"/>
          <w:szCs w:val="28"/>
        </w:rPr>
        <w:lastRenderedPageBreak/>
        <w:t>Испытуемый раствор.</w:t>
      </w:r>
      <w:r>
        <w:rPr>
          <w:sz w:val="28"/>
          <w:szCs w:val="28"/>
        </w:rPr>
        <w:t xml:space="preserve"> </w:t>
      </w:r>
      <w:r w:rsidR="009C137C">
        <w:rPr>
          <w:sz w:val="28"/>
          <w:szCs w:val="28"/>
        </w:rPr>
        <w:t xml:space="preserve">Около </w:t>
      </w:r>
      <w:r w:rsidRPr="00A62D18">
        <w:rPr>
          <w:sz w:val="28"/>
          <w:szCs w:val="28"/>
        </w:rPr>
        <w:t>1</w:t>
      </w:r>
      <w:r>
        <w:rPr>
          <w:sz w:val="28"/>
          <w:szCs w:val="28"/>
        </w:rPr>
        <w:t xml:space="preserve">,0 г </w:t>
      </w:r>
      <w:r w:rsidR="009C137C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>субстанции помещают в мерную колбу вместимостью 100 мл, растворяют в вод</w:t>
      </w:r>
      <w:r w:rsidR="009C137C">
        <w:rPr>
          <w:sz w:val="28"/>
          <w:szCs w:val="28"/>
        </w:rPr>
        <w:t>е</w:t>
      </w:r>
      <w:r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9C137C" w:rsidRPr="009C137C" w:rsidRDefault="009C137C" w:rsidP="009C137C">
      <w:pPr>
        <w:spacing w:after="200" w:line="360" w:lineRule="auto"/>
        <w:ind w:firstLine="709"/>
        <w:jc w:val="both"/>
        <w:rPr>
          <w:sz w:val="28"/>
          <w:szCs w:val="28"/>
        </w:rPr>
      </w:pPr>
      <w:r w:rsidRPr="00944D67">
        <w:rPr>
          <w:i/>
          <w:sz w:val="28"/>
          <w:szCs w:val="28"/>
        </w:rPr>
        <w:t>Раствор сравнения</w:t>
      </w:r>
      <w:r w:rsidRPr="002078A7">
        <w:rPr>
          <w:i/>
          <w:sz w:val="28"/>
          <w:szCs w:val="28"/>
        </w:rPr>
        <w:t>.</w:t>
      </w:r>
      <w:r w:rsidRPr="002078A7">
        <w:rPr>
          <w:sz w:val="28"/>
          <w:szCs w:val="28"/>
        </w:rPr>
        <w:t xml:space="preserve"> Непосредственно перед использованием разбавляют </w:t>
      </w:r>
      <w:r>
        <w:rPr>
          <w:sz w:val="28"/>
          <w:szCs w:val="28"/>
        </w:rPr>
        <w:t xml:space="preserve">как требуется </w:t>
      </w:r>
      <w:r w:rsidRPr="009C137C">
        <w:rPr>
          <w:sz w:val="28"/>
          <w:szCs w:val="28"/>
        </w:rPr>
        <w:t>стандартный раствор натрия 200 мкг/мл (200 </w:t>
      </w:r>
      <w:proofErr w:type="spellStart"/>
      <w:r w:rsidRPr="009C137C">
        <w:rPr>
          <w:sz w:val="28"/>
          <w:szCs w:val="28"/>
        </w:rPr>
        <w:t>рр</w:t>
      </w:r>
      <w:proofErr w:type="spellEnd"/>
      <w:proofErr w:type="gramStart"/>
      <w:r w:rsidRPr="009C137C">
        <w:rPr>
          <w:sz w:val="28"/>
          <w:szCs w:val="28"/>
          <w:lang w:val="en-US"/>
        </w:rPr>
        <w:t>m</w:t>
      </w:r>
      <w:proofErr w:type="gramEnd"/>
      <w:r w:rsidRPr="009C137C">
        <w:rPr>
          <w:sz w:val="28"/>
          <w:szCs w:val="28"/>
        </w:rPr>
        <w:t>).</w:t>
      </w:r>
    </w:p>
    <w:p w:rsidR="00B27970" w:rsidRPr="00081DA2" w:rsidRDefault="00B27970" w:rsidP="00B27970">
      <w:pPr>
        <w:spacing w:line="360" w:lineRule="auto"/>
        <w:ind w:firstLine="709"/>
        <w:jc w:val="both"/>
        <w:rPr>
          <w:sz w:val="28"/>
          <w:szCs w:val="28"/>
        </w:rPr>
      </w:pPr>
      <w:r w:rsidRPr="00A37E19">
        <w:rPr>
          <w:b/>
          <w:spacing w:val="-2"/>
          <w:sz w:val="28"/>
        </w:rPr>
        <w:t>Потеря в массе при высушивании</w:t>
      </w:r>
      <w:r w:rsidRPr="00081DA2">
        <w:rPr>
          <w:spacing w:val="-2"/>
          <w:sz w:val="28"/>
        </w:rPr>
        <w:t xml:space="preserve">. </w:t>
      </w:r>
      <w:r w:rsidRPr="003E5D3B">
        <w:rPr>
          <w:spacing w:val="-2"/>
          <w:sz w:val="28"/>
          <w:szCs w:val="28"/>
        </w:rPr>
        <w:t xml:space="preserve">Не более </w:t>
      </w:r>
      <w:r w:rsidR="004B7FEA">
        <w:rPr>
          <w:spacing w:val="-2"/>
          <w:sz w:val="28"/>
          <w:szCs w:val="28"/>
        </w:rPr>
        <w:t>1</w:t>
      </w:r>
      <w:r w:rsidRPr="003E5D3B">
        <w:rPr>
          <w:spacing w:val="-2"/>
          <w:sz w:val="28"/>
          <w:szCs w:val="28"/>
        </w:rPr>
        <w:t>,0</w:t>
      </w:r>
      <w:r>
        <w:rPr>
          <w:spacing w:val="-2"/>
          <w:sz w:val="28"/>
          <w:szCs w:val="28"/>
        </w:rPr>
        <w:t> </w:t>
      </w:r>
      <w:r w:rsidRPr="003E5D3B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 xml:space="preserve">ОФС «Потеря </w:t>
      </w:r>
      <w:r w:rsidRPr="003E5D3B">
        <w:rPr>
          <w:sz w:val="28"/>
          <w:szCs w:val="28"/>
        </w:rPr>
        <w:t>в массе при высушивани</w:t>
      </w:r>
      <w:r>
        <w:rPr>
          <w:sz w:val="28"/>
          <w:szCs w:val="28"/>
        </w:rPr>
        <w:t xml:space="preserve">и», способ 1). </w:t>
      </w:r>
      <w:r w:rsidRPr="00A94C14">
        <w:rPr>
          <w:sz w:val="28"/>
          <w:szCs w:val="28"/>
        </w:rPr>
        <w:t>Д</w:t>
      </w:r>
      <w:r>
        <w:rPr>
          <w:sz w:val="28"/>
          <w:szCs w:val="28"/>
        </w:rPr>
        <w:t xml:space="preserve">ля определения используют около </w:t>
      </w:r>
      <w:r w:rsidRPr="00A94C14">
        <w:rPr>
          <w:sz w:val="28"/>
          <w:szCs w:val="28"/>
        </w:rPr>
        <w:t>1,0</w:t>
      </w:r>
      <w:r>
        <w:rPr>
          <w:sz w:val="28"/>
          <w:szCs w:val="28"/>
        </w:rPr>
        <w:t> г (точная навеска) субстанции, при температуре 130</w:t>
      </w:r>
      <w:proofErr w:type="gramStart"/>
      <w:r>
        <w:rPr>
          <w:sz w:val="28"/>
          <w:szCs w:val="28"/>
        </w:rPr>
        <w:t> °С</w:t>
      </w:r>
      <w:proofErr w:type="gramEnd"/>
      <w:r w:rsidR="004B7FEA">
        <w:rPr>
          <w:sz w:val="28"/>
          <w:szCs w:val="28"/>
        </w:rPr>
        <w:t xml:space="preserve"> в течение 4 ч</w:t>
      </w:r>
      <w:r>
        <w:rPr>
          <w:sz w:val="28"/>
          <w:szCs w:val="28"/>
        </w:rPr>
        <w:t>.</w:t>
      </w:r>
    </w:p>
    <w:p w:rsidR="00914279" w:rsidRPr="00914279" w:rsidRDefault="004702A4" w:rsidP="00953FD7">
      <w:pPr>
        <w:pStyle w:val="a5"/>
        <w:spacing w:before="240"/>
        <w:ind w:firstLine="709"/>
        <w:jc w:val="both"/>
        <w:rPr>
          <w:szCs w:val="28"/>
        </w:rPr>
      </w:pPr>
      <w:r w:rsidRPr="00486348">
        <w:rPr>
          <w:b/>
          <w:szCs w:val="28"/>
        </w:rPr>
        <w:t>Количественное определение</w:t>
      </w:r>
    </w:p>
    <w:p w:rsidR="00914279" w:rsidRDefault="00602936" w:rsidP="00953FD7">
      <w:pPr>
        <w:pStyle w:val="a5"/>
        <w:spacing w:before="240" w:line="360" w:lineRule="auto"/>
        <w:ind w:firstLine="709"/>
        <w:jc w:val="both"/>
      </w:pPr>
      <w:r>
        <w:rPr>
          <w:szCs w:val="28"/>
        </w:rPr>
        <w:t xml:space="preserve">Около </w:t>
      </w:r>
      <w:r w:rsidR="00756FBE">
        <w:rPr>
          <w:szCs w:val="28"/>
        </w:rPr>
        <w:t>0,</w:t>
      </w:r>
      <w:r w:rsidR="004B7FEA">
        <w:rPr>
          <w:szCs w:val="28"/>
        </w:rPr>
        <w:t>1</w:t>
      </w:r>
      <w:r w:rsidR="004822AA">
        <w:rPr>
          <w:szCs w:val="28"/>
        </w:rPr>
        <w:t>5</w:t>
      </w:r>
      <w:r w:rsidR="003657C6">
        <w:rPr>
          <w:szCs w:val="28"/>
        </w:rPr>
        <w:t>0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756FBE">
        <w:rPr>
          <w:szCs w:val="28"/>
        </w:rPr>
        <w:t xml:space="preserve">субстанции растворяют в </w:t>
      </w:r>
      <w:r w:rsidR="004B7FEA">
        <w:rPr>
          <w:szCs w:val="28"/>
        </w:rPr>
        <w:t>4</w:t>
      </w:r>
      <w:r w:rsidR="00D55FF1">
        <w:t>0</w:t>
      </w:r>
      <w:r w:rsidR="003657C6">
        <w:t> </w:t>
      </w:r>
      <w:r w:rsidR="00D55FF1">
        <w:t>мл воды</w:t>
      </w:r>
      <w:r w:rsidR="003657C6">
        <w:t xml:space="preserve">, </w:t>
      </w:r>
      <w:r w:rsidR="004B7FEA">
        <w:t>прибавляют 0,2 мл 0,1 </w:t>
      </w:r>
      <w:r w:rsidR="00CD380A">
        <w:t>М</w:t>
      </w:r>
      <w:r w:rsidR="004B7FEA">
        <w:t xml:space="preserve"> раствора хлористоводородной кислоты и 80 мл метанола.</w:t>
      </w:r>
      <w:r w:rsidR="00D55FF1">
        <w:t xml:space="preserve"> </w:t>
      </w:r>
      <w:r w:rsidR="009C137C">
        <w:t xml:space="preserve">Титруют </w:t>
      </w:r>
      <w:r w:rsidR="009C137C" w:rsidRPr="003A7D83">
        <w:t>0,1 М раствор</w:t>
      </w:r>
      <w:r w:rsidR="009C137C">
        <w:t>ом</w:t>
      </w:r>
      <w:r w:rsidR="009C137C" w:rsidRPr="003A7D83">
        <w:t xml:space="preserve"> свинца</w:t>
      </w:r>
      <w:r w:rsidR="009C137C">
        <w:t>(</w:t>
      </w:r>
      <w:r w:rsidR="009C137C">
        <w:rPr>
          <w:lang w:val="en-US"/>
        </w:rPr>
        <w:t>II</w:t>
      </w:r>
      <w:r w:rsidR="009C137C" w:rsidRPr="00C15CA0">
        <w:t xml:space="preserve">) </w:t>
      </w:r>
      <w:r w:rsidR="009C137C">
        <w:t xml:space="preserve">нитрата, определяя конечную точку титрования потенциометрическим методом (ОФС </w:t>
      </w:r>
      <w:r w:rsidR="006A3E32">
        <w:t>"</w:t>
      </w:r>
      <w:r w:rsidR="003657C6">
        <w:t>Потенциометрическое</w:t>
      </w:r>
      <w:r w:rsidR="006A3E32">
        <w:t xml:space="preserve"> титрование"</w:t>
      </w:r>
      <w:r w:rsidR="009C137C">
        <w:t>).</w:t>
      </w:r>
      <w:r w:rsidR="003657C6">
        <w:t xml:space="preserve"> </w:t>
      </w:r>
      <w:r w:rsidR="00CD380A" w:rsidRPr="003A7D83">
        <w:t xml:space="preserve">В качестве индикаторного электрода используют </w:t>
      </w:r>
      <w:proofErr w:type="spellStart"/>
      <w:proofErr w:type="gramStart"/>
      <w:r w:rsidR="00CD380A" w:rsidRPr="003A7D83">
        <w:t>с</w:t>
      </w:r>
      <w:r w:rsidR="004B7FEA" w:rsidRPr="003A7D83">
        <w:t>винец-селективный</w:t>
      </w:r>
      <w:proofErr w:type="spellEnd"/>
      <w:proofErr w:type="gramEnd"/>
      <w:r w:rsidR="004B7FEA" w:rsidRPr="003A7D83">
        <w:t xml:space="preserve"> электрод</w:t>
      </w:r>
      <w:r w:rsidR="00CD380A" w:rsidRPr="003A7D83">
        <w:t xml:space="preserve">, в качестве электрода сравнения </w:t>
      </w:r>
      <w:r w:rsidR="00AA0598">
        <w:t xml:space="preserve">- </w:t>
      </w:r>
      <w:r w:rsidR="003A7D83" w:rsidRPr="003A7D83">
        <w:t xml:space="preserve">хлорсеребряный </w:t>
      </w:r>
      <w:r w:rsidR="004B7FEA" w:rsidRPr="003A7D83">
        <w:t>электрод</w:t>
      </w:r>
      <w:r w:rsidR="003657C6" w:rsidRPr="003A7D83">
        <w:t>.</w:t>
      </w:r>
    </w:p>
    <w:p w:rsidR="008B4209" w:rsidRPr="008B4209" w:rsidRDefault="002D2A80" w:rsidP="002955B7">
      <w:pPr>
        <w:pStyle w:val="a5"/>
        <w:spacing w:after="100" w:line="360" w:lineRule="auto"/>
        <w:ind w:firstLine="709"/>
        <w:jc w:val="both"/>
        <w:rPr>
          <w:szCs w:val="28"/>
        </w:rPr>
      </w:pPr>
      <w:r>
        <w:t>1,0</w:t>
      </w:r>
      <w:r w:rsidR="003657C6">
        <w:t> </w:t>
      </w:r>
      <w:r>
        <w:t xml:space="preserve">мл </w:t>
      </w:r>
      <w:r w:rsidR="004B7FEA">
        <w:t>0,</w:t>
      </w:r>
      <w:r w:rsidRPr="002D2A80">
        <w:rPr>
          <w:szCs w:val="28"/>
        </w:rPr>
        <w:t xml:space="preserve">1 М раствора </w:t>
      </w:r>
      <w:r w:rsidR="004B7FEA">
        <w:rPr>
          <w:szCs w:val="28"/>
        </w:rPr>
        <w:t>свинца нитрата</w:t>
      </w:r>
      <w:r>
        <w:rPr>
          <w:szCs w:val="28"/>
        </w:rPr>
        <w:t xml:space="preserve"> соответствует </w:t>
      </w:r>
      <w:r w:rsidR="004B7FEA">
        <w:rPr>
          <w:szCs w:val="28"/>
        </w:rPr>
        <w:t>17,43</w:t>
      </w:r>
      <w:r w:rsidR="002955B7">
        <w:rPr>
          <w:szCs w:val="28"/>
        </w:rPr>
        <w:t> </w:t>
      </w:r>
      <w:r>
        <w:rPr>
          <w:szCs w:val="28"/>
        </w:rPr>
        <w:t xml:space="preserve">мг </w:t>
      </w:r>
      <w:r w:rsidR="00995EEC">
        <w:rPr>
          <w:szCs w:val="28"/>
          <w:lang w:val="en-US"/>
        </w:rPr>
        <w:t>K</w:t>
      </w:r>
      <w:r w:rsidR="00995EEC" w:rsidRPr="00953FD7">
        <w:rPr>
          <w:szCs w:val="28"/>
          <w:vertAlign w:val="subscript"/>
        </w:rPr>
        <w:t>2</w:t>
      </w:r>
      <w:r w:rsidR="00995EEC">
        <w:rPr>
          <w:szCs w:val="28"/>
          <w:lang w:val="en-US"/>
        </w:rPr>
        <w:t>SO</w:t>
      </w:r>
      <w:r w:rsidR="00995EEC" w:rsidRPr="00953FD7">
        <w:rPr>
          <w:szCs w:val="28"/>
          <w:vertAlign w:val="subscript"/>
        </w:rPr>
        <w:t>4</w:t>
      </w:r>
      <w:r w:rsidR="002955B7" w:rsidRPr="002955B7">
        <w:rPr>
          <w:szCs w:val="28"/>
        </w:rPr>
        <w:t>.</w:t>
      </w:r>
    </w:p>
    <w:p w:rsidR="00AB6562" w:rsidRDefault="00AB6562" w:rsidP="002955B7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 w:rsidRPr="00BE2465">
        <w:rPr>
          <w:b/>
          <w:sz w:val="28"/>
          <w:szCs w:val="28"/>
        </w:rPr>
        <w:t>Разведения</w:t>
      </w:r>
    </w:p>
    <w:p w:rsidR="00657ADE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 w:rsidR="00AA7C92">
        <w:rPr>
          <w:sz w:val="28"/>
          <w:szCs w:val="28"/>
          <w:lang w:val="en-US"/>
        </w:rPr>
        <w:t>D</w:t>
      </w:r>
      <w:r w:rsidR="00AA7C92">
        <w:rPr>
          <w:sz w:val="28"/>
          <w:szCs w:val="28"/>
        </w:rPr>
        <w:t xml:space="preserve">1 </w:t>
      </w:r>
      <w:r w:rsidR="00AA0598">
        <w:rPr>
          <w:sz w:val="28"/>
          <w:szCs w:val="28"/>
        </w:rPr>
        <w:t xml:space="preserve">и </w:t>
      </w:r>
      <w:proofErr w:type="spellStart"/>
      <w:r w:rsidR="00AA0598">
        <w:rPr>
          <w:sz w:val="28"/>
          <w:szCs w:val="28"/>
        </w:rPr>
        <w:t>тритурация</w:t>
      </w:r>
      <w:proofErr w:type="spellEnd"/>
      <w:r w:rsidR="00AA0598">
        <w:rPr>
          <w:sz w:val="28"/>
          <w:szCs w:val="28"/>
        </w:rPr>
        <w:t> </w:t>
      </w:r>
      <w:r w:rsidR="00AA0598">
        <w:rPr>
          <w:sz w:val="28"/>
          <w:szCs w:val="28"/>
          <w:lang w:val="en-US"/>
        </w:rPr>
        <w:t>D</w:t>
      </w:r>
      <w:r w:rsidR="00AA0598">
        <w:rPr>
          <w:sz w:val="28"/>
          <w:szCs w:val="28"/>
        </w:rPr>
        <w:t xml:space="preserve">1 (первая десятичная </w:t>
      </w:r>
      <w:proofErr w:type="spellStart"/>
      <w:r w:rsidR="00AA0598">
        <w:rPr>
          <w:sz w:val="28"/>
          <w:szCs w:val="28"/>
        </w:rPr>
        <w:t>тритурация</w:t>
      </w:r>
      <w:proofErr w:type="spellEnd"/>
      <w:r w:rsidR="00AA0598">
        <w:rPr>
          <w:sz w:val="28"/>
          <w:szCs w:val="28"/>
        </w:rPr>
        <w:t xml:space="preserve">) </w:t>
      </w:r>
      <w:r w:rsidR="00AA7C92">
        <w:rPr>
          <w:sz w:val="28"/>
          <w:szCs w:val="28"/>
        </w:rPr>
        <w:t xml:space="preserve">содержат не менее </w:t>
      </w:r>
      <w:r>
        <w:rPr>
          <w:sz w:val="28"/>
          <w:szCs w:val="28"/>
        </w:rPr>
        <w:t>9</w:t>
      </w:r>
      <w:r w:rsidR="00AA7C92">
        <w:rPr>
          <w:sz w:val="28"/>
          <w:szCs w:val="28"/>
        </w:rPr>
        <w:t>,4 % и не более 10,</w:t>
      </w:r>
      <w:r>
        <w:rPr>
          <w:sz w:val="28"/>
          <w:szCs w:val="28"/>
        </w:rPr>
        <w:t>6</w:t>
      </w:r>
      <w:r w:rsidR="00AA7C92">
        <w:rPr>
          <w:sz w:val="28"/>
          <w:szCs w:val="28"/>
        </w:rPr>
        <w:t xml:space="preserve"> % </w:t>
      </w:r>
      <w:r w:rsidRPr="00BE2465">
        <w:rPr>
          <w:sz w:val="28"/>
          <w:szCs w:val="28"/>
          <w:lang w:val="en-US"/>
        </w:rPr>
        <w:t>K</w:t>
      </w:r>
      <w:r w:rsidRPr="00BE2465">
        <w:rPr>
          <w:sz w:val="28"/>
          <w:szCs w:val="28"/>
          <w:vertAlign w:val="subscript"/>
        </w:rPr>
        <w:t>2</w:t>
      </w:r>
      <w:r w:rsidR="00AA0598" w:rsidRPr="00AA0598">
        <w:rPr>
          <w:sz w:val="28"/>
          <w:szCs w:val="28"/>
          <w:lang w:val="en-US"/>
        </w:rPr>
        <w:t>SO</w:t>
      </w:r>
      <w:r w:rsidR="00AA0598" w:rsidRPr="00AA0598">
        <w:rPr>
          <w:sz w:val="28"/>
          <w:szCs w:val="28"/>
          <w:vertAlign w:val="subscript"/>
        </w:rPr>
        <w:t>4</w:t>
      </w:r>
      <w:r w:rsidR="00AA7C92" w:rsidRPr="00AA0598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5760B6" w:rsidRDefault="005760B6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 xml:space="preserve">используя </w:t>
      </w:r>
      <w:r w:rsidR="00AA0598">
        <w:rPr>
          <w:sz w:val="28"/>
          <w:szCs w:val="28"/>
        </w:rPr>
        <w:t>воду.</w:t>
      </w:r>
      <w:r>
        <w:rPr>
          <w:sz w:val="28"/>
          <w:szCs w:val="28"/>
        </w:rPr>
        <w:t xml:space="preserve"> Разведение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</w:t>
      </w:r>
      <w:r w:rsidRPr="0087548B">
        <w:rPr>
          <w:sz w:val="28"/>
          <w:szCs w:val="28"/>
        </w:rPr>
        <w:t xml:space="preserve">готовят с использованием </w:t>
      </w:r>
      <w:r w:rsidR="00AA0598">
        <w:rPr>
          <w:sz w:val="28"/>
          <w:szCs w:val="28"/>
        </w:rPr>
        <w:t>воды</w:t>
      </w:r>
      <w:r>
        <w:rPr>
          <w:sz w:val="28"/>
          <w:szCs w:val="28"/>
        </w:rPr>
        <w:t xml:space="preserve">, </w:t>
      </w:r>
      <w:r w:rsidRPr="0087548B">
        <w:rPr>
          <w:sz w:val="28"/>
          <w:szCs w:val="28"/>
        </w:rPr>
        <w:t>последующие разведения готовят с использованием спирта 43 % (м/м).</w:t>
      </w:r>
    </w:p>
    <w:p w:rsidR="00657ADE" w:rsidRPr="005760B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 w:rsidR="00AA0598">
        <w:rPr>
          <w:sz w:val="28"/>
          <w:szCs w:val="28"/>
        </w:rPr>
        <w:t>1</w:t>
      </w:r>
      <w:r>
        <w:rPr>
          <w:sz w:val="28"/>
          <w:szCs w:val="28"/>
        </w:rPr>
        <w:t xml:space="preserve">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5760B6" w:rsidRDefault="005760B6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1 - бесцветная, прозрачная жидкость.</w:t>
      </w:r>
    </w:p>
    <w:p w:rsidR="00DC05BA" w:rsidRPr="00890CAD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Тритурация</w:t>
      </w:r>
      <w:proofErr w:type="spellEnd"/>
      <w:r w:rsidR="00CB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AA0598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порошок.</w:t>
      </w:r>
    </w:p>
    <w:p w:rsidR="00507B50" w:rsidRDefault="008C1594" w:rsidP="007823D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CB63F4" w:rsidRDefault="00FA266A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63F4">
        <w:rPr>
          <w:sz w:val="28"/>
          <w:szCs w:val="28"/>
        </w:rPr>
        <w:t xml:space="preserve"> г </w:t>
      </w:r>
      <w:proofErr w:type="spellStart"/>
      <w:r w:rsidR="00CB63F4">
        <w:rPr>
          <w:sz w:val="28"/>
          <w:szCs w:val="28"/>
        </w:rPr>
        <w:t>тритурации</w:t>
      </w:r>
      <w:proofErr w:type="spellEnd"/>
      <w:r w:rsidR="00CB63F4">
        <w:rPr>
          <w:sz w:val="28"/>
          <w:szCs w:val="28"/>
        </w:rPr>
        <w:t xml:space="preserve"> </w:t>
      </w:r>
      <w:r w:rsidR="00CB63F4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="00CB63F4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</w:t>
      </w:r>
      <w:r w:rsidR="00CB63F4">
        <w:rPr>
          <w:sz w:val="28"/>
          <w:szCs w:val="28"/>
        </w:rPr>
        <w:t xml:space="preserve">ют </w:t>
      </w:r>
      <w:r w:rsidR="00F1638B">
        <w:rPr>
          <w:sz w:val="28"/>
          <w:szCs w:val="28"/>
        </w:rPr>
        <w:t>10</w:t>
      </w:r>
      <w:r w:rsidR="00CB63F4">
        <w:rPr>
          <w:sz w:val="28"/>
          <w:szCs w:val="28"/>
        </w:rPr>
        <w:t> мл воды</w:t>
      </w:r>
      <w:r>
        <w:rPr>
          <w:sz w:val="28"/>
          <w:szCs w:val="28"/>
        </w:rPr>
        <w:t>. Полученный раствор и р</w:t>
      </w:r>
      <w:r w:rsidRPr="0087548B">
        <w:rPr>
          <w:sz w:val="28"/>
          <w:szCs w:val="28"/>
        </w:rPr>
        <w:t xml:space="preserve">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дают реакции подлинности (1) и (2) для субстанции.</w:t>
      </w:r>
    </w:p>
    <w:p w:rsidR="00FC7573" w:rsidRDefault="00FC7573" w:rsidP="00FC7573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 w:rsidRPr="00CB63F4">
        <w:rPr>
          <w:sz w:val="28"/>
          <w:szCs w:val="28"/>
        </w:rPr>
        <w:t xml:space="preserve">1 </w:t>
      </w:r>
      <w:r w:rsidRPr="00307214">
        <w:rPr>
          <w:sz w:val="28"/>
        </w:rPr>
        <w:t xml:space="preserve">должен </w:t>
      </w:r>
      <w:r>
        <w:rPr>
          <w:sz w:val="28"/>
        </w:rPr>
        <w:t>быть прозрачным</w:t>
      </w:r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FC7573" w:rsidRDefault="00FC7573" w:rsidP="00FC7573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 w:rsidRPr="00CB63F4">
        <w:rPr>
          <w:sz w:val="28"/>
          <w:szCs w:val="28"/>
        </w:rPr>
        <w:t xml:space="preserve">1 </w:t>
      </w:r>
      <w:r w:rsidRPr="00307214">
        <w:rPr>
          <w:sz w:val="28"/>
        </w:rPr>
        <w:t xml:space="preserve">должен </w:t>
      </w:r>
      <w:r>
        <w:rPr>
          <w:sz w:val="28"/>
        </w:rPr>
        <w:t xml:space="preserve">быть бесцветным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8A09C1" w:rsidRPr="008A09C1" w:rsidRDefault="008A09C1" w:rsidP="008A09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A09C1">
        <w:rPr>
          <w:b/>
          <w:sz w:val="28"/>
          <w:szCs w:val="28"/>
        </w:rPr>
        <w:t>Плотность</w:t>
      </w:r>
      <w:r>
        <w:rPr>
          <w:b/>
          <w:sz w:val="28"/>
          <w:szCs w:val="28"/>
        </w:rPr>
        <w:t xml:space="preserve">. </w:t>
      </w:r>
      <w:r w:rsidRPr="001E70A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1E70A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7823D5">
        <w:rPr>
          <w:sz w:val="28"/>
          <w:szCs w:val="28"/>
        </w:rPr>
        <w:t>80</w:t>
      </w:r>
      <w:r w:rsidRPr="001E70AE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Pr="001E70A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7823D5">
        <w:rPr>
          <w:sz w:val="28"/>
          <w:szCs w:val="28"/>
        </w:rPr>
        <w:t>85</w:t>
      </w:r>
      <w:r w:rsidRPr="001E70AE">
        <w:rPr>
          <w:sz w:val="28"/>
          <w:szCs w:val="28"/>
        </w:rPr>
        <w:t xml:space="preserve"> (ОФС «Плотность»).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</w:p>
    <w:p w:rsidR="0088113A" w:rsidRDefault="00F1638B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32BD">
        <w:rPr>
          <w:sz w:val="28"/>
          <w:szCs w:val="28"/>
        </w:rPr>
        <w:t>етод</w:t>
      </w:r>
      <w:r>
        <w:rPr>
          <w:sz w:val="28"/>
          <w:szCs w:val="28"/>
        </w:rPr>
        <w:t>, приведенный для субстанции, используя о</w:t>
      </w:r>
      <w:r w:rsidR="0088113A">
        <w:rPr>
          <w:sz w:val="28"/>
          <w:szCs w:val="28"/>
        </w:rPr>
        <w:t xml:space="preserve">коло </w:t>
      </w:r>
      <w:r w:rsidR="007823D5">
        <w:rPr>
          <w:sz w:val="28"/>
          <w:szCs w:val="28"/>
        </w:rPr>
        <w:t>1</w:t>
      </w:r>
      <w:r w:rsidR="0088113A">
        <w:rPr>
          <w:sz w:val="28"/>
          <w:szCs w:val="28"/>
        </w:rPr>
        <w:t>,</w:t>
      </w:r>
      <w:r w:rsidR="007823D5">
        <w:rPr>
          <w:sz w:val="28"/>
          <w:szCs w:val="28"/>
        </w:rPr>
        <w:t>0</w:t>
      </w:r>
      <w:r w:rsidR="0088113A">
        <w:rPr>
          <w:sz w:val="28"/>
          <w:szCs w:val="28"/>
        </w:rPr>
        <w:t> г (точная навеска) раствора </w:t>
      </w:r>
      <w:r w:rsidR="0088113A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</w:t>
      </w:r>
      <w:r w:rsidR="0088113A">
        <w:rPr>
          <w:sz w:val="28"/>
          <w:szCs w:val="28"/>
        </w:rPr>
        <w:t>или</w:t>
      </w:r>
      <w:r w:rsidR="00D4621F">
        <w:rPr>
          <w:sz w:val="28"/>
          <w:szCs w:val="28"/>
        </w:rPr>
        <w:t xml:space="preserve"> раствор о</w:t>
      </w:r>
      <w:r w:rsidR="0088113A">
        <w:rPr>
          <w:sz w:val="28"/>
          <w:szCs w:val="28"/>
        </w:rPr>
        <w:t xml:space="preserve">коло </w:t>
      </w:r>
      <w:r w:rsidR="007823D5">
        <w:rPr>
          <w:sz w:val="28"/>
          <w:szCs w:val="28"/>
        </w:rPr>
        <w:t>1</w:t>
      </w:r>
      <w:r w:rsidR="0088113A">
        <w:rPr>
          <w:sz w:val="28"/>
          <w:szCs w:val="28"/>
        </w:rPr>
        <w:t xml:space="preserve">,0 г (точная навеска) </w:t>
      </w:r>
      <w:proofErr w:type="spellStart"/>
      <w:r w:rsidR="007D0F3B">
        <w:rPr>
          <w:sz w:val="28"/>
          <w:szCs w:val="28"/>
        </w:rPr>
        <w:t>тритурации</w:t>
      </w:r>
      <w:proofErr w:type="spellEnd"/>
      <w:r w:rsidR="007D0F3B">
        <w:rPr>
          <w:sz w:val="28"/>
          <w:szCs w:val="28"/>
        </w:rPr>
        <w:t xml:space="preserve"> </w:t>
      </w:r>
      <w:r w:rsidR="0088113A">
        <w:rPr>
          <w:sz w:val="28"/>
          <w:szCs w:val="28"/>
          <w:lang w:val="en-US"/>
        </w:rPr>
        <w:t>D</w:t>
      </w:r>
      <w:r w:rsidR="007823D5">
        <w:rPr>
          <w:sz w:val="28"/>
          <w:szCs w:val="28"/>
        </w:rPr>
        <w:t>1</w:t>
      </w:r>
      <w:r w:rsidR="0088113A">
        <w:rPr>
          <w:sz w:val="28"/>
          <w:szCs w:val="28"/>
        </w:rPr>
        <w:t xml:space="preserve"> в </w:t>
      </w:r>
      <w:r w:rsidR="007823D5">
        <w:rPr>
          <w:sz w:val="28"/>
          <w:szCs w:val="28"/>
        </w:rPr>
        <w:t>10,0</w:t>
      </w:r>
      <w:r w:rsidR="0088113A">
        <w:rPr>
          <w:sz w:val="28"/>
          <w:szCs w:val="28"/>
        </w:rPr>
        <w:t xml:space="preserve"> мл воды. 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91" w:rsidRDefault="00AA0491">
      <w:r>
        <w:separator/>
      </w:r>
    </w:p>
  </w:endnote>
  <w:endnote w:type="continuationSeparator" w:id="0">
    <w:p w:rsidR="00AA0491" w:rsidRDefault="00AA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E6097D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7933F5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91" w:rsidRDefault="00AA0491">
      <w:r>
        <w:separator/>
      </w:r>
    </w:p>
  </w:footnote>
  <w:footnote w:type="continuationSeparator" w:id="0">
    <w:p w:rsidR="00AA0491" w:rsidRDefault="00AA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E8A"/>
    <w:rsid w:val="00027E0D"/>
    <w:rsid w:val="00033879"/>
    <w:rsid w:val="00035218"/>
    <w:rsid w:val="00036B38"/>
    <w:rsid w:val="000420C4"/>
    <w:rsid w:val="0004311C"/>
    <w:rsid w:val="00050794"/>
    <w:rsid w:val="000508DB"/>
    <w:rsid w:val="00051B02"/>
    <w:rsid w:val="00051EDB"/>
    <w:rsid w:val="00055892"/>
    <w:rsid w:val="00056DAD"/>
    <w:rsid w:val="0006043B"/>
    <w:rsid w:val="000631F4"/>
    <w:rsid w:val="00064A50"/>
    <w:rsid w:val="00084459"/>
    <w:rsid w:val="000869D5"/>
    <w:rsid w:val="00091D44"/>
    <w:rsid w:val="00094A37"/>
    <w:rsid w:val="000A10E3"/>
    <w:rsid w:val="000B4094"/>
    <w:rsid w:val="000B59EF"/>
    <w:rsid w:val="000C0B81"/>
    <w:rsid w:val="000D4567"/>
    <w:rsid w:val="000D5091"/>
    <w:rsid w:val="000D5C61"/>
    <w:rsid w:val="000E0779"/>
    <w:rsid w:val="000E3C21"/>
    <w:rsid w:val="000F47DC"/>
    <w:rsid w:val="000F71D4"/>
    <w:rsid w:val="00103B99"/>
    <w:rsid w:val="001056CC"/>
    <w:rsid w:val="00112FC5"/>
    <w:rsid w:val="001132BD"/>
    <w:rsid w:val="001147C5"/>
    <w:rsid w:val="00134D75"/>
    <w:rsid w:val="001424EE"/>
    <w:rsid w:val="00145FCF"/>
    <w:rsid w:val="00157106"/>
    <w:rsid w:val="00160483"/>
    <w:rsid w:val="00161BA5"/>
    <w:rsid w:val="001638E8"/>
    <w:rsid w:val="00183D47"/>
    <w:rsid w:val="0019193A"/>
    <w:rsid w:val="00196772"/>
    <w:rsid w:val="001A172B"/>
    <w:rsid w:val="001A5058"/>
    <w:rsid w:val="001B3E02"/>
    <w:rsid w:val="001B40F4"/>
    <w:rsid w:val="001B4342"/>
    <w:rsid w:val="001B7681"/>
    <w:rsid w:val="001B7FC9"/>
    <w:rsid w:val="001C1B1B"/>
    <w:rsid w:val="001D7548"/>
    <w:rsid w:val="001E75A3"/>
    <w:rsid w:val="00202427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76C6A"/>
    <w:rsid w:val="0027755D"/>
    <w:rsid w:val="00280484"/>
    <w:rsid w:val="00285ABB"/>
    <w:rsid w:val="00287A41"/>
    <w:rsid w:val="00291615"/>
    <w:rsid w:val="002955B7"/>
    <w:rsid w:val="002A5081"/>
    <w:rsid w:val="002A7F7E"/>
    <w:rsid w:val="002B00A2"/>
    <w:rsid w:val="002B06ED"/>
    <w:rsid w:val="002D2A80"/>
    <w:rsid w:val="002F1CAF"/>
    <w:rsid w:val="002F3BC9"/>
    <w:rsid w:val="002F7313"/>
    <w:rsid w:val="00303683"/>
    <w:rsid w:val="003055B0"/>
    <w:rsid w:val="00307214"/>
    <w:rsid w:val="00317A38"/>
    <w:rsid w:val="003202E1"/>
    <w:rsid w:val="00322B53"/>
    <w:rsid w:val="00324E18"/>
    <w:rsid w:val="00330F2A"/>
    <w:rsid w:val="003325D9"/>
    <w:rsid w:val="0033381D"/>
    <w:rsid w:val="00340B73"/>
    <w:rsid w:val="003411D4"/>
    <w:rsid w:val="003418C1"/>
    <w:rsid w:val="00342648"/>
    <w:rsid w:val="00350E60"/>
    <w:rsid w:val="0035736A"/>
    <w:rsid w:val="0035795D"/>
    <w:rsid w:val="003603FD"/>
    <w:rsid w:val="00361173"/>
    <w:rsid w:val="003612FE"/>
    <w:rsid w:val="003657C6"/>
    <w:rsid w:val="00373893"/>
    <w:rsid w:val="00374124"/>
    <w:rsid w:val="00380EB7"/>
    <w:rsid w:val="00390A96"/>
    <w:rsid w:val="00394B07"/>
    <w:rsid w:val="003A3E77"/>
    <w:rsid w:val="003A5773"/>
    <w:rsid w:val="003A7474"/>
    <w:rsid w:val="003A7D83"/>
    <w:rsid w:val="003A7F40"/>
    <w:rsid w:val="003B651F"/>
    <w:rsid w:val="003C1AEC"/>
    <w:rsid w:val="003C7C9C"/>
    <w:rsid w:val="003D6647"/>
    <w:rsid w:val="003D7F0D"/>
    <w:rsid w:val="003E0E01"/>
    <w:rsid w:val="003F4AAD"/>
    <w:rsid w:val="003F5203"/>
    <w:rsid w:val="00401F73"/>
    <w:rsid w:val="00404414"/>
    <w:rsid w:val="0041057B"/>
    <w:rsid w:val="00413FDA"/>
    <w:rsid w:val="004152FA"/>
    <w:rsid w:val="00421830"/>
    <w:rsid w:val="00423EDB"/>
    <w:rsid w:val="004300BA"/>
    <w:rsid w:val="004302D5"/>
    <w:rsid w:val="00436B5D"/>
    <w:rsid w:val="00447198"/>
    <w:rsid w:val="00460B14"/>
    <w:rsid w:val="00464972"/>
    <w:rsid w:val="004669F1"/>
    <w:rsid w:val="004702A4"/>
    <w:rsid w:val="0047137D"/>
    <w:rsid w:val="00471780"/>
    <w:rsid w:val="00473815"/>
    <w:rsid w:val="004751C6"/>
    <w:rsid w:val="00481129"/>
    <w:rsid w:val="004822AA"/>
    <w:rsid w:val="00482BC1"/>
    <w:rsid w:val="004848C7"/>
    <w:rsid w:val="00486348"/>
    <w:rsid w:val="00492BCB"/>
    <w:rsid w:val="00494E64"/>
    <w:rsid w:val="0049649A"/>
    <w:rsid w:val="004A2740"/>
    <w:rsid w:val="004A2779"/>
    <w:rsid w:val="004A56C4"/>
    <w:rsid w:val="004A7347"/>
    <w:rsid w:val="004B0D46"/>
    <w:rsid w:val="004B7FEA"/>
    <w:rsid w:val="004C1CA1"/>
    <w:rsid w:val="004C2F3C"/>
    <w:rsid w:val="004D3E63"/>
    <w:rsid w:val="004E2EF8"/>
    <w:rsid w:val="004E52D0"/>
    <w:rsid w:val="004F24CA"/>
    <w:rsid w:val="00503FE8"/>
    <w:rsid w:val="00507B50"/>
    <w:rsid w:val="005345C7"/>
    <w:rsid w:val="00544ADE"/>
    <w:rsid w:val="00544FEB"/>
    <w:rsid w:val="005459DF"/>
    <w:rsid w:val="005466D5"/>
    <w:rsid w:val="005479F7"/>
    <w:rsid w:val="00555D0A"/>
    <w:rsid w:val="00557480"/>
    <w:rsid w:val="00563C80"/>
    <w:rsid w:val="005646F8"/>
    <w:rsid w:val="00573BC6"/>
    <w:rsid w:val="005740EA"/>
    <w:rsid w:val="005760B6"/>
    <w:rsid w:val="00576356"/>
    <w:rsid w:val="00591C69"/>
    <w:rsid w:val="00594E35"/>
    <w:rsid w:val="005A1A69"/>
    <w:rsid w:val="005B093A"/>
    <w:rsid w:val="005B3A56"/>
    <w:rsid w:val="005B505D"/>
    <w:rsid w:val="005D1AB2"/>
    <w:rsid w:val="005D3714"/>
    <w:rsid w:val="005D5E46"/>
    <w:rsid w:val="005E2C59"/>
    <w:rsid w:val="005E6F50"/>
    <w:rsid w:val="005E790B"/>
    <w:rsid w:val="005F43B6"/>
    <w:rsid w:val="005F4716"/>
    <w:rsid w:val="005F662B"/>
    <w:rsid w:val="005F76C4"/>
    <w:rsid w:val="00602936"/>
    <w:rsid w:val="006042C4"/>
    <w:rsid w:val="0060765B"/>
    <w:rsid w:val="00607D80"/>
    <w:rsid w:val="00615657"/>
    <w:rsid w:val="00616198"/>
    <w:rsid w:val="00623D6F"/>
    <w:rsid w:val="00637499"/>
    <w:rsid w:val="006462C5"/>
    <w:rsid w:val="00646401"/>
    <w:rsid w:val="00656034"/>
    <w:rsid w:val="00657ADE"/>
    <w:rsid w:val="00670D6A"/>
    <w:rsid w:val="00675947"/>
    <w:rsid w:val="0069022F"/>
    <w:rsid w:val="006909A7"/>
    <w:rsid w:val="006934D5"/>
    <w:rsid w:val="00694527"/>
    <w:rsid w:val="00696835"/>
    <w:rsid w:val="006A024B"/>
    <w:rsid w:val="006A3E32"/>
    <w:rsid w:val="006B0F85"/>
    <w:rsid w:val="006B45A0"/>
    <w:rsid w:val="006B59FB"/>
    <w:rsid w:val="006B5B26"/>
    <w:rsid w:val="006C659F"/>
    <w:rsid w:val="006D6CCA"/>
    <w:rsid w:val="006D715D"/>
    <w:rsid w:val="006D7FB8"/>
    <w:rsid w:val="006E0318"/>
    <w:rsid w:val="006F0A1F"/>
    <w:rsid w:val="006F2988"/>
    <w:rsid w:val="006F69BD"/>
    <w:rsid w:val="0070137C"/>
    <w:rsid w:val="007028DA"/>
    <w:rsid w:val="00703236"/>
    <w:rsid w:val="00723B3D"/>
    <w:rsid w:val="00733EB5"/>
    <w:rsid w:val="00734AF1"/>
    <w:rsid w:val="0073679C"/>
    <w:rsid w:val="00737CE3"/>
    <w:rsid w:val="00740A79"/>
    <w:rsid w:val="00753EAE"/>
    <w:rsid w:val="00756FBE"/>
    <w:rsid w:val="0078218A"/>
    <w:rsid w:val="007823D5"/>
    <w:rsid w:val="00782A26"/>
    <w:rsid w:val="007933F5"/>
    <w:rsid w:val="007951BB"/>
    <w:rsid w:val="007A0E01"/>
    <w:rsid w:val="007A3C1C"/>
    <w:rsid w:val="007A5A38"/>
    <w:rsid w:val="007B420A"/>
    <w:rsid w:val="007B65AB"/>
    <w:rsid w:val="007C2902"/>
    <w:rsid w:val="007D0F3B"/>
    <w:rsid w:val="007D1F77"/>
    <w:rsid w:val="007D52B7"/>
    <w:rsid w:val="007F093B"/>
    <w:rsid w:val="00803E7D"/>
    <w:rsid w:val="00812B42"/>
    <w:rsid w:val="00812C3D"/>
    <w:rsid w:val="00813D11"/>
    <w:rsid w:val="00820731"/>
    <w:rsid w:val="00821178"/>
    <w:rsid w:val="00821FA7"/>
    <w:rsid w:val="008222CE"/>
    <w:rsid w:val="00833419"/>
    <w:rsid w:val="008341E5"/>
    <w:rsid w:val="00847DF6"/>
    <w:rsid w:val="00852053"/>
    <w:rsid w:val="0085533D"/>
    <w:rsid w:val="00855EBF"/>
    <w:rsid w:val="00860F4B"/>
    <w:rsid w:val="00863F20"/>
    <w:rsid w:val="00866187"/>
    <w:rsid w:val="00872E37"/>
    <w:rsid w:val="00873141"/>
    <w:rsid w:val="00874925"/>
    <w:rsid w:val="008750A3"/>
    <w:rsid w:val="00875C3D"/>
    <w:rsid w:val="00877D02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A53C5"/>
    <w:rsid w:val="008B003B"/>
    <w:rsid w:val="008B127A"/>
    <w:rsid w:val="008B4209"/>
    <w:rsid w:val="008C0386"/>
    <w:rsid w:val="008C1594"/>
    <w:rsid w:val="008C48D9"/>
    <w:rsid w:val="008D6B22"/>
    <w:rsid w:val="008E35E2"/>
    <w:rsid w:val="008E5EF2"/>
    <w:rsid w:val="008F19C7"/>
    <w:rsid w:val="008F394A"/>
    <w:rsid w:val="008F5098"/>
    <w:rsid w:val="008F54DD"/>
    <w:rsid w:val="00901148"/>
    <w:rsid w:val="009012BE"/>
    <w:rsid w:val="0090784E"/>
    <w:rsid w:val="00907EBD"/>
    <w:rsid w:val="00914279"/>
    <w:rsid w:val="0091546F"/>
    <w:rsid w:val="009242C2"/>
    <w:rsid w:val="0092437D"/>
    <w:rsid w:val="009278CF"/>
    <w:rsid w:val="009412DE"/>
    <w:rsid w:val="009466BD"/>
    <w:rsid w:val="00947586"/>
    <w:rsid w:val="00953FD7"/>
    <w:rsid w:val="00954010"/>
    <w:rsid w:val="00963CB7"/>
    <w:rsid w:val="00964FBE"/>
    <w:rsid w:val="00982311"/>
    <w:rsid w:val="00987D48"/>
    <w:rsid w:val="00987F66"/>
    <w:rsid w:val="009924E7"/>
    <w:rsid w:val="00995EEC"/>
    <w:rsid w:val="009A25B7"/>
    <w:rsid w:val="009A44FD"/>
    <w:rsid w:val="009A5C8F"/>
    <w:rsid w:val="009C137C"/>
    <w:rsid w:val="009C2941"/>
    <w:rsid w:val="009C57DE"/>
    <w:rsid w:val="009C7363"/>
    <w:rsid w:val="009E6BD5"/>
    <w:rsid w:val="009F61E2"/>
    <w:rsid w:val="00A04DB9"/>
    <w:rsid w:val="00A1275C"/>
    <w:rsid w:val="00A154A6"/>
    <w:rsid w:val="00A15DB2"/>
    <w:rsid w:val="00A17731"/>
    <w:rsid w:val="00A37A2A"/>
    <w:rsid w:val="00A41029"/>
    <w:rsid w:val="00A4128D"/>
    <w:rsid w:val="00A43EA8"/>
    <w:rsid w:val="00A5012E"/>
    <w:rsid w:val="00A66373"/>
    <w:rsid w:val="00A669FF"/>
    <w:rsid w:val="00A71D32"/>
    <w:rsid w:val="00A72E5D"/>
    <w:rsid w:val="00A75F7D"/>
    <w:rsid w:val="00A804EF"/>
    <w:rsid w:val="00A90AF6"/>
    <w:rsid w:val="00A90DD6"/>
    <w:rsid w:val="00A94D5F"/>
    <w:rsid w:val="00AA0491"/>
    <w:rsid w:val="00AA0598"/>
    <w:rsid w:val="00AA2051"/>
    <w:rsid w:val="00AA3324"/>
    <w:rsid w:val="00AA340F"/>
    <w:rsid w:val="00AA7A11"/>
    <w:rsid w:val="00AA7C92"/>
    <w:rsid w:val="00AB6562"/>
    <w:rsid w:val="00AC02A6"/>
    <w:rsid w:val="00AC0B79"/>
    <w:rsid w:val="00AD37ED"/>
    <w:rsid w:val="00AD7144"/>
    <w:rsid w:val="00AD714B"/>
    <w:rsid w:val="00AE0869"/>
    <w:rsid w:val="00AE1F60"/>
    <w:rsid w:val="00AF3122"/>
    <w:rsid w:val="00B006E0"/>
    <w:rsid w:val="00B04666"/>
    <w:rsid w:val="00B048E8"/>
    <w:rsid w:val="00B07E1D"/>
    <w:rsid w:val="00B20274"/>
    <w:rsid w:val="00B21A04"/>
    <w:rsid w:val="00B23447"/>
    <w:rsid w:val="00B254F7"/>
    <w:rsid w:val="00B27970"/>
    <w:rsid w:val="00B3168B"/>
    <w:rsid w:val="00B3539A"/>
    <w:rsid w:val="00B35A3A"/>
    <w:rsid w:val="00B36882"/>
    <w:rsid w:val="00B41EA7"/>
    <w:rsid w:val="00B41EBF"/>
    <w:rsid w:val="00B45FC1"/>
    <w:rsid w:val="00B468F2"/>
    <w:rsid w:val="00B4768A"/>
    <w:rsid w:val="00B47A64"/>
    <w:rsid w:val="00B52E17"/>
    <w:rsid w:val="00B5577D"/>
    <w:rsid w:val="00B60071"/>
    <w:rsid w:val="00B661A2"/>
    <w:rsid w:val="00B66200"/>
    <w:rsid w:val="00B8230D"/>
    <w:rsid w:val="00B836B9"/>
    <w:rsid w:val="00B90619"/>
    <w:rsid w:val="00B9343C"/>
    <w:rsid w:val="00BA6FDC"/>
    <w:rsid w:val="00BB1B0D"/>
    <w:rsid w:val="00BB48DE"/>
    <w:rsid w:val="00BC1DBA"/>
    <w:rsid w:val="00BC1E84"/>
    <w:rsid w:val="00BC4D2A"/>
    <w:rsid w:val="00BD2E52"/>
    <w:rsid w:val="00BE1160"/>
    <w:rsid w:val="00BE1F88"/>
    <w:rsid w:val="00BE2465"/>
    <w:rsid w:val="00BE2AFA"/>
    <w:rsid w:val="00BE37A6"/>
    <w:rsid w:val="00BE70F7"/>
    <w:rsid w:val="00BF5FCC"/>
    <w:rsid w:val="00BF77E9"/>
    <w:rsid w:val="00C012CF"/>
    <w:rsid w:val="00C020AE"/>
    <w:rsid w:val="00C04DE2"/>
    <w:rsid w:val="00C136CB"/>
    <w:rsid w:val="00C15CA0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5025B"/>
    <w:rsid w:val="00C528DE"/>
    <w:rsid w:val="00C5685C"/>
    <w:rsid w:val="00C57447"/>
    <w:rsid w:val="00C619F8"/>
    <w:rsid w:val="00C64757"/>
    <w:rsid w:val="00C745E1"/>
    <w:rsid w:val="00C75BE4"/>
    <w:rsid w:val="00C75FC7"/>
    <w:rsid w:val="00C77C37"/>
    <w:rsid w:val="00C8237E"/>
    <w:rsid w:val="00C84565"/>
    <w:rsid w:val="00C852DA"/>
    <w:rsid w:val="00C92A2F"/>
    <w:rsid w:val="00C94E22"/>
    <w:rsid w:val="00CB3DDB"/>
    <w:rsid w:val="00CB63F4"/>
    <w:rsid w:val="00CC09C7"/>
    <w:rsid w:val="00CD15DF"/>
    <w:rsid w:val="00CD380A"/>
    <w:rsid w:val="00CD3C4C"/>
    <w:rsid w:val="00CD680B"/>
    <w:rsid w:val="00CE0875"/>
    <w:rsid w:val="00CE3919"/>
    <w:rsid w:val="00CE7A68"/>
    <w:rsid w:val="00CF329A"/>
    <w:rsid w:val="00CF5DC6"/>
    <w:rsid w:val="00D0319D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621F"/>
    <w:rsid w:val="00D47B60"/>
    <w:rsid w:val="00D5353D"/>
    <w:rsid w:val="00D55FF1"/>
    <w:rsid w:val="00D57BFE"/>
    <w:rsid w:val="00D64654"/>
    <w:rsid w:val="00D67004"/>
    <w:rsid w:val="00D714EF"/>
    <w:rsid w:val="00D74F6C"/>
    <w:rsid w:val="00D750FE"/>
    <w:rsid w:val="00D762E8"/>
    <w:rsid w:val="00D76BC1"/>
    <w:rsid w:val="00D813FE"/>
    <w:rsid w:val="00D8479C"/>
    <w:rsid w:val="00D86340"/>
    <w:rsid w:val="00D86CC6"/>
    <w:rsid w:val="00D871EC"/>
    <w:rsid w:val="00D923BB"/>
    <w:rsid w:val="00DA0646"/>
    <w:rsid w:val="00DA288B"/>
    <w:rsid w:val="00DA41B5"/>
    <w:rsid w:val="00DB1DC4"/>
    <w:rsid w:val="00DB2766"/>
    <w:rsid w:val="00DB4864"/>
    <w:rsid w:val="00DB7053"/>
    <w:rsid w:val="00DC05BA"/>
    <w:rsid w:val="00DC2116"/>
    <w:rsid w:val="00DC58A4"/>
    <w:rsid w:val="00DD051D"/>
    <w:rsid w:val="00DD5983"/>
    <w:rsid w:val="00DE1E97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5736"/>
    <w:rsid w:val="00E30CFE"/>
    <w:rsid w:val="00E357EE"/>
    <w:rsid w:val="00E42204"/>
    <w:rsid w:val="00E559A7"/>
    <w:rsid w:val="00E6097D"/>
    <w:rsid w:val="00E62321"/>
    <w:rsid w:val="00E63CE3"/>
    <w:rsid w:val="00E64EE2"/>
    <w:rsid w:val="00E67F99"/>
    <w:rsid w:val="00E736F8"/>
    <w:rsid w:val="00E77D1D"/>
    <w:rsid w:val="00E9386D"/>
    <w:rsid w:val="00E94879"/>
    <w:rsid w:val="00E956E2"/>
    <w:rsid w:val="00EB5A72"/>
    <w:rsid w:val="00EC4EDF"/>
    <w:rsid w:val="00ED640F"/>
    <w:rsid w:val="00EE052C"/>
    <w:rsid w:val="00EE0A76"/>
    <w:rsid w:val="00EF651E"/>
    <w:rsid w:val="00EF65F6"/>
    <w:rsid w:val="00EF72FE"/>
    <w:rsid w:val="00F069BD"/>
    <w:rsid w:val="00F1142E"/>
    <w:rsid w:val="00F13402"/>
    <w:rsid w:val="00F1638B"/>
    <w:rsid w:val="00F22BEA"/>
    <w:rsid w:val="00F256CF"/>
    <w:rsid w:val="00F32C6D"/>
    <w:rsid w:val="00F37125"/>
    <w:rsid w:val="00F401C3"/>
    <w:rsid w:val="00F44C09"/>
    <w:rsid w:val="00F4536B"/>
    <w:rsid w:val="00F466E7"/>
    <w:rsid w:val="00F47202"/>
    <w:rsid w:val="00F505B4"/>
    <w:rsid w:val="00F53994"/>
    <w:rsid w:val="00F60218"/>
    <w:rsid w:val="00F60910"/>
    <w:rsid w:val="00F61CC1"/>
    <w:rsid w:val="00F73276"/>
    <w:rsid w:val="00F75FFB"/>
    <w:rsid w:val="00F80E9B"/>
    <w:rsid w:val="00F83429"/>
    <w:rsid w:val="00F87B6B"/>
    <w:rsid w:val="00F91209"/>
    <w:rsid w:val="00F92885"/>
    <w:rsid w:val="00F93813"/>
    <w:rsid w:val="00F97C54"/>
    <w:rsid w:val="00FA091F"/>
    <w:rsid w:val="00FA12A6"/>
    <w:rsid w:val="00FA266A"/>
    <w:rsid w:val="00FA5C56"/>
    <w:rsid w:val="00FB1B5E"/>
    <w:rsid w:val="00FB5228"/>
    <w:rsid w:val="00FB526E"/>
    <w:rsid w:val="00FC7573"/>
    <w:rsid w:val="00FD5A7E"/>
    <w:rsid w:val="00FE0A18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3D9C-5747-4E9B-A07D-4F90FBBD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2018-05-03T13:40:00Z</cp:lastPrinted>
  <dcterms:created xsi:type="dcterms:W3CDTF">2018-05-08T11:33:00Z</dcterms:created>
  <dcterms:modified xsi:type="dcterms:W3CDTF">2018-07-05T13:23:00Z</dcterms:modified>
</cp:coreProperties>
</file>