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37" w:rsidRDefault="00A94137">
      <w:pPr>
        <w:pStyle w:val="ConsPlusNormal"/>
        <w:ind w:firstLine="540"/>
        <w:jc w:val="both"/>
        <w:outlineLvl w:val="0"/>
      </w:pPr>
    </w:p>
    <w:p w:rsidR="00A94137" w:rsidRPr="00A94137" w:rsidRDefault="00A9413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94137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A94137" w:rsidRPr="00A94137" w:rsidRDefault="00A94137">
      <w:pPr>
        <w:pStyle w:val="ConsPlusTitle"/>
        <w:jc w:val="center"/>
        <w:rPr>
          <w:rFonts w:ascii="Times New Roman" w:hAnsi="Times New Roman" w:cs="Times New Roman"/>
        </w:rPr>
      </w:pPr>
    </w:p>
    <w:p w:rsidR="00A94137" w:rsidRPr="00A94137" w:rsidRDefault="00A94137">
      <w:pPr>
        <w:pStyle w:val="ConsPlusTitle"/>
        <w:jc w:val="center"/>
        <w:rPr>
          <w:rFonts w:ascii="Times New Roman" w:hAnsi="Times New Roman" w:cs="Times New Roman"/>
        </w:rPr>
      </w:pPr>
      <w:r w:rsidRPr="00A94137">
        <w:rPr>
          <w:rFonts w:ascii="Times New Roman" w:hAnsi="Times New Roman" w:cs="Times New Roman"/>
        </w:rPr>
        <w:t>ПРИКАЗ</w:t>
      </w:r>
    </w:p>
    <w:p w:rsidR="00A94137" w:rsidRPr="00A94137" w:rsidRDefault="00A94137">
      <w:pPr>
        <w:pStyle w:val="ConsPlusTitle"/>
        <w:jc w:val="center"/>
        <w:rPr>
          <w:rFonts w:ascii="Times New Roman" w:hAnsi="Times New Roman" w:cs="Times New Roman"/>
        </w:rPr>
      </w:pPr>
      <w:r w:rsidRPr="00A94137">
        <w:rPr>
          <w:rFonts w:ascii="Times New Roman" w:hAnsi="Times New Roman" w:cs="Times New Roman"/>
        </w:rPr>
        <w:t xml:space="preserve">от 20 июня 2014 г. </w:t>
      </w:r>
      <w:r>
        <w:rPr>
          <w:rFonts w:ascii="Times New Roman" w:hAnsi="Times New Roman" w:cs="Times New Roman"/>
        </w:rPr>
        <w:t>№</w:t>
      </w:r>
      <w:r w:rsidRPr="00A94137">
        <w:rPr>
          <w:rFonts w:ascii="Times New Roman" w:hAnsi="Times New Roman" w:cs="Times New Roman"/>
        </w:rPr>
        <w:t xml:space="preserve"> 296</w:t>
      </w:r>
    </w:p>
    <w:p w:rsidR="00A94137" w:rsidRPr="00A94137" w:rsidRDefault="00A94137">
      <w:pPr>
        <w:pStyle w:val="ConsPlusTitle"/>
        <w:jc w:val="center"/>
        <w:rPr>
          <w:rFonts w:ascii="Times New Roman" w:hAnsi="Times New Roman" w:cs="Times New Roman"/>
        </w:rPr>
      </w:pPr>
    </w:p>
    <w:p w:rsidR="00A94137" w:rsidRPr="00A94137" w:rsidRDefault="00A94137">
      <w:pPr>
        <w:pStyle w:val="ConsPlusTitle"/>
        <w:jc w:val="center"/>
        <w:rPr>
          <w:rFonts w:ascii="Times New Roman" w:hAnsi="Times New Roman" w:cs="Times New Roman"/>
        </w:rPr>
      </w:pPr>
      <w:r w:rsidRPr="00A94137">
        <w:rPr>
          <w:rFonts w:ascii="Times New Roman" w:hAnsi="Times New Roman" w:cs="Times New Roman"/>
        </w:rPr>
        <w:t xml:space="preserve">ОБ УТВЕРЖДЕНИИ ПЛАНА МИНИСТЕРСТВА ЗДРАВООХРАНЕНИЯ </w:t>
      </w:r>
      <w:proofErr w:type="gramStart"/>
      <w:r w:rsidRPr="00A94137">
        <w:rPr>
          <w:rFonts w:ascii="Times New Roman" w:hAnsi="Times New Roman" w:cs="Times New Roman"/>
        </w:rPr>
        <w:t>РОССИЙСКОЙ</w:t>
      </w:r>
      <w:proofErr w:type="gramEnd"/>
    </w:p>
    <w:p w:rsidR="00A94137" w:rsidRPr="00A94137" w:rsidRDefault="00A94137">
      <w:pPr>
        <w:pStyle w:val="ConsPlusTitle"/>
        <w:jc w:val="center"/>
        <w:rPr>
          <w:rFonts w:ascii="Times New Roman" w:hAnsi="Times New Roman" w:cs="Times New Roman"/>
        </w:rPr>
      </w:pPr>
      <w:r w:rsidRPr="00A94137">
        <w:rPr>
          <w:rFonts w:ascii="Times New Roman" w:hAnsi="Times New Roman" w:cs="Times New Roman"/>
        </w:rPr>
        <w:t>ФЕДЕРАЦИИ ПО ПРОТИВОДЕЙСТВИЮ КОРРУПЦИИ НА 2014 - 2015 ГОДЫ</w:t>
      </w:r>
    </w:p>
    <w:p w:rsidR="00A94137" w:rsidRPr="00A94137" w:rsidRDefault="00A94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4137" w:rsidRPr="00A94137" w:rsidRDefault="00A9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137">
        <w:rPr>
          <w:rFonts w:ascii="Times New Roman" w:hAnsi="Times New Roman" w:cs="Times New Roman"/>
        </w:rPr>
        <w:t xml:space="preserve">В соответствии с Указом Президента Российской Федерации от 11 апреля 2014 г. </w:t>
      </w:r>
      <w:r>
        <w:rPr>
          <w:rFonts w:ascii="Times New Roman" w:hAnsi="Times New Roman" w:cs="Times New Roman"/>
        </w:rPr>
        <w:t>№</w:t>
      </w:r>
      <w:r w:rsidRPr="00A94137">
        <w:rPr>
          <w:rFonts w:ascii="Times New Roman" w:hAnsi="Times New Roman" w:cs="Times New Roman"/>
        </w:rPr>
        <w:t xml:space="preserve"> 226 </w:t>
      </w:r>
      <w:r>
        <w:rPr>
          <w:rFonts w:ascii="Times New Roman" w:hAnsi="Times New Roman" w:cs="Times New Roman"/>
        </w:rPr>
        <w:br/>
        <w:t>«</w:t>
      </w:r>
      <w:r w:rsidRPr="00A94137">
        <w:rPr>
          <w:rFonts w:ascii="Times New Roman" w:hAnsi="Times New Roman" w:cs="Times New Roman"/>
        </w:rPr>
        <w:t>О Национальном плане противодействия коррупции на 2014 - 2015 годы</w:t>
      </w:r>
      <w:r>
        <w:rPr>
          <w:rFonts w:ascii="Times New Roman" w:hAnsi="Times New Roman" w:cs="Times New Roman"/>
        </w:rPr>
        <w:t>»</w:t>
      </w:r>
      <w:r w:rsidRPr="00A94137">
        <w:rPr>
          <w:rFonts w:ascii="Times New Roman" w:hAnsi="Times New Roman" w:cs="Times New Roman"/>
        </w:rPr>
        <w:t xml:space="preserve"> (Собрание законодательства Российской Федерации, 2014, </w:t>
      </w:r>
      <w:r>
        <w:rPr>
          <w:rFonts w:ascii="Times New Roman" w:hAnsi="Times New Roman" w:cs="Times New Roman"/>
        </w:rPr>
        <w:t>№</w:t>
      </w:r>
      <w:r w:rsidRPr="00A94137">
        <w:rPr>
          <w:rFonts w:ascii="Times New Roman" w:hAnsi="Times New Roman" w:cs="Times New Roman"/>
        </w:rPr>
        <w:t xml:space="preserve"> 15, ст. 1729) приказываю:</w:t>
      </w:r>
    </w:p>
    <w:p w:rsidR="00A94137" w:rsidRPr="00A94137" w:rsidRDefault="00A94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137">
        <w:rPr>
          <w:rFonts w:ascii="Times New Roman" w:hAnsi="Times New Roman" w:cs="Times New Roman"/>
        </w:rPr>
        <w:t>1. Утвердить прилагаемый План Министерства здравоохранения Российской Федерации по противодействию коррупции на 2014 - 2015 годы.</w:t>
      </w:r>
    </w:p>
    <w:p w:rsidR="00A94137" w:rsidRPr="00A94137" w:rsidRDefault="00A94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137">
        <w:rPr>
          <w:rFonts w:ascii="Times New Roman" w:hAnsi="Times New Roman" w:cs="Times New Roman"/>
        </w:rPr>
        <w:t xml:space="preserve">2. </w:t>
      </w:r>
      <w:proofErr w:type="gramStart"/>
      <w:r w:rsidRPr="00A94137">
        <w:rPr>
          <w:rFonts w:ascii="Times New Roman" w:hAnsi="Times New Roman" w:cs="Times New Roman"/>
        </w:rPr>
        <w:t>Контроль за</w:t>
      </w:r>
      <w:proofErr w:type="gramEnd"/>
      <w:r w:rsidRPr="00A94137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A94137" w:rsidRPr="00A94137" w:rsidRDefault="00A94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4137" w:rsidRPr="00A94137" w:rsidRDefault="00A94137">
      <w:pPr>
        <w:pStyle w:val="ConsPlusNormal"/>
        <w:jc w:val="right"/>
        <w:rPr>
          <w:rFonts w:ascii="Times New Roman" w:hAnsi="Times New Roman" w:cs="Times New Roman"/>
        </w:rPr>
      </w:pPr>
      <w:r w:rsidRPr="00A94137">
        <w:rPr>
          <w:rFonts w:ascii="Times New Roman" w:hAnsi="Times New Roman" w:cs="Times New Roman"/>
        </w:rPr>
        <w:t>Министр</w:t>
      </w:r>
    </w:p>
    <w:p w:rsidR="00A94137" w:rsidRPr="00A94137" w:rsidRDefault="00A94137">
      <w:pPr>
        <w:pStyle w:val="ConsPlusNormal"/>
        <w:jc w:val="right"/>
        <w:rPr>
          <w:rFonts w:ascii="Times New Roman" w:hAnsi="Times New Roman" w:cs="Times New Roman"/>
        </w:rPr>
      </w:pPr>
      <w:r w:rsidRPr="00A94137">
        <w:rPr>
          <w:rFonts w:ascii="Times New Roman" w:hAnsi="Times New Roman" w:cs="Times New Roman"/>
        </w:rPr>
        <w:t>В.И.СКВОРЦОВА</w:t>
      </w:r>
    </w:p>
    <w:p w:rsidR="00A94137" w:rsidRDefault="00A94137">
      <w:pPr>
        <w:pStyle w:val="ConsPlusNormal"/>
        <w:jc w:val="right"/>
      </w:pPr>
    </w:p>
    <w:p w:rsidR="00A94137" w:rsidRDefault="00A94137">
      <w:pPr>
        <w:pStyle w:val="ConsPlusNormal"/>
        <w:jc w:val="right"/>
      </w:pPr>
    </w:p>
    <w:p w:rsidR="00A94137" w:rsidRDefault="00A94137">
      <w:pPr>
        <w:pStyle w:val="ConsPlusNormal"/>
        <w:jc w:val="right"/>
      </w:pPr>
    </w:p>
    <w:p w:rsidR="00A94137" w:rsidRDefault="00A94137">
      <w:pPr>
        <w:pStyle w:val="ConsPlusNormal"/>
        <w:jc w:val="right"/>
      </w:pPr>
    </w:p>
    <w:p w:rsidR="00A94137" w:rsidRDefault="00A94137">
      <w:pPr>
        <w:pStyle w:val="ConsPlusNormal"/>
        <w:jc w:val="right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</w:pPr>
    </w:p>
    <w:p w:rsidR="00A94137" w:rsidRDefault="00A94137">
      <w:pPr>
        <w:pStyle w:val="ConsPlusNormal"/>
        <w:jc w:val="right"/>
        <w:outlineLvl w:val="0"/>
        <w:sectPr w:rsidR="00A94137" w:rsidSect="00A941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4137" w:rsidRPr="00A94137" w:rsidRDefault="00A9413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94137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A94137" w:rsidRPr="00A94137" w:rsidRDefault="00A941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94137">
        <w:rPr>
          <w:rFonts w:ascii="Times New Roman" w:hAnsi="Times New Roman" w:cs="Times New Roman"/>
          <w:szCs w:val="22"/>
        </w:rPr>
        <w:t>Приказом</w:t>
      </w:r>
    </w:p>
    <w:p w:rsidR="00A94137" w:rsidRPr="00A94137" w:rsidRDefault="00A941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94137">
        <w:rPr>
          <w:rFonts w:ascii="Times New Roman" w:hAnsi="Times New Roman" w:cs="Times New Roman"/>
          <w:szCs w:val="22"/>
        </w:rPr>
        <w:t>Министерства здравоохранения</w:t>
      </w:r>
    </w:p>
    <w:p w:rsidR="00A94137" w:rsidRPr="00A94137" w:rsidRDefault="00A941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94137">
        <w:rPr>
          <w:rFonts w:ascii="Times New Roman" w:hAnsi="Times New Roman" w:cs="Times New Roman"/>
          <w:szCs w:val="22"/>
        </w:rPr>
        <w:t>Российской Федерации</w:t>
      </w:r>
    </w:p>
    <w:p w:rsidR="00A94137" w:rsidRPr="00A94137" w:rsidRDefault="00A941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94137">
        <w:rPr>
          <w:rFonts w:ascii="Times New Roman" w:hAnsi="Times New Roman" w:cs="Times New Roman"/>
          <w:szCs w:val="22"/>
        </w:rPr>
        <w:t xml:space="preserve">от 20 июня 2014 г. </w:t>
      </w:r>
      <w:r>
        <w:rPr>
          <w:rFonts w:ascii="Times New Roman" w:hAnsi="Times New Roman" w:cs="Times New Roman"/>
          <w:szCs w:val="22"/>
        </w:rPr>
        <w:t>№</w:t>
      </w:r>
      <w:r w:rsidRPr="00A94137">
        <w:rPr>
          <w:rFonts w:ascii="Times New Roman" w:hAnsi="Times New Roman" w:cs="Times New Roman"/>
          <w:szCs w:val="22"/>
        </w:rPr>
        <w:t xml:space="preserve"> 296</w:t>
      </w:r>
    </w:p>
    <w:p w:rsidR="00A94137" w:rsidRPr="00A94137" w:rsidRDefault="00A94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4137" w:rsidRPr="00A94137" w:rsidRDefault="00A9413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26"/>
      <w:bookmarkEnd w:id="0"/>
      <w:r w:rsidRPr="00A94137">
        <w:rPr>
          <w:rFonts w:ascii="Times New Roman" w:hAnsi="Times New Roman" w:cs="Times New Roman"/>
          <w:szCs w:val="22"/>
        </w:rPr>
        <w:t>ПЛАН</w:t>
      </w:r>
    </w:p>
    <w:p w:rsidR="00A94137" w:rsidRPr="00A94137" w:rsidRDefault="00A9413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94137">
        <w:rPr>
          <w:rFonts w:ascii="Times New Roman" w:hAnsi="Times New Roman" w:cs="Times New Roman"/>
          <w:szCs w:val="22"/>
        </w:rPr>
        <w:t>МИНИСТЕРСТВА ЗДРАВООХРАНЕНИЯ РОССИЙСКОЙ ФЕДЕРАЦИИ</w:t>
      </w:r>
    </w:p>
    <w:p w:rsidR="00A94137" w:rsidRPr="00A94137" w:rsidRDefault="00A9413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94137">
        <w:rPr>
          <w:rFonts w:ascii="Times New Roman" w:hAnsi="Times New Roman" w:cs="Times New Roman"/>
          <w:szCs w:val="22"/>
        </w:rPr>
        <w:t>ПО ПРОТИВОДЕЙСТВИЮ КОРРУПЦИИ НА 2014 - 2015 ГОДЫ</w:t>
      </w:r>
    </w:p>
    <w:p w:rsidR="00A94137" w:rsidRPr="00A94137" w:rsidRDefault="00A9413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3621"/>
        <w:gridCol w:w="2379"/>
        <w:gridCol w:w="1949"/>
        <w:gridCol w:w="215"/>
        <w:gridCol w:w="3356"/>
      </w:tblGrid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A9413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A94137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A9413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Ожидаемый результат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520" w:type="dxa"/>
            <w:gridSpan w:val="5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Формирование и 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Министерства здравоохранения Российской Федерации и урегулированию конфликта интересов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Рассмотрение и решение вопросов служебного поведения федеральных государственных гражданских служащих и урегулирование конфликта интересов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Обеспечение участия в работе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 представителей Общественного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совета при Министерстве здравоохранения Российской Федерации, организаций ветеранов, профессиональных союзов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 согласованию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Обеспечение открытости рассмотрения вопросов, а также обеспечение взаимодействия с представителями общественности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3621" w:type="dxa"/>
          </w:tcPr>
          <w:p w:rsidR="00A94137" w:rsidRPr="00A94137" w:rsidRDefault="00A94137" w:rsidP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94137">
              <w:rPr>
                <w:rFonts w:ascii="Times New Roman" w:hAnsi="Times New Roman" w:cs="Times New Roman"/>
                <w:szCs w:val="22"/>
              </w:rPr>
              <w:t xml:space="preserve">Обеспечение действенного функционирования подразделения кадровой службы по профилактике коррупционных и иных правонарушений Министерства здравоохранения Российской Федерации в соответствии с Указом Президента Российской Федерации от 21 сентября 2009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A94137">
              <w:rPr>
                <w:rFonts w:ascii="Times New Roman" w:hAnsi="Times New Roman" w:cs="Times New Roman"/>
                <w:szCs w:val="22"/>
              </w:rPr>
              <w:t xml:space="preserve"> 1065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94137">
              <w:rPr>
                <w:rFonts w:ascii="Times New Roman" w:hAnsi="Times New Roman" w:cs="Times New Roman"/>
                <w:szCs w:val="22"/>
              </w:rPr>
      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proofErr w:type="gramEnd"/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356" w:type="dxa"/>
          </w:tcPr>
          <w:p w:rsidR="00A94137" w:rsidRPr="00A94137" w:rsidRDefault="00A94137" w:rsidP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Разработка ведомственных нормативных правовых актов, проведение заседаний Комиссии, работа с обращениями граждан и гражданских служащих, поступающими 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94137">
              <w:rPr>
                <w:rFonts w:ascii="Times New Roman" w:hAnsi="Times New Roman" w:cs="Times New Roman"/>
                <w:szCs w:val="22"/>
              </w:rPr>
              <w:t>телефону доверия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94137">
              <w:rPr>
                <w:rFonts w:ascii="Times New Roman" w:hAnsi="Times New Roman" w:cs="Times New Roman"/>
                <w:szCs w:val="22"/>
              </w:rPr>
              <w:t xml:space="preserve"> и иным каналам информации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государственного служащего к совершению коррупционных правонарушений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Своевременное рассмотрение уведомлений и принятие решений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Мониторинг исполнения должностных обязанностей федеральными государственными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гражданскими служащими, проходящими государственную службу на должностях, замещение которых связано с коррупционными рисками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Подготовка аналитических докладов о результатах мониторинга для последующего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рассмотрения на заседаниях Комиссии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1.6.</w:t>
            </w:r>
          </w:p>
        </w:tc>
        <w:tc>
          <w:tcPr>
            <w:tcW w:w="3621" w:type="dxa"/>
          </w:tcPr>
          <w:p w:rsidR="00A94137" w:rsidRPr="00A94137" w:rsidRDefault="00A94137" w:rsidP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Организация доведения до сведения федеральных государственных гражданских служащих положений общих принципо</w:t>
            </w:r>
            <w:r w:rsidRPr="00A94137">
              <w:rPr>
                <w:rFonts w:ascii="Times New Roman" w:hAnsi="Times New Roman" w:cs="Times New Roman"/>
                <w:color w:val="0000FF"/>
                <w:szCs w:val="22"/>
              </w:rPr>
              <w:t>в</w:t>
            </w:r>
            <w:r w:rsidRPr="00A94137">
              <w:rPr>
                <w:rFonts w:ascii="Times New Roman" w:hAnsi="Times New Roman" w:cs="Times New Roman"/>
                <w:szCs w:val="22"/>
              </w:rPr>
              <w:t xml:space="preserve"> служебного поведения, утвержденных Указом Президента Российской Федерации от 12 августа 2002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A94137">
              <w:rPr>
                <w:rFonts w:ascii="Times New Roman" w:hAnsi="Times New Roman" w:cs="Times New Roman"/>
                <w:szCs w:val="22"/>
              </w:rPr>
              <w:t xml:space="preserve"> 885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94137">
              <w:rPr>
                <w:rFonts w:ascii="Times New Roman" w:hAnsi="Times New Roman" w:cs="Times New Roman"/>
                <w:szCs w:val="22"/>
              </w:rPr>
              <w:t>Об утверждении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Ознакомление федеральных государственных гражданских служащих Министерства здравоохранения Российской Федерации с общими принципами служебного поведения государственных служащих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Осуществление комплекса организационных, разъяснительных и иных мер по соблюдению федеральными государственными гражданскими служащими и работниками организаций, находящихся в ведении Министерства здравоохранения Российской Федерации,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Организация правового просвещения федеральных государственных гражданских служащих по </w:t>
            </w:r>
            <w:proofErr w:type="spellStart"/>
            <w:r w:rsidRPr="00A94137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A94137">
              <w:rPr>
                <w:rFonts w:ascii="Times New Roman" w:hAnsi="Times New Roman" w:cs="Times New Roman"/>
                <w:szCs w:val="22"/>
              </w:rPr>
              <w:t xml:space="preserve"> тематике (семинары, тренинги, лекции, совещания)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Проведение мероприятий по формированию у федеральных государственных гражданских служащих и работников организаций, находящихся в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ведении Министерства здравоохранения Российской Федерации,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Приобретение правовых знаний федеральными государственными гражданскими служащими Министерства здравоохранения Российской Федерации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1.9.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Повышение квалификации федеральных государственных гражданских служащих Министерства здравоохранения Российской Федерации, в должностные обязанности которых входит участие в противодействии коррупции, по образовательной программе, разработанной Правительством Российской Федерации по согласованию с Администрацией Президента Российской Федерации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В сроки, установленные образовательной программы, утвержденной Правительством Российской Федерации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Повышение квалификации федеральных государственных гражданских служащих Министерства здравоохранения Российской Федерации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1.10.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Организация работы по формированию кадрового резерва и повышению эффективности его использования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 мере проведения конкурсов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Замещение вакантных должностей в Министерстве здравоохранения Российской Федерации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1.11.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Организация работы по внедрению в практику </w:t>
            </w:r>
            <w:proofErr w:type="gramStart"/>
            <w:r w:rsidRPr="00A94137">
              <w:rPr>
                <w:rFonts w:ascii="Times New Roman" w:hAnsi="Times New Roman" w:cs="Times New Roman"/>
                <w:szCs w:val="22"/>
              </w:rPr>
              <w:t>механизма ротации федеральных государственных гражданских служащих Министерства здравоохранения Российской Федерации</w:t>
            </w:r>
            <w:proofErr w:type="gramEnd"/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В сроки, установленные актом о ротации гражданских служащих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Внедрение механизма ротации кадров в Министерстве здравоохранения Российской Федерации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1.12.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Обеспечение соблюдения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государственной тайны, а также защиты персональных данных федеральных государственных гражданских служащих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по защите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государственной тайны;</w:t>
            </w:r>
          </w:p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информационных технологий и связи;</w:t>
            </w:r>
          </w:p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кадров;</w:t>
            </w:r>
          </w:p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Структурные подразделения Министерства здравоохранения Российской Федерации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Контрольные мероприятия по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компетенции в структурных подразделениях Министерства здравоохранения Российской Федерации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1.13.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Мониторинг исполнения установленного порядка сообщения федеральными государственными гражданскими служащими Минздрава России о случаях получения подарка в связи с их должностным положением или исполнения ими должностных обязанностей, о сдаче и оценке подарка, реализации (выкупе) и зачислении в доход федерального бюджета средств, вырученных от его реализации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Выявление случаев несоблюдения государственными гражданскими служащими Министерства здравоохранения Российской Федерации установленных запретов и ограничений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1.14.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Осуществление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порядка сдачи подарков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Выявление случаев нарушения ограничений, касающихся получения подарков и применение мер ответственности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1.15.</w:t>
            </w:r>
          </w:p>
        </w:tc>
        <w:tc>
          <w:tcPr>
            <w:tcW w:w="3621" w:type="dxa"/>
          </w:tcPr>
          <w:p w:rsidR="00A94137" w:rsidRPr="00A94137" w:rsidRDefault="00A94137" w:rsidP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Организация внедрения в деятельность подразделения по профилактике коррупционных и иных правонарушений компьютерных программ, разработанных на базе специального программного обеспечения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94137">
              <w:rPr>
                <w:rFonts w:ascii="Times New Roman" w:hAnsi="Times New Roman" w:cs="Times New Roman"/>
                <w:szCs w:val="22"/>
              </w:rPr>
              <w:t>Справки БК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94137">
              <w:rPr>
                <w:rFonts w:ascii="Times New Roman" w:hAnsi="Times New Roman" w:cs="Times New Roman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94137">
              <w:rPr>
                <w:rFonts w:ascii="Times New Roman" w:hAnsi="Times New Roman" w:cs="Times New Roman"/>
                <w:szCs w:val="22"/>
              </w:rPr>
              <w:t>Справки ГС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информационных технологий и связи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10 сентября 2015 г.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94137">
              <w:rPr>
                <w:rFonts w:ascii="Times New Roman" w:hAnsi="Times New Roman" w:cs="Times New Roman"/>
                <w:szCs w:val="22"/>
              </w:rPr>
              <w:t>Мониторинг и автоматизированный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перечни, установленные нормативными правовыми актами Российской Федерации,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</w:t>
            </w:r>
            <w:proofErr w:type="gramEnd"/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1.16.</w:t>
            </w:r>
          </w:p>
        </w:tc>
        <w:tc>
          <w:tcPr>
            <w:tcW w:w="3621" w:type="dxa"/>
          </w:tcPr>
          <w:p w:rsidR="00A94137" w:rsidRPr="00A94137" w:rsidRDefault="00A94137" w:rsidP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Реализация Программы по </w:t>
            </w:r>
            <w:proofErr w:type="spellStart"/>
            <w:r w:rsidRPr="00A94137">
              <w:rPr>
                <w:rFonts w:ascii="Times New Roman" w:hAnsi="Times New Roman" w:cs="Times New Roman"/>
                <w:szCs w:val="22"/>
              </w:rPr>
              <w:t>антикоррупционному</w:t>
            </w:r>
            <w:proofErr w:type="spellEnd"/>
            <w:r w:rsidRPr="00A94137">
              <w:rPr>
                <w:rFonts w:ascii="Times New Roman" w:hAnsi="Times New Roman" w:cs="Times New Roman"/>
                <w:szCs w:val="22"/>
              </w:rPr>
              <w:t xml:space="preserve"> просвещению на 2014 - 2016 годы, утвержденной распоряжением Правительства Российской Федерации от 14 мая 2014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A94137">
              <w:rPr>
                <w:rFonts w:ascii="Times New Roman" w:hAnsi="Times New Roman" w:cs="Times New Roman"/>
                <w:szCs w:val="22"/>
              </w:rPr>
              <w:t xml:space="preserve"> 816-р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Структурные подразделения Министерства здравоохранения Российской Федерации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В соответствии со сроками, установленными Программой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Повышение правовой грамотности граждан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1.17.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Обеспечение в необходимых случаях участия специалистов в международных </w:t>
            </w:r>
            <w:proofErr w:type="spellStart"/>
            <w:r w:rsidRPr="00A94137">
              <w:rPr>
                <w:rFonts w:ascii="Times New Roman" w:hAnsi="Times New Roman" w:cs="Times New Roman"/>
                <w:szCs w:val="22"/>
              </w:rPr>
              <w:t>антикоррупционных</w:t>
            </w:r>
            <w:proofErr w:type="spellEnd"/>
            <w:r w:rsidRPr="00A94137">
              <w:rPr>
                <w:rFonts w:ascii="Times New Roman" w:hAnsi="Times New Roman" w:cs="Times New Roman"/>
                <w:szCs w:val="22"/>
              </w:rPr>
              <w:t xml:space="preserve"> мероприятиях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международного сотрудничества и связей с общественностью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Обмен и использование лучшего опыта профилактики коррупционных правонарушений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1520" w:type="dxa"/>
            <w:gridSpan w:val="5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Выявление и систематизация причин и условий проявления коррупции в деятельности Министерства здравоохранения Российской Федерации, мониторинг коррупционных рисков и их устранение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spellStart"/>
            <w:r w:rsidRPr="00A94137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A94137">
              <w:rPr>
                <w:rFonts w:ascii="Times New Roman" w:hAnsi="Times New Roman" w:cs="Times New Roman"/>
                <w:szCs w:val="22"/>
              </w:rPr>
              <w:t xml:space="preserve"> экспертизы в отношении </w:t>
            </w:r>
            <w:proofErr w:type="gramStart"/>
            <w:r w:rsidRPr="00A94137">
              <w:rPr>
                <w:rFonts w:ascii="Times New Roman" w:hAnsi="Times New Roman" w:cs="Times New Roman"/>
                <w:szCs w:val="22"/>
              </w:rPr>
              <w:t>проектов нормативных правовых актов Министерства здравоохранения Российской Федерации</w:t>
            </w:r>
            <w:proofErr w:type="gramEnd"/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Правовой департамент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Выявление коррупционных факторов, плановые, периодические отчеты о результатах работы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Обеспечение участия независимых экспертов в проведении независимой </w:t>
            </w:r>
            <w:proofErr w:type="spellStart"/>
            <w:r w:rsidRPr="00A94137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A94137">
              <w:rPr>
                <w:rFonts w:ascii="Times New Roman" w:hAnsi="Times New Roman" w:cs="Times New Roman"/>
                <w:szCs w:val="22"/>
              </w:rPr>
              <w:t xml:space="preserve"> экспертизы нормативных правовых актов Министерства здравоохранения Российской Федерации, их проектов, иных документов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- разработчик нормативного правового акта Министерства здравоохранения Российской Федерации;</w:t>
            </w:r>
          </w:p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международного сотрудничества и связей с общественностью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 согласованию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Получение мнений от независимых экспертов по проектам документов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В сроки, установленные межведомственным регламентом взаимодействия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Получение достоверной информации по запросам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Представление Министерством здравоохранения Российской Федерации государственных услуг в электронном виде, в том числе с использованием межведомственного электронного взаимодействия и единого портала государственных услуг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кадров;</w:t>
            </w:r>
          </w:p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информационных технологий и связи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Согласно планам проведения работ исполнителями мероприятий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Повышение доступности государственных услуг, сокращение времени на получение государственных услуг гражданами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Совершенствование условий,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процедур и механизмов государственных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учетной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политики и контроля</w:t>
            </w:r>
          </w:p>
        </w:tc>
        <w:tc>
          <w:tcPr>
            <w:tcW w:w="2164" w:type="dxa"/>
            <w:gridSpan w:val="2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 xml:space="preserve">На постоянной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основе</w:t>
            </w:r>
          </w:p>
        </w:tc>
        <w:tc>
          <w:tcPr>
            <w:tcW w:w="3356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 xml:space="preserve">Размещение государственного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заказа путем проведения открытых аукционов в электронном виде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1520" w:type="dxa"/>
            <w:gridSpan w:val="5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Взаимодействие Министерства здравоохранения Российской Федерации с Открытым Правительством, институтами гражданского общества и гражданами, обеспечение доступности информации о деятельности Министерства здравоохранения Российской Федерации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Обеспечение размещения на официальном интернет-сайте Министерства здравоохранения Российской Федерации информации об </w:t>
            </w:r>
            <w:proofErr w:type="spellStart"/>
            <w:r w:rsidRPr="00A94137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A94137">
              <w:rPr>
                <w:rFonts w:ascii="Times New Roman" w:hAnsi="Times New Roman" w:cs="Times New Roman"/>
                <w:szCs w:val="22"/>
              </w:rPr>
              <w:t xml:space="preserve"> деятельности, ведение специализированного раздела о противодействии коррупции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международного сотрудничества и связей с общественностью;</w:t>
            </w:r>
          </w:p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1949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571" w:type="dxa"/>
            <w:gridSpan w:val="2"/>
          </w:tcPr>
          <w:p w:rsidR="00A94137" w:rsidRPr="00A94137" w:rsidRDefault="00A94137" w:rsidP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Наполнение и поддержка актуальности материалов постоянного раздела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94137">
              <w:rPr>
                <w:rFonts w:ascii="Times New Roman" w:hAnsi="Times New Roman" w:cs="Times New Roman"/>
                <w:szCs w:val="22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94137">
              <w:rPr>
                <w:rFonts w:ascii="Times New Roman" w:hAnsi="Times New Roman" w:cs="Times New Roman"/>
                <w:szCs w:val="22"/>
              </w:rPr>
              <w:t xml:space="preserve"> на сайте Министерства здравоохранения Российской Федерации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621" w:type="dxa"/>
          </w:tcPr>
          <w:p w:rsidR="00A94137" w:rsidRPr="00A94137" w:rsidRDefault="00A94137" w:rsidP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Обеспечение функционирования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94137">
              <w:rPr>
                <w:rFonts w:ascii="Times New Roman" w:hAnsi="Times New Roman" w:cs="Times New Roman"/>
                <w:szCs w:val="22"/>
              </w:rPr>
              <w:t>горячей линии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94137">
              <w:rPr>
                <w:rFonts w:ascii="Times New Roman" w:hAnsi="Times New Roman" w:cs="Times New Roman"/>
                <w:szCs w:val="22"/>
              </w:rPr>
              <w:t xml:space="preserve"> и/или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94137">
              <w:rPr>
                <w:rFonts w:ascii="Times New Roman" w:hAnsi="Times New Roman" w:cs="Times New Roman"/>
                <w:szCs w:val="22"/>
              </w:rPr>
              <w:t>телефона доверия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94137">
              <w:rPr>
                <w:rFonts w:ascii="Times New Roman" w:hAnsi="Times New Roman" w:cs="Times New Roman"/>
                <w:szCs w:val="22"/>
              </w:rPr>
              <w:t xml:space="preserve"> по вопросам противодействия коррупции, а также обеспечение возможности взаимодействия граждан с Министерством здравоохранения Российской Федерации с использованием компьютерных технологий в режиме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A94137">
              <w:rPr>
                <w:rFonts w:ascii="Times New Roman" w:hAnsi="Times New Roman" w:cs="Times New Roman"/>
                <w:szCs w:val="22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кадров;</w:t>
            </w:r>
          </w:p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информационных технологий и связи</w:t>
            </w:r>
          </w:p>
        </w:tc>
        <w:tc>
          <w:tcPr>
            <w:tcW w:w="1949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571" w:type="dxa"/>
            <w:gridSpan w:val="2"/>
          </w:tcPr>
          <w:p w:rsidR="00A94137" w:rsidRPr="00A94137" w:rsidRDefault="00A94137" w:rsidP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Взаимодействие граждан с Министерством здравоохранения Российской Федерации в режиме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A94137">
              <w:rPr>
                <w:rFonts w:ascii="Times New Roman" w:hAnsi="Times New Roman" w:cs="Times New Roman"/>
                <w:szCs w:val="22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1949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Постоянно, с периодическим рассмотрением на заседаниях Комиссии</w:t>
            </w:r>
          </w:p>
        </w:tc>
        <w:tc>
          <w:tcPr>
            <w:tcW w:w="3571" w:type="dxa"/>
            <w:gridSpan w:val="2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Рассмотрение обращений на заседаниях Комиссии, принятие мер по результатам рассмотрения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3.4.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Обеспечение эффективного взаимодействия Министерства здравоохранения Российской Федерации с институтами гражданского общества по вопросам противодействия коррупции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1949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571" w:type="dxa"/>
            <w:gridSpan w:val="2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Проведение мероприятий с участием представителей общественных организаций, ассоциаций и союзов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Обеспечение эффективного взаимодействия Министерства здравоохранения Российской Федерации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Министерства здравоохранения Российской Федерации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международного сотрудничества и связей с общественностью</w:t>
            </w:r>
          </w:p>
        </w:tc>
        <w:tc>
          <w:tcPr>
            <w:tcW w:w="1949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На постоянной основе</w:t>
            </w:r>
          </w:p>
        </w:tc>
        <w:tc>
          <w:tcPr>
            <w:tcW w:w="3571" w:type="dxa"/>
            <w:gridSpan w:val="2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Регулярное освещение мер по противодействию коррупции, принимаемых Министерством здравоохранения Российской Федерации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3.6.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Мониторинг публикаций в средствах массовой информации о фактах проявления коррупции в Министерстве здравоохранения Российской Федерации и организация проверки таких фактов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1949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На постоянной основе</w:t>
            </w:r>
          </w:p>
        </w:tc>
        <w:tc>
          <w:tcPr>
            <w:tcW w:w="3571" w:type="dxa"/>
            <w:gridSpan w:val="2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Ежеквартальный отчет по публикациям в средствах массовой информации. Публикация на сайте Министерства здравоохранения Российской Федерации (в случае необходимости) результатов </w:t>
            </w:r>
            <w:proofErr w:type="gramStart"/>
            <w:r w:rsidRPr="00A94137">
              <w:rPr>
                <w:rFonts w:ascii="Times New Roman" w:hAnsi="Times New Roman" w:cs="Times New Roman"/>
                <w:szCs w:val="22"/>
              </w:rPr>
              <w:t>проведения проверки фактов проявления коррупции</w:t>
            </w:r>
            <w:proofErr w:type="gramEnd"/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1520" w:type="dxa"/>
            <w:gridSpan w:val="5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Мероприятия Министерства здравоохранения Российской Федерации, направленные на противодействие коррупции с учетом специфики его деятельности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Совершенствование контрольно-надзорных и разрешительных функций Министерства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здравоохранения Российской Федерации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Департамент управления делами и кадров;</w:t>
            </w:r>
          </w:p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Структурные подразделения Министерства</w:t>
            </w:r>
          </w:p>
        </w:tc>
        <w:tc>
          <w:tcPr>
            <w:tcW w:w="1949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На систематической основе</w:t>
            </w:r>
          </w:p>
        </w:tc>
        <w:tc>
          <w:tcPr>
            <w:tcW w:w="3571" w:type="dxa"/>
            <w:gridSpan w:val="2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Отчет о проведенных мероприятиях не позднее двадцатого числа месяца, следующего за отчетным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годом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4.2.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Проведение совещаний с руководителями кадровых служб и руководителями подразделений кадровых служб по профилактике коррупционных и иных правонарушений, подведомственных Министерству здравоохранения Российской Федерации, Федеральной службы по надзору в сфере здравоохранения и Федерального медико-биологического агентства, по вопросам </w:t>
            </w:r>
            <w:proofErr w:type="gramStart"/>
            <w:r w:rsidRPr="00A94137">
              <w:rPr>
                <w:rFonts w:ascii="Times New Roman" w:hAnsi="Times New Roman" w:cs="Times New Roman"/>
                <w:szCs w:val="22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A94137">
              <w:rPr>
                <w:rFonts w:ascii="Times New Roman" w:hAnsi="Times New Roman" w:cs="Times New Roman"/>
                <w:szCs w:val="22"/>
              </w:rPr>
              <w:t xml:space="preserve"> по противодействию коррупции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управления делами и кадров</w:t>
            </w:r>
          </w:p>
        </w:tc>
        <w:tc>
          <w:tcPr>
            <w:tcW w:w="1949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Согласно рабочим планам</w:t>
            </w:r>
          </w:p>
        </w:tc>
        <w:tc>
          <w:tcPr>
            <w:tcW w:w="3571" w:type="dxa"/>
            <w:gridSpan w:val="2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Регулярные совещания, не реже 1 раза в полугодие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Ведение информационных систем в сфере здравоохранения, </w:t>
            </w:r>
            <w:proofErr w:type="gramStart"/>
            <w:r w:rsidRPr="00A94137">
              <w:rPr>
                <w:rFonts w:ascii="Times New Roman" w:hAnsi="Times New Roman" w:cs="Times New Roman"/>
                <w:szCs w:val="22"/>
              </w:rPr>
              <w:t>обеспечивающих</w:t>
            </w:r>
            <w:proofErr w:type="gramEnd"/>
            <w:r w:rsidRPr="00A94137">
              <w:rPr>
                <w:rFonts w:ascii="Times New Roman" w:hAnsi="Times New Roman" w:cs="Times New Roman"/>
                <w:szCs w:val="22"/>
              </w:rPr>
              <w:t xml:space="preserve"> в том числе персонифицированный учет при осуществлении медицинской деятельности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информационных технологий и связи;</w:t>
            </w:r>
          </w:p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организации медицинской помощи и санаторно-курортного дела;</w:t>
            </w:r>
          </w:p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Департамент охраны здоровья и санитарно-эпидемиологического благополучия человека;</w:t>
            </w:r>
          </w:p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 xml:space="preserve">Департамент мониторинга, анализа и стратегического </w:t>
            </w: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развития здравоохранения</w:t>
            </w:r>
          </w:p>
        </w:tc>
        <w:tc>
          <w:tcPr>
            <w:tcW w:w="1949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На постоянной основе</w:t>
            </w:r>
          </w:p>
        </w:tc>
        <w:tc>
          <w:tcPr>
            <w:tcW w:w="3571" w:type="dxa"/>
            <w:gridSpan w:val="2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Улучшение системы учета оказания медицинской помощи населению, улучшение системы информирования граждан, приведение к единому показателю системы отчетности в здравоохранении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lastRenderedPageBreak/>
              <w:t>4.4.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Определение перечня нормативных правовых актов, которые необходимо разработать в целях противодействия коррупции для организаций, созданных в целях выполнения задач, поставленных перед Министерством здравоохранения Российской Федерации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Структурные подразделения Министерства здравоохранения Российской Федерации</w:t>
            </w:r>
          </w:p>
        </w:tc>
        <w:tc>
          <w:tcPr>
            <w:tcW w:w="1949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20 сентября 2014 г.</w:t>
            </w:r>
          </w:p>
        </w:tc>
        <w:tc>
          <w:tcPr>
            <w:tcW w:w="3571" w:type="dxa"/>
            <w:gridSpan w:val="2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Утверждение перечня нормативных правовых актов, которые необходимо разработать в целях противодействия коррупции</w:t>
            </w:r>
          </w:p>
        </w:tc>
      </w:tr>
      <w:tr w:rsidR="00A94137" w:rsidRPr="00A94137">
        <w:tc>
          <w:tcPr>
            <w:tcW w:w="780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4.5.</w:t>
            </w:r>
          </w:p>
        </w:tc>
        <w:tc>
          <w:tcPr>
            <w:tcW w:w="3621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Обеспечение принятия нормативных правовых актов, разработанных в целях противодействия коррупции для организаций, созданных в целях выполнения задач, поставленных перед Министерством здравоохранения Российской Федерации</w:t>
            </w:r>
          </w:p>
        </w:tc>
        <w:tc>
          <w:tcPr>
            <w:tcW w:w="2379" w:type="dxa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Структурные подразделения Министерства здравоохранения Российской Федерации</w:t>
            </w:r>
          </w:p>
        </w:tc>
        <w:tc>
          <w:tcPr>
            <w:tcW w:w="1949" w:type="dxa"/>
          </w:tcPr>
          <w:p w:rsidR="00A94137" w:rsidRPr="00A94137" w:rsidRDefault="00A94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20 июля 2015 г.</w:t>
            </w:r>
          </w:p>
        </w:tc>
        <w:tc>
          <w:tcPr>
            <w:tcW w:w="3571" w:type="dxa"/>
            <w:gridSpan w:val="2"/>
          </w:tcPr>
          <w:p w:rsidR="00A94137" w:rsidRPr="00A94137" w:rsidRDefault="00A94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137">
              <w:rPr>
                <w:rFonts w:ascii="Times New Roman" w:hAnsi="Times New Roman" w:cs="Times New Roman"/>
                <w:szCs w:val="22"/>
              </w:rPr>
              <w:t>Устранение пробелов в законодательстве о противодействии коррупции</w:t>
            </w:r>
          </w:p>
        </w:tc>
      </w:tr>
    </w:tbl>
    <w:p w:rsidR="00A94137" w:rsidRPr="00A94137" w:rsidRDefault="00A94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2971" w:rsidRPr="00A94137" w:rsidRDefault="00072971">
      <w:pPr>
        <w:rPr>
          <w:rFonts w:ascii="Times New Roman" w:hAnsi="Times New Roman" w:cs="Times New Roman"/>
        </w:rPr>
      </w:pPr>
    </w:p>
    <w:sectPr w:rsidR="00072971" w:rsidRPr="00A94137" w:rsidSect="00A941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137"/>
    <w:rsid w:val="00072971"/>
    <w:rsid w:val="00A9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2497</Words>
  <Characters>14235</Characters>
  <Application>Microsoft Office Word</Application>
  <DocSecurity>0</DocSecurity>
  <Lines>118</Lines>
  <Paragraphs>33</Paragraphs>
  <ScaleCrop>false</ScaleCrop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1</cp:revision>
  <dcterms:created xsi:type="dcterms:W3CDTF">2018-06-21T12:42:00Z</dcterms:created>
  <dcterms:modified xsi:type="dcterms:W3CDTF">2018-06-21T12:48:00Z</dcterms:modified>
</cp:coreProperties>
</file>