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EA" w:rsidRPr="00CB0E23" w:rsidRDefault="00A7712A" w:rsidP="00A7712A">
      <w:pPr>
        <w:shd w:val="clear" w:color="auto" w:fill="FFFFFF"/>
        <w:spacing w:after="230"/>
        <w:jc w:val="center"/>
        <w:rPr>
          <w:rFonts w:ascii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FFFFFF" w:themeColor="background1"/>
          <w:sz w:val="28"/>
          <w:szCs w:val="28"/>
        </w:rPr>
        <w:t>МИНИСТЕРСТВО ЗДРАВОО</w:t>
      </w:r>
      <w:r w:rsidR="00CB0E23" w:rsidRPr="00FC5E02">
        <w:rPr>
          <w:rFonts w:ascii="Times New Roman" w:hAnsi="Times New Roman" w:cs="Times New Roman"/>
          <w:b/>
          <w:snapToGrid w:val="0"/>
          <w:color w:val="FFFFFF" w:themeColor="background1"/>
          <w:sz w:val="28"/>
          <w:szCs w:val="28"/>
        </w:rPr>
        <w:t>АТЬЯ</w:t>
      </w:r>
      <w:r w:rsidR="00CB0E23" w:rsidRPr="00CB0E23">
        <w:rPr>
          <w:rFonts w:ascii="Times New Roman" w:hAnsi="Times New Roman" w:cs="Times New Roman"/>
          <w:b/>
          <w:snapToGrid w:val="0"/>
          <w:color w:val="FFFFFF" w:themeColor="background1"/>
          <w:sz w:val="28"/>
          <w:szCs w:val="28"/>
        </w:rPr>
        <w:t>ФАРМАКОСТАТЬЯ</w:t>
      </w:r>
    </w:p>
    <w:p w:rsidR="003B4FEA" w:rsidRPr="003B4FEA" w:rsidRDefault="003B4FEA" w:rsidP="003B4FEA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B4FEA" w:rsidRPr="003B4FEA" w:rsidRDefault="00F279D0" w:rsidP="003B4FEA">
      <w:pPr>
        <w:pStyle w:val="a3"/>
        <w:shd w:val="clear" w:color="auto" w:fill="FFFFFF"/>
        <w:spacing w:before="0" w:beforeAutospacing="0" w:after="125" w:afterAutospacing="0"/>
        <w:rPr>
          <w:sz w:val="28"/>
          <w:szCs w:val="28"/>
        </w:rPr>
      </w:pPr>
      <w:r>
        <w:rPr>
          <w:b/>
          <w:sz w:val="28"/>
          <w:szCs w:val="28"/>
        </w:rPr>
        <w:t>Облепиховое</w:t>
      </w:r>
      <w:r w:rsidRPr="00CE64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="003B4FEA" w:rsidRPr="00CE647C">
        <w:rPr>
          <w:b/>
          <w:sz w:val="28"/>
          <w:szCs w:val="28"/>
        </w:rPr>
        <w:t>асло</w:t>
      </w:r>
      <w:r w:rsidR="006B2641">
        <w:rPr>
          <w:b/>
          <w:sz w:val="28"/>
          <w:szCs w:val="28"/>
        </w:rPr>
        <w:t xml:space="preserve">  </w:t>
      </w:r>
      <w:r w:rsidR="002A42EA">
        <w:rPr>
          <w:b/>
          <w:sz w:val="28"/>
          <w:szCs w:val="28"/>
        </w:rPr>
        <w:t xml:space="preserve">                       </w:t>
      </w:r>
      <w:r w:rsidR="003B4FEA" w:rsidRPr="003B4FEA">
        <w:rPr>
          <w:b/>
          <w:sz w:val="28"/>
          <w:szCs w:val="28"/>
        </w:rPr>
        <w:t xml:space="preserve">  </w:t>
      </w:r>
      <w:r w:rsidR="002F570C">
        <w:rPr>
          <w:b/>
          <w:sz w:val="28"/>
          <w:szCs w:val="28"/>
        </w:rPr>
        <w:t xml:space="preserve">                           </w:t>
      </w:r>
      <w:r w:rsidR="003B4FEA" w:rsidRPr="003B4FEA">
        <w:rPr>
          <w:b/>
          <w:sz w:val="28"/>
          <w:szCs w:val="28"/>
        </w:rPr>
        <w:t>ФС</w:t>
      </w:r>
    </w:p>
    <w:p w:rsidR="003B4FEA" w:rsidRPr="00CB0E23" w:rsidRDefault="00F279D0" w:rsidP="003B4FEA">
      <w:pPr>
        <w:pBdr>
          <w:bottom w:val="single" w:sz="4" w:space="1" w:color="auto"/>
        </w:pBdr>
        <w:tabs>
          <w:tab w:val="left" w:pos="5222"/>
        </w:tabs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Hippophaes</w:t>
      </w:r>
      <w:r w:rsidRPr="00F279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B4FEA" w:rsidRPr="005D33F6">
        <w:rPr>
          <w:rFonts w:ascii="Times New Roman" w:hAnsi="Times New Roman" w:cs="Times New Roman"/>
          <w:b/>
          <w:i/>
          <w:sz w:val="28"/>
          <w:szCs w:val="28"/>
          <w:lang w:val="en-US"/>
        </w:rPr>
        <w:t>leum</w:t>
      </w:r>
      <w:r w:rsidR="002A42EA" w:rsidRPr="006B264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B4FEA" w:rsidRPr="006B264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B4FEA" w:rsidRPr="003B4FEA">
        <w:rPr>
          <w:rFonts w:ascii="Times New Roman" w:hAnsi="Times New Roman" w:cs="Times New Roman"/>
          <w:b/>
          <w:sz w:val="28"/>
          <w:szCs w:val="28"/>
        </w:rPr>
        <w:t>Взамен</w:t>
      </w:r>
      <w:r w:rsidR="003B4FEA" w:rsidRPr="003B4FE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CB0E23">
        <w:rPr>
          <w:rFonts w:ascii="Times New Roman" w:hAnsi="Times New Roman" w:cs="Times New Roman"/>
          <w:b/>
          <w:sz w:val="28"/>
          <w:szCs w:val="28"/>
        </w:rPr>
        <w:t>ФС 42-1730-95</w:t>
      </w:r>
    </w:p>
    <w:p w:rsidR="003B4FEA" w:rsidRPr="00A63518" w:rsidRDefault="00F279D0" w:rsidP="00903039">
      <w:pPr>
        <w:pStyle w:val="a3"/>
        <w:shd w:val="clear" w:color="auto" w:fill="FFFFFF"/>
        <w:spacing w:before="24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Жирное</w:t>
      </w:r>
      <w:r w:rsidR="002A42EA">
        <w:rPr>
          <w:sz w:val="28"/>
          <w:szCs w:val="28"/>
        </w:rPr>
        <w:t xml:space="preserve"> </w:t>
      </w:r>
      <w:r w:rsidR="003B4FEA" w:rsidRPr="003B4FEA">
        <w:rPr>
          <w:sz w:val="28"/>
          <w:szCs w:val="28"/>
        </w:rPr>
        <w:t xml:space="preserve">масло, получаемое </w:t>
      </w:r>
      <w:r w:rsidR="00A63518">
        <w:rPr>
          <w:sz w:val="28"/>
          <w:szCs w:val="28"/>
        </w:rPr>
        <w:t xml:space="preserve">из </w:t>
      </w:r>
      <w:r w:rsidR="00981CBB">
        <w:rPr>
          <w:sz w:val="28"/>
          <w:szCs w:val="28"/>
        </w:rPr>
        <w:t>высушенного жома плодов дикораст</w:t>
      </w:r>
      <w:r w:rsidR="00981CBB">
        <w:rPr>
          <w:sz w:val="28"/>
          <w:szCs w:val="28"/>
        </w:rPr>
        <w:t>у</w:t>
      </w:r>
      <w:r w:rsidR="00981CBB">
        <w:rPr>
          <w:sz w:val="28"/>
          <w:szCs w:val="28"/>
        </w:rPr>
        <w:t xml:space="preserve">щего или культивируемого кустарника или небольшого дерева облепихи крушиновидной - </w:t>
      </w:r>
      <w:r w:rsidR="00981CBB">
        <w:rPr>
          <w:i/>
          <w:sz w:val="28"/>
          <w:szCs w:val="28"/>
          <w:lang w:val="en-US"/>
        </w:rPr>
        <w:t>Hippophae</w:t>
      </w:r>
      <w:r w:rsidR="00981CBB" w:rsidRPr="00C7469D">
        <w:rPr>
          <w:i/>
          <w:sz w:val="28"/>
          <w:szCs w:val="28"/>
        </w:rPr>
        <w:t xml:space="preserve"> </w:t>
      </w:r>
      <w:r w:rsidR="00981CBB">
        <w:rPr>
          <w:i/>
          <w:sz w:val="28"/>
          <w:szCs w:val="28"/>
          <w:lang w:val="en-US"/>
        </w:rPr>
        <w:t>rhamnoides</w:t>
      </w:r>
      <w:r w:rsidR="00981CBB" w:rsidRPr="00C7469D">
        <w:rPr>
          <w:i/>
          <w:sz w:val="28"/>
          <w:szCs w:val="28"/>
        </w:rPr>
        <w:t xml:space="preserve"> </w:t>
      </w:r>
      <w:r w:rsidR="00981CBB">
        <w:rPr>
          <w:i/>
          <w:sz w:val="28"/>
          <w:szCs w:val="28"/>
          <w:lang w:val="en-US"/>
        </w:rPr>
        <w:t>L</w:t>
      </w:r>
      <w:r w:rsidR="00981CBB">
        <w:rPr>
          <w:i/>
          <w:sz w:val="28"/>
          <w:szCs w:val="28"/>
        </w:rPr>
        <w:t>.</w:t>
      </w:r>
      <w:r w:rsidR="00981CBB" w:rsidRPr="00C7469D">
        <w:rPr>
          <w:i/>
          <w:sz w:val="28"/>
          <w:szCs w:val="28"/>
        </w:rPr>
        <w:t xml:space="preserve">, </w:t>
      </w:r>
      <w:r w:rsidR="00981CBB" w:rsidRPr="00C7469D">
        <w:rPr>
          <w:sz w:val="28"/>
          <w:szCs w:val="28"/>
        </w:rPr>
        <w:t xml:space="preserve">сем. </w:t>
      </w:r>
      <w:r w:rsidR="00981CBB">
        <w:rPr>
          <w:sz w:val="28"/>
          <w:szCs w:val="28"/>
        </w:rPr>
        <w:t>л</w:t>
      </w:r>
      <w:r w:rsidR="00981CBB" w:rsidRPr="00C7469D">
        <w:rPr>
          <w:sz w:val="28"/>
          <w:szCs w:val="28"/>
        </w:rPr>
        <w:t>оховых</w:t>
      </w:r>
      <w:r w:rsidR="00981CBB">
        <w:rPr>
          <w:i/>
          <w:sz w:val="28"/>
          <w:szCs w:val="28"/>
        </w:rPr>
        <w:t xml:space="preserve"> - </w:t>
      </w:r>
      <w:r w:rsidR="00981CBB">
        <w:rPr>
          <w:i/>
          <w:sz w:val="28"/>
          <w:szCs w:val="28"/>
          <w:lang w:val="en-US"/>
        </w:rPr>
        <w:t>Eleagnaceae</w:t>
      </w:r>
      <w:r w:rsidR="00981CBB">
        <w:rPr>
          <w:sz w:val="28"/>
          <w:szCs w:val="28"/>
        </w:rPr>
        <w:t xml:space="preserve"> </w:t>
      </w:r>
      <w:r w:rsidR="00A63518">
        <w:rPr>
          <w:sz w:val="28"/>
          <w:szCs w:val="28"/>
        </w:rPr>
        <w:t>эк</w:t>
      </w:r>
      <w:r w:rsidR="00A63518">
        <w:rPr>
          <w:sz w:val="28"/>
          <w:szCs w:val="28"/>
        </w:rPr>
        <w:t>с</w:t>
      </w:r>
      <w:r w:rsidR="00A63518">
        <w:rPr>
          <w:sz w:val="28"/>
          <w:szCs w:val="28"/>
        </w:rPr>
        <w:t xml:space="preserve">тракцией подсолнечным маслом при соотношении сырья </w:t>
      </w:r>
      <w:r w:rsidR="00981CBB">
        <w:rPr>
          <w:sz w:val="28"/>
          <w:szCs w:val="28"/>
        </w:rPr>
        <w:t>к</w:t>
      </w:r>
      <w:r w:rsidR="00A63518">
        <w:rPr>
          <w:sz w:val="28"/>
          <w:szCs w:val="28"/>
        </w:rPr>
        <w:t xml:space="preserve"> конечно</w:t>
      </w:r>
      <w:r w:rsidR="00981CBB">
        <w:rPr>
          <w:sz w:val="28"/>
          <w:szCs w:val="28"/>
        </w:rPr>
        <w:t>му</w:t>
      </w:r>
      <w:r w:rsidR="00A63518">
        <w:rPr>
          <w:sz w:val="28"/>
          <w:szCs w:val="28"/>
        </w:rPr>
        <w:t xml:space="preserve"> пр</w:t>
      </w:r>
      <w:r w:rsidR="00A63518">
        <w:rPr>
          <w:sz w:val="28"/>
          <w:szCs w:val="28"/>
        </w:rPr>
        <w:t>о</w:t>
      </w:r>
      <w:r w:rsidR="00A63518">
        <w:rPr>
          <w:sz w:val="28"/>
          <w:szCs w:val="28"/>
        </w:rPr>
        <w:t>дукт</w:t>
      </w:r>
      <w:r w:rsidR="000147D5">
        <w:rPr>
          <w:sz w:val="28"/>
          <w:szCs w:val="28"/>
        </w:rPr>
        <w:t>у</w:t>
      </w:r>
      <w:r w:rsidR="00A63518">
        <w:rPr>
          <w:sz w:val="28"/>
          <w:szCs w:val="28"/>
        </w:rPr>
        <w:t xml:space="preserve"> 2:1 </w:t>
      </w:r>
      <w:r w:rsidR="008F4980">
        <w:rPr>
          <w:sz w:val="28"/>
          <w:szCs w:val="28"/>
        </w:rPr>
        <w:t xml:space="preserve">или разбавлением облепихового масла концентрата подсолнечным маслом, </w:t>
      </w:r>
      <w:r w:rsidR="008737F8">
        <w:rPr>
          <w:sz w:val="28"/>
          <w:szCs w:val="28"/>
        </w:rPr>
        <w:t xml:space="preserve">или </w:t>
      </w:r>
      <w:r w:rsidR="00981CBB">
        <w:rPr>
          <w:sz w:val="28"/>
          <w:szCs w:val="28"/>
        </w:rPr>
        <w:t>экстракцией метиленхлоридом  при соотношении сы</w:t>
      </w:r>
      <w:r w:rsidR="00F530DD">
        <w:rPr>
          <w:sz w:val="28"/>
          <w:szCs w:val="28"/>
        </w:rPr>
        <w:t>рья к к</w:t>
      </w:r>
      <w:r w:rsidR="00F530DD">
        <w:rPr>
          <w:sz w:val="28"/>
          <w:szCs w:val="28"/>
        </w:rPr>
        <w:t>о</w:t>
      </w:r>
      <w:r w:rsidR="00F530DD">
        <w:rPr>
          <w:sz w:val="28"/>
          <w:szCs w:val="28"/>
        </w:rPr>
        <w:t>нечному продукту (4-8):</w:t>
      </w:r>
      <w:r w:rsidR="00981CBB">
        <w:rPr>
          <w:sz w:val="28"/>
          <w:szCs w:val="28"/>
        </w:rPr>
        <w:t xml:space="preserve">1, </w:t>
      </w:r>
      <w:r w:rsidR="008F4980">
        <w:rPr>
          <w:sz w:val="28"/>
          <w:szCs w:val="28"/>
        </w:rPr>
        <w:t xml:space="preserve"> </w:t>
      </w:r>
      <w:r w:rsidR="00981CBB" w:rsidRPr="00432E74">
        <w:rPr>
          <w:sz w:val="28"/>
          <w:szCs w:val="28"/>
        </w:rPr>
        <w:t>применяем</w:t>
      </w:r>
      <w:r w:rsidR="00FA46CB">
        <w:rPr>
          <w:sz w:val="28"/>
          <w:szCs w:val="28"/>
        </w:rPr>
        <w:t>ое</w:t>
      </w:r>
      <w:r w:rsidR="00981CBB" w:rsidRPr="00432E74">
        <w:rPr>
          <w:sz w:val="28"/>
          <w:szCs w:val="28"/>
        </w:rPr>
        <w:t xml:space="preserve"> в качестве лекарственного </w:t>
      </w:r>
      <w:r w:rsidR="00981CBB" w:rsidRPr="0014147E">
        <w:rPr>
          <w:sz w:val="28"/>
          <w:szCs w:val="28"/>
        </w:rPr>
        <w:t>препарата</w:t>
      </w:r>
      <w:r w:rsidR="00F530DD">
        <w:rPr>
          <w:sz w:val="28"/>
          <w:szCs w:val="28"/>
        </w:rPr>
        <w:t xml:space="preserve"> и для производства лекарственных препаратов. </w:t>
      </w:r>
    </w:p>
    <w:p w:rsidR="00F60151" w:rsidRDefault="003B4FEA" w:rsidP="002A34DA">
      <w:pPr>
        <w:pStyle w:val="a3"/>
        <w:shd w:val="clear" w:color="auto" w:fill="FFFFFF"/>
        <w:tabs>
          <w:tab w:val="left" w:pos="3119"/>
          <w:tab w:val="left" w:pos="354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7D62">
        <w:rPr>
          <w:b/>
          <w:sz w:val="28"/>
          <w:szCs w:val="28"/>
        </w:rPr>
        <w:t>Описание</w:t>
      </w:r>
      <w:r w:rsidRPr="003B4FEA">
        <w:rPr>
          <w:sz w:val="28"/>
          <w:szCs w:val="28"/>
        </w:rPr>
        <w:t xml:space="preserve">. </w:t>
      </w:r>
      <w:r w:rsidR="00AE539D">
        <w:rPr>
          <w:sz w:val="28"/>
          <w:szCs w:val="28"/>
        </w:rPr>
        <w:t xml:space="preserve">Маслянистая жидкость оранжево-красного цвета с </w:t>
      </w:r>
      <w:r w:rsidR="002A34DA">
        <w:rPr>
          <w:sz w:val="28"/>
          <w:szCs w:val="28"/>
        </w:rPr>
        <w:t>хара</w:t>
      </w:r>
      <w:r w:rsidR="002A34DA">
        <w:rPr>
          <w:sz w:val="28"/>
          <w:szCs w:val="28"/>
        </w:rPr>
        <w:t>к</w:t>
      </w:r>
      <w:r w:rsidR="002A34DA">
        <w:rPr>
          <w:sz w:val="28"/>
          <w:szCs w:val="28"/>
        </w:rPr>
        <w:t xml:space="preserve">терным </w:t>
      </w:r>
      <w:r w:rsidR="002A34DA" w:rsidRPr="002A34DA">
        <w:rPr>
          <w:sz w:val="28"/>
          <w:szCs w:val="28"/>
        </w:rPr>
        <w:t>запахом</w:t>
      </w:r>
      <w:r w:rsidR="00B56A9E">
        <w:rPr>
          <w:sz w:val="28"/>
          <w:szCs w:val="28"/>
        </w:rPr>
        <w:t>;</w:t>
      </w:r>
      <w:r w:rsidR="002A34DA">
        <w:rPr>
          <w:sz w:val="28"/>
          <w:szCs w:val="28"/>
        </w:rPr>
        <w:t xml:space="preserve"> </w:t>
      </w:r>
      <w:r w:rsidR="00B56A9E">
        <w:rPr>
          <w:sz w:val="28"/>
          <w:szCs w:val="28"/>
        </w:rPr>
        <w:t>д</w:t>
      </w:r>
      <w:r w:rsidR="002A34DA" w:rsidRPr="002A34DA">
        <w:rPr>
          <w:sz w:val="28"/>
          <w:szCs w:val="28"/>
        </w:rPr>
        <w:t>опускается незначительный осадок, растворяющийся при нагревании до 40 °С</w:t>
      </w:r>
      <w:r w:rsidR="002A34DA">
        <w:rPr>
          <w:sz w:val="28"/>
          <w:szCs w:val="28"/>
        </w:rPr>
        <w:t>.</w:t>
      </w:r>
    </w:p>
    <w:p w:rsidR="001D6BB2" w:rsidRPr="00CD6CD6" w:rsidRDefault="001D6BB2" w:rsidP="001D6BB2">
      <w:pPr>
        <w:pStyle w:val="a3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sz w:val="28"/>
          <w:szCs w:val="28"/>
        </w:rPr>
      </w:pPr>
      <w:r w:rsidRPr="006B2641">
        <w:rPr>
          <w:b/>
          <w:sz w:val="28"/>
          <w:szCs w:val="28"/>
        </w:rPr>
        <w:t>Растворимость.</w:t>
      </w:r>
      <w:r w:rsidRPr="006B2641">
        <w:rPr>
          <w:sz w:val="28"/>
          <w:szCs w:val="28"/>
        </w:rPr>
        <w:t xml:space="preserve"> </w:t>
      </w:r>
      <w:r w:rsidR="002A34DA">
        <w:rPr>
          <w:snapToGrid w:val="0"/>
          <w:sz w:val="28"/>
          <w:szCs w:val="28"/>
        </w:rPr>
        <w:t>Практически нерастворимо в воде, легко растворимо хлороформе.</w:t>
      </w:r>
    </w:p>
    <w:p w:rsidR="007A7D62" w:rsidRDefault="007A7D62" w:rsidP="00D515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F4E">
        <w:rPr>
          <w:b/>
          <w:sz w:val="28"/>
          <w:szCs w:val="28"/>
        </w:rPr>
        <w:t>Подлинность</w:t>
      </w:r>
      <w:r w:rsidRPr="00FA5F4E">
        <w:rPr>
          <w:sz w:val="28"/>
          <w:szCs w:val="28"/>
        </w:rPr>
        <w:t xml:space="preserve">. </w:t>
      </w:r>
    </w:p>
    <w:p w:rsidR="00D763CA" w:rsidRDefault="00D763CA" w:rsidP="00D515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Спектр раствора, приготовленного для количественного определения, в области от 430 до 500 нм должен иметь максимумы поглощения при длинах волн (4</w:t>
      </w:r>
      <w:r w:rsidR="00AE11CE">
        <w:rPr>
          <w:sz w:val="28"/>
          <w:szCs w:val="28"/>
        </w:rPr>
        <w:t>47</w:t>
      </w:r>
      <w:r>
        <w:rPr>
          <w:sz w:val="28"/>
          <w:szCs w:val="28"/>
        </w:rPr>
        <w:t>±</w:t>
      </w:r>
      <w:r w:rsidR="00AE11CE">
        <w:rPr>
          <w:sz w:val="28"/>
          <w:szCs w:val="28"/>
        </w:rPr>
        <w:t>3</w:t>
      </w:r>
      <w:r>
        <w:rPr>
          <w:sz w:val="28"/>
          <w:szCs w:val="28"/>
        </w:rPr>
        <w:t>) нм и (47</w:t>
      </w:r>
      <w:r w:rsidR="00AE11CE">
        <w:rPr>
          <w:sz w:val="28"/>
          <w:szCs w:val="28"/>
        </w:rPr>
        <w:t>0</w:t>
      </w:r>
      <w:r>
        <w:rPr>
          <w:sz w:val="28"/>
          <w:szCs w:val="28"/>
        </w:rPr>
        <w:t>±</w:t>
      </w:r>
      <w:r w:rsidR="00AE11CE">
        <w:rPr>
          <w:sz w:val="28"/>
          <w:szCs w:val="28"/>
        </w:rPr>
        <w:t>3</w:t>
      </w:r>
      <w:r>
        <w:rPr>
          <w:sz w:val="28"/>
          <w:szCs w:val="28"/>
        </w:rPr>
        <w:t>) нм и минимум (460±</w:t>
      </w:r>
      <w:r w:rsidR="00AE11CE">
        <w:rPr>
          <w:sz w:val="28"/>
          <w:szCs w:val="28"/>
        </w:rPr>
        <w:t>3</w:t>
      </w:r>
      <w:r>
        <w:rPr>
          <w:sz w:val="28"/>
          <w:szCs w:val="28"/>
        </w:rPr>
        <w:t xml:space="preserve">) нм. </w:t>
      </w:r>
    </w:p>
    <w:p w:rsidR="00D763CA" w:rsidRPr="00D763CA" w:rsidRDefault="00D763CA" w:rsidP="00D763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Газожидкостная хроматография</w:t>
      </w:r>
    </w:p>
    <w:p w:rsidR="00D515B2" w:rsidRPr="00D515B2" w:rsidRDefault="00D515B2" w:rsidP="00D5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B2">
        <w:rPr>
          <w:rFonts w:ascii="Times New Roman" w:hAnsi="Times New Roman" w:cs="Times New Roman"/>
          <w:i/>
          <w:sz w:val="28"/>
          <w:szCs w:val="28"/>
        </w:rPr>
        <w:t>Проверка пригодности хроматографической системы.</w:t>
      </w:r>
      <w:r w:rsidRPr="00D51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B2" w:rsidRPr="00591E5D" w:rsidRDefault="00D515B2" w:rsidP="00D515B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91E5D">
        <w:rPr>
          <w:sz w:val="28"/>
          <w:szCs w:val="28"/>
        </w:rPr>
        <w:t xml:space="preserve">Хроматографическая система считается пригодной, если </w:t>
      </w:r>
      <w:r w:rsidRPr="000E2BC2">
        <w:rPr>
          <w:sz w:val="28"/>
          <w:szCs w:val="28"/>
        </w:rPr>
        <w:t>для хромат</w:t>
      </w:r>
      <w:r w:rsidRPr="000E2BC2">
        <w:rPr>
          <w:sz w:val="28"/>
          <w:szCs w:val="28"/>
        </w:rPr>
        <w:t>о</w:t>
      </w:r>
      <w:r w:rsidRPr="000E2BC2">
        <w:rPr>
          <w:sz w:val="28"/>
          <w:szCs w:val="28"/>
        </w:rPr>
        <w:t xml:space="preserve">граммы раствора </w:t>
      </w:r>
      <w:r w:rsidRPr="00591E5D">
        <w:rPr>
          <w:sz w:val="28"/>
          <w:szCs w:val="28"/>
        </w:rPr>
        <w:t>выполняются следующие условия:</w:t>
      </w:r>
    </w:p>
    <w:p w:rsidR="00D515B2" w:rsidRPr="00D515B2" w:rsidRDefault="00D515B2" w:rsidP="00D51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B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</w:t>
      </w:r>
      <w:r w:rsidR="0068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хроматографической колонки </w:t>
      </w:r>
      <w:r w:rsidRPr="00D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не менее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тарелок;</w:t>
      </w:r>
    </w:p>
    <w:p w:rsidR="00D515B2" w:rsidRPr="00D515B2" w:rsidRDefault="00D515B2" w:rsidP="00D515B2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 асимметрии пика должен быть не менее 0,8 и не более 1,5;</w:t>
      </w:r>
    </w:p>
    <w:p w:rsidR="00D515B2" w:rsidRDefault="00D515B2" w:rsidP="00D515B2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61B">
        <w:rPr>
          <w:sz w:val="28"/>
          <w:szCs w:val="28"/>
        </w:rPr>
        <w:t>разрешение между пиками метиловых эфиров жирных кислот обл</w:t>
      </w:r>
      <w:r w:rsidR="00DF161B">
        <w:rPr>
          <w:sz w:val="28"/>
          <w:szCs w:val="28"/>
        </w:rPr>
        <w:t>е</w:t>
      </w:r>
      <w:r w:rsidR="00DF161B">
        <w:rPr>
          <w:sz w:val="28"/>
          <w:szCs w:val="28"/>
        </w:rPr>
        <w:t>пихового масла</w:t>
      </w:r>
      <w:r>
        <w:rPr>
          <w:sz w:val="28"/>
          <w:szCs w:val="28"/>
        </w:rPr>
        <w:t xml:space="preserve"> должно составлять не менее 1.</w:t>
      </w:r>
    </w:p>
    <w:p w:rsidR="00B23AAE" w:rsidRDefault="00B23AAE" w:rsidP="007A7D62">
      <w:pPr>
        <w:pStyle w:val="a3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0,05 мл препарата помещают в коническую колбу со шлифом вмест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мостью 100 мл, прибавляют 1 мл </w:t>
      </w:r>
      <w:r w:rsidR="004D0E20">
        <w:rPr>
          <w:sz w:val="28"/>
          <w:szCs w:val="28"/>
        </w:rPr>
        <w:t xml:space="preserve">метанола, 0,15 мл </w:t>
      </w:r>
      <w:r w:rsidR="00F17884" w:rsidRPr="00F17884">
        <w:rPr>
          <w:sz w:val="28"/>
          <w:szCs w:val="28"/>
        </w:rPr>
        <w:t>ацетилхлорида</w:t>
      </w:r>
      <w:r w:rsidR="00F17884">
        <w:rPr>
          <w:sz w:val="28"/>
          <w:szCs w:val="28"/>
        </w:rPr>
        <w:t xml:space="preserve"> и нагр</w:t>
      </w:r>
      <w:r w:rsidR="00F17884">
        <w:rPr>
          <w:sz w:val="28"/>
          <w:szCs w:val="28"/>
        </w:rPr>
        <w:t>е</w:t>
      </w:r>
      <w:r w:rsidR="00F17884">
        <w:rPr>
          <w:sz w:val="28"/>
          <w:szCs w:val="28"/>
        </w:rPr>
        <w:t>вают с обратным холодильником на водяной бане в течение 1 ч. Затем хол</w:t>
      </w:r>
      <w:r w:rsidR="00F17884">
        <w:rPr>
          <w:sz w:val="28"/>
          <w:szCs w:val="28"/>
        </w:rPr>
        <w:t>о</w:t>
      </w:r>
      <w:r w:rsidR="00F17884">
        <w:rPr>
          <w:sz w:val="28"/>
          <w:szCs w:val="28"/>
        </w:rPr>
        <w:t>дильник отсоединяют, избыток метанола отгоняют нагреванием колбы на в</w:t>
      </w:r>
      <w:r w:rsidR="00F17884">
        <w:rPr>
          <w:sz w:val="28"/>
          <w:szCs w:val="28"/>
        </w:rPr>
        <w:t>о</w:t>
      </w:r>
      <w:r w:rsidR="00F17884">
        <w:rPr>
          <w:sz w:val="28"/>
          <w:szCs w:val="28"/>
        </w:rPr>
        <w:t>дяной бане.</w:t>
      </w:r>
      <w:r w:rsidR="00D46D09">
        <w:rPr>
          <w:sz w:val="28"/>
          <w:szCs w:val="28"/>
        </w:rPr>
        <w:t xml:space="preserve"> К охлажденной реакционной смеси прибавляют 0,4 мл гексана и перемешивают (испытуемый раствор).</w:t>
      </w:r>
    </w:p>
    <w:p w:rsidR="00D46D09" w:rsidRDefault="00FC5E02" w:rsidP="00F775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мкл </w:t>
      </w:r>
      <w:r w:rsidRPr="00230A07">
        <w:rPr>
          <w:sz w:val="28"/>
          <w:szCs w:val="28"/>
        </w:rPr>
        <w:t>испытуемого раствора</w:t>
      </w:r>
      <w:r w:rsidRPr="00FC5E02">
        <w:rPr>
          <w:sz w:val="28"/>
          <w:szCs w:val="28"/>
        </w:rPr>
        <w:t xml:space="preserve"> </w:t>
      </w:r>
      <w:r w:rsidRPr="00230A07">
        <w:rPr>
          <w:sz w:val="28"/>
          <w:szCs w:val="28"/>
        </w:rPr>
        <w:t xml:space="preserve">хроматографируют, получая </w:t>
      </w:r>
      <w:r>
        <w:rPr>
          <w:sz w:val="28"/>
          <w:szCs w:val="28"/>
        </w:rPr>
        <w:t xml:space="preserve">не менее </w:t>
      </w:r>
      <w:r w:rsidRPr="00230A07">
        <w:rPr>
          <w:sz w:val="28"/>
          <w:szCs w:val="28"/>
        </w:rPr>
        <w:t xml:space="preserve">3 хроматограмм в ниже приведенных </w:t>
      </w:r>
      <w:r w:rsidRPr="006C1363">
        <w:rPr>
          <w:sz w:val="28"/>
          <w:szCs w:val="28"/>
        </w:rPr>
        <w:t>хроматографических</w:t>
      </w:r>
      <w:r>
        <w:rPr>
          <w:sz w:val="28"/>
          <w:szCs w:val="28"/>
        </w:rPr>
        <w:t xml:space="preserve"> </w:t>
      </w:r>
      <w:r w:rsidRPr="00230A07">
        <w:rPr>
          <w:sz w:val="28"/>
          <w:szCs w:val="28"/>
        </w:rPr>
        <w:t>условиях</w:t>
      </w:r>
      <w:r w:rsidR="00F77560">
        <w:rPr>
          <w:sz w:val="28"/>
          <w:szCs w:val="28"/>
        </w:rPr>
        <w:t>.</w:t>
      </w:r>
    </w:p>
    <w:p w:rsidR="00F77560" w:rsidRPr="00F77560" w:rsidRDefault="00F77560" w:rsidP="00F775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7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0" w:type="auto"/>
        <w:tblLayout w:type="fixed"/>
        <w:tblLook w:val="00A0"/>
      </w:tblPr>
      <w:tblGrid>
        <w:gridCol w:w="2376"/>
        <w:gridCol w:w="7088"/>
      </w:tblGrid>
      <w:tr w:rsidR="00F77560" w:rsidRPr="00F77560" w:rsidTr="00BD2713">
        <w:tc>
          <w:tcPr>
            <w:tcW w:w="2376" w:type="dxa"/>
          </w:tcPr>
          <w:p w:rsidR="00F77560" w:rsidRPr="00F77560" w:rsidRDefault="00F77560" w:rsidP="00F77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Колонка </w:t>
            </w:r>
          </w:p>
          <w:p w:rsidR="00F77560" w:rsidRPr="00F77560" w:rsidRDefault="00171021" w:rsidP="00F77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стеклянная</w:t>
            </w:r>
          </w:p>
        </w:tc>
        <w:tc>
          <w:tcPr>
            <w:tcW w:w="7088" w:type="dxa"/>
          </w:tcPr>
          <w:p w:rsidR="00F77560" w:rsidRPr="00F77560" w:rsidRDefault="00171021" w:rsidP="00BD2713">
            <w:pPr>
              <w:pStyle w:val="1"/>
              <w:widowControl w:val="0"/>
              <w:shd w:val="clear" w:color="auto" w:fill="FFFFFF"/>
              <w:spacing w:line="360" w:lineRule="auto"/>
              <w:ind w:left="0" w:righ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F77560" w:rsidRPr="00F77560">
              <w:rPr>
                <w:sz w:val="28"/>
                <w:szCs w:val="28"/>
                <w:lang w:eastAsia="ru-RU"/>
              </w:rPr>
              <w:t xml:space="preserve"> м × </w:t>
            </w:r>
            <w:r>
              <w:rPr>
                <w:sz w:val="28"/>
                <w:szCs w:val="28"/>
                <w:lang w:eastAsia="ru-RU"/>
              </w:rPr>
              <w:t>3</w:t>
            </w:r>
            <w:r w:rsidR="00F77560" w:rsidRPr="00F77560">
              <w:rPr>
                <w:sz w:val="28"/>
                <w:szCs w:val="28"/>
                <w:lang w:eastAsia="ru-RU"/>
              </w:rPr>
              <w:t xml:space="preserve"> мм, </w:t>
            </w:r>
            <w:proofErr w:type="spellStart"/>
            <w:r>
              <w:rPr>
                <w:sz w:val="28"/>
                <w:szCs w:val="28"/>
                <w:lang w:eastAsia="ru-RU"/>
              </w:rPr>
              <w:t>полиэтиленгликольсукцинат</w:t>
            </w:r>
            <w:proofErr w:type="spellEnd"/>
            <w:r w:rsidR="00F77560" w:rsidRPr="00F77560">
              <w:rPr>
                <w:sz w:val="28"/>
                <w:szCs w:val="28"/>
                <w:lang w:eastAsia="ru-RU"/>
              </w:rPr>
              <w:t xml:space="preserve"> </w:t>
            </w:r>
            <w:r w:rsidR="00A40BCE" w:rsidRPr="00A7712A">
              <w:rPr>
                <w:sz w:val="28"/>
                <w:szCs w:val="28"/>
                <w:lang w:eastAsia="ru-RU"/>
              </w:rPr>
              <w:t>15</w:t>
            </w:r>
            <w:r w:rsidR="00F77560" w:rsidRPr="00F77560">
              <w:rPr>
                <w:sz w:val="28"/>
                <w:szCs w:val="28"/>
                <w:lang w:eastAsia="ru-RU"/>
              </w:rPr>
              <w:t xml:space="preserve"> %,</w:t>
            </w:r>
          </w:p>
          <w:p w:rsidR="00F77560" w:rsidRPr="00F77560" w:rsidRDefault="00171021" w:rsidP="00015C8C">
            <w:pPr>
              <w:pStyle w:val="1"/>
              <w:widowControl w:val="0"/>
              <w:shd w:val="clear" w:color="auto" w:fill="FFFFFF"/>
              <w:spacing w:line="360" w:lineRule="auto"/>
              <w:ind w:left="0" w:righ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( с </w:t>
            </w:r>
            <w:r w:rsidR="00015C8C">
              <w:rPr>
                <w:sz w:val="28"/>
                <w:szCs w:val="28"/>
                <w:lang w:eastAsia="ru-RU"/>
              </w:rPr>
              <w:t>размером частиц</w:t>
            </w:r>
            <w:r>
              <w:rPr>
                <w:sz w:val="28"/>
                <w:szCs w:val="28"/>
                <w:lang w:eastAsia="ru-RU"/>
              </w:rPr>
              <w:t xml:space="preserve"> 0,</w:t>
            </w:r>
            <w:r w:rsidR="00015C8C">
              <w:rPr>
                <w:sz w:val="28"/>
                <w:szCs w:val="28"/>
                <w:lang w:eastAsia="ru-RU"/>
              </w:rPr>
              <w:t>16</w:t>
            </w:r>
            <w:r w:rsidR="0068783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мм-0,2</w:t>
            </w:r>
            <w:r w:rsidR="00015C8C">
              <w:rPr>
                <w:sz w:val="28"/>
                <w:szCs w:val="28"/>
                <w:lang w:eastAsia="ru-RU"/>
              </w:rPr>
              <w:t>0</w:t>
            </w:r>
            <w:r w:rsidR="0068783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мм)</w:t>
            </w:r>
          </w:p>
        </w:tc>
      </w:tr>
      <w:tr w:rsidR="006C703E" w:rsidRPr="00F77560" w:rsidTr="00BD2713">
        <w:tc>
          <w:tcPr>
            <w:tcW w:w="2376" w:type="dxa"/>
          </w:tcPr>
          <w:p w:rsidR="006C703E" w:rsidRPr="00F77560" w:rsidRDefault="006C703E" w:rsidP="00F77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лонки</w:t>
            </w:r>
          </w:p>
        </w:tc>
        <w:tc>
          <w:tcPr>
            <w:tcW w:w="7088" w:type="dxa"/>
          </w:tcPr>
          <w:p w:rsidR="006C703E" w:rsidRDefault="006C703E" w:rsidP="00BD2713">
            <w:pPr>
              <w:pStyle w:val="1"/>
              <w:widowControl w:val="0"/>
              <w:shd w:val="clear" w:color="auto" w:fill="FFFFFF"/>
              <w:spacing w:line="360" w:lineRule="auto"/>
              <w:ind w:left="0" w:righ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 °С</w:t>
            </w:r>
          </w:p>
        </w:tc>
      </w:tr>
      <w:tr w:rsidR="006C703E" w:rsidRPr="00F77560" w:rsidTr="00BD2713">
        <w:tc>
          <w:tcPr>
            <w:tcW w:w="2376" w:type="dxa"/>
          </w:tcPr>
          <w:p w:rsidR="006C703E" w:rsidRPr="00F77560" w:rsidRDefault="006C703E" w:rsidP="00F77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парителя и дете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</w:t>
            </w:r>
          </w:p>
        </w:tc>
        <w:tc>
          <w:tcPr>
            <w:tcW w:w="7088" w:type="dxa"/>
          </w:tcPr>
          <w:p w:rsidR="006C703E" w:rsidRDefault="006C703E" w:rsidP="00BD2713">
            <w:pPr>
              <w:pStyle w:val="1"/>
              <w:widowControl w:val="0"/>
              <w:shd w:val="clear" w:color="auto" w:fill="FFFFFF"/>
              <w:spacing w:line="360" w:lineRule="auto"/>
              <w:ind w:left="0" w:righ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 °С</w:t>
            </w:r>
          </w:p>
        </w:tc>
      </w:tr>
      <w:tr w:rsidR="00F77560" w:rsidRPr="00F77560" w:rsidTr="00BD2713">
        <w:tc>
          <w:tcPr>
            <w:tcW w:w="2376" w:type="dxa"/>
          </w:tcPr>
          <w:p w:rsidR="00F77560" w:rsidRPr="00F77560" w:rsidRDefault="00F77560" w:rsidP="00F77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фаза</w:t>
            </w:r>
          </w:p>
        </w:tc>
        <w:tc>
          <w:tcPr>
            <w:tcW w:w="7088" w:type="dxa"/>
          </w:tcPr>
          <w:p w:rsidR="00F77560" w:rsidRPr="00F77560" w:rsidRDefault="00015C8C" w:rsidP="00BD2713">
            <w:pPr>
              <w:tabs>
                <w:tab w:val="left" w:pos="78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гелий</w:t>
            </w:r>
            <w:r w:rsidR="00F77560"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77560" w:rsidRPr="00F77560" w:rsidTr="00BD2713">
        <w:trPr>
          <w:trHeight w:val="1500"/>
        </w:trPr>
        <w:tc>
          <w:tcPr>
            <w:tcW w:w="2376" w:type="dxa"/>
          </w:tcPr>
          <w:p w:rsidR="00F77560" w:rsidRPr="00F77560" w:rsidRDefault="00F77560" w:rsidP="00F77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</w:t>
            </w: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вижной фазы, мл/мин</w:t>
            </w:r>
          </w:p>
        </w:tc>
        <w:tc>
          <w:tcPr>
            <w:tcW w:w="7088" w:type="dxa"/>
          </w:tcPr>
          <w:p w:rsidR="00F77560" w:rsidRPr="00F77560" w:rsidRDefault="00F77560" w:rsidP="00BD271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560" w:rsidRPr="00F77560" w:rsidRDefault="00015C8C" w:rsidP="00BD271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77560"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 </w:t>
            </w:r>
          </w:p>
        </w:tc>
      </w:tr>
      <w:tr w:rsidR="006C703E" w:rsidRPr="00F77560" w:rsidTr="00BD2713">
        <w:trPr>
          <w:trHeight w:val="1500"/>
        </w:trPr>
        <w:tc>
          <w:tcPr>
            <w:tcW w:w="2376" w:type="dxa"/>
          </w:tcPr>
          <w:p w:rsidR="006C703E" w:rsidRDefault="006C703E" w:rsidP="00F77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рода, </w:t>
            </w:r>
          </w:p>
          <w:p w:rsidR="006C703E" w:rsidRPr="00F77560" w:rsidRDefault="006C703E" w:rsidP="00F77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мл/мин</w:t>
            </w:r>
          </w:p>
        </w:tc>
        <w:tc>
          <w:tcPr>
            <w:tcW w:w="7088" w:type="dxa"/>
          </w:tcPr>
          <w:p w:rsidR="006C703E" w:rsidRPr="00F77560" w:rsidRDefault="006C703E" w:rsidP="00BD271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C703E" w:rsidRPr="00F77560" w:rsidTr="00BD2713">
        <w:trPr>
          <w:trHeight w:val="1500"/>
        </w:trPr>
        <w:tc>
          <w:tcPr>
            <w:tcW w:w="2376" w:type="dxa"/>
          </w:tcPr>
          <w:p w:rsidR="006C703E" w:rsidRDefault="006C703E" w:rsidP="006C7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возд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ха, </w:t>
            </w:r>
          </w:p>
          <w:p w:rsidR="006C703E" w:rsidRPr="00F77560" w:rsidRDefault="006C703E" w:rsidP="006C70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мл/мин</w:t>
            </w:r>
          </w:p>
        </w:tc>
        <w:tc>
          <w:tcPr>
            <w:tcW w:w="7088" w:type="dxa"/>
          </w:tcPr>
          <w:p w:rsidR="006C703E" w:rsidRPr="00F77560" w:rsidRDefault="006C703E" w:rsidP="00BD271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F77560" w:rsidRPr="00F77560" w:rsidTr="00BD2713">
        <w:tc>
          <w:tcPr>
            <w:tcW w:w="2376" w:type="dxa"/>
          </w:tcPr>
          <w:p w:rsidR="00F77560" w:rsidRPr="00F77560" w:rsidRDefault="00F77560" w:rsidP="00F7756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7088" w:type="dxa"/>
          </w:tcPr>
          <w:p w:rsidR="00F77560" w:rsidRPr="00F77560" w:rsidRDefault="00F77560" w:rsidP="00BD271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Пламенно-ионизационный</w:t>
            </w:r>
          </w:p>
        </w:tc>
      </w:tr>
      <w:tr w:rsidR="00F77560" w:rsidRPr="00F77560" w:rsidTr="00BD2713">
        <w:tc>
          <w:tcPr>
            <w:tcW w:w="2376" w:type="dxa"/>
          </w:tcPr>
          <w:p w:rsidR="00F77560" w:rsidRPr="00F77560" w:rsidRDefault="00F77560" w:rsidP="00F775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вводимой</w:t>
            </w:r>
          </w:p>
          <w:p w:rsidR="00F77560" w:rsidRPr="00F77560" w:rsidRDefault="00F77560" w:rsidP="00F775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пробы, мкл</w:t>
            </w:r>
          </w:p>
        </w:tc>
        <w:tc>
          <w:tcPr>
            <w:tcW w:w="7088" w:type="dxa"/>
          </w:tcPr>
          <w:p w:rsidR="00F77560" w:rsidRPr="00F77560" w:rsidRDefault="00F77560" w:rsidP="00BD271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1 </w:t>
            </w:r>
          </w:p>
        </w:tc>
      </w:tr>
      <w:tr w:rsidR="006C703E" w:rsidRPr="00F77560" w:rsidTr="00BD2713">
        <w:tc>
          <w:tcPr>
            <w:tcW w:w="2376" w:type="dxa"/>
          </w:tcPr>
          <w:p w:rsidR="006C703E" w:rsidRPr="00F77560" w:rsidRDefault="006C703E" w:rsidP="00F775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хромат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графирования, мин</w:t>
            </w:r>
          </w:p>
        </w:tc>
        <w:tc>
          <w:tcPr>
            <w:tcW w:w="7088" w:type="dxa"/>
          </w:tcPr>
          <w:p w:rsidR="006C703E" w:rsidRPr="00F77560" w:rsidRDefault="006C703E" w:rsidP="00BD271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DF161B" w:rsidRDefault="00DF161B" w:rsidP="006878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выхода пиков на хроматограмме:1 - пик ввода;</w:t>
      </w:r>
    </w:p>
    <w:p w:rsidR="00AF6B9A" w:rsidRDefault="00DF161B" w:rsidP="0068783D">
      <w:pPr>
        <w:pStyle w:val="a3"/>
        <w:shd w:val="clear" w:color="auto" w:fill="FFFFFF"/>
        <w:spacing w:before="0" w:beforeAutospacing="0" w:after="125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2 - эфир метиловый кислоты </w:t>
      </w:r>
      <w:proofErr w:type="spellStart"/>
      <w:r>
        <w:rPr>
          <w:sz w:val="28"/>
          <w:szCs w:val="28"/>
        </w:rPr>
        <w:t>миристиновой</w:t>
      </w:r>
      <w:proofErr w:type="spellEnd"/>
      <w:r>
        <w:rPr>
          <w:sz w:val="28"/>
          <w:szCs w:val="28"/>
        </w:rPr>
        <w:t>;</w:t>
      </w:r>
      <w:r w:rsidR="004D5AF7">
        <w:rPr>
          <w:sz w:val="28"/>
          <w:szCs w:val="28"/>
        </w:rPr>
        <w:t xml:space="preserve"> </w:t>
      </w:r>
      <w:r>
        <w:rPr>
          <w:sz w:val="28"/>
          <w:szCs w:val="28"/>
        </w:rPr>
        <w:t>3 - эфир метиловый кислоты пальмитиновой;</w:t>
      </w:r>
      <w:r w:rsidR="004D5AF7">
        <w:rPr>
          <w:sz w:val="28"/>
          <w:szCs w:val="28"/>
        </w:rPr>
        <w:t xml:space="preserve"> </w:t>
      </w:r>
      <w:r>
        <w:rPr>
          <w:sz w:val="28"/>
          <w:szCs w:val="28"/>
        </w:rPr>
        <w:t>4 - эфир метиловый кислоты пальмитолеиновой;</w:t>
      </w:r>
      <w:r w:rsidR="004D5AF7">
        <w:rPr>
          <w:sz w:val="28"/>
          <w:szCs w:val="28"/>
        </w:rPr>
        <w:t xml:space="preserve"> </w:t>
      </w:r>
      <w:r>
        <w:rPr>
          <w:sz w:val="28"/>
          <w:szCs w:val="28"/>
        </w:rPr>
        <w:t>5 - эфир метиловый кислоты стеариновой;</w:t>
      </w:r>
      <w:r w:rsidR="004D5AF7">
        <w:rPr>
          <w:sz w:val="28"/>
          <w:szCs w:val="28"/>
        </w:rPr>
        <w:t xml:space="preserve"> </w:t>
      </w:r>
      <w:r>
        <w:rPr>
          <w:sz w:val="28"/>
          <w:szCs w:val="28"/>
        </w:rPr>
        <w:t>6 - эфир метиловый кислоты олеиновой;</w:t>
      </w:r>
      <w:r w:rsidR="004D5AF7">
        <w:rPr>
          <w:sz w:val="28"/>
          <w:szCs w:val="28"/>
        </w:rPr>
        <w:t xml:space="preserve"> </w:t>
      </w:r>
      <w:r w:rsidR="00AF6B9A">
        <w:rPr>
          <w:sz w:val="28"/>
          <w:szCs w:val="28"/>
        </w:rPr>
        <w:t xml:space="preserve">7 - эфир метиловый кислоты </w:t>
      </w:r>
      <w:proofErr w:type="spellStart"/>
      <w:r w:rsidR="00AF6B9A">
        <w:rPr>
          <w:sz w:val="28"/>
          <w:szCs w:val="28"/>
        </w:rPr>
        <w:t>линолевой</w:t>
      </w:r>
      <w:proofErr w:type="spellEnd"/>
      <w:r w:rsidR="00AF6B9A">
        <w:rPr>
          <w:sz w:val="28"/>
          <w:szCs w:val="28"/>
        </w:rPr>
        <w:t>;</w:t>
      </w:r>
      <w:r w:rsidR="004D5AF7">
        <w:rPr>
          <w:sz w:val="28"/>
          <w:szCs w:val="28"/>
        </w:rPr>
        <w:t xml:space="preserve"> </w:t>
      </w:r>
      <w:r w:rsidR="00AF6B9A">
        <w:rPr>
          <w:sz w:val="28"/>
          <w:szCs w:val="28"/>
        </w:rPr>
        <w:t>8 - эфир метиловый кислоты линолен</w:t>
      </w:r>
      <w:r w:rsidR="00AF6B9A">
        <w:rPr>
          <w:sz w:val="28"/>
          <w:szCs w:val="28"/>
        </w:rPr>
        <w:t>о</w:t>
      </w:r>
      <w:r w:rsidR="00AF6B9A">
        <w:rPr>
          <w:sz w:val="28"/>
          <w:szCs w:val="28"/>
        </w:rPr>
        <w:t>вой.</w:t>
      </w:r>
      <w:proofErr w:type="gramEnd"/>
    </w:p>
    <w:p w:rsidR="00CD1362" w:rsidRPr="00AB4923" w:rsidRDefault="003B4FEA" w:rsidP="00CD13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5F4E">
        <w:rPr>
          <w:rFonts w:ascii="Times New Roman" w:hAnsi="Times New Roman" w:cs="Times New Roman"/>
          <w:b/>
          <w:sz w:val="28"/>
          <w:szCs w:val="28"/>
        </w:rPr>
        <w:t>Плотность</w:t>
      </w:r>
      <w:r w:rsidR="00884663" w:rsidRPr="00FA5F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4663" w:rsidRPr="00FA5F4E">
        <w:rPr>
          <w:rFonts w:ascii="Times New Roman" w:hAnsi="Times New Roman" w:cs="Times New Roman"/>
          <w:sz w:val="28"/>
          <w:szCs w:val="28"/>
        </w:rPr>
        <w:t>От</w:t>
      </w:r>
      <w:r w:rsidR="00884663" w:rsidRPr="00FA5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05D" w:rsidRPr="00FA5F4E">
        <w:rPr>
          <w:rFonts w:ascii="Times New Roman" w:hAnsi="Times New Roman" w:cs="Times New Roman"/>
          <w:sz w:val="28"/>
          <w:szCs w:val="28"/>
        </w:rPr>
        <w:t>0,9</w:t>
      </w:r>
      <w:r w:rsidR="00AF6B9A">
        <w:rPr>
          <w:rFonts w:ascii="Times New Roman" w:hAnsi="Times New Roman" w:cs="Times New Roman"/>
          <w:sz w:val="28"/>
          <w:szCs w:val="28"/>
        </w:rPr>
        <w:t>1</w:t>
      </w:r>
      <w:r w:rsidR="0004307B">
        <w:rPr>
          <w:rFonts w:ascii="Times New Roman" w:hAnsi="Times New Roman" w:cs="Times New Roman"/>
          <w:sz w:val="28"/>
          <w:szCs w:val="28"/>
        </w:rPr>
        <w:t>2</w:t>
      </w:r>
      <w:r w:rsidR="00EE605D" w:rsidRPr="00FA5F4E">
        <w:rPr>
          <w:rFonts w:ascii="Times New Roman" w:hAnsi="Times New Roman" w:cs="Times New Roman"/>
          <w:sz w:val="28"/>
          <w:szCs w:val="28"/>
        </w:rPr>
        <w:t xml:space="preserve"> до 0,9</w:t>
      </w:r>
      <w:r w:rsidR="00AF6B9A">
        <w:rPr>
          <w:rFonts w:ascii="Times New Roman" w:hAnsi="Times New Roman" w:cs="Times New Roman"/>
          <w:sz w:val="28"/>
          <w:szCs w:val="28"/>
        </w:rPr>
        <w:t>22</w:t>
      </w:r>
      <w:r w:rsidR="00CD1362" w:rsidRPr="00FA5F4E">
        <w:rPr>
          <w:rFonts w:ascii="Times New Roman" w:hAnsi="Times New Roman" w:cs="Times New Roman"/>
          <w:sz w:val="28"/>
          <w:szCs w:val="28"/>
        </w:rPr>
        <w:t xml:space="preserve"> </w:t>
      </w:r>
      <w:r w:rsidR="00CD1362" w:rsidRPr="00FA5F4E">
        <w:rPr>
          <w:rFonts w:ascii="Times New Roman" w:hAnsi="Times New Roman" w:cs="Times New Roman"/>
          <w:sz w:val="28"/>
        </w:rPr>
        <w:t>г/см</w:t>
      </w:r>
      <w:r w:rsidR="00CD1362" w:rsidRPr="00FA5F4E">
        <w:rPr>
          <w:rFonts w:ascii="Times New Roman" w:hAnsi="Times New Roman" w:cs="Times New Roman"/>
          <w:sz w:val="28"/>
          <w:vertAlign w:val="superscript"/>
        </w:rPr>
        <w:t>3</w:t>
      </w:r>
      <w:r w:rsidR="00AB4923">
        <w:rPr>
          <w:rFonts w:ascii="Times New Roman" w:hAnsi="Times New Roman" w:cs="Times New Roman"/>
          <w:sz w:val="28"/>
        </w:rPr>
        <w:t>.</w:t>
      </w:r>
      <w:r w:rsidR="00CD1362" w:rsidRPr="00FA5F4E">
        <w:rPr>
          <w:rFonts w:ascii="Times New Roman" w:hAnsi="Times New Roman" w:cs="Times New Roman"/>
          <w:sz w:val="28"/>
        </w:rPr>
        <w:t xml:space="preserve"> </w:t>
      </w:r>
      <w:r w:rsidR="00AB4923" w:rsidRPr="00C30529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4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923" w:rsidRPr="00AB4923">
        <w:rPr>
          <w:rFonts w:ascii="Times New Roman" w:hAnsi="Times New Roman" w:cs="Times New Roman"/>
          <w:sz w:val="28"/>
          <w:szCs w:val="28"/>
        </w:rPr>
        <w:t>требованиями</w:t>
      </w:r>
      <w:r w:rsidR="00AB4923" w:rsidRPr="00AB4923">
        <w:rPr>
          <w:rFonts w:ascii="Times New Roman" w:hAnsi="Times New Roman" w:cs="Times New Roman"/>
          <w:sz w:val="28"/>
        </w:rPr>
        <w:t xml:space="preserve"> </w:t>
      </w:r>
      <w:r w:rsidR="00AB4923">
        <w:rPr>
          <w:rFonts w:ascii="Times New Roman" w:hAnsi="Times New Roman" w:cs="Times New Roman"/>
          <w:sz w:val="28"/>
        </w:rPr>
        <w:t>ОФС «Плотность</w:t>
      </w:r>
      <w:r w:rsidR="0068783D" w:rsidRPr="00AB4923">
        <w:rPr>
          <w:rFonts w:ascii="Times New Roman" w:hAnsi="Times New Roman" w:cs="Times New Roman"/>
          <w:sz w:val="28"/>
          <w:szCs w:val="28"/>
        </w:rPr>
        <w:t>»</w:t>
      </w:r>
      <w:r w:rsidR="00CD1362" w:rsidRPr="00AB4923">
        <w:rPr>
          <w:rFonts w:ascii="Times New Roman" w:hAnsi="Times New Roman" w:cs="Times New Roman"/>
          <w:sz w:val="28"/>
        </w:rPr>
        <w:t>.</w:t>
      </w:r>
    </w:p>
    <w:p w:rsidR="00CD1362" w:rsidRPr="00AB4923" w:rsidRDefault="003B4FEA" w:rsidP="00CD13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A5F4E">
        <w:rPr>
          <w:rFonts w:ascii="Times New Roman" w:hAnsi="Times New Roman" w:cs="Times New Roman"/>
          <w:b/>
          <w:sz w:val="28"/>
          <w:szCs w:val="28"/>
        </w:rPr>
        <w:t>Показатель преломления</w:t>
      </w:r>
      <w:r w:rsidR="00CD1362" w:rsidRPr="00FA5F4E">
        <w:rPr>
          <w:rFonts w:ascii="Times New Roman" w:hAnsi="Times New Roman" w:cs="Times New Roman"/>
          <w:b/>
          <w:sz w:val="28"/>
          <w:szCs w:val="28"/>
        </w:rPr>
        <w:t>.</w:t>
      </w:r>
      <w:r w:rsidRPr="00FA5F4E">
        <w:rPr>
          <w:rFonts w:ascii="Times New Roman" w:hAnsi="Times New Roman" w:cs="Times New Roman"/>
          <w:sz w:val="28"/>
          <w:szCs w:val="28"/>
        </w:rPr>
        <w:t xml:space="preserve"> </w:t>
      </w:r>
      <w:r w:rsidR="00CD1362" w:rsidRPr="00FA5F4E">
        <w:rPr>
          <w:rFonts w:ascii="Times New Roman" w:hAnsi="Times New Roman" w:cs="Times New Roman"/>
          <w:sz w:val="28"/>
          <w:szCs w:val="28"/>
        </w:rPr>
        <w:t xml:space="preserve">От </w:t>
      </w:r>
      <w:r w:rsidRPr="00FA5F4E">
        <w:rPr>
          <w:rFonts w:ascii="Times New Roman" w:hAnsi="Times New Roman" w:cs="Times New Roman"/>
          <w:sz w:val="28"/>
          <w:szCs w:val="28"/>
        </w:rPr>
        <w:t>1,4</w:t>
      </w:r>
      <w:r w:rsidR="00AF6B9A">
        <w:rPr>
          <w:rFonts w:ascii="Times New Roman" w:hAnsi="Times New Roman" w:cs="Times New Roman"/>
          <w:sz w:val="28"/>
          <w:szCs w:val="28"/>
        </w:rPr>
        <w:t>68</w:t>
      </w:r>
      <w:r w:rsidR="00CD1362" w:rsidRPr="00FA5F4E">
        <w:rPr>
          <w:rFonts w:ascii="Times New Roman" w:hAnsi="Times New Roman" w:cs="Times New Roman"/>
          <w:sz w:val="28"/>
          <w:szCs w:val="28"/>
        </w:rPr>
        <w:t xml:space="preserve"> до </w:t>
      </w:r>
      <w:r w:rsidRPr="00FA5F4E">
        <w:rPr>
          <w:rFonts w:ascii="Times New Roman" w:hAnsi="Times New Roman" w:cs="Times New Roman"/>
          <w:sz w:val="28"/>
          <w:szCs w:val="28"/>
        </w:rPr>
        <w:t>1,4</w:t>
      </w:r>
      <w:r w:rsidR="00AF6B9A">
        <w:rPr>
          <w:rFonts w:ascii="Times New Roman" w:hAnsi="Times New Roman" w:cs="Times New Roman"/>
          <w:sz w:val="28"/>
          <w:szCs w:val="28"/>
        </w:rPr>
        <w:t>76</w:t>
      </w:r>
      <w:r w:rsidR="0068783D">
        <w:rPr>
          <w:sz w:val="28"/>
          <w:szCs w:val="28"/>
        </w:rPr>
        <w:t xml:space="preserve">. </w:t>
      </w:r>
      <w:r w:rsidR="00AB4923" w:rsidRPr="00C30529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4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923" w:rsidRPr="00AB4923">
        <w:rPr>
          <w:rFonts w:ascii="Times New Roman" w:hAnsi="Times New Roman" w:cs="Times New Roman"/>
          <w:sz w:val="28"/>
          <w:szCs w:val="28"/>
        </w:rPr>
        <w:t>треб</w:t>
      </w:r>
      <w:r w:rsidR="00AB4923" w:rsidRPr="00AB4923">
        <w:rPr>
          <w:rFonts w:ascii="Times New Roman" w:hAnsi="Times New Roman" w:cs="Times New Roman"/>
          <w:sz w:val="28"/>
          <w:szCs w:val="28"/>
        </w:rPr>
        <w:t>о</w:t>
      </w:r>
      <w:r w:rsidR="00AB4923" w:rsidRPr="00AB4923">
        <w:rPr>
          <w:rFonts w:ascii="Times New Roman" w:hAnsi="Times New Roman" w:cs="Times New Roman"/>
          <w:sz w:val="28"/>
          <w:szCs w:val="28"/>
        </w:rPr>
        <w:t xml:space="preserve">ваниями </w:t>
      </w:r>
      <w:r w:rsidR="00CD1362" w:rsidRPr="00AB4923">
        <w:rPr>
          <w:rFonts w:ascii="Times New Roman" w:hAnsi="Times New Roman" w:cs="Times New Roman"/>
          <w:sz w:val="28"/>
          <w:szCs w:val="28"/>
        </w:rPr>
        <w:t>ОФС</w:t>
      </w:r>
      <w:r w:rsidR="005B3597" w:rsidRPr="00AB4923">
        <w:rPr>
          <w:rFonts w:ascii="Times New Roman" w:hAnsi="Times New Roman" w:cs="Times New Roman"/>
          <w:sz w:val="28"/>
          <w:szCs w:val="28"/>
        </w:rPr>
        <w:t xml:space="preserve"> </w:t>
      </w:r>
      <w:r w:rsidR="0068783D">
        <w:rPr>
          <w:rFonts w:ascii="Times New Roman" w:hAnsi="Times New Roman" w:cs="Times New Roman"/>
          <w:sz w:val="28"/>
          <w:szCs w:val="28"/>
        </w:rPr>
        <w:t>«Рефрактометрия»</w:t>
      </w:r>
      <w:r w:rsidR="00CD1362" w:rsidRPr="00AB4923">
        <w:rPr>
          <w:rFonts w:ascii="Times New Roman" w:hAnsi="Times New Roman" w:cs="Times New Roman"/>
          <w:sz w:val="28"/>
          <w:szCs w:val="28"/>
        </w:rPr>
        <w:t>.</w:t>
      </w:r>
    </w:p>
    <w:p w:rsidR="00DA795A" w:rsidRDefault="00431A80" w:rsidP="00E737D7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5A">
        <w:rPr>
          <w:rFonts w:ascii="Times New Roman" w:hAnsi="Times New Roman" w:cs="Times New Roman"/>
          <w:b/>
          <w:sz w:val="28"/>
          <w:szCs w:val="28"/>
        </w:rPr>
        <w:t>Кислотное число</w:t>
      </w:r>
      <w:r w:rsidR="003B4FEA" w:rsidRPr="00DA795A">
        <w:rPr>
          <w:rFonts w:ascii="Times New Roman" w:hAnsi="Times New Roman" w:cs="Times New Roman"/>
          <w:b/>
          <w:sz w:val="28"/>
          <w:szCs w:val="28"/>
        </w:rPr>
        <w:t>.</w:t>
      </w:r>
      <w:r w:rsidR="003B4FEA" w:rsidRPr="00DA795A">
        <w:rPr>
          <w:rFonts w:ascii="Times New Roman" w:hAnsi="Times New Roman" w:cs="Times New Roman"/>
          <w:sz w:val="28"/>
          <w:szCs w:val="28"/>
        </w:rPr>
        <w:t xml:space="preserve"> </w:t>
      </w:r>
      <w:r w:rsidR="00FA5F4E" w:rsidRPr="00DA795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F6B9A" w:rsidRPr="00DA795A">
        <w:rPr>
          <w:rFonts w:ascii="Times New Roman" w:hAnsi="Times New Roman" w:cs="Times New Roman"/>
          <w:sz w:val="28"/>
          <w:szCs w:val="28"/>
        </w:rPr>
        <w:t>7</w:t>
      </w:r>
      <w:r w:rsidR="0068783D" w:rsidRPr="00DA795A">
        <w:rPr>
          <w:rFonts w:ascii="Times New Roman" w:hAnsi="Times New Roman" w:cs="Times New Roman"/>
          <w:sz w:val="28"/>
          <w:szCs w:val="28"/>
        </w:rPr>
        <w:t xml:space="preserve">,5. </w:t>
      </w:r>
      <w:r w:rsidR="00AB4923" w:rsidRPr="00DA795A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4923" w:rsidRPr="00DA7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923" w:rsidRPr="00DA795A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68783D" w:rsidRPr="00DA795A">
        <w:rPr>
          <w:rFonts w:ascii="Times New Roman" w:hAnsi="Times New Roman" w:cs="Times New Roman"/>
          <w:sz w:val="28"/>
          <w:szCs w:val="28"/>
        </w:rPr>
        <w:t>ОФС «Кислотное число</w:t>
      </w:r>
      <w:r w:rsidR="004966CC" w:rsidRPr="00DA795A">
        <w:rPr>
          <w:rFonts w:ascii="Times New Roman" w:hAnsi="Times New Roman" w:cs="Times New Roman"/>
          <w:sz w:val="28"/>
          <w:szCs w:val="28"/>
        </w:rPr>
        <w:t>»</w:t>
      </w:r>
      <w:r w:rsidR="00ED0E2C" w:rsidRPr="00DA795A">
        <w:rPr>
          <w:rFonts w:ascii="Times New Roman" w:hAnsi="Times New Roman" w:cs="Times New Roman"/>
          <w:sz w:val="28"/>
          <w:szCs w:val="28"/>
        </w:rPr>
        <w:t>.</w:t>
      </w:r>
      <w:r w:rsidR="00BC3A81" w:rsidRPr="00DA7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E2C" w:rsidRPr="00FA5F4E" w:rsidRDefault="00ED0E2C" w:rsidP="00E737D7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4E">
        <w:rPr>
          <w:rFonts w:ascii="Times New Roman" w:hAnsi="Times New Roman" w:cs="Times New Roman"/>
          <w:b/>
          <w:sz w:val="28"/>
          <w:szCs w:val="28"/>
        </w:rPr>
        <w:t>Число омыления</w:t>
      </w:r>
      <w:r w:rsidRPr="00FA5F4E">
        <w:rPr>
          <w:rFonts w:ascii="Times New Roman" w:hAnsi="Times New Roman" w:cs="Times New Roman"/>
          <w:sz w:val="28"/>
          <w:szCs w:val="28"/>
        </w:rPr>
        <w:t xml:space="preserve">. От </w:t>
      </w:r>
      <w:r w:rsidR="00AF6B9A">
        <w:rPr>
          <w:rFonts w:ascii="Times New Roman" w:hAnsi="Times New Roman" w:cs="Times New Roman"/>
          <w:sz w:val="28"/>
          <w:szCs w:val="28"/>
        </w:rPr>
        <w:t>120</w:t>
      </w:r>
      <w:r w:rsidRPr="00FA5F4E">
        <w:rPr>
          <w:rFonts w:ascii="Times New Roman" w:hAnsi="Times New Roman" w:cs="Times New Roman"/>
          <w:sz w:val="28"/>
          <w:szCs w:val="28"/>
        </w:rPr>
        <w:t xml:space="preserve"> до </w:t>
      </w:r>
      <w:r w:rsidR="00AF6B9A">
        <w:rPr>
          <w:rFonts w:ascii="Times New Roman" w:hAnsi="Times New Roman" w:cs="Times New Roman"/>
          <w:sz w:val="28"/>
          <w:szCs w:val="28"/>
        </w:rPr>
        <w:t>200</w:t>
      </w:r>
      <w:r w:rsidR="004966CC">
        <w:rPr>
          <w:rFonts w:ascii="Times New Roman" w:hAnsi="Times New Roman" w:cs="Times New Roman"/>
          <w:sz w:val="28"/>
          <w:szCs w:val="28"/>
        </w:rPr>
        <w:t xml:space="preserve">. </w:t>
      </w:r>
      <w:r w:rsidR="00AB4923" w:rsidRPr="00C30529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4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923" w:rsidRPr="00AB4923">
        <w:rPr>
          <w:rFonts w:ascii="Times New Roman" w:hAnsi="Times New Roman" w:cs="Times New Roman"/>
          <w:sz w:val="28"/>
          <w:szCs w:val="28"/>
        </w:rPr>
        <w:t>требованиями</w:t>
      </w:r>
      <w:r w:rsidR="00AB4923" w:rsidRPr="00FA5F4E">
        <w:rPr>
          <w:rFonts w:ascii="Times New Roman" w:hAnsi="Times New Roman" w:cs="Times New Roman"/>
          <w:sz w:val="28"/>
          <w:szCs w:val="28"/>
        </w:rPr>
        <w:t xml:space="preserve"> </w:t>
      </w:r>
      <w:r w:rsidR="004966CC">
        <w:rPr>
          <w:rFonts w:ascii="Times New Roman" w:hAnsi="Times New Roman" w:cs="Times New Roman"/>
          <w:sz w:val="28"/>
          <w:szCs w:val="28"/>
        </w:rPr>
        <w:t>ОФС «Число омыления»</w:t>
      </w:r>
      <w:r w:rsidRPr="00FA5F4E">
        <w:rPr>
          <w:rFonts w:ascii="Times New Roman" w:hAnsi="Times New Roman" w:cs="Times New Roman"/>
          <w:sz w:val="28"/>
          <w:szCs w:val="28"/>
        </w:rPr>
        <w:t>.</w:t>
      </w:r>
    </w:p>
    <w:p w:rsidR="00ED0E2C" w:rsidRPr="00FA5F4E" w:rsidRDefault="00ED0E2C" w:rsidP="00E737D7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A5F4E">
        <w:rPr>
          <w:rFonts w:ascii="Times New Roman" w:hAnsi="Times New Roman" w:cs="Times New Roman"/>
          <w:b/>
          <w:sz w:val="28"/>
          <w:szCs w:val="28"/>
        </w:rPr>
        <w:t>Йодное число</w:t>
      </w:r>
      <w:r w:rsidRPr="00FA5F4E">
        <w:rPr>
          <w:rFonts w:ascii="Times New Roman" w:hAnsi="Times New Roman" w:cs="Times New Roman"/>
          <w:sz w:val="28"/>
          <w:szCs w:val="28"/>
        </w:rPr>
        <w:t xml:space="preserve">. </w:t>
      </w:r>
      <w:r w:rsidR="00AF6B9A">
        <w:rPr>
          <w:rFonts w:ascii="Times New Roman" w:hAnsi="Times New Roman" w:cs="Times New Roman"/>
          <w:sz w:val="28"/>
          <w:szCs w:val="28"/>
        </w:rPr>
        <w:t>Не менее 30</w:t>
      </w:r>
      <w:r w:rsidR="004966CC">
        <w:rPr>
          <w:rFonts w:ascii="Times New Roman" w:hAnsi="Times New Roman" w:cs="Times New Roman"/>
          <w:sz w:val="28"/>
          <w:szCs w:val="28"/>
        </w:rPr>
        <w:t xml:space="preserve">. </w:t>
      </w:r>
      <w:r w:rsidR="00AB4923" w:rsidRPr="00C30529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4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923" w:rsidRPr="00AB4923">
        <w:rPr>
          <w:rFonts w:ascii="Times New Roman" w:hAnsi="Times New Roman" w:cs="Times New Roman"/>
          <w:sz w:val="28"/>
          <w:szCs w:val="28"/>
        </w:rPr>
        <w:t>требованиями</w:t>
      </w:r>
      <w:r w:rsidR="00AB4923" w:rsidRPr="00FA5F4E">
        <w:rPr>
          <w:rFonts w:ascii="Times New Roman" w:hAnsi="Times New Roman" w:cs="Times New Roman"/>
          <w:sz w:val="28"/>
          <w:szCs w:val="28"/>
        </w:rPr>
        <w:t xml:space="preserve"> </w:t>
      </w:r>
      <w:r w:rsidRPr="00FA5F4E">
        <w:rPr>
          <w:rFonts w:ascii="Times New Roman" w:hAnsi="Times New Roman" w:cs="Times New Roman"/>
          <w:sz w:val="28"/>
          <w:szCs w:val="28"/>
        </w:rPr>
        <w:t>ОФС «</w:t>
      </w:r>
      <w:r w:rsidR="000A1A11" w:rsidRPr="00FA5F4E">
        <w:rPr>
          <w:rFonts w:ascii="Times New Roman" w:hAnsi="Times New Roman" w:cs="Times New Roman"/>
          <w:sz w:val="28"/>
          <w:szCs w:val="28"/>
        </w:rPr>
        <w:t xml:space="preserve">Йодное число», метод </w:t>
      </w:r>
      <w:r w:rsidR="004966CC">
        <w:rPr>
          <w:rFonts w:ascii="Times New Roman" w:hAnsi="Times New Roman" w:cs="Times New Roman"/>
          <w:sz w:val="28"/>
          <w:szCs w:val="28"/>
        </w:rPr>
        <w:t>1</w:t>
      </w:r>
      <w:r w:rsidR="000A1A11" w:rsidRPr="00FA5F4E">
        <w:rPr>
          <w:rFonts w:ascii="Times New Roman" w:hAnsi="Times New Roman" w:cs="Times New Roman"/>
          <w:sz w:val="28"/>
          <w:szCs w:val="28"/>
        </w:rPr>
        <w:t>.</w:t>
      </w:r>
    </w:p>
    <w:p w:rsidR="003B4FEA" w:rsidRPr="008D60F8" w:rsidRDefault="003B4FEA" w:rsidP="007A7D62">
      <w:pPr>
        <w:pStyle w:val="a3"/>
        <w:shd w:val="clear" w:color="auto" w:fill="FFFFFF"/>
        <w:spacing w:before="0" w:beforeAutospacing="0" w:after="125" w:afterAutospacing="0" w:line="360" w:lineRule="auto"/>
        <w:ind w:firstLine="709"/>
        <w:jc w:val="both"/>
        <w:rPr>
          <w:sz w:val="28"/>
          <w:szCs w:val="28"/>
        </w:rPr>
      </w:pPr>
      <w:r w:rsidRPr="008D60F8">
        <w:rPr>
          <w:b/>
          <w:sz w:val="28"/>
          <w:szCs w:val="28"/>
        </w:rPr>
        <w:t>Перекис</w:t>
      </w:r>
      <w:r w:rsidR="006069C5" w:rsidRPr="008D60F8">
        <w:rPr>
          <w:b/>
          <w:sz w:val="28"/>
          <w:szCs w:val="28"/>
        </w:rPr>
        <w:t>ное число</w:t>
      </w:r>
      <w:r w:rsidRPr="008D60F8">
        <w:rPr>
          <w:sz w:val="28"/>
          <w:szCs w:val="28"/>
        </w:rPr>
        <w:t xml:space="preserve">. </w:t>
      </w:r>
      <w:r w:rsidR="008D60F8" w:rsidRPr="008D60F8">
        <w:rPr>
          <w:sz w:val="28"/>
          <w:szCs w:val="28"/>
        </w:rPr>
        <w:t xml:space="preserve">Не более </w:t>
      </w:r>
      <w:r w:rsidR="0004307B">
        <w:rPr>
          <w:sz w:val="28"/>
          <w:szCs w:val="28"/>
        </w:rPr>
        <w:t>10</w:t>
      </w:r>
      <w:r w:rsidR="008D60F8" w:rsidRPr="008D60F8">
        <w:rPr>
          <w:sz w:val="28"/>
          <w:szCs w:val="28"/>
        </w:rPr>
        <w:t>,0</w:t>
      </w:r>
      <w:r w:rsidR="0004307B">
        <w:rPr>
          <w:sz w:val="28"/>
          <w:szCs w:val="28"/>
        </w:rPr>
        <w:t xml:space="preserve"> ммоль/кг</w:t>
      </w:r>
      <w:r w:rsidR="00BF43BC" w:rsidRPr="008D60F8">
        <w:rPr>
          <w:sz w:val="28"/>
          <w:szCs w:val="28"/>
        </w:rPr>
        <w:t xml:space="preserve"> (</w:t>
      </w:r>
      <w:r w:rsidR="00AB4923" w:rsidRPr="00C30529">
        <w:rPr>
          <w:sz w:val="28"/>
          <w:szCs w:val="28"/>
        </w:rPr>
        <w:t>В соответствии с</w:t>
      </w:r>
      <w:r w:rsidR="00AB4923">
        <w:rPr>
          <w:b/>
          <w:sz w:val="28"/>
          <w:szCs w:val="28"/>
        </w:rPr>
        <w:t xml:space="preserve"> </w:t>
      </w:r>
      <w:r w:rsidR="00AB4923" w:rsidRPr="00AB4923">
        <w:rPr>
          <w:sz w:val="28"/>
          <w:szCs w:val="28"/>
        </w:rPr>
        <w:t>требов</w:t>
      </w:r>
      <w:r w:rsidR="00AB4923" w:rsidRPr="00AB4923">
        <w:rPr>
          <w:sz w:val="28"/>
          <w:szCs w:val="28"/>
        </w:rPr>
        <w:t>а</w:t>
      </w:r>
      <w:r w:rsidR="00AB4923" w:rsidRPr="00AB4923">
        <w:rPr>
          <w:sz w:val="28"/>
          <w:szCs w:val="28"/>
        </w:rPr>
        <w:t>ниями</w:t>
      </w:r>
      <w:r w:rsidR="00AB4923" w:rsidRPr="00FA5F4E">
        <w:rPr>
          <w:sz w:val="28"/>
          <w:szCs w:val="28"/>
        </w:rPr>
        <w:t xml:space="preserve"> </w:t>
      </w:r>
      <w:r w:rsidR="00BF43BC" w:rsidRPr="008D60F8">
        <w:rPr>
          <w:sz w:val="28"/>
          <w:szCs w:val="28"/>
        </w:rPr>
        <w:t>ОФС «Перекисное число», метод 1)</w:t>
      </w:r>
    </w:p>
    <w:p w:rsidR="00276A6E" w:rsidRPr="00C30529" w:rsidRDefault="00276A6E" w:rsidP="003E64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C30529">
        <w:rPr>
          <w:b/>
          <w:bCs/>
          <w:color w:val="000000" w:themeColor="text1"/>
          <w:kern w:val="36"/>
          <w:sz w:val="28"/>
          <w:szCs w:val="28"/>
        </w:rPr>
        <w:t>Летучие вещества</w:t>
      </w:r>
      <w:r w:rsidRPr="00C30529">
        <w:rPr>
          <w:bCs/>
          <w:color w:val="000000" w:themeColor="text1"/>
          <w:kern w:val="36"/>
          <w:sz w:val="28"/>
          <w:szCs w:val="28"/>
        </w:rPr>
        <w:t>. Не более 0,15 %</w:t>
      </w:r>
      <w:r w:rsidR="004966CC">
        <w:rPr>
          <w:bCs/>
          <w:color w:val="000000" w:themeColor="text1"/>
          <w:kern w:val="36"/>
          <w:sz w:val="28"/>
          <w:szCs w:val="28"/>
        </w:rPr>
        <w:t xml:space="preserve">. </w:t>
      </w:r>
      <w:r w:rsidR="00AB4923" w:rsidRPr="00C30529">
        <w:rPr>
          <w:sz w:val="28"/>
          <w:szCs w:val="28"/>
        </w:rPr>
        <w:t>В соответствии с</w:t>
      </w:r>
      <w:r w:rsidR="00AB4923">
        <w:rPr>
          <w:b/>
          <w:sz w:val="28"/>
          <w:szCs w:val="28"/>
        </w:rPr>
        <w:t xml:space="preserve"> </w:t>
      </w:r>
      <w:r w:rsidR="00AB4923" w:rsidRPr="00AB4923">
        <w:rPr>
          <w:sz w:val="28"/>
          <w:szCs w:val="28"/>
        </w:rPr>
        <w:t>требованиями</w:t>
      </w:r>
      <w:r w:rsidR="00AB4923" w:rsidRPr="00FA5F4E">
        <w:rPr>
          <w:sz w:val="28"/>
          <w:szCs w:val="28"/>
        </w:rPr>
        <w:t xml:space="preserve"> </w:t>
      </w:r>
      <w:r w:rsidRPr="00C30529">
        <w:rPr>
          <w:sz w:val="28"/>
          <w:szCs w:val="28"/>
        </w:rPr>
        <w:t>ОФС «</w:t>
      </w:r>
      <w:r w:rsidR="004966CC">
        <w:rPr>
          <w:bCs/>
          <w:color w:val="000000" w:themeColor="text1"/>
          <w:kern w:val="36"/>
          <w:sz w:val="28"/>
          <w:szCs w:val="28"/>
        </w:rPr>
        <w:t>Масла жирные растительные»</w:t>
      </w:r>
      <w:r w:rsidRPr="00C30529">
        <w:rPr>
          <w:bCs/>
          <w:color w:val="000000" w:themeColor="text1"/>
          <w:kern w:val="36"/>
          <w:sz w:val="28"/>
          <w:szCs w:val="28"/>
        </w:rPr>
        <w:t>.</w:t>
      </w:r>
    </w:p>
    <w:p w:rsidR="00C30529" w:rsidRPr="00C30529" w:rsidRDefault="00C30529" w:rsidP="00C305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C30529">
        <w:rPr>
          <w:b/>
          <w:sz w:val="28"/>
          <w:szCs w:val="28"/>
        </w:rPr>
        <w:t xml:space="preserve">Парафин, воск, смоляные </w:t>
      </w:r>
      <w:r w:rsidR="00367EC3">
        <w:rPr>
          <w:b/>
          <w:sz w:val="28"/>
          <w:szCs w:val="28"/>
        </w:rPr>
        <w:t xml:space="preserve">и минеральные </w:t>
      </w:r>
      <w:r w:rsidRPr="00C30529">
        <w:rPr>
          <w:b/>
          <w:sz w:val="28"/>
          <w:szCs w:val="28"/>
        </w:rPr>
        <w:t>масла</w:t>
      </w:r>
      <w:r>
        <w:rPr>
          <w:b/>
          <w:sz w:val="28"/>
          <w:szCs w:val="28"/>
        </w:rPr>
        <w:t xml:space="preserve">. </w:t>
      </w:r>
      <w:r w:rsidRPr="00C30529">
        <w:rPr>
          <w:sz w:val="28"/>
          <w:szCs w:val="28"/>
        </w:rPr>
        <w:t>В соответствии с</w:t>
      </w:r>
      <w:r>
        <w:rPr>
          <w:b/>
          <w:sz w:val="28"/>
          <w:szCs w:val="28"/>
        </w:rPr>
        <w:t xml:space="preserve"> </w:t>
      </w:r>
      <w:r w:rsidR="00367EC3" w:rsidRPr="00367EC3">
        <w:rPr>
          <w:sz w:val="28"/>
          <w:szCs w:val="28"/>
        </w:rPr>
        <w:t>требованиями</w:t>
      </w:r>
      <w:r w:rsidR="00367EC3">
        <w:rPr>
          <w:b/>
          <w:sz w:val="28"/>
          <w:szCs w:val="28"/>
        </w:rPr>
        <w:t xml:space="preserve"> </w:t>
      </w:r>
      <w:r w:rsidRPr="00C30529">
        <w:rPr>
          <w:sz w:val="28"/>
          <w:szCs w:val="28"/>
        </w:rPr>
        <w:t>ОФС «</w:t>
      </w:r>
      <w:r w:rsidR="00AB4923">
        <w:rPr>
          <w:bCs/>
          <w:color w:val="000000" w:themeColor="text1"/>
          <w:kern w:val="36"/>
          <w:sz w:val="28"/>
          <w:szCs w:val="28"/>
        </w:rPr>
        <w:t>Масла жирные растительные»</w:t>
      </w:r>
      <w:r w:rsidRPr="00C30529">
        <w:rPr>
          <w:bCs/>
          <w:color w:val="000000" w:themeColor="text1"/>
          <w:kern w:val="36"/>
          <w:sz w:val="28"/>
          <w:szCs w:val="28"/>
        </w:rPr>
        <w:t>.</w:t>
      </w:r>
    </w:p>
    <w:p w:rsidR="00B973A9" w:rsidRPr="00C30529" w:rsidRDefault="00B973A9" w:rsidP="00B973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Альдегиды. </w:t>
      </w:r>
      <w:r w:rsidRPr="00C30529">
        <w:rPr>
          <w:sz w:val="28"/>
          <w:szCs w:val="28"/>
        </w:rPr>
        <w:t>В соответствии с</w:t>
      </w:r>
      <w:r>
        <w:rPr>
          <w:b/>
          <w:sz w:val="28"/>
          <w:szCs w:val="28"/>
        </w:rPr>
        <w:t xml:space="preserve"> </w:t>
      </w:r>
      <w:r w:rsidR="00367EC3" w:rsidRPr="00367EC3">
        <w:rPr>
          <w:sz w:val="28"/>
          <w:szCs w:val="28"/>
        </w:rPr>
        <w:t>требованиями</w:t>
      </w:r>
      <w:r w:rsidR="00367EC3">
        <w:rPr>
          <w:b/>
          <w:sz w:val="28"/>
          <w:szCs w:val="28"/>
        </w:rPr>
        <w:t xml:space="preserve"> </w:t>
      </w:r>
      <w:r w:rsidRPr="00C30529">
        <w:rPr>
          <w:sz w:val="28"/>
          <w:szCs w:val="28"/>
        </w:rPr>
        <w:t>ОФС «</w:t>
      </w:r>
      <w:r w:rsidR="00AB4923">
        <w:rPr>
          <w:bCs/>
          <w:color w:val="000000" w:themeColor="text1"/>
          <w:kern w:val="36"/>
          <w:sz w:val="28"/>
          <w:szCs w:val="28"/>
        </w:rPr>
        <w:t>Масла жирные ра</w:t>
      </w:r>
      <w:r w:rsidR="00AB4923">
        <w:rPr>
          <w:bCs/>
          <w:color w:val="000000" w:themeColor="text1"/>
          <w:kern w:val="36"/>
          <w:sz w:val="28"/>
          <w:szCs w:val="28"/>
        </w:rPr>
        <w:t>с</w:t>
      </w:r>
      <w:r w:rsidR="00AB4923">
        <w:rPr>
          <w:bCs/>
          <w:color w:val="000000" w:themeColor="text1"/>
          <w:kern w:val="36"/>
          <w:sz w:val="28"/>
          <w:szCs w:val="28"/>
        </w:rPr>
        <w:t>тительные»</w:t>
      </w:r>
      <w:r w:rsidRPr="00C30529">
        <w:rPr>
          <w:bCs/>
          <w:color w:val="000000" w:themeColor="text1"/>
          <w:kern w:val="36"/>
          <w:sz w:val="28"/>
          <w:szCs w:val="28"/>
        </w:rPr>
        <w:t>.</w:t>
      </w:r>
    </w:p>
    <w:p w:rsidR="00B973A9" w:rsidRPr="00C30529" w:rsidRDefault="00B973A9" w:rsidP="00B973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Вода, белки. </w:t>
      </w:r>
      <w:r w:rsidRPr="00C30529">
        <w:rPr>
          <w:sz w:val="28"/>
          <w:szCs w:val="28"/>
        </w:rPr>
        <w:t>В соответствии с</w:t>
      </w:r>
      <w:r>
        <w:rPr>
          <w:b/>
          <w:sz w:val="28"/>
          <w:szCs w:val="28"/>
        </w:rPr>
        <w:t xml:space="preserve"> </w:t>
      </w:r>
      <w:r w:rsidR="00367EC3" w:rsidRPr="00367EC3">
        <w:rPr>
          <w:sz w:val="28"/>
          <w:szCs w:val="28"/>
        </w:rPr>
        <w:t>требованиями</w:t>
      </w:r>
      <w:r w:rsidR="00367EC3">
        <w:rPr>
          <w:b/>
          <w:sz w:val="28"/>
          <w:szCs w:val="28"/>
        </w:rPr>
        <w:t xml:space="preserve"> </w:t>
      </w:r>
      <w:r w:rsidRPr="00C30529">
        <w:rPr>
          <w:sz w:val="28"/>
          <w:szCs w:val="28"/>
        </w:rPr>
        <w:t>ОФС «</w:t>
      </w:r>
      <w:r w:rsidR="00AB4923">
        <w:rPr>
          <w:bCs/>
          <w:color w:val="000000" w:themeColor="text1"/>
          <w:kern w:val="36"/>
          <w:sz w:val="28"/>
          <w:szCs w:val="28"/>
        </w:rPr>
        <w:t>Масла жирные растительные»</w:t>
      </w:r>
      <w:r w:rsidRPr="00C30529">
        <w:rPr>
          <w:bCs/>
          <w:color w:val="000000" w:themeColor="text1"/>
          <w:kern w:val="36"/>
          <w:sz w:val="28"/>
          <w:szCs w:val="28"/>
        </w:rPr>
        <w:t>.</w:t>
      </w:r>
    </w:p>
    <w:p w:rsidR="00170991" w:rsidRPr="00367EC3" w:rsidRDefault="00170991" w:rsidP="0017099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367EC3">
        <w:rPr>
          <w:rFonts w:ascii="Times New Roman" w:hAnsi="Times New Roman" w:cs="Times New Roman"/>
          <w:b/>
          <w:sz w:val="28"/>
          <w:szCs w:val="28"/>
        </w:rPr>
        <w:t xml:space="preserve">Мыла. </w:t>
      </w:r>
      <w:r w:rsidR="00367EC3" w:rsidRPr="00367E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367EC3" w:rsidRPr="00367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EC3" w:rsidRPr="00367EC3">
        <w:rPr>
          <w:rFonts w:ascii="Times New Roman" w:hAnsi="Times New Roman" w:cs="Times New Roman"/>
          <w:sz w:val="28"/>
          <w:szCs w:val="28"/>
        </w:rPr>
        <w:t>требованиями</w:t>
      </w:r>
      <w:r w:rsidR="00367EC3" w:rsidRPr="00367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EC3" w:rsidRPr="00367EC3">
        <w:rPr>
          <w:rFonts w:ascii="Times New Roman" w:hAnsi="Times New Roman" w:cs="Times New Roman"/>
          <w:sz w:val="28"/>
          <w:szCs w:val="28"/>
        </w:rPr>
        <w:t>ОФС «</w:t>
      </w:r>
      <w:r w:rsidR="00AB492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Масла жирные раст</w:t>
      </w:r>
      <w:r w:rsidR="00AB492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и</w:t>
      </w:r>
      <w:r w:rsidR="00AB492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тельные»</w:t>
      </w:r>
      <w:r w:rsidR="00367EC3" w:rsidRPr="00367EC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</w:p>
    <w:p w:rsidR="00C30529" w:rsidRDefault="00367EC3" w:rsidP="003E64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67EC3">
        <w:rPr>
          <w:rFonts w:ascii="Times New Roman" w:hAnsi="Times New Roman" w:cs="Times New Roman"/>
          <w:b/>
          <w:sz w:val="28"/>
          <w:szCs w:val="28"/>
        </w:rPr>
        <w:t>Цианиды, синильная кислота.</w:t>
      </w:r>
      <w:r w:rsidRPr="00367EC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367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EC3">
        <w:rPr>
          <w:rFonts w:ascii="Times New Roman" w:hAnsi="Times New Roman" w:cs="Times New Roman"/>
          <w:sz w:val="28"/>
          <w:szCs w:val="28"/>
        </w:rPr>
        <w:t>требованиями</w:t>
      </w:r>
      <w:r w:rsidRPr="00367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EC3">
        <w:rPr>
          <w:rFonts w:ascii="Times New Roman" w:hAnsi="Times New Roman" w:cs="Times New Roman"/>
          <w:sz w:val="28"/>
          <w:szCs w:val="28"/>
        </w:rPr>
        <w:t>ОФС «</w:t>
      </w:r>
      <w:r w:rsidRPr="00367EC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Масла жирные растительные»).</w:t>
      </w:r>
    </w:p>
    <w:p w:rsidR="009264AC" w:rsidRDefault="009264AC" w:rsidP="003E64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Испытание на чистоту. </w:t>
      </w:r>
      <w:r w:rsidRPr="009264AC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40,0 мл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испытуемого препарата помещают в колбу Вюрца вместимостью 200 мл, закрывают корковой или резиновой пробкой с отверстием, в которое проходит толстостенная трубка диаметром от 0,5 до 1 см, соединенная каучуковой трубкой с линией сжатого воздуха с таким расчетом, чтобы нижний конец трубки был опущен в масло на 0,5 см. Прокаливают над пламенем спиртовки медную сетку до обесцвечивания пламени. Через колбу пропускают сжатый воздух со скоростью 100 мл/мин, одновременно с этим нагревают на водяной бане содержимое колбы до (55±5)°С, помещают в пламя прокаленную медную сетку и направляют на сетку струю сжатого воздуха. Пламя не должно быть окрашено в зеленый </w:t>
      </w:r>
      <w:r w:rsidR="00436CC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цвет (отсутствие хладона-12)</w:t>
      </w:r>
      <w:r w:rsidR="00153DD0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</w:p>
    <w:p w:rsidR="00153DD0" w:rsidRDefault="00153DD0" w:rsidP="003E64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153DD0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</w:t>
      </w:r>
      <w:r w:rsidR="004966CC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3DD0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метиленхл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рида</w:t>
      </w:r>
      <w:proofErr w:type="spellEnd"/>
      <w:r w:rsidRPr="00153DD0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должно быть не более 600 </w:t>
      </w:r>
      <w:proofErr w:type="spellStart"/>
      <w:r w:rsidRPr="00153DD0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рр</w:t>
      </w:r>
      <w:proofErr w:type="gramStart"/>
      <w:r w:rsidRPr="00153DD0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m</w:t>
      </w:r>
      <w:proofErr w:type="spellEnd"/>
      <w:proofErr w:type="gramEnd"/>
      <w:r w:rsidR="0022608E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(0,06 %)</w:t>
      </w:r>
      <w:r w:rsidR="004D5AF7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  <w:r w:rsidR="004D5AF7" w:rsidRPr="004D5AF7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4D5AF7" w:rsidRPr="00153DD0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В соответствии с требованиями ОФС «Остаточные органические растворители».</w:t>
      </w:r>
    </w:p>
    <w:p w:rsidR="00153DD0" w:rsidRPr="00153DD0" w:rsidRDefault="00153DD0" w:rsidP="00153D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kern w:val="36"/>
          <w:sz w:val="28"/>
          <w:szCs w:val="28"/>
        </w:rPr>
      </w:pPr>
      <w:r w:rsidRPr="00153DD0">
        <w:rPr>
          <w:rFonts w:ascii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>Приготовление растворов.</w:t>
      </w:r>
    </w:p>
    <w:p w:rsidR="00153DD0" w:rsidRDefault="00153DD0" w:rsidP="00153D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D0">
        <w:rPr>
          <w:rFonts w:ascii="Times New Roman" w:hAnsi="Times New Roman" w:cs="Times New Roman"/>
          <w:i/>
          <w:sz w:val="28"/>
          <w:szCs w:val="28"/>
        </w:rPr>
        <w:t>Раствор внутреннего стандарта.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0,1 </w:t>
      </w:r>
      <w:r w:rsidR="0022608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(точная навеска) </w:t>
      </w:r>
      <w:r w:rsidR="004B4F68">
        <w:rPr>
          <w:rFonts w:ascii="Times New Roman" w:hAnsi="Times New Roman" w:cs="Times New Roman"/>
          <w:sz w:val="28"/>
          <w:szCs w:val="28"/>
        </w:rPr>
        <w:t>проп</w:t>
      </w:r>
      <w:r w:rsidR="004B4F68">
        <w:rPr>
          <w:rFonts w:ascii="Times New Roman" w:hAnsi="Times New Roman" w:cs="Times New Roman"/>
          <w:sz w:val="28"/>
          <w:szCs w:val="28"/>
        </w:rPr>
        <w:t>а</w:t>
      </w:r>
      <w:r w:rsidR="004B4F68">
        <w:rPr>
          <w:rFonts w:ascii="Times New Roman" w:hAnsi="Times New Roman" w:cs="Times New Roman"/>
          <w:sz w:val="28"/>
          <w:szCs w:val="28"/>
        </w:rPr>
        <w:t>нола-2 растворяют в 10 мл смеси д</w:t>
      </w:r>
      <w:r w:rsidR="004B4F68" w:rsidRPr="004B4F68">
        <w:rPr>
          <w:rFonts w:ascii="Times New Roman" w:hAnsi="Times New Roman" w:cs="Times New Roman"/>
          <w:sz w:val="28"/>
          <w:szCs w:val="28"/>
        </w:rPr>
        <w:t>иметилсульфоксид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F68">
        <w:rPr>
          <w:rFonts w:ascii="Times New Roman" w:hAnsi="Times New Roman" w:cs="Times New Roman"/>
          <w:sz w:val="28"/>
          <w:szCs w:val="28"/>
        </w:rPr>
        <w:t>- вода (7:3). Получе</w:t>
      </w:r>
      <w:r w:rsidR="004B4F68">
        <w:rPr>
          <w:rFonts w:ascii="Times New Roman" w:hAnsi="Times New Roman" w:cs="Times New Roman"/>
          <w:sz w:val="28"/>
          <w:szCs w:val="28"/>
        </w:rPr>
        <w:t>н</w:t>
      </w:r>
      <w:r w:rsidR="004B4F68">
        <w:rPr>
          <w:rFonts w:ascii="Times New Roman" w:hAnsi="Times New Roman" w:cs="Times New Roman"/>
          <w:sz w:val="28"/>
          <w:szCs w:val="28"/>
        </w:rPr>
        <w:t>ный раствор количественно переносят в мерную колбу вместимостью 250 мл, доводят объем раствора той же смесью до метки и перемешивают.</w:t>
      </w:r>
    </w:p>
    <w:p w:rsidR="004B4F68" w:rsidRDefault="004B4F68" w:rsidP="00153D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используют свежеприготовленным. </w:t>
      </w:r>
    </w:p>
    <w:p w:rsidR="004B4F68" w:rsidRDefault="004B4F68" w:rsidP="00153D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Приготовление стандартного раствора. </w:t>
      </w:r>
      <w:r>
        <w:rPr>
          <w:rFonts w:ascii="Times New Roman" w:hAnsi="Times New Roman" w:cs="Times New Roman"/>
          <w:sz w:val="28"/>
          <w:szCs w:val="28"/>
        </w:rPr>
        <w:t>Около 0,1 г (точная навеска) метиленхлорида растворяют в 10 мл раствора внутреннего стандарта.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ченный раствор количественно переносят в мерную колбу вместимостью 100 мл, доводят объем раствором внутреннего стандарта </w:t>
      </w:r>
      <w:r w:rsidR="0022608E">
        <w:rPr>
          <w:rFonts w:ascii="Times New Roman" w:hAnsi="Times New Roman" w:cs="Times New Roman"/>
          <w:sz w:val="28"/>
          <w:szCs w:val="28"/>
        </w:rPr>
        <w:t xml:space="preserve">до метки </w:t>
      </w:r>
      <w:r>
        <w:rPr>
          <w:rFonts w:ascii="Times New Roman" w:hAnsi="Times New Roman" w:cs="Times New Roman"/>
          <w:sz w:val="28"/>
          <w:szCs w:val="28"/>
        </w:rPr>
        <w:t>и перемеш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вают.</w:t>
      </w:r>
    </w:p>
    <w:p w:rsidR="004B4F68" w:rsidRDefault="004B4F68" w:rsidP="00153D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25,0 мл </w:t>
      </w:r>
      <w:r w:rsidR="0022608E">
        <w:rPr>
          <w:rFonts w:ascii="Times New Roman" w:hAnsi="Times New Roman" w:cs="Times New Roman"/>
          <w:sz w:val="28"/>
          <w:szCs w:val="28"/>
        </w:rPr>
        <w:t>полученного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стью 50 мл, доводят объем раствором внутреннего стандарта </w:t>
      </w:r>
      <w:r w:rsidR="0022608E">
        <w:rPr>
          <w:rFonts w:ascii="Times New Roman" w:hAnsi="Times New Roman" w:cs="Times New Roman"/>
          <w:sz w:val="28"/>
          <w:szCs w:val="28"/>
        </w:rPr>
        <w:t xml:space="preserve">до метки </w:t>
      </w:r>
      <w:r>
        <w:rPr>
          <w:rFonts w:ascii="Times New Roman" w:hAnsi="Times New Roman" w:cs="Times New Roman"/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ремешивают </w:t>
      </w:r>
      <w:r w:rsidR="0022608E">
        <w:rPr>
          <w:rFonts w:ascii="Times New Roman" w:hAnsi="Times New Roman" w:cs="Times New Roman"/>
          <w:sz w:val="28"/>
          <w:szCs w:val="28"/>
        </w:rPr>
        <w:t>(раствор А)</w:t>
      </w:r>
      <w:r w:rsidR="00710D37">
        <w:rPr>
          <w:rFonts w:ascii="Times New Roman" w:hAnsi="Times New Roman" w:cs="Times New Roman"/>
          <w:sz w:val="28"/>
          <w:szCs w:val="28"/>
        </w:rPr>
        <w:t>.</w:t>
      </w:r>
    </w:p>
    <w:p w:rsidR="00751EF2" w:rsidRDefault="00751EF2" w:rsidP="00153D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1,0 мл раствора  </w:t>
      </w:r>
      <w:r w:rsidR="00710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переносят во флакон для парофазного анализа вм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стимостью 20 мл, прибавляют 1 мл раствора внутреннего стандарта, герм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10D37">
        <w:rPr>
          <w:rFonts w:ascii="Times New Roman" w:hAnsi="Times New Roman" w:cs="Times New Roman"/>
          <w:sz w:val="28"/>
          <w:szCs w:val="28"/>
        </w:rPr>
        <w:t>ично укупоривают и перемешивают</w:t>
      </w:r>
      <w:r w:rsidR="0022608E" w:rsidRPr="0022608E">
        <w:rPr>
          <w:rFonts w:ascii="Times New Roman" w:hAnsi="Times New Roman" w:cs="Times New Roman"/>
          <w:sz w:val="28"/>
          <w:szCs w:val="28"/>
        </w:rPr>
        <w:t xml:space="preserve"> </w:t>
      </w:r>
      <w:r w:rsidR="0022608E">
        <w:rPr>
          <w:rFonts w:ascii="Times New Roman" w:hAnsi="Times New Roman" w:cs="Times New Roman"/>
          <w:sz w:val="28"/>
          <w:szCs w:val="28"/>
        </w:rPr>
        <w:t>(раствор Б)</w:t>
      </w:r>
      <w:r w:rsidR="00710D37">
        <w:rPr>
          <w:rFonts w:ascii="Times New Roman" w:hAnsi="Times New Roman" w:cs="Times New Roman"/>
          <w:sz w:val="28"/>
          <w:szCs w:val="28"/>
        </w:rPr>
        <w:t>.</w:t>
      </w:r>
    </w:p>
    <w:p w:rsidR="00751EF2" w:rsidRDefault="00751EF2" w:rsidP="00153D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Растворы используют свежеприготовленными.</w:t>
      </w:r>
    </w:p>
    <w:p w:rsidR="00273C81" w:rsidRDefault="00273C81" w:rsidP="00BD27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13" w:rsidRDefault="00751EF2" w:rsidP="00BD27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13">
        <w:rPr>
          <w:rFonts w:ascii="Times New Roman" w:hAnsi="Times New Roman" w:cs="Times New Roman"/>
          <w:sz w:val="28"/>
          <w:szCs w:val="28"/>
        </w:rPr>
        <w:t>Около 0,5 г (точная навеска) испытуемого препарата помещают во флакон для парофазного анализа вместимостью 20 мл, прибавляют 2 мл ра</w:t>
      </w:r>
      <w:r w:rsidRPr="00BD2713">
        <w:rPr>
          <w:rFonts w:ascii="Times New Roman" w:hAnsi="Times New Roman" w:cs="Times New Roman"/>
          <w:sz w:val="28"/>
          <w:szCs w:val="28"/>
        </w:rPr>
        <w:t>с</w:t>
      </w:r>
      <w:r w:rsidRPr="00BD2713">
        <w:rPr>
          <w:rFonts w:ascii="Times New Roman" w:hAnsi="Times New Roman" w:cs="Times New Roman"/>
          <w:sz w:val="28"/>
          <w:szCs w:val="28"/>
        </w:rPr>
        <w:t>твора внутреннего стандарта, затем герметично укупоривают и переме</w:t>
      </w:r>
      <w:r w:rsidR="00BD2713" w:rsidRPr="00BD2713">
        <w:rPr>
          <w:rFonts w:ascii="Times New Roman" w:hAnsi="Times New Roman" w:cs="Times New Roman"/>
          <w:sz w:val="28"/>
          <w:szCs w:val="28"/>
        </w:rPr>
        <w:t>шив</w:t>
      </w:r>
      <w:r w:rsidR="00BD2713" w:rsidRPr="00BD2713">
        <w:rPr>
          <w:rFonts w:ascii="Times New Roman" w:hAnsi="Times New Roman" w:cs="Times New Roman"/>
          <w:sz w:val="28"/>
          <w:szCs w:val="28"/>
        </w:rPr>
        <w:t>а</w:t>
      </w:r>
      <w:r w:rsidR="00BD2713" w:rsidRPr="00BD2713">
        <w:rPr>
          <w:rFonts w:ascii="Times New Roman" w:hAnsi="Times New Roman" w:cs="Times New Roman"/>
          <w:sz w:val="28"/>
          <w:szCs w:val="28"/>
        </w:rPr>
        <w:t>ют в режиме вибрации (испытуемый раствор).</w:t>
      </w:r>
    </w:p>
    <w:p w:rsidR="00BD2713" w:rsidRDefault="00BD2713" w:rsidP="00BD27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 мл паровоздушной фазы, отобранной дозатором равновесного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ра от испытуемого раствора и стандартного раствора Б, </w:t>
      </w:r>
      <w:r w:rsidRPr="00BD2713">
        <w:rPr>
          <w:rFonts w:ascii="Times New Roman" w:hAnsi="Times New Roman" w:cs="Times New Roman"/>
          <w:sz w:val="28"/>
          <w:szCs w:val="28"/>
        </w:rPr>
        <w:t>хроматографируют попеременно, получая не менее 5 хроматограмм стандартного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D2713">
        <w:rPr>
          <w:rFonts w:ascii="Times New Roman" w:hAnsi="Times New Roman" w:cs="Times New Roman"/>
          <w:sz w:val="28"/>
          <w:szCs w:val="28"/>
        </w:rPr>
        <w:t xml:space="preserve"> и не менее 3 хроматограмм испытуемого раствора в ниже приведенных усл</w:t>
      </w:r>
      <w:r w:rsidRPr="00BD2713">
        <w:rPr>
          <w:rFonts w:ascii="Times New Roman" w:hAnsi="Times New Roman" w:cs="Times New Roman"/>
          <w:sz w:val="28"/>
          <w:szCs w:val="28"/>
        </w:rPr>
        <w:t>о</w:t>
      </w:r>
      <w:r w:rsidRPr="00BD2713">
        <w:rPr>
          <w:rFonts w:ascii="Times New Roman" w:hAnsi="Times New Roman" w:cs="Times New Roman"/>
          <w:sz w:val="28"/>
          <w:szCs w:val="28"/>
        </w:rPr>
        <w:t>виях.</w:t>
      </w:r>
    </w:p>
    <w:p w:rsidR="00BD2713" w:rsidRPr="00BD2713" w:rsidRDefault="00BD2713" w:rsidP="00BD271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2713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A0"/>
      </w:tblPr>
      <w:tblGrid>
        <w:gridCol w:w="2802"/>
        <w:gridCol w:w="6662"/>
      </w:tblGrid>
      <w:tr w:rsidR="00BD2713" w:rsidRPr="00BD2713" w:rsidTr="00BD2713">
        <w:tc>
          <w:tcPr>
            <w:tcW w:w="2802" w:type="dxa"/>
          </w:tcPr>
          <w:p w:rsidR="00BD2713" w:rsidRDefault="00BD2713" w:rsidP="00BD27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  <w:p w:rsidR="00BD2713" w:rsidRPr="00BD2713" w:rsidRDefault="00BD2713" w:rsidP="00BD27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капиллярная</w:t>
            </w:r>
          </w:p>
        </w:tc>
        <w:tc>
          <w:tcPr>
            <w:tcW w:w="6662" w:type="dxa"/>
          </w:tcPr>
          <w:p w:rsidR="00BD2713" w:rsidRPr="00BD2713" w:rsidRDefault="00BD2713" w:rsidP="00CC2310">
            <w:pPr>
              <w:pStyle w:val="1"/>
              <w:widowControl w:val="0"/>
              <w:shd w:val="clear" w:color="auto" w:fill="FFFFFF"/>
              <w:spacing w:line="360" w:lineRule="auto"/>
              <w:ind w:left="0"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1719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B1719E">
              <w:rPr>
                <w:rFonts w:eastAsiaTheme="minorHAnsi"/>
                <w:sz w:val="28"/>
                <w:szCs w:val="28"/>
                <w:lang w:eastAsia="en-US"/>
              </w:rPr>
              <w:t>53</w:t>
            </w:r>
            <w:r w:rsidRPr="00BD2713">
              <w:rPr>
                <w:rFonts w:eastAsiaTheme="minorHAnsi"/>
                <w:sz w:val="28"/>
                <w:szCs w:val="28"/>
                <w:lang w:eastAsia="en-US"/>
              </w:rPr>
              <w:t xml:space="preserve"> мм × 3</w:t>
            </w:r>
            <w:r w:rsidRPr="00B1719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CC2310">
              <w:rPr>
                <w:rFonts w:eastAsiaTheme="minorHAnsi"/>
                <w:sz w:val="28"/>
                <w:szCs w:val="28"/>
                <w:lang w:eastAsia="en-US"/>
              </w:rPr>
              <w:t> м</w:t>
            </w:r>
            <w:r w:rsidRPr="00BD2713">
              <w:rPr>
                <w:rFonts w:eastAsiaTheme="minorHAnsi"/>
                <w:sz w:val="28"/>
                <w:szCs w:val="28"/>
                <w:lang w:eastAsia="en-US"/>
              </w:rPr>
              <w:t>, фаза</w:t>
            </w:r>
            <w:r w:rsidR="00CC2310">
              <w:rPr>
                <w:rFonts w:eastAsiaTheme="minorHAnsi"/>
                <w:sz w:val="28"/>
                <w:szCs w:val="28"/>
                <w:lang w:eastAsia="en-US"/>
              </w:rPr>
              <w:t xml:space="preserve"> цианопропилфенил</w:t>
            </w:r>
            <w:r w:rsidR="00CC2310" w:rsidRPr="00CC2310">
              <w:rPr>
                <w:rFonts w:eastAsiaTheme="minorHAnsi"/>
                <w:sz w:val="28"/>
                <w:szCs w:val="28"/>
                <w:lang w:eastAsia="en-US"/>
              </w:rPr>
              <w:t>-6%</w:t>
            </w:r>
            <w:r w:rsidR="00CC2310">
              <w:rPr>
                <w:rFonts w:eastAsiaTheme="minorHAnsi"/>
                <w:sz w:val="28"/>
                <w:szCs w:val="28"/>
                <w:lang w:eastAsia="en-US"/>
              </w:rPr>
              <w:t xml:space="preserve">, метилполисилоксан - 94 % </w:t>
            </w:r>
            <w:r w:rsidR="00CC2310" w:rsidRPr="00CC231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D2713">
              <w:rPr>
                <w:rFonts w:eastAsiaTheme="minorHAnsi"/>
                <w:sz w:val="28"/>
                <w:szCs w:val="28"/>
                <w:lang w:eastAsia="en-US"/>
              </w:rPr>
              <w:t xml:space="preserve">с размером частиц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BD2713">
              <w:rPr>
                <w:rFonts w:eastAsiaTheme="minorHAnsi"/>
                <w:sz w:val="28"/>
                <w:szCs w:val="28"/>
                <w:lang w:eastAsia="en-US"/>
              </w:rPr>
              <w:t xml:space="preserve"> мкм;</w:t>
            </w:r>
          </w:p>
        </w:tc>
      </w:tr>
      <w:tr w:rsidR="00BD2713" w:rsidRPr="00BD2713" w:rsidTr="00BD2713">
        <w:tc>
          <w:tcPr>
            <w:tcW w:w="2802" w:type="dxa"/>
          </w:tcPr>
          <w:p w:rsidR="00BD2713" w:rsidRPr="00BD2713" w:rsidRDefault="00BD2713" w:rsidP="00BD271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Термостатирование </w:t>
            </w:r>
          </w:p>
        </w:tc>
        <w:tc>
          <w:tcPr>
            <w:tcW w:w="6662" w:type="dxa"/>
          </w:tcPr>
          <w:p w:rsidR="00BD2713" w:rsidRPr="00BD2713" w:rsidRDefault="00BD2713" w:rsidP="00BD2713">
            <w:pPr>
              <w:pStyle w:val="1"/>
              <w:widowControl w:val="0"/>
              <w:shd w:val="clear" w:color="auto" w:fill="FFFFFF"/>
              <w:spacing w:line="360" w:lineRule="auto"/>
              <w:ind w:left="0"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85 °С</w:t>
            </w:r>
          </w:p>
        </w:tc>
      </w:tr>
      <w:tr w:rsidR="00BD2713" w:rsidRPr="00BD2713" w:rsidTr="00BD2713">
        <w:tc>
          <w:tcPr>
            <w:tcW w:w="2802" w:type="dxa"/>
          </w:tcPr>
          <w:p w:rsidR="00BD2713" w:rsidRPr="00BD2713" w:rsidRDefault="00BD2713" w:rsidP="00304D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>Подвижная фаза</w:t>
            </w:r>
          </w:p>
        </w:tc>
        <w:tc>
          <w:tcPr>
            <w:tcW w:w="6662" w:type="dxa"/>
          </w:tcPr>
          <w:p w:rsidR="00BD2713" w:rsidRPr="00BD2713" w:rsidRDefault="00BD2713" w:rsidP="00BD2713">
            <w:pPr>
              <w:tabs>
                <w:tab w:val="left" w:pos="7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гелий</w:t>
            </w: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2713" w:rsidRPr="00BD2713" w:rsidTr="00BD2713">
        <w:tc>
          <w:tcPr>
            <w:tcW w:w="2802" w:type="dxa"/>
          </w:tcPr>
          <w:p w:rsidR="00BD2713" w:rsidRPr="00BD2713" w:rsidRDefault="00BD2713" w:rsidP="00304D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>Скорость подвижной фазы, мл/мин</w:t>
            </w:r>
          </w:p>
        </w:tc>
        <w:tc>
          <w:tcPr>
            <w:tcW w:w="6662" w:type="dxa"/>
          </w:tcPr>
          <w:p w:rsidR="00BD2713" w:rsidRPr="00BD2713" w:rsidRDefault="00BD2713" w:rsidP="00BD271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13" w:rsidRPr="00BD2713" w:rsidRDefault="00BD2713" w:rsidP="00BD271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>,0 </w:t>
            </w:r>
          </w:p>
        </w:tc>
      </w:tr>
      <w:tr w:rsidR="00BD2713" w:rsidRPr="00BD2713" w:rsidTr="00BD2713">
        <w:tc>
          <w:tcPr>
            <w:tcW w:w="2802" w:type="dxa"/>
          </w:tcPr>
          <w:p w:rsidR="00BD2713" w:rsidRPr="00BD2713" w:rsidRDefault="00BD2713" w:rsidP="00304D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662" w:type="dxa"/>
          </w:tcPr>
          <w:p w:rsidR="00BD2713" w:rsidRPr="00BD2713" w:rsidRDefault="00710D37" w:rsidP="00BD271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2713" w:rsidRPr="00BD2713">
              <w:rPr>
                <w:rFonts w:ascii="Times New Roman" w:hAnsi="Times New Roman" w:cs="Times New Roman"/>
                <w:sz w:val="28"/>
                <w:szCs w:val="28"/>
              </w:rPr>
              <w:t>ламенно-ионизационный,</w:t>
            </w:r>
          </w:p>
        </w:tc>
      </w:tr>
      <w:tr w:rsidR="00BD2713" w:rsidRPr="00BD2713" w:rsidTr="00BD2713">
        <w:tc>
          <w:tcPr>
            <w:tcW w:w="2802" w:type="dxa"/>
          </w:tcPr>
          <w:p w:rsidR="00BD2713" w:rsidRPr="00BD2713" w:rsidRDefault="00BD2713" w:rsidP="00304D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>Температура дете</w:t>
            </w: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  <w:tc>
          <w:tcPr>
            <w:tcW w:w="6662" w:type="dxa"/>
          </w:tcPr>
          <w:p w:rsidR="00BD2713" w:rsidRPr="00BD2713" w:rsidRDefault="00BD2713" w:rsidP="0042659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>0 °С</w:t>
            </w:r>
          </w:p>
        </w:tc>
      </w:tr>
      <w:tr w:rsidR="00BD2713" w:rsidRPr="00BD2713" w:rsidTr="00BD2713">
        <w:tc>
          <w:tcPr>
            <w:tcW w:w="2802" w:type="dxa"/>
          </w:tcPr>
          <w:p w:rsidR="00BD2713" w:rsidRPr="00BD2713" w:rsidRDefault="00BD2713" w:rsidP="00304D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</w:t>
            </w:r>
            <w:r w:rsidR="0042659E">
              <w:rPr>
                <w:rFonts w:ascii="Times New Roman" w:hAnsi="Times New Roman" w:cs="Times New Roman"/>
                <w:sz w:val="28"/>
                <w:szCs w:val="28"/>
              </w:rPr>
              <w:t>инже</w:t>
            </w:r>
            <w:r w:rsidR="004265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2659E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  <w:tc>
          <w:tcPr>
            <w:tcW w:w="6662" w:type="dxa"/>
          </w:tcPr>
          <w:p w:rsidR="00BD2713" w:rsidRPr="00BD2713" w:rsidRDefault="0042659E" w:rsidP="00BD271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BD2713" w:rsidRPr="00BD2713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</w:p>
        </w:tc>
      </w:tr>
      <w:tr w:rsidR="00BD2713" w:rsidRPr="00BD2713" w:rsidTr="00BD2713">
        <w:tc>
          <w:tcPr>
            <w:tcW w:w="2802" w:type="dxa"/>
          </w:tcPr>
          <w:p w:rsidR="00BD2713" w:rsidRPr="00BD2713" w:rsidRDefault="0042659E" w:rsidP="00304D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потока</w:t>
            </w:r>
          </w:p>
        </w:tc>
        <w:tc>
          <w:tcPr>
            <w:tcW w:w="6662" w:type="dxa"/>
          </w:tcPr>
          <w:p w:rsidR="00BD2713" w:rsidRPr="00BD2713" w:rsidRDefault="0042659E" w:rsidP="00BD271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</w:p>
        </w:tc>
      </w:tr>
      <w:tr w:rsidR="0042659E" w:rsidRPr="00BD2713" w:rsidTr="00BD2713">
        <w:tc>
          <w:tcPr>
            <w:tcW w:w="2802" w:type="dxa"/>
          </w:tcPr>
          <w:p w:rsidR="0042659E" w:rsidRDefault="0042659E" w:rsidP="00304D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водорода</w:t>
            </w: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2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мл/мин</w:t>
            </w:r>
          </w:p>
        </w:tc>
        <w:tc>
          <w:tcPr>
            <w:tcW w:w="6662" w:type="dxa"/>
          </w:tcPr>
          <w:p w:rsidR="0042659E" w:rsidRDefault="0042659E" w:rsidP="00BD271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</w:tr>
      <w:tr w:rsidR="0042659E" w:rsidRPr="00BD2713" w:rsidTr="00BD2713">
        <w:tc>
          <w:tcPr>
            <w:tcW w:w="2802" w:type="dxa"/>
          </w:tcPr>
          <w:p w:rsidR="0042659E" w:rsidRDefault="0042659E" w:rsidP="00304D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Скорость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воздуха</w:t>
            </w: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>, мл/мин</w:t>
            </w:r>
          </w:p>
        </w:tc>
        <w:tc>
          <w:tcPr>
            <w:tcW w:w="6662" w:type="dxa"/>
          </w:tcPr>
          <w:p w:rsidR="0042659E" w:rsidRDefault="0042659E" w:rsidP="00BD271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2713" w:rsidRPr="00BD2713" w:rsidTr="00BD2713">
        <w:tc>
          <w:tcPr>
            <w:tcW w:w="2802" w:type="dxa"/>
          </w:tcPr>
          <w:p w:rsidR="00BD2713" w:rsidRPr="00BD2713" w:rsidRDefault="00BD2713" w:rsidP="00BD27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>Объем вводимой</w:t>
            </w:r>
          </w:p>
          <w:p w:rsidR="00BD2713" w:rsidRPr="00BD2713" w:rsidRDefault="00BD2713" w:rsidP="00304D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3">
              <w:rPr>
                <w:rFonts w:ascii="Times New Roman" w:hAnsi="Times New Roman" w:cs="Times New Roman"/>
                <w:sz w:val="28"/>
                <w:szCs w:val="28"/>
              </w:rPr>
              <w:t xml:space="preserve">пробы, </w:t>
            </w:r>
            <w:r w:rsidR="0042659E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6662" w:type="dxa"/>
          </w:tcPr>
          <w:p w:rsidR="00BD2713" w:rsidRPr="00BD2713" w:rsidRDefault="0042659E" w:rsidP="00BD271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D89" w:rsidRPr="00BD2713" w:rsidTr="00BD2713">
        <w:tc>
          <w:tcPr>
            <w:tcW w:w="2802" w:type="dxa"/>
          </w:tcPr>
          <w:p w:rsidR="00304D89" w:rsidRPr="00BD2713" w:rsidRDefault="00304D89" w:rsidP="00304D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фирования, мин</w:t>
            </w:r>
          </w:p>
        </w:tc>
        <w:tc>
          <w:tcPr>
            <w:tcW w:w="6662" w:type="dxa"/>
          </w:tcPr>
          <w:p w:rsidR="00304D89" w:rsidRDefault="00304D89" w:rsidP="00BD271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304D89" w:rsidRDefault="00304D89" w:rsidP="00304D8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метиленхлорида в препарате в процентах (Х) вычисляют по формуле:</w:t>
      </w:r>
    </w:p>
    <w:p w:rsidR="00304D89" w:rsidRPr="00E31D97" w:rsidRDefault="00E31D97" w:rsidP="00304D89">
      <w:pPr>
        <w:spacing w:line="36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36"/>
            <w:szCs w:val="36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Times New Roman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S</m:t>
            </m:r>
            <m:r>
              <m:rPr>
                <m:sty m:val="p"/>
              </m:rP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₂</m:t>
            </m:r>
            <m:r>
              <m:rPr>
                <m:sty m:val="p"/>
              </m:rPr>
              <w:rPr>
                <w:rFonts w:ascii="Times New Roman" w:hAnsi="Times New Roman" w:cs="Times New Roman"/>
                <w:sz w:val="36"/>
                <w:szCs w:val="36"/>
              </w:rPr>
              <m:t>∙аₒ∙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25</m:t>
            </m:r>
            <m:r>
              <m:rPr>
                <m:sty m:val="p"/>
              </m:rP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S</m:t>
            </m:r>
            <m:r>
              <m:rPr>
                <m:sty m:val="p"/>
              </m:rPr>
              <w:rPr>
                <w:rFonts w:ascii="Times New Roman" w:hAnsi="Times New Roman" w:cs="Times New Roman"/>
                <w:sz w:val="36"/>
                <w:szCs w:val="36"/>
              </w:rPr>
              <m:t>ₒ∙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₁</m:t>
            </m:r>
            <m:r>
              <m:rPr>
                <m:sty m:val="p"/>
              </m:rP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100</m:t>
            </m:r>
            <m:r>
              <m:rPr>
                <m:sty m:val="p"/>
              </m:rPr>
              <w:rPr>
                <w:rFonts w:ascii="Times New Roman" w:hAnsi="Times New Roman" w:cs="Times New Roman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50</m:t>
            </m:r>
          </m:den>
        </m:f>
        <m:r>
          <m:rPr>
            <m:sty m:val="p"/>
          </m:rPr>
          <w:rPr>
            <w:rFonts w:ascii="Cambria Math" w:hAnsi="Cambria Math" w:cs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₂∙аₒ∙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ₒ∙</m:t>
            </m:r>
            <m:sSup>
              <m:sSup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S</m:t>
                </m: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 xml:space="preserve">200 </m:t>
            </m:r>
          </m:den>
        </m:f>
      </m:oMath>
      <w:r w:rsidRPr="00E31D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304D89" w:rsidRDefault="00304D89" w:rsidP="00304D89">
      <w:pPr>
        <w:spacing w:line="36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304D89" w:rsidRPr="00304D89" w:rsidRDefault="00304D89" w:rsidP="0030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8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D89">
        <w:rPr>
          <w:rFonts w:ascii="Times New Roman" w:hAnsi="Times New Roman" w:cs="Times New Roman"/>
          <w:sz w:val="28"/>
          <w:szCs w:val="28"/>
        </w:rPr>
        <w:t xml:space="preserve">S – площадь пика </w:t>
      </w:r>
      <w:r>
        <w:rPr>
          <w:rFonts w:ascii="Times New Roman" w:hAnsi="Times New Roman" w:cs="Times New Roman"/>
          <w:sz w:val="28"/>
          <w:szCs w:val="28"/>
        </w:rPr>
        <w:t>метиленхлорида</w:t>
      </w:r>
      <w:r w:rsidRPr="00304D89"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</w:t>
      </w:r>
      <w:r w:rsidRPr="00304D89">
        <w:rPr>
          <w:rFonts w:ascii="Times New Roman" w:hAnsi="Times New Roman" w:cs="Times New Roman"/>
          <w:sz w:val="28"/>
          <w:szCs w:val="28"/>
        </w:rPr>
        <w:t>с</w:t>
      </w:r>
      <w:r w:rsidRPr="00304D89">
        <w:rPr>
          <w:rFonts w:ascii="Times New Roman" w:hAnsi="Times New Roman" w:cs="Times New Roman"/>
          <w:sz w:val="28"/>
          <w:szCs w:val="28"/>
        </w:rPr>
        <w:t>твора;</w:t>
      </w:r>
    </w:p>
    <w:p w:rsidR="00304D89" w:rsidRPr="00304D89" w:rsidRDefault="00304D89" w:rsidP="00304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89">
        <w:rPr>
          <w:rFonts w:ascii="Times New Roman" w:hAnsi="Times New Roman" w:cs="Times New Roman"/>
          <w:sz w:val="28"/>
          <w:szCs w:val="28"/>
        </w:rPr>
        <w:t>S</w:t>
      </w:r>
      <w:r w:rsidR="00273C81">
        <w:rPr>
          <w:rFonts w:ascii="Times New Roman" w:hAnsi="Times New Roman" w:cs="Times New Roman"/>
          <w:sz w:val="28"/>
          <w:szCs w:val="28"/>
        </w:rPr>
        <w:t>ₒ</w:t>
      </w:r>
      <w:r w:rsidRPr="00304D89">
        <w:rPr>
          <w:rFonts w:ascii="Times New Roman" w:hAnsi="Times New Roman" w:cs="Times New Roman"/>
          <w:sz w:val="28"/>
          <w:szCs w:val="28"/>
        </w:rPr>
        <w:t xml:space="preserve"> – площадь пика </w:t>
      </w:r>
      <w:r w:rsidR="00273C81">
        <w:rPr>
          <w:rFonts w:ascii="Times New Roman" w:hAnsi="Times New Roman" w:cs="Times New Roman"/>
          <w:sz w:val="28"/>
          <w:szCs w:val="28"/>
        </w:rPr>
        <w:t>метиленхлорида на хроматограмме стандартного раствора Б</w:t>
      </w:r>
      <w:r w:rsidRPr="00304D89">
        <w:rPr>
          <w:rFonts w:ascii="Times New Roman" w:hAnsi="Times New Roman" w:cs="Times New Roman"/>
          <w:sz w:val="28"/>
          <w:szCs w:val="28"/>
        </w:rPr>
        <w:t>;</w:t>
      </w:r>
    </w:p>
    <w:p w:rsidR="00304D89" w:rsidRDefault="00304D89" w:rsidP="00304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89">
        <w:rPr>
          <w:rFonts w:ascii="Times New Roman" w:hAnsi="Times New Roman" w:cs="Times New Roman"/>
          <w:sz w:val="28"/>
          <w:szCs w:val="28"/>
        </w:rPr>
        <w:t>S</w:t>
      </w:r>
      <w:r w:rsidR="00273C81">
        <w:rPr>
          <w:rFonts w:ascii="Cambria Math" w:hAnsi="Cambria Math" w:cs="Times New Roman"/>
          <w:sz w:val="28"/>
          <w:szCs w:val="28"/>
        </w:rPr>
        <w:t>₁</w:t>
      </w:r>
      <w:r w:rsidRPr="00304D89">
        <w:rPr>
          <w:rFonts w:ascii="Times New Roman" w:hAnsi="Times New Roman" w:cs="Times New Roman"/>
          <w:sz w:val="28"/>
          <w:szCs w:val="28"/>
        </w:rPr>
        <w:t xml:space="preserve"> – площадь пика </w:t>
      </w:r>
      <w:r w:rsidR="00273C81">
        <w:rPr>
          <w:rFonts w:ascii="Times New Roman" w:hAnsi="Times New Roman" w:cs="Times New Roman"/>
          <w:sz w:val="28"/>
          <w:szCs w:val="28"/>
        </w:rPr>
        <w:t>пропанола-2</w:t>
      </w:r>
      <w:r w:rsidRPr="00304D89">
        <w:rPr>
          <w:rFonts w:ascii="Times New Roman" w:hAnsi="Times New Roman" w:cs="Times New Roman"/>
          <w:sz w:val="28"/>
          <w:szCs w:val="28"/>
        </w:rPr>
        <w:t xml:space="preserve"> </w:t>
      </w:r>
      <w:r w:rsidR="00273C81">
        <w:rPr>
          <w:rFonts w:ascii="Times New Roman" w:hAnsi="Times New Roman" w:cs="Times New Roman"/>
          <w:sz w:val="28"/>
          <w:szCs w:val="28"/>
        </w:rPr>
        <w:t>на хроматограмме испытуемого ра</w:t>
      </w:r>
      <w:r w:rsidR="00273C81">
        <w:rPr>
          <w:rFonts w:ascii="Times New Roman" w:hAnsi="Times New Roman" w:cs="Times New Roman"/>
          <w:sz w:val="28"/>
          <w:szCs w:val="28"/>
        </w:rPr>
        <w:t>с</w:t>
      </w:r>
      <w:r w:rsidR="00273C81">
        <w:rPr>
          <w:rFonts w:ascii="Times New Roman" w:hAnsi="Times New Roman" w:cs="Times New Roman"/>
          <w:sz w:val="28"/>
          <w:szCs w:val="28"/>
        </w:rPr>
        <w:t>твора</w:t>
      </w:r>
      <w:r w:rsidRPr="00304D89">
        <w:rPr>
          <w:rFonts w:ascii="Times New Roman" w:hAnsi="Times New Roman" w:cs="Times New Roman"/>
          <w:sz w:val="28"/>
          <w:szCs w:val="28"/>
        </w:rPr>
        <w:t>;</w:t>
      </w:r>
    </w:p>
    <w:p w:rsidR="00304D89" w:rsidRDefault="00304D89" w:rsidP="00304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89">
        <w:rPr>
          <w:rFonts w:ascii="Times New Roman" w:hAnsi="Times New Roman" w:cs="Times New Roman"/>
          <w:sz w:val="28"/>
          <w:szCs w:val="28"/>
        </w:rPr>
        <w:t>S</w:t>
      </w:r>
      <w:r w:rsidR="00273C81">
        <w:rPr>
          <w:rFonts w:ascii="Cambria Math" w:hAnsi="Cambria Math" w:cs="Times New Roman"/>
          <w:sz w:val="28"/>
          <w:szCs w:val="28"/>
        </w:rPr>
        <w:t>₂</w:t>
      </w:r>
      <w:r w:rsidRPr="00304D89">
        <w:rPr>
          <w:rFonts w:ascii="Times New Roman" w:hAnsi="Times New Roman" w:cs="Times New Roman"/>
          <w:sz w:val="28"/>
          <w:szCs w:val="28"/>
        </w:rPr>
        <w:t xml:space="preserve"> – площадь пика </w:t>
      </w:r>
      <w:r w:rsidR="00273C81">
        <w:rPr>
          <w:rFonts w:ascii="Times New Roman" w:hAnsi="Times New Roman" w:cs="Times New Roman"/>
          <w:sz w:val="28"/>
          <w:szCs w:val="28"/>
        </w:rPr>
        <w:t>пропанола-2</w:t>
      </w:r>
      <w:r w:rsidRPr="00304D89">
        <w:rPr>
          <w:rFonts w:ascii="Times New Roman" w:hAnsi="Times New Roman" w:cs="Times New Roman"/>
          <w:sz w:val="28"/>
          <w:szCs w:val="28"/>
        </w:rPr>
        <w:t xml:space="preserve"> на хроматограмме </w:t>
      </w:r>
      <w:r w:rsidR="00273C81">
        <w:rPr>
          <w:rFonts w:ascii="Times New Roman" w:hAnsi="Times New Roman" w:cs="Times New Roman"/>
          <w:sz w:val="28"/>
          <w:szCs w:val="28"/>
        </w:rPr>
        <w:t>стандартного ра</w:t>
      </w:r>
      <w:r w:rsidR="00273C81">
        <w:rPr>
          <w:rFonts w:ascii="Times New Roman" w:hAnsi="Times New Roman" w:cs="Times New Roman"/>
          <w:sz w:val="28"/>
          <w:szCs w:val="28"/>
        </w:rPr>
        <w:t>с</w:t>
      </w:r>
      <w:r w:rsidR="00273C81">
        <w:rPr>
          <w:rFonts w:ascii="Times New Roman" w:hAnsi="Times New Roman" w:cs="Times New Roman"/>
          <w:sz w:val="28"/>
          <w:szCs w:val="28"/>
        </w:rPr>
        <w:t>твора Б;</w:t>
      </w:r>
    </w:p>
    <w:p w:rsidR="009D037F" w:rsidRDefault="009D037F" w:rsidP="00304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- навеска препарата, г;</w:t>
      </w:r>
    </w:p>
    <w:p w:rsidR="009D037F" w:rsidRPr="009D037F" w:rsidRDefault="009D037F" w:rsidP="009D0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ₒ</w:t>
      </w:r>
      <w:r w:rsidRPr="009D037F">
        <w:rPr>
          <w:rFonts w:ascii="Times New Roman" w:hAnsi="Times New Roman" w:cs="Times New Roman"/>
          <w:sz w:val="28"/>
          <w:szCs w:val="28"/>
        </w:rPr>
        <w:t xml:space="preserve"> – навеска </w:t>
      </w:r>
      <w:r>
        <w:rPr>
          <w:rFonts w:ascii="Times New Roman" w:hAnsi="Times New Roman" w:cs="Times New Roman"/>
          <w:sz w:val="28"/>
          <w:szCs w:val="28"/>
        </w:rPr>
        <w:t>метиленхлорида, взятая для приготовления стандартного раствора</w:t>
      </w:r>
      <w:r w:rsidRPr="009D037F">
        <w:rPr>
          <w:rFonts w:ascii="Times New Roman" w:hAnsi="Times New Roman" w:cs="Times New Roman"/>
          <w:sz w:val="28"/>
          <w:szCs w:val="28"/>
        </w:rPr>
        <w:t>, г;</w:t>
      </w:r>
    </w:p>
    <w:p w:rsidR="00304D89" w:rsidRDefault="009D037F" w:rsidP="007D3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7F">
        <w:rPr>
          <w:rFonts w:ascii="Times New Roman" w:hAnsi="Times New Roman" w:cs="Times New Roman"/>
          <w:sz w:val="28"/>
          <w:szCs w:val="28"/>
        </w:rPr>
        <w:t xml:space="preserve">Р – содержание основного вещества в </w:t>
      </w:r>
      <w:r>
        <w:rPr>
          <w:rFonts w:ascii="Times New Roman" w:hAnsi="Times New Roman" w:cs="Times New Roman"/>
          <w:sz w:val="28"/>
          <w:szCs w:val="28"/>
        </w:rPr>
        <w:t>метиленхлориде</w:t>
      </w:r>
      <w:r w:rsidRPr="009D037F">
        <w:rPr>
          <w:rFonts w:ascii="Times New Roman" w:hAnsi="Times New Roman" w:cs="Times New Roman"/>
          <w:sz w:val="28"/>
          <w:szCs w:val="28"/>
        </w:rPr>
        <w:t>, %.</w:t>
      </w:r>
    </w:p>
    <w:p w:rsidR="004D5AF7" w:rsidRPr="00124F62" w:rsidRDefault="004966CC" w:rsidP="00124F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CC">
        <w:rPr>
          <w:rFonts w:ascii="Times New Roman" w:hAnsi="Times New Roman" w:cs="Times New Roman"/>
          <w:i/>
          <w:sz w:val="24"/>
          <w:szCs w:val="24"/>
        </w:rPr>
        <w:t xml:space="preserve">*Примечание. Испытание проводится в том случае, если в технологии получения используют экстракцию метиленхлоридом. </w:t>
      </w:r>
    </w:p>
    <w:p w:rsidR="007D5843" w:rsidRPr="005A2839" w:rsidRDefault="007D5843" w:rsidP="007D58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839">
        <w:rPr>
          <w:rFonts w:ascii="Times New Roman" w:hAnsi="Times New Roman" w:cs="Times New Roman"/>
          <w:b/>
          <w:sz w:val="28"/>
          <w:szCs w:val="28"/>
        </w:rPr>
        <w:t xml:space="preserve">Тяжелые металлы. </w:t>
      </w:r>
      <w:r w:rsidRPr="005A2839">
        <w:rPr>
          <w:rFonts w:ascii="Times New Roman" w:hAnsi="Times New Roman" w:cs="Times New Roman"/>
          <w:sz w:val="28"/>
          <w:szCs w:val="28"/>
        </w:rPr>
        <w:t>Н</w:t>
      </w:r>
      <w:r w:rsidR="00710D37">
        <w:rPr>
          <w:rFonts w:ascii="Times New Roman" w:hAnsi="Times New Roman" w:cs="Times New Roman"/>
          <w:sz w:val="28"/>
        </w:rPr>
        <w:t xml:space="preserve">е более 0,001 %. </w:t>
      </w:r>
      <w:r w:rsidRPr="00C3052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923">
        <w:rPr>
          <w:rFonts w:ascii="Times New Roman" w:hAnsi="Times New Roman" w:cs="Times New Roman"/>
          <w:sz w:val="28"/>
          <w:szCs w:val="28"/>
        </w:rPr>
        <w:t>требованиями</w:t>
      </w:r>
      <w:r w:rsidRPr="00FA5F4E">
        <w:rPr>
          <w:rFonts w:ascii="Times New Roman" w:hAnsi="Times New Roman" w:cs="Times New Roman"/>
          <w:sz w:val="28"/>
          <w:szCs w:val="28"/>
        </w:rPr>
        <w:t xml:space="preserve"> </w:t>
      </w:r>
      <w:r w:rsidR="00710D37">
        <w:rPr>
          <w:rFonts w:ascii="Times New Roman" w:hAnsi="Times New Roman" w:cs="Times New Roman"/>
          <w:sz w:val="28"/>
        </w:rPr>
        <w:t>ОФС «Тяжелые металлы»</w:t>
      </w:r>
      <w:r w:rsidRPr="005A2839">
        <w:rPr>
          <w:rFonts w:ascii="Times New Roman" w:hAnsi="Times New Roman" w:cs="Times New Roman"/>
          <w:sz w:val="28"/>
        </w:rPr>
        <w:t>.</w:t>
      </w:r>
    </w:p>
    <w:p w:rsidR="007D5843" w:rsidRPr="007D5843" w:rsidRDefault="007D5843" w:rsidP="007D58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A2839">
        <w:rPr>
          <w:rFonts w:ascii="Times New Roman" w:hAnsi="Times New Roman" w:cs="Times New Roman"/>
          <w:b/>
          <w:sz w:val="28"/>
        </w:rPr>
        <w:lastRenderedPageBreak/>
        <w:t>Микробиологическая чистота</w:t>
      </w:r>
      <w:r w:rsidRPr="005A2839">
        <w:rPr>
          <w:rFonts w:ascii="Times New Roman" w:hAnsi="Times New Roman" w:cs="Times New Roman"/>
          <w:sz w:val="28"/>
        </w:rPr>
        <w:t xml:space="preserve">. </w:t>
      </w:r>
      <w:r w:rsidRPr="005A2839">
        <w:rPr>
          <w:rFonts w:ascii="Times New Roman" w:hAnsi="Times New Roman" w:cs="Times New Roman"/>
          <w:sz w:val="28"/>
          <w:szCs w:val="28"/>
        </w:rPr>
        <w:t>В соответствии с требованиями ОФ</w:t>
      </w:r>
      <w:r>
        <w:rPr>
          <w:rFonts w:ascii="Times New Roman" w:hAnsi="Times New Roman" w:cs="Times New Roman"/>
          <w:sz w:val="28"/>
          <w:szCs w:val="28"/>
        </w:rPr>
        <w:t>С «Микробиологическая чистота».</w:t>
      </w:r>
    </w:p>
    <w:p w:rsidR="007D306D" w:rsidRDefault="00BC3A81" w:rsidP="007D3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Количественное определение. </w:t>
      </w:r>
      <w:r w:rsidRPr="00BC3A81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суммы каротиноидов в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ресчете на </w:t>
      </w:r>
      <w:proofErr w:type="gramStart"/>
      <w:r w:rsidR="004D5AF7">
        <w:rPr>
          <w:rFonts w:ascii="Times New Roman" w:hAnsi="Times New Roman" w:cs="Times New Roman"/>
          <w:sz w:val="28"/>
          <w:szCs w:val="28"/>
        </w:rPr>
        <w:sym w:font="Symbol" w:char="F062"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каротин</w:t>
      </w:r>
      <w:r w:rsidR="00710D37">
        <w:rPr>
          <w:rFonts w:ascii="Times New Roman" w:hAnsi="Times New Roman" w:cs="Times New Roman"/>
          <w:sz w:val="28"/>
          <w:szCs w:val="28"/>
        </w:rPr>
        <w:t xml:space="preserve"> должно быть</w:t>
      </w:r>
      <w:r>
        <w:rPr>
          <w:rFonts w:ascii="Times New Roman" w:hAnsi="Times New Roman" w:cs="Times New Roman"/>
          <w:sz w:val="28"/>
          <w:szCs w:val="28"/>
        </w:rPr>
        <w:t xml:space="preserve"> не менее 180 мг</w:t>
      </w:r>
      <w:r w:rsidR="00FA468F">
        <w:rPr>
          <w:rFonts w:ascii="Times New Roman" w:hAnsi="Times New Roman" w:cs="Times New Roman"/>
          <w:sz w:val="28"/>
          <w:szCs w:val="28"/>
        </w:rPr>
        <w:t xml:space="preserve"> в 100 г препарата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A81" w:rsidRDefault="00FA468F" w:rsidP="007D3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0,05 г </w:t>
      </w:r>
      <w:r w:rsidR="00710D37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>
        <w:rPr>
          <w:rFonts w:ascii="Times New Roman" w:hAnsi="Times New Roman" w:cs="Times New Roman"/>
          <w:sz w:val="28"/>
          <w:szCs w:val="28"/>
        </w:rPr>
        <w:t>препарата  помещают в мерную колбу вместимостью 50 мл, прибавляют 20-30 мл гексана, перемешивают, затем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водят объем раствор</w:t>
      </w:r>
      <w:r w:rsidR="00710D37">
        <w:rPr>
          <w:rFonts w:ascii="Times New Roman" w:hAnsi="Times New Roman" w:cs="Times New Roman"/>
          <w:sz w:val="28"/>
          <w:szCs w:val="28"/>
        </w:rPr>
        <w:t xml:space="preserve">а до метки тем же растворителем и снова перемешивают (испытуемый раствор). </w:t>
      </w:r>
    </w:p>
    <w:p w:rsidR="00FA468F" w:rsidRDefault="00FA468F" w:rsidP="007D3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</w:t>
      </w:r>
      <w:r w:rsidR="00710D37">
        <w:rPr>
          <w:rFonts w:ascii="Times New Roman" w:hAnsi="Times New Roman" w:cs="Times New Roman"/>
          <w:sz w:val="28"/>
          <w:szCs w:val="28"/>
        </w:rPr>
        <w:t>испытуемого</w:t>
      </w:r>
      <w:r>
        <w:rPr>
          <w:rFonts w:ascii="Times New Roman" w:hAnsi="Times New Roman" w:cs="Times New Roman"/>
          <w:sz w:val="28"/>
          <w:szCs w:val="28"/>
        </w:rPr>
        <w:t xml:space="preserve"> раствора на спектроф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тометре при длине волны 450 нм</w:t>
      </w:r>
      <w:r w:rsidR="00710D37">
        <w:rPr>
          <w:rFonts w:ascii="Times New Roman" w:hAnsi="Times New Roman" w:cs="Times New Roman"/>
          <w:sz w:val="28"/>
          <w:szCs w:val="28"/>
        </w:rPr>
        <w:t xml:space="preserve"> в кювете с толщиной слоя 10 мм относ</w:t>
      </w:r>
      <w:r w:rsidR="00710D37">
        <w:rPr>
          <w:rFonts w:ascii="Times New Roman" w:hAnsi="Times New Roman" w:cs="Times New Roman"/>
          <w:sz w:val="28"/>
          <w:szCs w:val="28"/>
        </w:rPr>
        <w:t>и</w:t>
      </w:r>
      <w:r w:rsidR="00710D37">
        <w:rPr>
          <w:rFonts w:ascii="Times New Roman" w:hAnsi="Times New Roman" w:cs="Times New Roman"/>
          <w:sz w:val="28"/>
          <w:szCs w:val="28"/>
        </w:rPr>
        <w:t xml:space="preserve">тельно раствора сравнения. </w:t>
      </w:r>
      <w:r>
        <w:rPr>
          <w:rFonts w:ascii="Times New Roman" w:hAnsi="Times New Roman" w:cs="Times New Roman"/>
          <w:sz w:val="28"/>
          <w:szCs w:val="28"/>
        </w:rPr>
        <w:t>В качестве раствора сравнения используют ге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сан.</w:t>
      </w:r>
    </w:p>
    <w:p w:rsidR="00FA468F" w:rsidRDefault="00FA468F" w:rsidP="007D3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суммы каротиноидов </w:t>
      </w:r>
      <w:r w:rsidR="00081DE3">
        <w:rPr>
          <w:rFonts w:ascii="Times New Roman" w:hAnsi="Times New Roman" w:cs="Times New Roman"/>
          <w:sz w:val="28"/>
          <w:szCs w:val="28"/>
        </w:rPr>
        <w:t xml:space="preserve">в пересчете на </w:t>
      </w:r>
      <w:proofErr w:type="gramStart"/>
      <w:r w:rsidR="004D5AF7">
        <w:rPr>
          <w:rFonts w:ascii="Times New Roman" w:hAnsi="Times New Roman" w:cs="Times New Roman"/>
          <w:sz w:val="28"/>
          <w:szCs w:val="28"/>
        </w:rPr>
        <w:sym w:font="Symbol" w:char="F062"/>
      </w:r>
      <w:r w:rsidR="00081D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1DE3">
        <w:rPr>
          <w:rFonts w:ascii="Times New Roman" w:hAnsi="Times New Roman" w:cs="Times New Roman"/>
          <w:sz w:val="28"/>
          <w:szCs w:val="28"/>
        </w:rPr>
        <w:t xml:space="preserve">каротин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1DE3">
        <w:rPr>
          <w:rFonts w:ascii="Times New Roman" w:hAnsi="Times New Roman" w:cs="Times New Roman"/>
          <w:sz w:val="28"/>
          <w:szCs w:val="28"/>
        </w:rPr>
        <w:t xml:space="preserve">100 г </w:t>
      </w:r>
      <w:r>
        <w:rPr>
          <w:rFonts w:ascii="Times New Roman" w:hAnsi="Times New Roman" w:cs="Times New Roman"/>
          <w:sz w:val="28"/>
          <w:szCs w:val="28"/>
        </w:rPr>
        <w:t>препарат</w:t>
      </w:r>
      <w:r w:rsidR="00081D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(Х) вычисляют по формуле:</w:t>
      </w:r>
    </w:p>
    <w:p w:rsidR="00081DE3" w:rsidRDefault="00081DE3" w:rsidP="00081DE3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Cambria Math"/>
            <w:sz w:val="40"/>
            <w:szCs w:val="40"/>
          </w:rPr>
          <m:t>Х</m:t>
        </m:r>
        <m:r>
          <m:rPr>
            <m:sty m:val="p"/>
          </m:rPr>
          <w:rPr>
            <w:rFonts w:ascii="Cambria Math" w:hAnsi="Cambria Math" w:cs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</w:rPr>
              <m:t>A∙50∙100∙10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</w:rPr>
              <m:t>a∙</m:t>
            </m:r>
            <m:sSubSup>
              <m:sSubSupPr>
                <m:ctrlPr>
                  <w:rPr>
                    <w:rFonts w:ascii="Cambria Math" w:hAnsi="Cambria Math" w:cs="Cambria Math"/>
                    <w:sz w:val="40"/>
                    <w:szCs w:val="4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40"/>
                    <w:szCs w:val="40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40"/>
                    <w:szCs w:val="40"/>
                  </w:rPr>
                  <m:t>1см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40"/>
                    <w:szCs w:val="40"/>
                  </w:rPr>
                  <m:t>1%</m:t>
                </m:r>
              </m:sup>
            </m:sSub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81DE3" w:rsidRDefault="00081DE3" w:rsidP="007D306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081DE3" w:rsidRDefault="00081DE3" w:rsidP="007D306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- оптическая плотность испытуемого раствора;</w:t>
      </w:r>
    </w:p>
    <w:p w:rsidR="00081DE3" w:rsidRDefault="00081DE3" w:rsidP="007D306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- навеска препарата, г;</w:t>
      </w:r>
    </w:p>
    <w:p w:rsidR="00081DE3" w:rsidRDefault="005E7006" w:rsidP="00081DE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1см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1%</m:t>
            </m:r>
          </m:sup>
        </m:sSubSup>
      </m:oMath>
      <w:r w:rsidRPr="00081DE3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="00081DE3" w:rsidRPr="00081DE3">
        <w:rPr>
          <w:rFonts w:ascii="Times New Roman" w:eastAsiaTheme="minorEastAsia" w:hAnsi="Times New Roman" w:cs="Times New Roman"/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1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см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1%</m:t>
            </m:r>
          </m:sup>
        </m:sSubSup>
      </m:oMath>
      <w:r w:rsidR="00081DE3" w:rsidRPr="00081DE3">
        <w:rPr>
          <w:rFonts w:ascii="Times New Roman" w:eastAsiaTheme="minorEastAsia" w:hAnsi="Times New Roman" w:cs="Times New Roman"/>
          <w:sz w:val="28"/>
          <w:szCs w:val="28"/>
        </w:rPr>
        <w:instrText xml:space="preserve"> </w:instrText>
      </w:r>
      <w:r w:rsidRPr="00081DE3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="00081DE3" w:rsidRPr="00081DE3">
        <w:rPr>
          <w:rFonts w:ascii="Times New Roman" w:eastAsiaTheme="minorEastAsia" w:hAnsi="Times New Roman" w:cs="Times New Roman"/>
          <w:sz w:val="28"/>
          <w:szCs w:val="28"/>
        </w:rPr>
        <w:t xml:space="preserve"> – удельный показатель поглощения </w:t>
      </w:r>
      <w:proofErr w:type="gramStart"/>
      <w:r w:rsidR="004D5AF7">
        <w:rPr>
          <w:rFonts w:ascii="Times New Roman" w:hAnsi="Times New Roman" w:cs="Times New Roman"/>
          <w:sz w:val="28"/>
          <w:szCs w:val="28"/>
        </w:rPr>
        <w:sym w:font="Symbol" w:char="F062"/>
      </w:r>
      <w:r w:rsidR="00081D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1DE3">
        <w:rPr>
          <w:rFonts w:ascii="Times New Roman" w:hAnsi="Times New Roman" w:cs="Times New Roman"/>
          <w:sz w:val="28"/>
          <w:szCs w:val="28"/>
        </w:rPr>
        <w:t>каротина</w:t>
      </w:r>
      <w:r w:rsidR="00081DE3" w:rsidRPr="00081DE3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proofErr w:type="spellStart"/>
      <w:r w:rsidR="001C29DA">
        <w:rPr>
          <w:rFonts w:ascii="Times New Roman" w:eastAsiaTheme="minorEastAsia" w:hAnsi="Times New Roman" w:cs="Times New Roman"/>
          <w:sz w:val="28"/>
          <w:szCs w:val="28"/>
        </w:rPr>
        <w:t>гексане</w:t>
      </w:r>
      <w:proofErr w:type="spellEnd"/>
      <w:r w:rsidR="001C29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1DE3" w:rsidRPr="00081DE3">
        <w:rPr>
          <w:rFonts w:ascii="Times New Roman" w:eastAsiaTheme="minorEastAsia" w:hAnsi="Times New Roman" w:cs="Times New Roman"/>
          <w:sz w:val="28"/>
          <w:szCs w:val="28"/>
        </w:rPr>
        <w:t>при дл</w:t>
      </w:r>
      <w:r w:rsidR="00081DE3" w:rsidRPr="00081DE3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081DE3" w:rsidRPr="00081DE3">
        <w:rPr>
          <w:rFonts w:ascii="Times New Roman" w:eastAsiaTheme="minorEastAsia" w:hAnsi="Times New Roman" w:cs="Times New Roman"/>
          <w:sz w:val="28"/>
          <w:szCs w:val="28"/>
        </w:rPr>
        <w:t xml:space="preserve">не волны </w:t>
      </w:r>
      <w:r w:rsidR="001C29DA">
        <w:rPr>
          <w:rFonts w:ascii="Times New Roman" w:eastAsiaTheme="minorEastAsia" w:hAnsi="Times New Roman" w:cs="Times New Roman"/>
          <w:sz w:val="28"/>
          <w:szCs w:val="28"/>
        </w:rPr>
        <w:t>450</w:t>
      </w:r>
      <w:r w:rsidR="00081DE3" w:rsidRPr="00081DE3">
        <w:rPr>
          <w:rFonts w:ascii="Times New Roman" w:eastAsiaTheme="minorEastAsia" w:hAnsi="Times New Roman" w:cs="Times New Roman"/>
          <w:sz w:val="28"/>
          <w:szCs w:val="28"/>
        </w:rPr>
        <w:t xml:space="preserve"> нм, равный </w:t>
      </w:r>
      <w:r w:rsidR="001C29DA">
        <w:rPr>
          <w:rFonts w:ascii="Times New Roman" w:eastAsiaTheme="minorEastAsia" w:hAnsi="Times New Roman" w:cs="Times New Roman"/>
          <w:sz w:val="28"/>
          <w:szCs w:val="28"/>
        </w:rPr>
        <w:t>2592</w:t>
      </w:r>
      <w:r w:rsidR="00081DE3" w:rsidRPr="00081DE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24F62" w:rsidRDefault="001C29DA" w:rsidP="00384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10 - содержание </w:t>
      </w:r>
      <w:proofErr w:type="gramStart"/>
      <w:r w:rsidR="004D5AF7">
        <w:rPr>
          <w:rFonts w:ascii="Times New Roman" w:hAnsi="Times New Roman" w:cs="Times New Roman"/>
          <w:sz w:val="28"/>
          <w:szCs w:val="28"/>
        </w:rPr>
        <w:sym w:font="Symbol" w:char="F062"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каротина в 1 мл 1 % раствора, мг.</w:t>
      </w:r>
    </w:p>
    <w:p w:rsidR="001C29DA" w:rsidRPr="001C29DA" w:rsidRDefault="003844C7" w:rsidP="003844C7">
      <w:pPr>
        <w:tabs>
          <w:tab w:val="left" w:pos="709"/>
          <w:tab w:val="left" w:pos="1366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9DA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="00710D37">
        <w:rPr>
          <w:rFonts w:ascii="Times New Roman" w:eastAsiaTheme="minorEastAsia" w:hAnsi="Times New Roman" w:cs="Times New Roman"/>
          <w:sz w:val="28"/>
          <w:szCs w:val="28"/>
        </w:rPr>
        <w:t>В защищенном от света месте. При температуре от 8</w:t>
      </w:r>
      <w:r w:rsidR="004D5A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10D37">
        <w:rPr>
          <w:rFonts w:ascii="Times New Roman" w:eastAsiaTheme="minorEastAsia" w:hAnsi="Times New Roman" w:cs="Times New Roman"/>
          <w:sz w:val="28"/>
          <w:szCs w:val="28"/>
        </w:rPr>
        <w:t>°С до 15</w:t>
      </w:r>
      <w:r w:rsidR="004D5A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10D37">
        <w:rPr>
          <w:rFonts w:ascii="Times New Roman" w:eastAsiaTheme="minorEastAsia" w:hAnsi="Times New Roman" w:cs="Times New Roman"/>
          <w:sz w:val="28"/>
          <w:szCs w:val="28"/>
        </w:rPr>
        <w:t xml:space="preserve">°С. </w:t>
      </w:r>
    </w:p>
    <w:p w:rsidR="00081DE3" w:rsidRDefault="00081DE3" w:rsidP="007D306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81DE3" w:rsidRPr="00081DE3" w:rsidRDefault="00081DE3" w:rsidP="007D3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68F" w:rsidRPr="00BC3A81" w:rsidRDefault="00FA468F" w:rsidP="007D30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7E8" w:rsidRPr="007D43B2" w:rsidRDefault="006B07E8" w:rsidP="00C84BD9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07E8" w:rsidRPr="007D43B2" w:rsidSect="00A7712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32" w:rsidRDefault="00380A32" w:rsidP="006A2A9E">
      <w:pPr>
        <w:spacing w:after="0" w:line="240" w:lineRule="auto"/>
      </w:pPr>
      <w:r>
        <w:separator/>
      </w:r>
    </w:p>
  </w:endnote>
  <w:endnote w:type="continuationSeparator" w:id="0">
    <w:p w:rsidR="00380A32" w:rsidRDefault="00380A32" w:rsidP="006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468F" w:rsidRDefault="005E7006">
        <w:pPr>
          <w:pStyle w:val="ac"/>
          <w:jc w:val="center"/>
        </w:pPr>
        <w:r w:rsidRPr="00A771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71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1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712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771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A468F" w:rsidRDefault="00FA46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32" w:rsidRDefault="00380A32" w:rsidP="006A2A9E">
      <w:pPr>
        <w:spacing w:after="0" w:line="240" w:lineRule="auto"/>
      </w:pPr>
      <w:r>
        <w:separator/>
      </w:r>
    </w:p>
  </w:footnote>
  <w:footnote w:type="continuationSeparator" w:id="0">
    <w:p w:rsidR="00380A32" w:rsidRDefault="00380A32" w:rsidP="006A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17BFF"/>
    <w:multiLevelType w:val="hybridMultilevel"/>
    <w:tmpl w:val="4C1C5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13081D"/>
    <w:multiLevelType w:val="hybridMultilevel"/>
    <w:tmpl w:val="FC7E1C64"/>
    <w:lvl w:ilvl="0" w:tplc="076C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FEA"/>
    <w:rsid w:val="000147D5"/>
    <w:rsid w:val="000149F3"/>
    <w:rsid w:val="00015C8C"/>
    <w:rsid w:val="00041D7C"/>
    <w:rsid w:val="0004307B"/>
    <w:rsid w:val="000602FC"/>
    <w:rsid w:val="00066C1F"/>
    <w:rsid w:val="0007739C"/>
    <w:rsid w:val="00081DE3"/>
    <w:rsid w:val="000A1A11"/>
    <w:rsid w:val="000B3CC0"/>
    <w:rsid w:val="000F2834"/>
    <w:rsid w:val="000F2C45"/>
    <w:rsid w:val="000F2DDA"/>
    <w:rsid w:val="00111544"/>
    <w:rsid w:val="001239F2"/>
    <w:rsid w:val="00124B9F"/>
    <w:rsid w:val="00124F62"/>
    <w:rsid w:val="00153DD0"/>
    <w:rsid w:val="00170991"/>
    <w:rsid w:val="00171021"/>
    <w:rsid w:val="001720C5"/>
    <w:rsid w:val="00182728"/>
    <w:rsid w:val="001B2EA7"/>
    <w:rsid w:val="001B64A2"/>
    <w:rsid w:val="001C29DA"/>
    <w:rsid w:val="001C57DD"/>
    <w:rsid w:val="001D6BB2"/>
    <w:rsid w:val="00204870"/>
    <w:rsid w:val="00206414"/>
    <w:rsid w:val="0022608E"/>
    <w:rsid w:val="002275F9"/>
    <w:rsid w:val="0023502F"/>
    <w:rsid w:val="0025121B"/>
    <w:rsid w:val="00252F4B"/>
    <w:rsid w:val="0026719C"/>
    <w:rsid w:val="0027147F"/>
    <w:rsid w:val="002733D1"/>
    <w:rsid w:val="00273C81"/>
    <w:rsid w:val="00276A6E"/>
    <w:rsid w:val="00285EC8"/>
    <w:rsid w:val="0028787C"/>
    <w:rsid w:val="00290F78"/>
    <w:rsid w:val="002A34DA"/>
    <w:rsid w:val="002A42EA"/>
    <w:rsid w:val="002B502D"/>
    <w:rsid w:val="002D21DE"/>
    <w:rsid w:val="002E26B8"/>
    <w:rsid w:val="002E750E"/>
    <w:rsid w:val="002F570C"/>
    <w:rsid w:val="00304D89"/>
    <w:rsid w:val="00306A99"/>
    <w:rsid w:val="00311D9D"/>
    <w:rsid w:val="00350855"/>
    <w:rsid w:val="00367EC3"/>
    <w:rsid w:val="00380A32"/>
    <w:rsid w:val="003844C7"/>
    <w:rsid w:val="003A16B5"/>
    <w:rsid w:val="003B4FEA"/>
    <w:rsid w:val="003E640D"/>
    <w:rsid w:val="003F6D0D"/>
    <w:rsid w:val="0042659E"/>
    <w:rsid w:val="00427F80"/>
    <w:rsid w:val="00431A80"/>
    <w:rsid w:val="00436CC8"/>
    <w:rsid w:val="00447E02"/>
    <w:rsid w:val="004966CC"/>
    <w:rsid w:val="004A7364"/>
    <w:rsid w:val="004B4F68"/>
    <w:rsid w:val="004C2DF4"/>
    <w:rsid w:val="004D0E20"/>
    <w:rsid w:val="004D5AF7"/>
    <w:rsid w:val="004D7D2C"/>
    <w:rsid w:val="004E3150"/>
    <w:rsid w:val="004F283A"/>
    <w:rsid w:val="00590AC7"/>
    <w:rsid w:val="005A2839"/>
    <w:rsid w:val="005B3597"/>
    <w:rsid w:val="005C2BA2"/>
    <w:rsid w:val="005C6541"/>
    <w:rsid w:val="005D33F6"/>
    <w:rsid w:val="005E7006"/>
    <w:rsid w:val="006069C5"/>
    <w:rsid w:val="00633332"/>
    <w:rsid w:val="00636191"/>
    <w:rsid w:val="00681811"/>
    <w:rsid w:val="0068783D"/>
    <w:rsid w:val="006A2A9E"/>
    <w:rsid w:val="006B07E8"/>
    <w:rsid w:val="006B2641"/>
    <w:rsid w:val="006C703E"/>
    <w:rsid w:val="006D3E69"/>
    <w:rsid w:val="006F6113"/>
    <w:rsid w:val="00710D37"/>
    <w:rsid w:val="007413E0"/>
    <w:rsid w:val="00751EF2"/>
    <w:rsid w:val="00752D63"/>
    <w:rsid w:val="007643C1"/>
    <w:rsid w:val="00772407"/>
    <w:rsid w:val="00780105"/>
    <w:rsid w:val="007850BC"/>
    <w:rsid w:val="00787609"/>
    <w:rsid w:val="00793A09"/>
    <w:rsid w:val="007A5416"/>
    <w:rsid w:val="007A7D62"/>
    <w:rsid w:val="007B2744"/>
    <w:rsid w:val="007D306D"/>
    <w:rsid w:val="007D43B2"/>
    <w:rsid w:val="007D5843"/>
    <w:rsid w:val="007E1A1E"/>
    <w:rsid w:val="007F56F8"/>
    <w:rsid w:val="00815576"/>
    <w:rsid w:val="00820DC4"/>
    <w:rsid w:val="008737F8"/>
    <w:rsid w:val="0088395B"/>
    <w:rsid w:val="00884663"/>
    <w:rsid w:val="008D11FB"/>
    <w:rsid w:val="008D60F8"/>
    <w:rsid w:val="008D7C23"/>
    <w:rsid w:val="008F4980"/>
    <w:rsid w:val="008F620A"/>
    <w:rsid w:val="00903039"/>
    <w:rsid w:val="00905F16"/>
    <w:rsid w:val="009264AC"/>
    <w:rsid w:val="00941BDD"/>
    <w:rsid w:val="00960184"/>
    <w:rsid w:val="009704D3"/>
    <w:rsid w:val="00981CBB"/>
    <w:rsid w:val="009B1594"/>
    <w:rsid w:val="009C061D"/>
    <w:rsid w:val="009D037F"/>
    <w:rsid w:val="009D1ED2"/>
    <w:rsid w:val="00A36F11"/>
    <w:rsid w:val="00A40BCE"/>
    <w:rsid w:val="00A44007"/>
    <w:rsid w:val="00A57E9F"/>
    <w:rsid w:val="00A63518"/>
    <w:rsid w:val="00A7392F"/>
    <w:rsid w:val="00A7712A"/>
    <w:rsid w:val="00AB4923"/>
    <w:rsid w:val="00AD50BF"/>
    <w:rsid w:val="00AE11CE"/>
    <w:rsid w:val="00AE539D"/>
    <w:rsid w:val="00AF6B9A"/>
    <w:rsid w:val="00B06093"/>
    <w:rsid w:val="00B1719E"/>
    <w:rsid w:val="00B17572"/>
    <w:rsid w:val="00B23AAE"/>
    <w:rsid w:val="00B56A9E"/>
    <w:rsid w:val="00B62655"/>
    <w:rsid w:val="00B973A9"/>
    <w:rsid w:val="00BC3A81"/>
    <w:rsid w:val="00BC6FF2"/>
    <w:rsid w:val="00BD2713"/>
    <w:rsid w:val="00BE7191"/>
    <w:rsid w:val="00BF43BC"/>
    <w:rsid w:val="00C2437B"/>
    <w:rsid w:val="00C30529"/>
    <w:rsid w:val="00C344F1"/>
    <w:rsid w:val="00C667AA"/>
    <w:rsid w:val="00C7296B"/>
    <w:rsid w:val="00C81CD2"/>
    <w:rsid w:val="00C84BD9"/>
    <w:rsid w:val="00C9172F"/>
    <w:rsid w:val="00CB0E23"/>
    <w:rsid w:val="00CC0018"/>
    <w:rsid w:val="00CC2310"/>
    <w:rsid w:val="00CD1362"/>
    <w:rsid w:val="00CD27B0"/>
    <w:rsid w:val="00CD6CD6"/>
    <w:rsid w:val="00CE647C"/>
    <w:rsid w:val="00CF6AFC"/>
    <w:rsid w:val="00D12186"/>
    <w:rsid w:val="00D234B9"/>
    <w:rsid w:val="00D25956"/>
    <w:rsid w:val="00D30D8B"/>
    <w:rsid w:val="00D33A68"/>
    <w:rsid w:val="00D46D09"/>
    <w:rsid w:val="00D515B2"/>
    <w:rsid w:val="00D5617D"/>
    <w:rsid w:val="00D763CA"/>
    <w:rsid w:val="00DA2EE7"/>
    <w:rsid w:val="00DA3C56"/>
    <w:rsid w:val="00DA795A"/>
    <w:rsid w:val="00DC5367"/>
    <w:rsid w:val="00DE17BE"/>
    <w:rsid w:val="00DE7D53"/>
    <w:rsid w:val="00DF161B"/>
    <w:rsid w:val="00E220D2"/>
    <w:rsid w:val="00E308B5"/>
    <w:rsid w:val="00E31D97"/>
    <w:rsid w:val="00E368F7"/>
    <w:rsid w:val="00E515AD"/>
    <w:rsid w:val="00E61785"/>
    <w:rsid w:val="00E672B4"/>
    <w:rsid w:val="00E7255F"/>
    <w:rsid w:val="00E737D7"/>
    <w:rsid w:val="00E9085C"/>
    <w:rsid w:val="00EA5BA4"/>
    <w:rsid w:val="00ED0E2C"/>
    <w:rsid w:val="00ED5983"/>
    <w:rsid w:val="00EE3B49"/>
    <w:rsid w:val="00EE605D"/>
    <w:rsid w:val="00EF2833"/>
    <w:rsid w:val="00EF5070"/>
    <w:rsid w:val="00F05F3D"/>
    <w:rsid w:val="00F14840"/>
    <w:rsid w:val="00F17884"/>
    <w:rsid w:val="00F279D0"/>
    <w:rsid w:val="00F435C8"/>
    <w:rsid w:val="00F50290"/>
    <w:rsid w:val="00F530DD"/>
    <w:rsid w:val="00F53813"/>
    <w:rsid w:val="00F60151"/>
    <w:rsid w:val="00F77560"/>
    <w:rsid w:val="00FA468F"/>
    <w:rsid w:val="00FA46CB"/>
    <w:rsid w:val="00FA5F4E"/>
    <w:rsid w:val="00FB1AA7"/>
    <w:rsid w:val="00FB3A1A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paragraph" w:customStyle="1" w:styleId="1">
    <w:name w:val="Абзац списка1"/>
    <w:basedOn w:val="a"/>
    <w:rsid w:val="00F77560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Title"/>
    <w:basedOn w:val="a"/>
    <w:next w:val="a"/>
    <w:link w:val="af"/>
    <w:uiPriority w:val="99"/>
    <w:qFormat/>
    <w:rsid w:val="00D515B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D5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D515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515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D11E-9DBB-4E77-9F0B-EBEB5636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Razov</cp:lastModifiedBy>
  <cp:revision>5</cp:revision>
  <cp:lastPrinted>2017-03-22T06:26:00Z</cp:lastPrinted>
  <dcterms:created xsi:type="dcterms:W3CDTF">2018-04-12T12:25:00Z</dcterms:created>
  <dcterms:modified xsi:type="dcterms:W3CDTF">2018-04-20T07:13:00Z</dcterms:modified>
</cp:coreProperties>
</file>