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27" w:rsidRPr="00231125" w:rsidRDefault="00694527" w:rsidP="00231125">
      <w:pPr>
        <w:widowControl w:val="0"/>
        <w:spacing w:line="360" w:lineRule="auto"/>
        <w:jc w:val="center"/>
        <w:rPr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4678"/>
        <w:gridCol w:w="4682"/>
      </w:tblGrid>
      <w:tr w:rsidR="00875C3D" w:rsidRPr="00401F73" w:rsidTr="00390A96">
        <w:trPr>
          <w:trHeight w:val="592"/>
        </w:trPr>
        <w:tc>
          <w:tcPr>
            <w:tcW w:w="4678" w:type="dxa"/>
          </w:tcPr>
          <w:p w:rsidR="008D38E9" w:rsidRPr="00754EA4" w:rsidRDefault="00754EA4" w:rsidP="00754EA4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Гидраргирум</w:t>
            </w:r>
            <w:proofErr w:type="spellEnd"/>
            <w:r w:rsidR="00966CC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43364">
              <w:rPr>
                <w:b/>
                <w:sz w:val="28"/>
                <w:szCs w:val="28"/>
              </w:rPr>
              <w:t>сульфура</w:t>
            </w:r>
            <w:r>
              <w:rPr>
                <w:b/>
                <w:sz w:val="28"/>
                <w:szCs w:val="28"/>
              </w:rPr>
              <w:t>т</w:t>
            </w:r>
            <w:r w:rsidR="00966CC3">
              <w:rPr>
                <w:b/>
                <w:sz w:val="28"/>
                <w:szCs w:val="28"/>
              </w:rPr>
              <w:t>ум</w:t>
            </w:r>
            <w:proofErr w:type="spellEnd"/>
            <w:r w:rsidR="0064336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43364">
              <w:rPr>
                <w:b/>
                <w:sz w:val="28"/>
                <w:szCs w:val="28"/>
              </w:rPr>
              <w:t>рубрум</w:t>
            </w:r>
            <w:proofErr w:type="spellEnd"/>
          </w:p>
          <w:p w:rsidR="00754EA4" w:rsidRPr="00643364" w:rsidRDefault="00643364" w:rsidP="00754EA4">
            <w:pPr>
              <w:spacing w:after="20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Циннабарис</w:t>
            </w:r>
            <w:proofErr w:type="spellEnd"/>
          </w:p>
          <w:p w:rsidR="00AA3324" w:rsidRPr="007C481F" w:rsidRDefault="00754EA4" w:rsidP="00754EA4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Hydrargyrum</w:t>
            </w:r>
            <w:proofErr w:type="spellEnd"/>
            <w:r w:rsidRPr="007C48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43364">
              <w:rPr>
                <w:b/>
                <w:sz w:val="28"/>
                <w:szCs w:val="28"/>
                <w:lang w:val="en-US"/>
              </w:rPr>
              <w:t>sulfur</w:t>
            </w:r>
            <w:r>
              <w:rPr>
                <w:b/>
                <w:sz w:val="28"/>
                <w:szCs w:val="28"/>
                <w:lang w:val="en-US"/>
              </w:rPr>
              <w:t>atum</w:t>
            </w:r>
            <w:proofErr w:type="spellEnd"/>
            <w:r w:rsidR="00643364" w:rsidRPr="0064336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43364">
              <w:rPr>
                <w:b/>
                <w:sz w:val="28"/>
                <w:szCs w:val="28"/>
                <w:lang w:val="en-US"/>
              </w:rPr>
              <w:t>rubrum</w:t>
            </w:r>
            <w:proofErr w:type="spellEnd"/>
          </w:p>
          <w:p w:rsidR="00754EA4" w:rsidRPr="00643364" w:rsidRDefault="00643364" w:rsidP="00754EA4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Cinnabaris</w:t>
            </w:r>
            <w:proofErr w:type="spellEnd"/>
          </w:p>
        </w:tc>
        <w:tc>
          <w:tcPr>
            <w:tcW w:w="4682" w:type="dxa"/>
          </w:tcPr>
          <w:p w:rsidR="00875C3D" w:rsidRPr="00CE224B" w:rsidRDefault="004F6C87" w:rsidP="00401F73">
            <w:pPr>
              <w:pStyle w:val="6"/>
            </w:pPr>
            <w:r>
              <w:rPr>
                <w:szCs w:val="28"/>
              </w:rPr>
              <w:t xml:space="preserve">                       </w:t>
            </w:r>
            <w:r w:rsidR="00DC31A7">
              <w:rPr>
                <w:szCs w:val="28"/>
              </w:rPr>
              <w:t>Ф</w:t>
            </w:r>
            <w:r w:rsidR="00DC31A7" w:rsidRPr="00E610BA">
              <w:rPr>
                <w:szCs w:val="24"/>
              </w:rPr>
              <w:t>С</w:t>
            </w:r>
          </w:p>
          <w:p w:rsidR="00643364" w:rsidRDefault="00643364" w:rsidP="00DC31A7">
            <w:pPr>
              <w:spacing w:line="360" w:lineRule="auto"/>
              <w:jc w:val="both"/>
              <w:rPr>
                <w:b/>
                <w:sz w:val="28"/>
                <w:lang w:val="en-US"/>
              </w:rPr>
            </w:pPr>
          </w:p>
          <w:p w:rsidR="00875C3D" w:rsidRPr="00CE224B" w:rsidRDefault="004F6C87" w:rsidP="00DC31A7">
            <w:pPr>
              <w:spacing w:line="36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</w:t>
            </w:r>
            <w:r w:rsidR="00CE224B" w:rsidRPr="00CE224B">
              <w:rPr>
                <w:b/>
                <w:sz w:val="28"/>
              </w:rPr>
              <w:t>Вводится</w:t>
            </w:r>
            <w:r w:rsidR="00CE224B">
              <w:rPr>
                <w:b/>
                <w:sz w:val="28"/>
                <w:lang w:val="en-US"/>
              </w:rPr>
              <w:t xml:space="preserve"> </w:t>
            </w:r>
            <w:r w:rsidR="00CE224B">
              <w:rPr>
                <w:b/>
                <w:sz w:val="28"/>
              </w:rPr>
              <w:t>впервые</w:t>
            </w:r>
          </w:p>
        </w:tc>
      </w:tr>
    </w:tbl>
    <w:p w:rsidR="00607D80" w:rsidRDefault="00607D80" w:rsidP="00694527">
      <w:pPr>
        <w:spacing w:line="360" w:lineRule="auto"/>
        <w:jc w:val="both"/>
        <w:rPr>
          <w:sz w:val="28"/>
          <w:szCs w:val="28"/>
        </w:rPr>
      </w:pPr>
    </w:p>
    <w:p w:rsidR="0020188D" w:rsidRPr="00754EA4" w:rsidRDefault="00897F7C" w:rsidP="00754EA4">
      <w:pPr>
        <w:spacing w:after="200" w:line="360" w:lineRule="auto"/>
        <w:ind w:firstLine="709"/>
        <w:jc w:val="both"/>
        <w:rPr>
          <w:sz w:val="28"/>
          <w:szCs w:val="28"/>
        </w:rPr>
      </w:pPr>
      <w:r w:rsidRPr="00754EA4">
        <w:rPr>
          <w:sz w:val="28"/>
          <w:szCs w:val="28"/>
        </w:rPr>
        <w:t xml:space="preserve">Настоящая фармакопейная статья распространяется на фармацевтическую субстанцию </w:t>
      </w:r>
      <w:proofErr w:type="spellStart"/>
      <w:r w:rsidR="00754EA4" w:rsidRPr="00754EA4">
        <w:rPr>
          <w:sz w:val="28"/>
          <w:szCs w:val="28"/>
        </w:rPr>
        <w:t>Гидраргирум</w:t>
      </w:r>
      <w:proofErr w:type="spellEnd"/>
      <w:r w:rsidR="00754EA4" w:rsidRPr="00754EA4">
        <w:rPr>
          <w:sz w:val="28"/>
          <w:szCs w:val="28"/>
        </w:rPr>
        <w:t xml:space="preserve"> </w:t>
      </w:r>
      <w:proofErr w:type="spellStart"/>
      <w:r w:rsidR="00643364" w:rsidRPr="00643364">
        <w:rPr>
          <w:sz w:val="28"/>
          <w:szCs w:val="28"/>
        </w:rPr>
        <w:t>сульфуратум</w:t>
      </w:r>
      <w:proofErr w:type="spellEnd"/>
      <w:r w:rsidR="00643364" w:rsidRPr="00643364">
        <w:rPr>
          <w:sz w:val="28"/>
          <w:szCs w:val="28"/>
        </w:rPr>
        <w:t xml:space="preserve"> </w:t>
      </w:r>
      <w:proofErr w:type="spellStart"/>
      <w:r w:rsidR="00643364" w:rsidRPr="00643364">
        <w:rPr>
          <w:sz w:val="28"/>
          <w:szCs w:val="28"/>
        </w:rPr>
        <w:t>рубрум</w:t>
      </w:r>
      <w:proofErr w:type="spellEnd"/>
      <w:r w:rsidR="00754EA4" w:rsidRPr="00754EA4">
        <w:rPr>
          <w:sz w:val="28"/>
          <w:szCs w:val="28"/>
        </w:rPr>
        <w:t xml:space="preserve"> (</w:t>
      </w:r>
      <w:proofErr w:type="spellStart"/>
      <w:r w:rsidR="00841D9F">
        <w:rPr>
          <w:sz w:val="28"/>
          <w:szCs w:val="28"/>
        </w:rPr>
        <w:t>Циннабарис</w:t>
      </w:r>
      <w:proofErr w:type="spellEnd"/>
      <w:r w:rsidR="00754EA4" w:rsidRPr="00754EA4">
        <w:rPr>
          <w:sz w:val="28"/>
          <w:szCs w:val="28"/>
        </w:rPr>
        <w:t xml:space="preserve">) - </w:t>
      </w:r>
      <w:proofErr w:type="spellStart"/>
      <w:r w:rsidR="00754EA4" w:rsidRPr="00754EA4">
        <w:rPr>
          <w:sz w:val="28"/>
          <w:szCs w:val="28"/>
          <w:lang w:val="en-US"/>
        </w:rPr>
        <w:t>Hydrargyrum</w:t>
      </w:r>
      <w:proofErr w:type="spellEnd"/>
      <w:r w:rsidR="00754EA4" w:rsidRPr="00754EA4">
        <w:rPr>
          <w:sz w:val="28"/>
          <w:szCs w:val="28"/>
        </w:rPr>
        <w:t xml:space="preserve"> </w:t>
      </w:r>
      <w:proofErr w:type="spellStart"/>
      <w:r w:rsidR="00841D9F" w:rsidRPr="00841D9F">
        <w:rPr>
          <w:sz w:val="28"/>
          <w:szCs w:val="28"/>
          <w:lang w:val="en-US"/>
        </w:rPr>
        <w:t>sulfuratum</w:t>
      </w:r>
      <w:proofErr w:type="spellEnd"/>
      <w:r w:rsidR="00841D9F" w:rsidRPr="00841D9F">
        <w:rPr>
          <w:sz w:val="28"/>
          <w:szCs w:val="28"/>
        </w:rPr>
        <w:t xml:space="preserve"> </w:t>
      </w:r>
      <w:proofErr w:type="spellStart"/>
      <w:r w:rsidR="00841D9F" w:rsidRPr="00841D9F">
        <w:rPr>
          <w:sz w:val="28"/>
          <w:szCs w:val="28"/>
          <w:lang w:val="en-US"/>
        </w:rPr>
        <w:t>rubrum</w:t>
      </w:r>
      <w:proofErr w:type="spellEnd"/>
      <w:r w:rsidR="00754EA4" w:rsidRPr="00754EA4">
        <w:rPr>
          <w:sz w:val="28"/>
          <w:szCs w:val="28"/>
        </w:rPr>
        <w:t xml:space="preserve"> (</w:t>
      </w:r>
      <w:proofErr w:type="spellStart"/>
      <w:r w:rsidR="00841D9F" w:rsidRPr="00841D9F">
        <w:rPr>
          <w:sz w:val="28"/>
          <w:szCs w:val="28"/>
          <w:lang w:val="en-US"/>
        </w:rPr>
        <w:t>Cinnabaris</w:t>
      </w:r>
      <w:proofErr w:type="spellEnd"/>
      <w:r w:rsidR="00754EA4" w:rsidRPr="00754EA4">
        <w:rPr>
          <w:sz w:val="28"/>
          <w:szCs w:val="28"/>
        </w:rPr>
        <w:t>)</w:t>
      </w:r>
      <w:r w:rsidRPr="00754EA4">
        <w:rPr>
          <w:sz w:val="28"/>
          <w:szCs w:val="28"/>
        </w:rPr>
        <w:t xml:space="preserve"> </w:t>
      </w:r>
      <w:r w:rsidR="0020188D" w:rsidRPr="00754EA4">
        <w:rPr>
          <w:sz w:val="28"/>
          <w:szCs w:val="28"/>
        </w:rPr>
        <w:t>и получаемые из нее разведения, используемые в качестве субстанции для производства/изготовления гомеопатических лекарственных препаратов.</w:t>
      </w:r>
    </w:p>
    <w:p w:rsidR="00E13A3A" w:rsidRPr="00841D9F" w:rsidRDefault="00754EA4" w:rsidP="0069452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Ртути(</w:t>
      </w:r>
      <w:r w:rsidR="00841D9F" w:rsidRPr="00841D9F">
        <w:rPr>
          <w:color w:val="000000"/>
          <w:sz w:val="28"/>
          <w:szCs w:val="28"/>
        </w:rPr>
        <w:t>II) сульфид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12FC5" w:rsidRPr="00112FC5" w:rsidTr="00112FC5">
        <w:tc>
          <w:tcPr>
            <w:tcW w:w="4785" w:type="dxa"/>
          </w:tcPr>
          <w:p w:rsidR="00112FC5" w:rsidRPr="00CE224B" w:rsidRDefault="00754EA4" w:rsidP="00841D9F">
            <w:pPr>
              <w:spacing w:line="360" w:lineRule="auto"/>
              <w:jc w:val="both"/>
              <w:rPr>
                <w:sz w:val="28"/>
                <w:szCs w:val="28"/>
                <w:vertAlign w:val="subscript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Hg</w:t>
            </w:r>
            <w:r w:rsidR="00841D9F">
              <w:rPr>
                <w:sz w:val="28"/>
                <w:szCs w:val="28"/>
                <w:lang w:val="en-US"/>
              </w:rPr>
              <w:t>S</w:t>
            </w:r>
            <w:proofErr w:type="spellEnd"/>
            <w:r w:rsidR="00DC31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112FC5" w:rsidRPr="00841D9F" w:rsidRDefault="00112FC5" w:rsidP="00841D9F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 w:rsidRPr="008D38E9">
              <w:rPr>
                <w:sz w:val="28"/>
                <w:szCs w:val="28"/>
              </w:rPr>
              <w:t>М.м.</w:t>
            </w:r>
            <w:r w:rsidR="00394B07">
              <w:rPr>
                <w:sz w:val="28"/>
                <w:szCs w:val="28"/>
              </w:rPr>
              <w:t> </w:t>
            </w:r>
            <w:r w:rsidR="00841D9F">
              <w:rPr>
                <w:sz w:val="28"/>
                <w:szCs w:val="28"/>
                <w:lang w:val="en-US"/>
              </w:rPr>
              <w:t>23</w:t>
            </w:r>
            <w:r w:rsidR="00754EA4">
              <w:rPr>
                <w:sz w:val="28"/>
                <w:szCs w:val="28"/>
                <w:lang w:val="en-US"/>
              </w:rPr>
              <w:t>2</w:t>
            </w:r>
            <w:r w:rsidR="008D38E9">
              <w:rPr>
                <w:sz w:val="28"/>
                <w:szCs w:val="28"/>
              </w:rPr>
              <w:t>,</w:t>
            </w:r>
            <w:r w:rsidR="00841D9F">
              <w:rPr>
                <w:sz w:val="28"/>
                <w:szCs w:val="28"/>
                <w:lang w:val="en-US"/>
              </w:rPr>
              <w:t>7</w:t>
            </w:r>
          </w:p>
        </w:tc>
      </w:tr>
    </w:tbl>
    <w:p w:rsidR="00F56DF1" w:rsidRPr="00F56DF1" w:rsidRDefault="00F56DF1" w:rsidP="00F56DF1">
      <w:pPr>
        <w:rPr>
          <w:sz w:val="28"/>
          <w:szCs w:val="28"/>
          <w:lang w:val="en-US"/>
        </w:rPr>
      </w:pPr>
    </w:p>
    <w:p w:rsidR="00966CC3" w:rsidRDefault="00394B07" w:rsidP="00966C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Субстанция с</w:t>
      </w:r>
      <w:r w:rsidRPr="00C328F9">
        <w:rPr>
          <w:sz w:val="28"/>
        </w:rPr>
        <w:t xml:space="preserve">одержит </w:t>
      </w:r>
      <w:r w:rsidR="007E64E4">
        <w:rPr>
          <w:sz w:val="28"/>
          <w:szCs w:val="28"/>
        </w:rPr>
        <w:t xml:space="preserve">не менее </w:t>
      </w:r>
      <w:r w:rsidR="007E64E4" w:rsidRPr="007E64E4">
        <w:rPr>
          <w:sz w:val="28"/>
          <w:szCs w:val="28"/>
        </w:rPr>
        <w:t>99</w:t>
      </w:r>
      <w:r w:rsidR="00966CC3" w:rsidRPr="00BA4A29">
        <w:rPr>
          <w:sz w:val="28"/>
          <w:szCs w:val="28"/>
        </w:rPr>
        <w:t>,</w:t>
      </w:r>
      <w:r w:rsidR="00841D9F">
        <w:rPr>
          <w:sz w:val="28"/>
          <w:szCs w:val="28"/>
        </w:rPr>
        <w:t>0</w:t>
      </w:r>
      <w:r w:rsidR="00966CC3">
        <w:rPr>
          <w:sz w:val="28"/>
          <w:szCs w:val="28"/>
          <w:lang w:val="en-US"/>
        </w:rPr>
        <w:t> </w:t>
      </w:r>
      <w:r w:rsidR="00966CC3" w:rsidRPr="00BA4A29">
        <w:rPr>
          <w:sz w:val="28"/>
          <w:szCs w:val="28"/>
        </w:rPr>
        <w:t xml:space="preserve">% и не более </w:t>
      </w:r>
      <w:r w:rsidR="007E64E4">
        <w:rPr>
          <w:sz w:val="28"/>
          <w:szCs w:val="28"/>
        </w:rPr>
        <w:t>101,0</w:t>
      </w:r>
      <w:r w:rsidR="00966CC3">
        <w:rPr>
          <w:sz w:val="28"/>
          <w:szCs w:val="28"/>
          <w:lang w:val="en-US"/>
        </w:rPr>
        <w:t> </w:t>
      </w:r>
      <w:r w:rsidR="00966CC3" w:rsidRPr="00BA4A29">
        <w:rPr>
          <w:sz w:val="28"/>
          <w:szCs w:val="28"/>
        </w:rPr>
        <w:t xml:space="preserve">% </w:t>
      </w:r>
      <w:proofErr w:type="spellStart"/>
      <w:r w:rsidR="00841D9F">
        <w:rPr>
          <w:sz w:val="28"/>
          <w:szCs w:val="28"/>
          <w:lang w:val="en-US"/>
        </w:rPr>
        <w:t>HgS</w:t>
      </w:r>
      <w:proofErr w:type="spellEnd"/>
      <w:r w:rsidR="00966CC3" w:rsidRPr="00BA4A29">
        <w:rPr>
          <w:sz w:val="28"/>
          <w:szCs w:val="28"/>
        </w:rPr>
        <w:t xml:space="preserve">. </w:t>
      </w:r>
    </w:p>
    <w:p w:rsidR="00D21A55" w:rsidRPr="00D21A55" w:rsidRDefault="00D21A55" w:rsidP="00966CC3">
      <w:pPr>
        <w:spacing w:line="360" w:lineRule="auto"/>
        <w:ind w:firstLine="720"/>
        <w:jc w:val="both"/>
        <w:rPr>
          <w:sz w:val="28"/>
          <w:szCs w:val="28"/>
        </w:rPr>
      </w:pPr>
      <w:r w:rsidRPr="00D21A55">
        <w:rPr>
          <w:b/>
          <w:sz w:val="28"/>
          <w:szCs w:val="28"/>
        </w:rPr>
        <w:t xml:space="preserve">Описание. </w:t>
      </w:r>
      <w:r w:rsidR="00841D9F" w:rsidRPr="00841D9F">
        <w:rPr>
          <w:sz w:val="28"/>
          <w:szCs w:val="28"/>
        </w:rPr>
        <w:t>Красный</w:t>
      </w:r>
      <w:r w:rsidR="002C46CF">
        <w:rPr>
          <w:sz w:val="28"/>
          <w:szCs w:val="28"/>
        </w:rPr>
        <w:t>, тяжелый, мелкодисперсный</w:t>
      </w:r>
      <w:r w:rsidR="00841D9F">
        <w:rPr>
          <w:sz w:val="28"/>
          <w:szCs w:val="28"/>
        </w:rPr>
        <w:t xml:space="preserve"> </w:t>
      </w:r>
      <w:r w:rsidR="00966CC3" w:rsidRPr="00BA4A29">
        <w:rPr>
          <w:sz w:val="28"/>
          <w:szCs w:val="28"/>
        </w:rPr>
        <w:t>порошок</w:t>
      </w:r>
      <w:r w:rsidR="00966CC3">
        <w:rPr>
          <w:sz w:val="28"/>
          <w:szCs w:val="28"/>
        </w:rPr>
        <w:t>.</w:t>
      </w:r>
    </w:p>
    <w:p w:rsidR="00D21A55" w:rsidRDefault="00D21A55" w:rsidP="00D21A55">
      <w:pPr>
        <w:spacing w:line="360" w:lineRule="auto"/>
        <w:ind w:firstLine="709"/>
        <w:jc w:val="both"/>
        <w:rPr>
          <w:sz w:val="28"/>
          <w:szCs w:val="28"/>
        </w:rPr>
      </w:pPr>
      <w:r w:rsidRPr="00D21A55">
        <w:rPr>
          <w:b/>
          <w:sz w:val="28"/>
          <w:szCs w:val="28"/>
        </w:rPr>
        <w:t>Растворимость</w:t>
      </w:r>
      <w:r w:rsidRPr="00D21A55">
        <w:rPr>
          <w:sz w:val="28"/>
          <w:szCs w:val="28"/>
        </w:rPr>
        <w:t xml:space="preserve">. </w:t>
      </w:r>
      <w:r w:rsidR="007E64E4">
        <w:rPr>
          <w:sz w:val="28"/>
          <w:szCs w:val="28"/>
        </w:rPr>
        <w:t>Р</w:t>
      </w:r>
      <w:r w:rsidRPr="00D21A55">
        <w:rPr>
          <w:sz w:val="28"/>
          <w:szCs w:val="28"/>
        </w:rPr>
        <w:t xml:space="preserve">астворим в </w:t>
      </w:r>
      <w:r w:rsidR="00841D9F">
        <w:rPr>
          <w:sz w:val="28"/>
          <w:szCs w:val="28"/>
        </w:rPr>
        <w:t xml:space="preserve">смеси, состоящей из 1 части </w:t>
      </w:r>
      <w:r w:rsidR="007E64E4">
        <w:rPr>
          <w:sz w:val="28"/>
          <w:szCs w:val="28"/>
        </w:rPr>
        <w:t>азотной кислот</w:t>
      </w:r>
      <w:r w:rsidR="00841D9F">
        <w:rPr>
          <w:sz w:val="28"/>
          <w:szCs w:val="28"/>
        </w:rPr>
        <w:t>ы</w:t>
      </w:r>
      <w:r w:rsidR="002C46CF">
        <w:rPr>
          <w:sz w:val="28"/>
          <w:szCs w:val="28"/>
        </w:rPr>
        <w:t xml:space="preserve"> </w:t>
      </w:r>
      <w:r w:rsidR="002C46CF" w:rsidRPr="000E2449">
        <w:rPr>
          <w:sz w:val="28"/>
          <w:szCs w:val="28"/>
        </w:rPr>
        <w:t>концентрированной</w:t>
      </w:r>
      <w:r w:rsidR="00841D9F">
        <w:rPr>
          <w:sz w:val="28"/>
          <w:szCs w:val="28"/>
        </w:rPr>
        <w:t xml:space="preserve"> и 3 частей хлористоводородной кислоты</w:t>
      </w:r>
      <w:r w:rsidR="000E2449" w:rsidRPr="000E2449">
        <w:rPr>
          <w:sz w:val="28"/>
          <w:szCs w:val="28"/>
        </w:rPr>
        <w:t xml:space="preserve"> концентрированной</w:t>
      </w:r>
      <w:r w:rsidR="000E2449">
        <w:rPr>
          <w:sz w:val="28"/>
          <w:szCs w:val="28"/>
        </w:rPr>
        <w:t>;</w:t>
      </w:r>
      <w:r w:rsidRPr="00D21A55">
        <w:rPr>
          <w:sz w:val="28"/>
          <w:szCs w:val="28"/>
        </w:rPr>
        <w:t xml:space="preserve"> практически </w:t>
      </w:r>
      <w:proofErr w:type="gramStart"/>
      <w:r w:rsidRPr="00D21A55">
        <w:rPr>
          <w:sz w:val="28"/>
          <w:szCs w:val="28"/>
        </w:rPr>
        <w:t>нерастворим</w:t>
      </w:r>
      <w:proofErr w:type="gramEnd"/>
      <w:r w:rsidRPr="00D21A55">
        <w:rPr>
          <w:sz w:val="28"/>
          <w:szCs w:val="28"/>
        </w:rPr>
        <w:t xml:space="preserve"> в </w:t>
      </w:r>
      <w:r w:rsidR="00841D9F">
        <w:rPr>
          <w:sz w:val="28"/>
          <w:szCs w:val="28"/>
        </w:rPr>
        <w:t>воде</w:t>
      </w:r>
      <w:r w:rsidR="007E64E4">
        <w:rPr>
          <w:sz w:val="28"/>
          <w:szCs w:val="28"/>
        </w:rPr>
        <w:t xml:space="preserve"> и </w:t>
      </w:r>
      <w:r w:rsidR="00841D9F">
        <w:rPr>
          <w:sz w:val="28"/>
          <w:szCs w:val="28"/>
        </w:rPr>
        <w:t>органических растворителях</w:t>
      </w:r>
      <w:r w:rsidRPr="00D21A55">
        <w:rPr>
          <w:sz w:val="28"/>
          <w:szCs w:val="28"/>
        </w:rPr>
        <w:t>.</w:t>
      </w:r>
    </w:p>
    <w:p w:rsidR="00D21A55" w:rsidRDefault="00D21A55" w:rsidP="00D21A5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54AE4">
        <w:rPr>
          <w:b/>
          <w:sz w:val="28"/>
          <w:szCs w:val="28"/>
        </w:rPr>
        <w:t>Подлинность</w:t>
      </w:r>
    </w:p>
    <w:p w:rsidR="00366B40" w:rsidRDefault="00966CC3" w:rsidP="00966C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A4A29">
        <w:rPr>
          <w:sz w:val="28"/>
          <w:szCs w:val="28"/>
        </w:rPr>
        <w:t xml:space="preserve">. </w:t>
      </w:r>
      <w:r w:rsidR="00E125CF">
        <w:rPr>
          <w:sz w:val="28"/>
          <w:szCs w:val="28"/>
        </w:rPr>
        <w:t xml:space="preserve">К </w:t>
      </w:r>
      <w:r w:rsidR="007E64E4">
        <w:rPr>
          <w:sz w:val="28"/>
          <w:szCs w:val="28"/>
        </w:rPr>
        <w:t>0,</w:t>
      </w:r>
      <w:r w:rsidR="00892558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BA4A29">
        <w:rPr>
          <w:sz w:val="28"/>
          <w:szCs w:val="28"/>
        </w:rPr>
        <w:t xml:space="preserve">г </w:t>
      </w:r>
      <w:r>
        <w:rPr>
          <w:sz w:val="28"/>
          <w:szCs w:val="28"/>
        </w:rPr>
        <w:t>субстанции</w:t>
      </w:r>
      <w:r w:rsidRPr="00BA4A29">
        <w:rPr>
          <w:sz w:val="28"/>
          <w:szCs w:val="28"/>
        </w:rPr>
        <w:t xml:space="preserve"> </w:t>
      </w:r>
      <w:r w:rsidR="007E64E4">
        <w:rPr>
          <w:sz w:val="28"/>
          <w:szCs w:val="28"/>
        </w:rPr>
        <w:t xml:space="preserve">прибавляют </w:t>
      </w:r>
      <w:r w:rsidR="00892558">
        <w:rPr>
          <w:sz w:val="28"/>
          <w:szCs w:val="28"/>
        </w:rPr>
        <w:t>0,1</w:t>
      </w:r>
      <w:r w:rsidR="007E64E4">
        <w:rPr>
          <w:sz w:val="28"/>
          <w:szCs w:val="28"/>
        </w:rPr>
        <w:t xml:space="preserve"> мл </w:t>
      </w:r>
      <w:r w:rsidR="00892558" w:rsidRPr="007E373E">
        <w:rPr>
          <w:sz w:val="28"/>
          <w:szCs w:val="28"/>
        </w:rPr>
        <w:t xml:space="preserve">азотной кислоты </w:t>
      </w:r>
      <w:r w:rsidR="007E373E">
        <w:rPr>
          <w:sz w:val="28"/>
          <w:szCs w:val="28"/>
        </w:rPr>
        <w:t>концентрированной,</w:t>
      </w:r>
      <w:r w:rsidR="00892558">
        <w:rPr>
          <w:sz w:val="28"/>
          <w:szCs w:val="28"/>
        </w:rPr>
        <w:t xml:space="preserve"> 0,5 мл </w:t>
      </w:r>
      <w:proofErr w:type="spellStart"/>
      <w:r w:rsidR="00892558" w:rsidRPr="007E373E">
        <w:rPr>
          <w:sz w:val="28"/>
          <w:szCs w:val="28"/>
        </w:rPr>
        <w:t>хлористоводородой</w:t>
      </w:r>
      <w:proofErr w:type="spellEnd"/>
      <w:r w:rsidR="00892558" w:rsidRPr="007E373E">
        <w:rPr>
          <w:sz w:val="28"/>
          <w:szCs w:val="28"/>
        </w:rPr>
        <w:t xml:space="preserve"> кислоты </w:t>
      </w:r>
      <w:r w:rsidR="000E2449" w:rsidRPr="000E2449">
        <w:rPr>
          <w:sz w:val="28"/>
          <w:szCs w:val="28"/>
        </w:rPr>
        <w:t>концентрированной</w:t>
      </w:r>
      <w:r w:rsidR="00892558" w:rsidRPr="007E373E">
        <w:rPr>
          <w:sz w:val="28"/>
          <w:szCs w:val="28"/>
        </w:rPr>
        <w:t>,</w:t>
      </w:r>
      <w:r w:rsidR="00892558">
        <w:rPr>
          <w:sz w:val="28"/>
          <w:szCs w:val="28"/>
        </w:rPr>
        <w:t xml:space="preserve"> нагревают до растворения</w:t>
      </w:r>
      <w:r w:rsidR="002C46CF">
        <w:rPr>
          <w:sz w:val="28"/>
          <w:szCs w:val="28"/>
        </w:rPr>
        <w:t xml:space="preserve"> </w:t>
      </w:r>
      <w:r w:rsidR="00892558">
        <w:rPr>
          <w:sz w:val="28"/>
          <w:szCs w:val="28"/>
        </w:rPr>
        <w:t xml:space="preserve">и разбавляют </w:t>
      </w:r>
      <w:r w:rsidR="00F76EBB">
        <w:rPr>
          <w:sz w:val="28"/>
          <w:szCs w:val="28"/>
        </w:rPr>
        <w:t>3</w:t>
      </w:r>
      <w:r w:rsidR="00892558">
        <w:rPr>
          <w:sz w:val="28"/>
          <w:szCs w:val="28"/>
        </w:rPr>
        <w:t>,0 мл воды</w:t>
      </w:r>
      <w:r w:rsidR="00366B40" w:rsidRPr="00975E3C">
        <w:rPr>
          <w:color w:val="000000"/>
          <w:sz w:val="28"/>
          <w:szCs w:val="28"/>
        </w:rPr>
        <w:t>.</w:t>
      </w:r>
      <w:r w:rsidR="00892558">
        <w:rPr>
          <w:color w:val="000000"/>
          <w:sz w:val="28"/>
          <w:szCs w:val="28"/>
        </w:rPr>
        <w:t xml:space="preserve"> Полученный раствор </w:t>
      </w:r>
      <w:r w:rsidR="00892558" w:rsidRPr="00BA4A29">
        <w:rPr>
          <w:sz w:val="28"/>
          <w:szCs w:val="28"/>
        </w:rPr>
        <w:t xml:space="preserve">дает </w:t>
      </w:r>
      <w:r w:rsidR="00892558" w:rsidRPr="00975E3C">
        <w:rPr>
          <w:sz w:val="28"/>
          <w:szCs w:val="28"/>
        </w:rPr>
        <w:t xml:space="preserve">характерную </w:t>
      </w:r>
      <w:r w:rsidR="00892558" w:rsidRPr="00BA4A29">
        <w:rPr>
          <w:sz w:val="28"/>
          <w:szCs w:val="28"/>
        </w:rPr>
        <w:t xml:space="preserve">реакцию </w:t>
      </w:r>
      <w:r w:rsidR="00892558">
        <w:rPr>
          <w:sz w:val="28"/>
          <w:szCs w:val="28"/>
        </w:rPr>
        <w:t>(</w:t>
      </w:r>
      <w:r w:rsidR="00F76EBB">
        <w:rPr>
          <w:sz w:val="28"/>
          <w:szCs w:val="28"/>
        </w:rPr>
        <w:t>А</w:t>
      </w:r>
      <w:r w:rsidR="00892558">
        <w:rPr>
          <w:sz w:val="28"/>
          <w:szCs w:val="28"/>
        </w:rPr>
        <w:t xml:space="preserve">) </w:t>
      </w:r>
      <w:r w:rsidR="00892558" w:rsidRPr="00BA4A29">
        <w:rPr>
          <w:sz w:val="28"/>
          <w:szCs w:val="28"/>
        </w:rPr>
        <w:t xml:space="preserve">на </w:t>
      </w:r>
      <w:r w:rsidR="00892558">
        <w:rPr>
          <w:sz w:val="28"/>
          <w:szCs w:val="28"/>
        </w:rPr>
        <w:t>ртуть</w:t>
      </w:r>
      <w:r w:rsidR="00892558" w:rsidRPr="00BA4A29">
        <w:rPr>
          <w:sz w:val="28"/>
          <w:szCs w:val="28"/>
        </w:rPr>
        <w:t xml:space="preserve"> </w:t>
      </w:r>
      <w:r w:rsidR="00892558" w:rsidRPr="00975E3C">
        <w:rPr>
          <w:sz w:val="28"/>
          <w:szCs w:val="28"/>
        </w:rPr>
        <w:t>(</w:t>
      </w:r>
      <w:r w:rsidR="00892558" w:rsidRPr="00975E3C">
        <w:rPr>
          <w:color w:val="000000"/>
          <w:sz w:val="28"/>
          <w:szCs w:val="28"/>
        </w:rPr>
        <w:t>ОФС «Общие реакции на подлинность»).</w:t>
      </w:r>
      <w:r w:rsidR="00C50A81">
        <w:rPr>
          <w:color w:val="000000"/>
          <w:sz w:val="28"/>
          <w:szCs w:val="28"/>
        </w:rPr>
        <w:t xml:space="preserve"> </w:t>
      </w:r>
    </w:p>
    <w:p w:rsidR="002D36F3" w:rsidRDefault="00966CC3" w:rsidP="00366B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A4A29">
        <w:rPr>
          <w:sz w:val="28"/>
          <w:szCs w:val="28"/>
        </w:rPr>
        <w:t xml:space="preserve">. </w:t>
      </w:r>
      <w:r w:rsidR="00C50A81">
        <w:rPr>
          <w:sz w:val="28"/>
          <w:szCs w:val="28"/>
        </w:rPr>
        <w:t>10 мг субстанции и небольшой кристал</w:t>
      </w:r>
      <w:r w:rsidR="002D36F3">
        <w:rPr>
          <w:sz w:val="28"/>
          <w:szCs w:val="28"/>
        </w:rPr>
        <w:t>лик</w:t>
      </w:r>
      <w:r w:rsidR="00C50A81">
        <w:rPr>
          <w:sz w:val="28"/>
          <w:szCs w:val="28"/>
        </w:rPr>
        <w:t xml:space="preserve"> йода помещают в термостойкую пробирку и нагревают на открытом пламени</w:t>
      </w:r>
      <w:r w:rsidR="002D36F3">
        <w:rPr>
          <w:sz w:val="28"/>
          <w:szCs w:val="28"/>
        </w:rPr>
        <w:t xml:space="preserve">; в верхней части пробирки должно наблюдаться накопление желтого сублимата, который меняет цвет </w:t>
      </w:r>
      <w:proofErr w:type="gramStart"/>
      <w:r w:rsidR="002D36F3">
        <w:rPr>
          <w:sz w:val="28"/>
          <w:szCs w:val="28"/>
        </w:rPr>
        <w:t>на</w:t>
      </w:r>
      <w:proofErr w:type="gramEnd"/>
      <w:r w:rsidR="002D36F3">
        <w:rPr>
          <w:sz w:val="28"/>
          <w:szCs w:val="28"/>
        </w:rPr>
        <w:t xml:space="preserve"> красный при трении стеклянной палочкой.</w:t>
      </w:r>
    </w:p>
    <w:p w:rsidR="002D36F3" w:rsidRDefault="002D36F3" w:rsidP="00366B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50 мг субстанции нагревают с 0,2 г </w:t>
      </w:r>
      <w:r w:rsidRPr="00F76EBB">
        <w:rPr>
          <w:sz w:val="28"/>
          <w:szCs w:val="28"/>
        </w:rPr>
        <w:t>цинка порошка</w:t>
      </w:r>
      <w:r>
        <w:rPr>
          <w:sz w:val="28"/>
          <w:szCs w:val="28"/>
        </w:rPr>
        <w:t xml:space="preserve"> и 3 мл </w:t>
      </w:r>
      <w:r w:rsidRPr="007E373E">
        <w:rPr>
          <w:sz w:val="28"/>
          <w:szCs w:val="28"/>
        </w:rPr>
        <w:t>хлористоводородной кислоты</w:t>
      </w:r>
      <w:r w:rsidR="007E373E">
        <w:rPr>
          <w:sz w:val="28"/>
          <w:szCs w:val="28"/>
        </w:rPr>
        <w:t xml:space="preserve"> 25 %</w:t>
      </w:r>
      <w:r w:rsidR="000106E1">
        <w:rPr>
          <w:sz w:val="28"/>
          <w:szCs w:val="28"/>
        </w:rPr>
        <w:t xml:space="preserve">; выделяющиеся пары должны окрашивать </w:t>
      </w:r>
      <w:r w:rsidR="0058502D">
        <w:rPr>
          <w:sz w:val="28"/>
          <w:szCs w:val="28"/>
        </w:rPr>
        <w:t>влажную</w:t>
      </w:r>
      <w:r w:rsidR="00F76EBB">
        <w:rPr>
          <w:sz w:val="28"/>
          <w:szCs w:val="28"/>
        </w:rPr>
        <w:t xml:space="preserve"> </w:t>
      </w:r>
      <w:r w:rsidR="00F76EBB">
        <w:rPr>
          <w:bCs/>
          <w:sz w:val="28"/>
          <w:szCs w:val="28"/>
        </w:rPr>
        <w:t>с</w:t>
      </w:r>
      <w:r w:rsidR="00F76EBB" w:rsidRPr="00F76EBB">
        <w:rPr>
          <w:bCs/>
          <w:sz w:val="28"/>
          <w:szCs w:val="28"/>
        </w:rPr>
        <w:t>винцово-ацетатную бумагу</w:t>
      </w:r>
      <w:r w:rsidR="000106E1">
        <w:rPr>
          <w:sz w:val="28"/>
          <w:szCs w:val="28"/>
        </w:rPr>
        <w:t xml:space="preserve"> в черновато-коричневый цвет.</w:t>
      </w:r>
    </w:p>
    <w:p w:rsidR="00366B40" w:rsidRDefault="00B36310" w:rsidP="00725A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Кислотность или щелочность</w:t>
      </w:r>
      <w:r w:rsidR="000B3715">
        <w:rPr>
          <w:sz w:val="28"/>
          <w:szCs w:val="28"/>
        </w:rPr>
        <w:t xml:space="preserve">. </w:t>
      </w:r>
      <w:r w:rsidR="00FB431D">
        <w:rPr>
          <w:sz w:val="28"/>
          <w:szCs w:val="28"/>
        </w:rPr>
        <w:t>0</w:t>
      </w:r>
      <w:r>
        <w:rPr>
          <w:sz w:val="28"/>
          <w:szCs w:val="28"/>
        </w:rPr>
        <w:t>,5</w:t>
      </w:r>
      <w:r w:rsidR="0058502D">
        <w:rPr>
          <w:sz w:val="28"/>
          <w:szCs w:val="28"/>
        </w:rPr>
        <w:t>0</w:t>
      </w:r>
      <w:r w:rsidR="00366B40">
        <w:rPr>
          <w:sz w:val="28"/>
          <w:szCs w:val="28"/>
        </w:rPr>
        <w:t xml:space="preserve"> г субстанции </w:t>
      </w:r>
      <w:r>
        <w:rPr>
          <w:sz w:val="28"/>
          <w:szCs w:val="28"/>
        </w:rPr>
        <w:t>встряхивают</w:t>
      </w:r>
      <w:r w:rsidR="00725A2B" w:rsidRPr="00BA4A2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33B62">
        <w:rPr>
          <w:sz w:val="28"/>
          <w:szCs w:val="28"/>
        </w:rPr>
        <w:t xml:space="preserve"> </w:t>
      </w:r>
      <w:r w:rsidR="00FB431D">
        <w:rPr>
          <w:sz w:val="28"/>
          <w:szCs w:val="28"/>
        </w:rPr>
        <w:t>10</w:t>
      </w:r>
      <w:r>
        <w:rPr>
          <w:sz w:val="28"/>
          <w:szCs w:val="28"/>
        </w:rPr>
        <w:t> </w:t>
      </w:r>
      <w:r w:rsidR="00725A2B" w:rsidRPr="00BA4A29">
        <w:rPr>
          <w:sz w:val="28"/>
          <w:szCs w:val="28"/>
        </w:rPr>
        <w:t>мл воды</w:t>
      </w:r>
      <w:r>
        <w:rPr>
          <w:sz w:val="28"/>
          <w:szCs w:val="28"/>
        </w:rPr>
        <w:t xml:space="preserve"> в течение </w:t>
      </w:r>
      <w:r w:rsidR="00FB431D">
        <w:rPr>
          <w:sz w:val="28"/>
          <w:szCs w:val="28"/>
        </w:rPr>
        <w:t>1</w:t>
      </w:r>
      <w:r>
        <w:rPr>
          <w:sz w:val="28"/>
          <w:szCs w:val="28"/>
        </w:rPr>
        <w:t> мин и фильтр</w:t>
      </w:r>
      <w:r w:rsidR="00925F3E">
        <w:rPr>
          <w:sz w:val="28"/>
          <w:szCs w:val="28"/>
        </w:rPr>
        <w:t>уют</w:t>
      </w:r>
      <w:r w:rsidR="00725A2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 </w:t>
      </w:r>
      <w:r w:rsidR="00FB431D">
        <w:rPr>
          <w:sz w:val="28"/>
          <w:szCs w:val="28"/>
        </w:rPr>
        <w:t>5,0</w:t>
      </w:r>
      <w:r>
        <w:rPr>
          <w:sz w:val="28"/>
          <w:szCs w:val="28"/>
        </w:rPr>
        <w:t> мл фильтрата</w:t>
      </w:r>
      <w:r w:rsidR="00366B40" w:rsidRPr="00BA4A29">
        <w:rPr>
          <w:sz w:val="28"/>
          <w:szCs w:val="28"/>
        </w:rPr>
        <w:t xml:space="preserve"> </w:t>
      </w:r>
      <w:r w:rsidR="00FB431D">
        <w:rPr>
          <w:sz w:val="28"/>
          <w:szCs w:val="28"/>
        </w:rPr>
        <w:t>прибавляют 0</w:t>
      </w:r>
      <w:r>
        <w:rPr>
          <w:sz w:val="28"/>
          <w:szCs w:val="28"/>
        </w:rPr>
        <w:t>,</w:t>
      </w:r>
      <w:r w:rsidR="00FB431D">
        <w:rPr>
          <w:sz w:val="28"/>
          <w:szCs w:val="28"/>
        </w:rPr>
        <w:t>1</w:t>
      </w:r>
      <w:r w:rsidR="003A4785">
        <w:rPr>
          <w:sz w:val="28"/>
          <w:szCs w:val="28"/>
        </w:rPr>
        <w:t>0</w:t>
      </w:r>
      <w:r>
        <w:rPr>
          <w:sz w:val="28"/>
          <w:szCs w:val="28"/>
        </w:rPr>
        <w:t xml:space="preserve"> мл </w:t>
      </w:r>
      <w:r w:rsidR="00FB431D" w:rsidRPr="006F223C">
        <w:rPr>
          <w:sz w:val="28"/>
          <w:szCs w:val="28"/>
        </w:rPr>
        <w:t>метилового оранжевого</w:t>
      </w:r>
      <w:r w:rsidRPr="006F223C">
        <w:rPr>
          <w:sz w:val="28"/>
          <w:szCs w:val="28"/>
        </w:rPr>
        <w:t xml:space="preserve"> раствора </w:t>
      </w:r>
      <w:r w:rsidR="007E373E" w:rsidRPr="006F223C">
        <w:rPr>
          <w:sz w:val="28"/>
          <w:szCs w:val="28"/>
        </w:rPr>
        <w:t>0,</w:t>
      </w:r>
      <w:r w:rsidRPr="006F223C">
        <w:rPr>
          <w:sz w:val="28"/>
          <w:szCs w:val="28"/>
        </w:rPr>
        <w:t>1 %;</w:t>
      </w:r>
      <w:r>
        <w:rPr>
          <w:sz w:val="28"/>
          <w:szCs w:val="28"/>
        </w:rPr>
        <w:t xml:space="preserve"> должн</w:t>
      </w:r>
      <w:r w:rsidR="003A478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3A4785">
        <w:rPr>
          <w:sz w:val="28"/>
          <w:szCs w:val="28"/>
        </w:rPr>
        <w:t>появиться</w:t>
      </w:r>
      <w:r w:rsidR="00FB431D">
        <w:rPr>
          <w:sz w:val="28"/>
          <w:szCs w:val="28"/>
        </w:rPr>
        <w:t xml:space="preserve"> желт</w:t>
      </w:r>
      <w:r w:rsidR="003A4785">
        <w:rPr>
          <w:sz w:val="28"/>
          <w:szCs w:val="28"/>
        </w:rPr>
        <w:t>ое окрашивание. З</w:t>
      </w:r>
      <w:r w:rsidR="00FB431D">
        <w:rPr>
          <w:sz w:val="28"/>
          <w:szCs w:val="28"/>
        </w:rPr>
        <w:t>атем прибавляют</w:t>
      </w:r>
      <w:r>
        <w:rPr>
          <w:sz w:val="28"/>
          <w:szCs w:val="28"/>
        </w:rPr>
        <w:t xml:space="preserve"> </w:t>
      </w:r>
      <w:r w:rsidR="00861722">
        <w:rPr>
          <w:sz w:val="28"/>
          <w:szCs w:val="28"/>
        </w:rPr>
        <w:t>0,</w:t>
      </w:r>
      <w:r w:rsidR="00FB431D">
        <w:rPr>
          <w:sz w:val="28"/>
          <w:szCs w:val="28"/>
        </w:rPr>
        <w:t>1</w:t>
      </w:r>
      <w:r w:rsidR="00861722">
        <w:rPr>
          <w:sz w:val="28"/>
          <w:szCs w:val="28"/>
        </w:rPr>
        <w:t xml:space="preserve"> мл </w:t>
      </w:r>
      <w:r w:rsidR="00FB431D">
        <w:rPr>
          <w:sz w:val="28"/>
          <w:szCs w:val="28"/>
        </w:rPr>
        <w:t xml:space="preserve">0,02 М </w:t>
      </w:r>
      <w:r w:rsidR="00861722">
        <w:rPr>
          <w:sz w:val="28"/>
          <w:szCs w:val="28"/>
        </w:rPr>
        <w:t xml:space="preserve">раствора </w:t>
      </w:r>
      <w:r w:rsidR="00FB431D">
        <w:rPr>
          <w:sz w:val="28"/>
          <w:szCs w:val="28"/>
        </w:rPr>
        <w:t>хлористоводородной кислоты</w:t>
      </w:r>
      <w:r w:rsidR="003A4785">
        <w:rPr>
          <w:sz w:val="28"/>
          <w:szCs w:val="28"/>
        </w:rPr>
        <w:t>;</w:t>
      </w:r>
      <w:r w:rsidR="00861722">
        <w:rPr>
          <w:sz w:val="28"/>
          <w:szCs w:val="28"/>
        </w:rPr>
        <w:t xml:space="preserve"> </w:t>
      </w:r>
      <w:r w:rsidR="003A4785">
        <w:rPr>
          <w:sz w:val="28"/>
          <w:szCs w:val="28"/>
        </w:rPr>
        <w:t>должно появиться красное окрашивание</w:t>
      </w:r>
      <w:r w:rsidR="00861722">
        <w:rPr>
          <w:sz w:val="28"/>
          <w:szCs w:val="28"/>
        </w:rPr>
        <w:t>.</w:t>
      </w:r>
    </w:p>
    <w:p w:rsidR="0058502D" w:rsidRDefault="00FB431D" w:rsidP="00725A2B">
      <w:pPr>
        <w:spacing w:line="360" w:lineRule="auto"/>
        <w:ind w:firstLine="709"/>
        <w:jc w:val="both"/>
        <w:rPr>
          <w:sz w:val="28"/>
          <w:szCs w:val="28"/>
        </w:rPr>
      </w:pPr>
      <w:r w:rsidRPr="00FB431D">
        <w:rPr>
          <w:b/>
          <w:sz w:val="28"/>
          <w:szCs w:val="28"/>
        </w:rPr>
        <w:t>Соединения мышьяка</w:t>
      </w:r>
      <w:r>
        <w:rPr>
          <w:b/>
          <w:sz w:val="28"/>
          <w:szCs w:val="28"/>
        </w:rPr>
        <w:t xml:space="preserve"> и</w:t>
      </w:r>
      <w:r w:rsidRPr="00FB431D">
        <w:rPr>
          <w:b/>
          <w:sz w:val="28"/>
          <w:szCs w:val="28"/>
        </w:rPr>
        <w:t xml:space="preserve"> сурьмы</w:t>
      </w:r>
      <w:r>
        <w:rPr>
          <w:sz w:val="28"/>
          <w:szCs w:val="28"/>
        </w:rPr>
        <w:t xml:space="preserve">. </w:t>
      </w:r>
    </w:p>
    <w:p w:rsidR="0058502D" w:rsidRDefault="0058502D" w:rsidP="00725A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0,625 г субстанции прибавляют 20,0</w:t>
      </w:r>
      <w:r w:rsidRPr="00476259">
        <w:rPr>
          <w:sz w:val="28"/>
          <w:szCs w:val="28"/>
        </w:rPr>
        <w:t> </w:t>
      </w:r>
      <w:r>
        <w:rPr>
          <w:sz w:val="28"/>
          <w:szCs w:val="28"/>
        </w:rPr>
        <w:t xml:space="preserve">мл </w:t>
      </w:r>
      <w:r w:rsidRPr="007E373E">
        <w:rPr>
          <w:sz w:val="28"/>
          <w:szCs w:val="28"/>
        </w:rPr>
        <w:t>натрия гидроксида раствора 20 %</w:t>
      </w:r>
      <w:r>
        <w:rPr>
          <w:sz w:val="28"/>
          <w:szCs w:val="28"/>
        </w:rPr>
        <w:t>, нагревают на водяной бане при температуре около 50</w:t>
      </w:r>
      <w:proofErr w:type="gramStart"/>
      <w:r>
        <w:rPr>
          <w:sz w:val="28"/>
          <w:szCs w:val="28"/>
        </w:rPr>
        <w:t>̊ С</w:t>
      </w:r>
      <w:proofErr w:type="gramEnd"/>
      <w:r>
        <w:rPr>
          <w:sz w:val="28"/>
          <w:szCs w:val="28"/>
        </w:rPr>
        <w:t xml:space="preserve"> в течение 10 мин, постоянно встряхивая. Затем охлаждают, фильтруют и доводят объём до 25,0 мл путём промывания фильтра натрия гидроксида раствором 20 %, (испытуемый раствор).</w:t>
      </w:r>
    </w:p>
    <w:p w:rsidR="00FB431D" w:rsidRDefault="00FB431D" w:rsidP="00725A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8,0 мл </w:t>
      </w:r>
      <w:r w:rsidR="006E0AEE">
        <w:rPr>
          <w:sz w:val="28"/>
          <w:szCs w:val="28"/>
        </w:rPr>
        <w:t xml:space="preserve">испытуемого </w:t>
      </w:r>
      <w:r>
        <w:rPr>
          <w:sz w:val="28"/>
          <w:szCs w:val="28"/>
        </w:rPr>
        <w:t xml:space="preserve">раствора прибавляют 4,0 мл хлористоводородной кислоты </w:t>
      </w:r>
      <w:r w:rsidR="006E0AEE">
        <w:rPr>
          <w:sz w:val="28"/>
          <w:szCs w:val="28"/>
        </w:rPr>
        <w:t xml:space="preserve">25 % </w:t>
      </w:r>
      <w:r>
        <w:rPr>
          <w:sz w:val="28"/>
          <w:szCs w:val="28"/>
        </w:rPr>
        <w:t xml:space="preserve">и 2,0 мл </w:t>
      </w:r>
      <w:proofErr w:type="spellStart"/>
      <w:r w:rsidRPr="006F223C">
        <w:rPr>
          <w:sz w:val="28"/>
          <w:szCs w:val="28"/>
        </w:rPr>
        <w:t>тиоацетамид</w:t>
      </w:r>
      <w:r w:rsidR="006D3274" w:rsidRPr="006F223C">
        <w:rPr>
          <w:sz w:val="28"/>
          <w:szCs w:val="28"/>
        </w:rPr>
        <w:t>а</w:t>
      </w:r>
      <w:proofErr w:type="spellEnd"/>
      <w:r w:rsidRPr="006F223C">
        <w:rPr>
          <w:sz w:val="28"/>
          <w:szCs w:val="28"/>
        </w:rPr>
        <w:t xml:space="preserve"> раствора</w:t>
      </w:r>
      <w:r w:rsidR="006F223C" w:rsidRPr="006F223C">
        <w:rPr>
          <w:b/>
        </w:rPr>
        <w:t xml:space="preserve"> </w:t>
      </w:r>
      <w:r w:rsidR="006F223C" w:rsidRPr="006F223C">
        <w:rPr>
          <w:sz w:val="28"/>
          <w:szCs w:val="28"/>
        </w:rPr>
        <w:t>4 %</w:t>
      </w:r>
      <w:r w:rsidR="006E0AEE">
        <w:t>,</w:t>
      </w:r>
      <w:r>
        <w:rPr>
          <w:sz w:val="28"/>
          <w:szCs w:val="28"/>
        </w:rPr>
        <w:t xml:space="preserve"> нагревают на водяной бане в течение 5 мин</w:t>
      </w:r>
      <w:r w:rsidR="006D3274">
        <w:rPr>
          <w:sz w:val="28"/>
          <w:szCs w:val="28"/>
        </w:rPr>
        <w:t>; должно образоваться белое помутнение</w:t>
      </w:r>
      <w:r w:rsidR="006E0AEE">
        <w:rPr>
          <w:sz w:val="28"/>
          <w:szCs w:val="28"/>
        </w:rPr>
        <w:t>, н</w:t>
      </w:r>
      <w:r w:rsidR="006D3274">
        <w:rPr>
          <w:sz w:val="28"/>
          <w:szCs w:val="28"/>
        </w:rPr>
        <w:t>е должно наблюдаться изменения окраски раствора или осадка.</w:t>
      </w:r>
    </w:p>
    <w:p w:rsidR="007D35A2" w:rsidRDefault="006D3274" w:rsidP="00C8529D">
      <w:pPr>
        <w:spacing w:after="10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Pr="00FB431D">
        <w:rPr>
          <w:b/>
          <w:sz w:val="28"/>
          <w:szCs w:val="28"/>
        </w:rPr>
        <w:t>ышьяка</w:t>
      </w:r>
      <w:r>
        <w:rPr>
          <w:b/>
          <w:sz w:val="28"/>
          <w:szCs w:val="28"/>
        </w:rPr>
        <w:t xml:space="preserve"> и</w:t>
      </w:r>
      <w:r w:rsidRPr="00FB431D">
        <w:rPr>
          <w:b/>
          <w:sz w:val="28"/>
          <w:szCs w:val="28"/>
        </w:rPr>
        <w:t xml:space="preserve"> сурьмы</w:t>
      </w:r>
      <w:r>
        <w:rPr>
          <w:b/>
          <w:sz w:val="28"/>
          <w:szCs w:val="28"/>
        </w:rPr>
        <w:t xml:space="preserve"> сульфиды, сера</w:t>
      </w:r>
      <w:r>
        <w:rPr>
          <w:sz w:val="28"/>
          <w:szCs w:val="28"/>
        </w:rPr>
        <w:t xml:space="preserve">. </w:t>
      </w:r>
    </w:p>
    <w:p w:rsidR="007D35A2" w:rsidRPr="007D35A2" w:rsidRDefault="007D35A2" w:rsidP="007D35A2">
      <w:pPr>
        <w:ind w:firstLine="709"/>
        <w:jc w:val="both"/>
        <w:rPr>
          <w:i/>
          <w:sz w:val="28"/>
          <w:szCs w:val="28"/>
        </w:rPr>
      </w:pPr>
      <w:r w:rsidRPr="007D35A2">
        <w:rPr>
          <w:i/>
          <w:sz w:val="28"/>
          <w:szCs w:val="28"/>
        </w:rPr>
        <w:t>Приготовление растворов</w:t>
      </w:r>
    </w:p>
    <w:p w:rsidR="007D35A2" w:rsidRPr="00C876F9" w:rsidRDefault="007D35A2" w:rsidP="007D35A2">
      <w:pPr>
        <w:ind w:firstLine="709"/>
        <w:jc w:val="both"/>
        <w:rPr>
          <w:sz w:val="28"/>
          <w:szCs w:val="28"/>
        </w:rPr>
      </w:pPr>
      <w:r w:rsidRPr="00B91395">
        <w:rPr>
          <w:i/>
          <w:sz w:val="28"/>
          <w:szCs w:val="28"/>
        </w:rPr>
        <w:t xml:space="preserve">Стандартный раствор </w:t>
      </w:r>
      <w:r>
        <w:rPr>
          <w:i/>
          <w:sz w:val="28"/>
          <w:szCs w:val="28"/>
        </w:rPr>
        <w:t>5 </w:t>
      </w:r>
      <w:r w:rsidRPr="00B91395">
        <w:rPr>
          <w:i/>
          <w:sz w:val="28"/>
          <w:szCs w:val="28"/>
        </w:rPr>
        <w:t xml:space="preserve">мкг/мл </w:t>
      </w:r>
      <w:proofErr w:type="spellStart"/>
      <w:proofErr w:type="gramStart"/>
      <w:r w:rsidRPr="00B91395">
        <w:rPr>
          <w:i/>
          <w:sz w:val="28"/>
          <w:szCs w:val="28"/>
        </w:rPr>
        <w:t>хлорид-иона</w:t>
      </w:r>
      <w:proofErr w:type="spellEnd"/>
      <w:proofErr w:type="gramEnd"/>
      <w:r>
        <w:rPr>
          <w:sz w:val="28"/>
          <w:szCs w:val="28"/>
        </w:rPr>
        <w:t>. 12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мл стандартного </w:t>
      </w:r>
      <w:r w:rsidRPr="000071ED">
        <w:rPr>
          <w:sz w:val="28"/>
          <w:szCs w:val="28"/>
        </w:rPr>
        <w:t>раствора (</w:t>
      </w:r>
      <w:r w:rsidRPr="00B91395">
        <w:rPr>
          <w:sz w:val="28"/>
          <w:szCs w:val="28"/>
        </w:rPr>
        <w:t>400</w:t>
      </w:r>
      <w:r>
        <w:rPr>
          <w:sz w:val="28"/>
          <w:szCs w:val="28"/>
          <w:lang w:val="en-US"/>
        </w:rPr>
        <w:t> </w:t>
      </w:r>
      <w:r w:rsidRPr="00B91395">
        <w:rPr>
          <w:sz w:val="28"/>
          <w:szCs w:val="28"/>
        </w:rPr>
        <w:t xml:space="preserve">мкг/мл </w:t>
      </w:r>
      <w:proofErr w:type="spellStart"/>
      <w:r w:rsidRPr="00B91395">
        <w:rPr>
          <w:sz w:val="28"/>
          <w:szCs w:val="28"/>
        </w:rPr>
        <w:t>хлорид-иона</w:t>
      </w:r>
      <w:proofErr w:type="spellEnd"/>
      <w:r w:rsidRPr="000071ED">
        <w:rPr>
          <w:sz w:val="28"/>
          <w:szCs w:val="28"/>
        </w:rPr>
        <w:t>) помещают</w:t>
      </w:r>
      <w:r>
        <w:rPr>
          <w:sz w:val="28"/>
          <w:szCs w:val="28"/>
        </w:rPr>
        <w:t xml:space="preserve"> в мерную колбу</w:t>
      </w:r>
      <w:r>
        <w:rPr>
          <w:sz w:val="28"/>
          <w:szCs w:val="28"/>
        </w:rPr>
        <w:br/>
        <w:t>вместимостью 1000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мл, доводят объем раствора водой до метки и перемешивают. Раствор используют </w:t>
      </w:r>
      <w:proofErr w:type="gramStart"/>
      <w:r>
        <w:rPr>
          <w:sz w:val="28"/>
          <w:szCs w:val="28"/>
        </w:rPr>
        <w:t>свежеприготовленным</w:t>
      </w:r>
      <w:proofErr w:type="gramEnd"/>
      <w:r>
        <w:rPr>
          <w:sz w:val="28"/>
          <w:szCs w:val="28"/>
        </w:rPr>
        <w:t>.</w:t>
      </w:r>
    </w:p>
    <w:p w:rsidR="007D35A2" w:rsidRDefault="007D35A2" w:rsidP="00C8529D">
      <w:pPr>
        <w:spacing w:after="100" w:line="360" w:lineRule="auto"/>
        <w:ind w:firstLine="709"/>
        <w:jc w:val="both"/>
        <w:rPr>
          <w:sz w:val="28"/>
          <w:szCs w:val="28"/>
        </w:rPr>
      </w:pPr>
    </w:p>
    <w:p w:rsidR="006D3274" w:rsidRPr="007D35A2" w:rsidRDefault="006D3274" w:rsidP="00C8529D">
      <w:pPr>
        <w:spacing w:after="10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8,0 мл </w:t>
      </w:r>
      <w:r w:rsidR="007D35A2">
        <w:rPr>
          <w:sz w:val="28"/>
          <w:szCs w:val="28"/>
        </w:rPr>
        <w:t xml:space="preserve">испытуемого </w:t>
      </w:r>
      <w:r>
        <w:rPr>
          <w:sz w:val="28"/>
          <w:szCs w:val="28"/>
        </w:rPr>
        <w:t xml:space="preserve">раствора </w:t>
      </w:r>
      <w:r w:rsidR="007D35A2">
        <w:rPr>
          <w:sz w:val="28"/>
          <w:szCs w:val="28"/>
        </w:rPr>
        <w:t xml:space="preserve">(см. </w:t>
      </w:r>
      <w:r w:rsidR="007D35A2" w:rsidRPr="007D35A2">
        <w:rPr>
          <w:sz w:val="28"/>
          <w:szCs w:val="28"/>
        </w:rPr>
        <w:t>«Соединения мышьяка и сурьмы»)</w:t>
      </w:r>
      <w:r>
        <w:rPr>
          <w:sz w:val="28"/>
          <w:szCs w:val="28"/>
        </w:rPr>
        <w:t xml:space="preserve"> прибавляют 4,0 мл хлористоводородной кислоты</w:t>
      </w:r>
      <w:r w:rsidR="007D35A2">
        <w:rPr>
          <w:sz w:val="28"/>
          <w:szCs w:val="28"/>
        </w:rPr>
        <w:t xml:space="preserve"> 25 %</w:t>
      </w:r>
      <w:r>
        <w:rPr>
          <w:sz w:val="28"/>
          <w:szCs w:val="28"/>
        </w:rPr>
        <w:t xml:space="preserve">. Мутность полученного раствора не должна превышать мутность раствора сравнения, состоящего из 0,3 мл </w:t>
      </w:r>
      <w:r w:rsidRPr="006F223C">
        <w:rPr>
          <w:sz w:val="28"/>
          <w:szCs w:val="28"/>
        </w:rPr>
        <w:t>серебра нитрата раствора</w:t>
      </w:r>
      <w:r w:rsidR="006F223C">
        <w:rPr>
          <w:sz w:val="28"/>
          <w:szCs w:val="28"/>
        </w:rPr>
        <w:t xml:space="preserve"> 1,7 %</w:t>
      </w:r>
      <w:r>
        <w:rPr>
          <w:sz w:val="28"/>
          <w:szCs w:val="28"/>
        </w:rPr>
        <w:t xml:space="preserve">, 0,15 мл </w:t>
      </w:r>
      <w:r w:rsidRPr="006F223C">
        <w:rPr>
          <w:sz w:val="28"/>
          <w:szCs w:val="28"/>
        </w:rPr>
        <w:t>азотной кислоты разведенной</w:t>
      </w:r>
      <w:r w:rsidR="006F223C">
        <w:rPr>
          <w:sz w:val="28"/>
          <w:szCs w:val="28"/>
        </w:rPr>
        <w:t xml:space="preserve"> 12,5 %</w:t>
      </w:r>
      <w:r>
        <w:rPr>
          <w:sz w:val="28"/>
          <w:szCs w:val="28"/>
        </w:rPr>
        <w:t xml:space="preserve">, </w:t>
      </w:r>
      <w:r w:rsidR="007D35A2">
        <w:rPr>
          <w:sz w:val="28"/>
          <w:szCs w:val="28"/>
        </w:rPr>
        <w:t>10</w:t>
      </w:r>
      <w:r w:rsidR="00046470">
        <w:rPr>
          <w:sz w:val="28"/>
          <w:szCs w:val="28"/>
        </w:rPr>
        <w:t> </w:t>
      </w:r>
      <w:r>
        <w:rPr>
          <w:sz w:val="28"/>
          <w:szCs w:val="28"/>
        </w:rPr>
        <w:t xml:space="preserve">мл </w:t>
      </w:r>
      <w:r w:rsidR="00046470">
        <w:rPr>
          <w:sz w:val="28"/>
          <w:szCs w:val="28"/>
        </w:rPr>
        <w:t>с</w:t>
      </w:r>
      <w:r w:rsidR="006F223C" w:rsidRPr="00046470">
        <w:rPr>
          <w:sz w:val="28"/>
          <w:szCs w:val="28"/>
        </w:rPr>
        <w:t>тандартн</w:t>
      </w:r>
      <w:r w:rsidR="00046470">
        <w:rPr>
          <w:sz w:val="28"/>
          <w:szCs w:val="28"/>
        </w:rPr>
        <w:t>ого</w:t>
      </w:r>
      <w:r w:rsidR="006F223C" w:rsidRPr="00046470">
        <w:rPr>
          <w:sz w:val="28"/>
          <w:szCs w:val="28"/>
        </w:rPr>
        <w:t xml:space="preserve"> раствор</w:t>
      </w:r>
      <w:r w:rsidR="00046470">
        <w:rPr>
          <w:sz w:val="28"/>
          <w:szCs w:val="28"/>
        </w:rPr>
        <w:t>а</w:t>
      </w:r>
      <w:r w:rsidR="006F223C" w:rsidRPr="00046470">
        <w:rPr>
          <w:sz w:val="28"/>
          <w:szCs w:val="28"/>
        </w:rPr>
        <w:t xml:space="preserve"> </w:t>
      </w:r>
      <w:r w:rsidR="007D35A2">
        <w:rPr>
          <w:sz w:val="28"/>
          <w:szCs w:val="28"/>
        </w:rPr>
        <w:t>5</w:t>
      </w:r>
      <w:r w:rsidR="00046470" w:rsidRPr="00046470">
        <w:rPr>
          <w:sz w:val="28"/>
          <w:szCs w:val="28"/>
        </w:rPr>
        <w:t> </w:t>
      </w:r>
      <w:r w:rsidR="006F223C" w:rsidRPr="00046470">
        <w:rPr>
          <w:sz w:val="28"/>
          <w:szCs w:val="28"/>
        </w:rPr>
        <w:t xml:space="preserve">мкг/мл </w:t>
      </w:r>
      <w:proofErr w:type="spellStart"/>
      <w:r w:rsidR="006F223C" w:rsidRPr="00046470">
        <w:rPr>
          <w:sz w:val="28"/>
          <w:szCs w:val="28"/>
        </w:rPr>
        <w:t>хлорид-</w:t>
      </w:r>
      <w:r w:rsidR="006F223C" w:rsidRPr="00046470">
        <w:rPr>
          <w:sz w:val="28"/>
          <w:szCs w:val="28"/>
        </w:rPr>
        <w:lastRenderedPageBreak/>
        <w:t>ион</w:t>
      </w:r>
      <w:r w:rsidR="006F223C" w:rsidRPr="00046470">
        <w:rPr>
          <w:iCs/>
          <w:sz w:val="28"/>
          <w:szCs w:val="28"/>
        </w:rPr>
        <w:t>а</w:t>
      </w:r>
      <w:proofErr w:type="spellEnd"/>
      <w:r w:rsidR="000464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7D35A2">
        <w:rPr>
          <w:sz w:val="28"/>
          <w:szCs w:val="28"/>
        </w:rPr>
        <w:t xml:space="preserve">5 мл воды (согласно ОФС </w:t>
      </w:r>
      <w:r w:rsidR="007D35A2" w:rsidRPr="007D35A2">
        <w:rPr>
          <w:sz w:val="28"/>
          <w:szCs w:val="28"/>
        </w:rPr>
        <w:t>«Прозрачность и степень мутности жидкостей»).</w:t>
      </w:r>
      <w:proofErr w:type="gramEnd"/>
    </w:p>
    <w:p w:rsidR="00046470" w:rsidRDefault="006D3274" w:rsidP="00046470">
      <w:pPr>
        <w:spacing w:after="10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Свинца(</w:t>
      </w:r>
      <w:r>
        <w:rPr>
          <w:b/>
          <w:sz w:val="28"/>
          <w:szCs w:val="28"/>
          <w:lang w:val="en-US"/>
        </w:rPr>
        <w:t>II</w:t>
      </w:r>
      <w:r w:rsidRPr="006D3274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  <w:lang w:val="en-US"/>
        </w:rPr>
        <w:t>IV</w:t>
      </w:r>
      <w:r w:rsidRPr="006D327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оксиды (красный свинец), другие</w:t>
      </w:r>
      <w:r w:rsidR="007D2527">
        <w:rPr>
          <w:b/>
          <w:sz w:val="28"/>
          <w:szCs w:val="28"/>
        </w:rPr>
        <w:t xml:space="preserve"> тяжелые металлы</w:t>
      </w:r>
      <w:r w:rsidR="00725A2B" w:rsidRPr="00BA4A29">
        <w:rPr>
          <w:sz w:val="28"/>
          <w:szCs w:val="28"/>
        </w:rPr>
        <w:t>.</w:t>
      </w:r>
      <w:r w:rsidR="005C3744">
        <w:rPr>
          <w:sz w:val="28"/>
          <w:szCs w:val="28"/>
        </w:rPr>
        <w:t xml:space="preserve"> </w:t>
      </w:r>
      <w:r w:rsidR="00046470" w:rsidRPr="000B4468">
        <w:rPr>
          <w:sz w:val="28"/>
          <w:szCs w:val="28"/>
        </w:rPr>
        <w:t>Не более 0,02 % (200 </w:t>
      </w:r>
      <w:proofErr w:type="spellStart"/>
      <w:r w:rsidR="00046470" w:rsidRPr="000B4468">
        <w:rPr>
          <w:sz w:val="28"/>
          <w:szCs w:val="28"/>
        </w:rPr>
        <w:t>ppm</w:t>
      </w:r>
      <w:proofErr w:type="spellEnd"/>
      <w:r w:rsidR="00046470">
        <w:rPr>
          <w:sz w:val="28"/>
          <w:szCs w:val="28"/>
        </w:rPr>
        <w:t xml:space="preserve">). </w:t>
      </w:r>
      <w:r w:rsidR="00046470" w:rsidRPr="005C3744">
        <w:rPr>
          <w:sz w:val="28"/>
          <w:szCs w:val="28"/>
        </w:rPr>
        <w:t>К 0,25</w:t>
      </w:r>
      <w:r w:rsidR="00046470" w:rsidRPr="000B4468">
        <w:rPr>
          <w:sz w:val="28"/>
          <w:szCs w:val="28"/>
        </w:rPr>
        <w:t xml:space="preserve"> г субстанции прибавляют 3,0 мл воды и 2,0 мл </w:t>
      </w:r>
      <w:r w:rsidR="00046470" w:rsidRPr="00046470">
        <w:rPr>
          <w:sz w:val="28"/>
          <w:szCs w:val="28"/>
        </w:rPr>
        <w:t>азотной кислоты</w:t>
      </w:r>
      <w:r w:rsidR="00046470">
        <w:rPr>
          <w:sz w:val="28"/>
          <w:szCs w:val="28"/>
        </w:rPr>
        <w:t xml:space="preserve"> концентрированной</w:t>
      </w:r>
      <w:r w:rsidR="00046470" w:rsidRPr="000B4468">
        <w:rPr>
          <w:sz w:val="28"/>
          <w:szCs w:val="28"/>
        </w:rPr>
        <w:t>, нагревают на водяной бане при температуре около 50</w:t>
      </w:r>
      <w:proofErr w:type="gramStart"/>
      <w:r w:rsidR="00046470" w:rsidRPr="000B4468">
        <w:rPr>
          <w:sz w:val="28"/>
          <w:szCs w:val="28"/>
        </w:rPr>
        <w:t>̊ С</w:t>
      </w:r>
      <w:proofErr w:type="gramEnd"/>
      <w:r w:rsidR="00046470">
        <w:rPr>
          <w:sz w:val="28"/>
          <w:szCs w:val="28"/>
        </w:rPr>
        <w:t xml:space="preserve"> в течение 5</w:t>
      </w:r>
      <w:r w:rsidR="00046470" w:rsidRPr="000B4468">
        <w:rPr>
          <w:sz w:val="28"/>
          <w:szCs w:val="28"/>
        </w:rPr>
        <w:t> мин,</w:t>
      </w:r>
      <w:r w:rsidR="00046470">
        <w:rPr>
          <w:sz w:val="28"/>
          <w:szCs w:val="28"/>
        </w:rPr>
        <w:t xml:space="preserve"> интенсивно встряхивают; не должно наблюдаться изменение цвета, затем прибавляют 15 мл воды и фильтруют. Полученный фильтрат нейтрализуют </w:t>
      </w:r>
      <w:r w:rsidR="00046470" w:rsidRPr="00046470">
        <w:rPr>
          <w:sz w:val="28"/>
          <w:szCs w:val="28"/>
        </w:rPr>
        <w:t>натрия гидроксида раствором</w:t>
      </w:r>
      <w:r w:rsidR="00046470">
        <w:rPr>
          <w:sz w:val="28"/>
          <w:szCs w:val="28"/>
        </w:rPr>
        <w:t xml:space="preserve"> 20 %, используя синюю лакмусовую бумагу</w:t>
      </w:r>
      <w:r w:rsidR="00046470" w:rsidRPr="000851A9">
        <w:rPr>
          <w:sz w:val="28"/>
          <w:szCs w:val="28"/>
        </w:rPr>
        <w:t xml:space="preserve"> </w:t>
      </w:r>
      <w:r w:rsidR="00046470">
        <w:rPr>
          <w:sz w:val="28"/>
          <w:szCs w:val="28"/>
        </w:rPr>
        <w:t xml:space="preserve">для контроля </w:t>
      </w:r>
      <w:proofErr w:type="spellStart"/>
      <w:r w:rsidR="00046470">
        <w:rPr>
          <w:sz w:val="28"/>
          <w:szCs w:val="28"/>
        </w:rPr>
        <w:t>рН</w:t>
      </w:r>
      <w:proofErr w:type="spellEnd"/>
      <w:r w:rsidR="00046470">
        <w:rPr>
          <w:sz w:val="28"/>
          <w:szCs w:val="28"/>
        </w:rPr>
        <w:t xml:space="preserve">, затем разбавляют водой до 50,0 мл. </w:t>
      </w:r>
      <w:r w:rsidR="00046470" w:rsidRPr="005C3744">
        <w:rPr>
          <w:sz w:val="28"/>
          <w:szCs w:val="28"/>
        </w:rPr>
        <w:t>10,0 мл полученного</w:t>
      </w:r>
      <w:r w:rsidR="00046470">
        <w:rPr>
          <w:sz w:val="28"/>
          <w:szCs w:val="28"/>
        </w:rPr>
        <w:t xml:space="preserve"> раствора должны выдерживать испытание для тяжелых металлов согласно</w:t>
      </w:r>
      <w:r w:rsidR="00046470" w:rsidRPr="00046470">
        <w:rPr>
          <w:sz w:val="28"/>
          <w:szCs w:val="28"/>
        </w:rPr>
        <w:t>, ОФС «Тяжелые металлы», метод 2).</w:t>
      </w:r>
    </w:p>
    <w:p w:rsidR="009D60CE" w:rsidRDefault="006D3B2E" w:rsidP="00B900DD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Количественное определение</w:t>
      </w:r>
    </w:p>
    <w:p w:rsidR="00322168" w:rsidRDefault="00322168" w:rsidP="000464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Около 0</w:t>
      </w:r>
      <w:r w:rsidRPr="003D340D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3D340D">
        <w:rPr>
          <w:sz w:val="28"/>
          <w:szCs w:val="28"/>
        </w:rPr>
        <w:t xml:space="preserve"> г (точная навеска) </w:t>
      </w:r>
      <w:r>
        <w:rPr>
          <w:sz w:val="28"/>
          <w:szCs w:val="28"/>
        </w:rPr>
        <w:t>субстанции</w:t>
      </w:r>
      <w:r w:rsidRPr="003D340D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помещают в пробирку вместимостью 10 мл, прибавляют 1,</w:t>
      </w:r>
      <w:r w:rsidRPr="003D340D">
        <w:rPr>
          <w:sz w:val="28"/>
          <w:szCs w:val="28"/>
        </w:rPr>
        <w:t xml:space="preserve">0 мл </w:t>
      </w:r>
      <w:r>
        <w:rPr>
          <w:sz w:val="28"/>
          <w:szCs w:val="28"/>
        </w:rPr>
        <w:t>хлористоводородной кислоты</w:t>
      </w:r>
      <w:r w:rsidR="00236725">
        <w:rPr>
          <w:sz w:val="28"/>
          <w:szCs w:val="28"/>
        </w:rPr>
        <w:t xml:space="preserve"> концентрированной</w:t>
      </w:r>
      <w:r>
        <w:rPr>
          <w:sz w:val="28"/>
          <w:szCs w:val="28"/>
        </w:rPr>
        <w:t xml:space="preserve">, 0,5 мл азотной кислоты </w:t>
      </w:r>
      <w:r w:rsidR="00236725">
        <w:rPr>
          <w:sz w:val="28"/>
          <w:szCs w:val="28"/>
        </w:rPr>
        <w:t xml:space="preserve">концентрированной </w:t>
      </w:r>
      <w:r>
        <w:rPr>
          <w:sz w:val="28"/>
          <w:szCs w:val="28"/>
        </w:rPr>
        <w:t xml:space="preserve">и нагревают </w:t>
      </w:r>
      <w:r w:rsidR="00236725">
        <w:rPr>
          <w:sz w:val="28"/>
          <w:szCs w:val="28"/>
        </w:rPr>
        <w:t xml:space="preserve">до растворения </w:t>
      </w:r>
      <w:r>
        <w:rPr>
          <w:sz w:val="28"/>
          <w:szCs w:val="28"/>
        </w:rPr>
        <w:t xml:space="preserve">на водяной бане при температуре около </w:t>
      </w:r>
      <w:r w:rsidRPr="000B4468">
        <w:rPr>
          <w:sz w:val="28"/>
          <w:szCs w:val="28"/>
        </w:rPr>
        <w:t>50</w:t>
      </w:r>
      <w:proofErr w:type="gramStart"/>
      <w:r w:rsidRPr="000B4468">
        <w:rPr>
          <w:sz w:val="28"/>
          <w:szCs w:val="28"/>
        </w:rPr>
        <w:t>̊ С</w:t>
      </w:r>
      <w:proofErr w:type="gramEnd"/>
      <w:r w:rsidR="0034418F">
        <w:rPr>
          <w:sz w:val="28"/>
          <w:szCs w:val="28"/>
        </w:rPr>
        <w:t>, элементарная с</w:t>
      </w:r>
      <w:r>
        <w:rPr>
          <w:sz w:val="28"/>
          <w:szCs w:val="28"/>
        </w:rPr>
        <w:t>ера при этом выпадает в осадок.</w:t>
      </w:r>
      <w:r w:rsidRPr="003D340D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Полученную смесь количественно переносят в коническую колбу вместимостью 250 мл, содержащую 100 мл воды</w:t>
      </w:r>
      <w:r w:rsidR="00401469">
        <w:rPr>
          <w:sz w:val="28"/>
          <w:szCs w:val="28"/>
        </w:rPr>
        <w:t>,</w:t>
      </w:r>
      <w:r w:rsidRPr="003D340D">
        <w:rPr>
          <w:sz w:val="28"/>
          <w:szCs w:val="28"/>
        </w:rPr>
        <w:t xml:space="preserve"> </w:t>
      </w:r>
      <w:r w:rsidR="00401469" w:rsidRPr="003D340D">
        <w:rPr>
          <w:sz w:val="28"/>
          <w:szCs w:val="28"/>
        </w:rPr>
        <w:t>промывая пробирку водой</w:t>
      </w:r>
      <w:r w:rsidR="00401469">
        <w:rPr>
          <w:sz w:val="28"/>
          <w:szCs w:val="28"/>
        </w:rPr>
        <w:t>.</w:t>
      </w:r>
      <w:r w:rsidR="00401469" w:rsidRPr="003D34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Полученный </w:t>
      </w:r>
      <w:r w:rsidRPr="003D340D">
        <w:rPr>
          <w:sz w:val="28"/>
          <w:szCs w:val="28"/>
        </w:rPr>
        <w:t xml:space="preserve">раствор </w:t>
      </w:r>
      <w:r>
        <w:rPr>
          <w:sz w:val="28"/>
          <w:szCs w:val="28"/>
        </w:rPr>
        <w:t>н</w:t>
      </w:r>
      <w:r w:rsidRPr="003D340D">
        <w:rPr>
          <w:sz w:val="28"/>
          <w:szCs w:val="28"/>
        </w:rPr>
        <w:t xml:space="preserve">ейтрализуют </w:t>
      </w:r>
      <w:r w:rsidRPr="00046470">
        <w:rPr>
          <w:sz w:val="28"/>
          <w:szCs w:val="28"/>
        </w:rPr>
        <w:t>натрия гидроксида раствором 20</w:t>
      </w:r>
      <w:r w:rsidRPr="003D340D">
        <w:rPr>
          <w:sz w:val="28"/>
          <w:szCs w:val="28"/>
        </w:rPr>
        <w:t> %, исп</w:t>
      </w:r>
      <w:r w:rsidR="00401469">
        <w:rPr>
          <w:sz w:val="28"/>
          <w:szCs w:val="28"/>
        </w:rPr>
        <w:t>ользуя в качестве индикатора 0,1</w:t>
      </w:r>
      <w:r w:rsidRPr="003D340D">
        <w:rPr>
          <w:sz w:val="28"/>
          <w:szCs w:val="28"/>
        </w:rPr>
        <w:t> мл метилового оранж</w:t>
      </w:r>
      <w:r w:rsidR="00401469">
        <w:rPr>
          <w:sz w:val="28"/>
          <w:szCs w:val="28"/>
        </w:rPr>
        <w:t>евого спиртового раствора 0,1 %.</w:t>
      </w:r>
      <w:r>
        <w:rPr>
          <w:sz w:val="28"/>
          <w:szCs w:val="28"/>
        </w:rPr>
        <w:t xml:space="preserve"> К раствору прибавляют 10,0 мл </w:t>
      </w:r>
      <w:r w:rsidRPr="003D340D">
        <w:rPr>
          <w:sz w:val="28"/>
          <w:szCs w:val="28"/>
        </w:rPr>
        <w:t xml:space="preserve">0,1 М раствора натрия </w:t>
      </w:r>
      <w:proofErr w:type="spellStart"/>
      <w:r w:rsidRPr="003D340D">
        <w:rPr>
          <w:sz w:val="28"/>
          <w:szCs w:val="28"/>
        </w:rPr>
        <w:t>эдетата</w:t>
      </w:r>
      <w:proofErr w:type="spellEnd"/>
      <w:r>
        <w:rPr>
          <w:sz w:val="28"/>
          <w:szCs w:val="28"/>
        </w:rPr>
        <w:t xml:space="preserve"> и оставляют на 5 мин, затем прибавляют 5 мл </w:t>
      </w:r>
      <w:r w:rsidRPr="003D340D">
        <w:rPr>
          <w:sz w:val="28"/>
          <w:szCs w:val="28"/>
        </w:rPr>
        <w:t xml:space="preserve">буферного раствора </w:t>
      </w:r>
      <w:proofErr w:type="spellStart"/>
      <w:r w:rsidRPr="003D340D">
        <w:rPr>
          <w:sz w:val="28"/>
          <w:szCs w:val="28"/>
        </w:rPr>
        <w:t>рН</w:t>
      </w:r>
      <w:proofErr w:type="spellEnd"/>
      <w:r w:rsidRPr="003D340D">
        <w:rPr>
          <w:sz w:val="28"/>
          <w:szCs w:val="28"/>
        </w:rPr>
        <w:t xml:space="preserve"> 10,9</w:t>
      </w:r>
      <w:r>
        <w:rPr>
          <w:sz w:val="28"/>
          <w:szCs w:val="28"/>
        </w:rPr>
        <w:t xml:space="preserve">, </w:t>
      </w:r>
      <w:r w:rsidR="00401469">
        <w:rPr>
          <w:sz w:val="28"/>
          <w:szCs w:val="28"/>
        </w:rPr>
        <w:t>0,1</w:t>
      </w:r>
      <w:r>
        <w:rPr>
          <w:sz w:val="28"/>
          <w:szCs w:val="28"/>
        </w:rPr>
        <w:t xml:space="preserve"> г </w:t>
      </w:r>
      <w:r w:rsidRPr="002C6D34">
        <w:rPr>
          <w:sz w:val="28"/>
          <w:szCs w:val="28"/>
        </w:rPr>
        <w:t xml:space="preserve">индикаторной смеси </w:t>
      </w:r>
      <w:proofErr w:type="spellStart"/>
      <w:r w:rsidRPr="002C6D34">
        <w:rPr>
          <w:sz w:val="28"/>
          <w:szCs w:val="28"/>
        </w:rPr>
        <w:t>эриохрома</w:t>
      </w:r>
      <w:proofErr w:type="spellEnd"/>
      <w:r w:rsidRPr="002C6D34">
        <w:rPr>
          <w:sz w:val="28"/>
          <w:szCs w:val="28"/>
        </w:rPr>
        <w:t xml:space="preserve"> черного</w:t>
      </w:r>
      <w:proofErr w:type="gramStart"/>
      <w:r w:rsidRPr="002C6D34"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 xml:space="preserve"> и титруют </w:t>
      </w:r>
      <w:r w:rsidRPr="003718A7">
        <w:rPr>
          <w:b/>
          <w:sz w:val="28"/>
          <w:szCs w:val="28"/>
        </w:rPr>
        <w:t>0</w:t>
      </w:r>
      <w:r w:rsidRPr="003D340D">
        <w:rPr>
          <w:sz w:val="28"/>
          <w:szCs w:val="28"/>
        </w:rPr>
        <w:t>,1 М раствором цинка сульфата</w:t>
      </w:r>
      <w:r>
        <w:rPr>
          <w:sz w:val="28"/>
          <w:szCs w:val="28"/>
        </w:rPr>
        <w:t xml:space="preserve"> до п</w:t>
      </w:r>
      <w:r w:rsidR="00236725">
        <w:rPr>
          <w:sz w:val="28"/>
          <w:szCs w:val="28"/>
        </w:rPr>
        <w:t xml:space="preserve">оявления </w:t>
      </w:r>
      <w:r>
        <w:rPr>
          <w:sz w:val="28"/>
          <w:szCs w:val="28"/>
        </w:rPr>
        <w:t>красн</w:t>
      </w:r>
      <w:r w:rsidR="00236725">
        <w:rPr>
          <w:sz w:val="28"/>
          <w:szCs w:val="28"/>
        </w:rPr>
        <w:t>ого окрашивания</w:t>
      </w:r>
      <w:r w:rsidR="00401469">
        <w:rPr>
          <w:sz w:val="28"/>
          <w:szCs w:val="28"/>
        </w:rPr>
        <w:t xml:space="preserve"> (первое титрование)</w:t>
      </w:r>
      <w:r>
        <w:rPr>
          <w:sz w:val="28"/>
          <w:szCs w:val="28"/>
        </w:rPr>
        <w:t>.</w:t>
      </w:r>
    </w:p>
    <w:p w:rsidR="00401469" w:rsidRPr="00401469" w:rsidRDefault="00401469" w:rsidP="000464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оттитрованному раствору прибавляют 2,0 г калия иодида; </w:t>
      </w:r>
      <w:r w:rsidR="0047298E">
        <w:rPr>
          <w:sz w:val="28"/>
          <w:szCs w:val="28"/>
        </w:rPr>
        <w:t xml:space="preserve">окраска раствора меняется </w:t>
      </w:r>
      <w:proofErr w:type="gramStart"/>
      <w:r w:rsidR="0047298E">
        <w:rPr>
          <w:sz w:val="28"/>
          <w:szCs w:val="28"/>
        </w:rPr>
        <w:t>на</w:t>
      </w:r>
      <w:proofErr w:type="gramEnd"/>
      <w:r w:rsidR="0047298E">
        <w:rPr>
          <w:sz w:val="28"/>
          <w:szCs w:val="28"/>
        </w:rPr>
        <w:t xml:space="preserve"> зеленый</w:t>
      </w:r>
      <w:r>
        <w:rPr>
          <w:sz w:val="28"/>
          <w:szCs w:val="28"/>
        </w:rPr>
        <w:t xml:space="preserve">. Титруют повторно </w:t>
      </w:r>
      <w:r w:rsidRPr="003718A7">
        <w:rPr>
          <w:b/>
          <w:sz w:val="28"/>
          <w:szCs w:val="28"/>
        </w:rPr>
        <w:t>0</w:t>
      </w:r>
      <w:r w:rsidRPr="003D340D">
        <w:rPr>
          <w:sz w:val="28"/>
          <w:szCs w:val="28"/>
        </w:rPr>
        <w:t>,1 М раствором цинка сульфата</w:t>
      </w:r>
      <w:r>
        <w:rPr>
          <w:sz w:val="28"/>
          <w:szCs w:val="28"/>
        </w:rPr>
        <w:t xml:space="preserve"> до перехода окраски </w:t>
      </w:r>
      <w:proofErr w:type="gramStart"/>
      <w:r w:rsidR="0047298E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красн</w:t>
      </w:r>
      <w:r w:rsidR="0047298E">
        <w:rPr>
          <w:sz w:val="28"/>
          <w:szCs w:val="28"/>
        </w:rPr>
        <w:t>ой</w:t>
      </w:r>
      <w:r>
        <w:rPr>
          <w:sz w:val="28"/>
          <w:szCs w:val="28"/>
        </w:rPr>
        <w:t xml:space="preserve"> (второе титрование).</w:t>
      </w:r>
    </w:p>
    <w:p w:rsidR="00322168" w:rsidRPr="00401469" w:rsidRDefault="00401469" w:rsidP="004014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втором титровании </w:t>
      </w:r>
      <w:r w:rsidRPr="00BA4A29">
        <w:rPr>
          <w:sz w:val="28"/>
          <w:szCs w:val="28"/>
        </w:rPr>
        <w:t>1</w:t>
      </w:r>
      <w:r>
        <w:rPr>
          <w:sz w:val="28"/>
          <w:szCs w:val="28"/>
        </w:rPr>
        <w:t> мл 0,1 М раствора цинка сульфата</w:t>
      </w:r>
      <w:r w:rsidRPr="00BA4A29">
        <w:rPr>
          <w:sz w:val="28"/>
          <w:szCs w:val="28"/>
        </w:rPr>
        <w:t xml:space="preserve"> </w:t>
      </w:r>
      <w:r w:rsidRPr="00BA4A29">
        <w:rPr>
          <w:sz w:val="28"/>
          <w:szCs w:val="28"/>
        </w:rPr>
        <w:lastRenderedPageBreak/>
        <w:t xml:space="preserve">соответствует </w:t>
      </w:r>
      <w:r>
        <w:rPr>
          <w:sz w:val="28"/>
          <w:szCs w:val="28"/>
        </w:rPr>
        <w:t>23</w:t>
      </w:r>
      <w:r w:rsidRPr="00BA4A29">
        <w:rPr>
          <w:sz w:val="28"/>
          <w:szCs w:val="28"/>
        </w:rPr>
        <w:t>,</w:t>
      </w:r>
      <w:r>
        <w:rPr>
          <w:sz w:val="28"/>
          <w:szCs w:val="28"/>
        </w:rPr>
        <w:t>27 </w:t>
      </w:r>
      <w:r w:rsidRPr="00BA4A29">
        <w:rPr>
          <w:sz w:val="28"/>
          <w:szCs w:val="28"/>
        </w:rPr>
        <w:t xml:space="preserve">мг </w:t>
      </w:r>
      <w:proofErr w:type="spellStart"/>
      <w:r>
        <w:rPr>
          <w:sz w:val="28"/>
          <w:szCs w:val="28"/>
          <w:lang w:val="en-US"/>
        </w:rPr>
        <w:t>HgS</w:t>
      </w:r>
      <w:proofErr w:type="spellEnd"/>
      <w:r w:rsidRPr="00BA4A29">
        <w:rPr>
          <w:sz w:val="28"/>
          <w:szCs w:val="28"/>
        </w:rPr>
        <w:t>.</w:t>
      </w:r>
    </w:p>
    <w:p w:rsidR="00AB6562" w:rsidRPr="003C0D1C" w:rsidRDefault="00AB6562" w:rsidP="00FF41F2">
      <w:pPr>
        <w:spacing w:before="240" w:line="360" w:lineRule="auto"/>
        <w:ind w:firstLine="709"/>
        <w:jc w:val="both"/>
        <w:rPr>
          <w:b/>
          <w:sz w:val="28"/>
          <w:szCs w:val="28"/>
        </w:rPr>
      </w:pPr>
      <w:r w:rsidRPr="003C0D1C">
        <w:rPr>
          <w:b/>
          <w:sz w:val="28"/>
          <w:szCs w:val="28"/>
        </w:rPr>
        <w:t>Разведения</w:t>
      </w:r>
    </w:p>
    <w:p w:rsidR="00657ADE" w:rsidRPr="003C0D1C" w:rsidRDefault="0016467D" w:rsidP="001132B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 w:rsidR="003C0D1C" w:rsidRPr="003C0D1C">
        <w:rPr>
          <w:sz w:val="28"/>
          <w:szCs w:val="28"/>
        </w:rPr>
        <w:t>ритурация</w:t>
      </w:r>
      <w:proofErr w:type="spellEnd"/>
      <w:r w:rsidR="003C0D1C" w:rsidRPr="003C0D1C">
        <w:rPr>
          <w:sz w:val="28"/>
          <w:szCs w:val="28"/>
        </w:rPr>
        <w:t xml:space="preserve"> </w:t>
      </w:r>
      <w:r w:rsidR="003C0D1C" w:rsidRPr="003C0D1C">
        <w:rPr>
          <w:sz w:val="28"/>
          <w:szCs w:val="28"/>
          <w:lang w:val="en-US"/>
        </w:rPr>
        <w:t>D</w:t>
      </w:r>
      <w:r w:rsidR="003C0D1C" w:rsidRPr="003C0D1C">
        <w:rPr>
          <w:sz w:val="28"/>
          <w:szCs w:val="28"/>
        </w:rPr>
        <w:t xml:space="preserve">1 </w:t>
      </w:r>
      <w:r w:rsidR="00AA7C92" w:rsidRPr="003C0D1C">
        <w:rPr>
          <w:sz w:val="28"/>
          <w:szCs w:val="28"/>
        </w:rPr>
        <w:t xml:space="preserve">(первая десятичная </w:t>
      </w:r>
      <w:proofErr w:type="spellStart"/>
      <w:r w:rsidR="00AA7C92" w:rsidRPr="003C0D1C">
        <w:rPr>
          <w:sz w:val="28"/>
          <w:szCs w:val="28"/>
        </w:rPr>
        <w:t>тритурация</w:t>
      </w:r>
      <w:proofErr w:type="spellEnd"/>
      <w:r w:rsidR="00AA7C92" w:rsidRPr="003C0D1C">
        <w:rPr>
          <w:sz w:val="28"/>
          <w:szCs w:val="28"/>
        </w:rPr>
        <w:t>) содерж</w:t>
      </w:r>
      <w:r w:rsidR="00FF41F2">
        <w:rPr>
          <w:sz w:val="28"/>
          <w:szCs w:val="28"/>
        </w:rPr>
        <w:t>и</w:t>
      </w:r>
      <w:r w:rsidR="00AA7C92" w:rsidRPr="003C0D1C">
        <w:rPr>
          <w:sz w:val="28"/>
          <w:szCs w:val="28"/>
        </w:rPr>
        <w:t xml:space="preserve">т не менее </w:t>
      </w:r>
      <w:r>
        <w:rPr>
          <w:sz w:val="28"/>
          <w:szCs w:val="28"/>
        </w:rPr>
        <w:t>9</w:t>
      </w:r>
      <w:r w:rsidR="000B3206" w:rsidRPr="003C0D1C">
        <w:rPr>
          <w:sz w:val="28"/>
          <w:szCs w:val="28"/>
        </w:rPr>
        <w:t>,</w:t>
      </w:r>
      <w:r w:rsidR="00094877" w:rsidRPr="00094877">
        <w:rPr>
          <w:sz w:val="28"/>
          <w:szCs w:val="28"/>
        </w:rPr>
        <w:t>4</w:t>
      </w:r>
      <w:r w:rsidR="00AA7C92" w:rsidRPr="003C0D1C">
        <w:rPr>
          <w:sz w:val="28"/>
          <w:szCs w:val="28"/>
        </w:rPr>
        <w:t xml:space="preserve"> % и не более </w:t>
      </w:r>
      <w:r>
        <w:rPr>
          <w:sz w:val="28"/>
          <w:szCs w:val="28"/>
        </w:rPr>
        <w:t>10</w:t>
      </w:r>
      <w:r w:rsidR="003C0D1C" w:rsidRPr="003C0D1C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="003C0D1C" w:rsidRPr="003C0D1C">
        <w:rPr>
          <w:sz w:val="28"/>
          <w:szCs w:val="28"/>
        </w:rPr>
        <w:t xml:space="preserve"> % </w:t>
      </w:r>
      <w:proofErr w:type="spellStart"/>
      <w:r>
        <w:rPr>
          <w:sz w:val="28"/>
          <w:szCs w:val="28"/>
          <w:lang w:val="en-US"/>
        </w:rPr>
        <w:t>Hg</w:t>
      </w:r>
      <w:r w:rsidR="00094877">
        <w:rPr>
          <w:sz w:val="28"/>
          <w:szCs w:val="28"/>
          <w:lang w:val="en-US"/>
        </w:rPr>
        <w:t>S</w:t>
      </w:r>
      <w:proofErr w:type="spellEnd"/>
      <w:r w:rsidR="00AA7C92" w:rsidRPr="003C0D1C">
        <w:rPr>
          <w:sz w:val="28"/>
          <w:szCs w:val="28"/>
        </w:rPr>
        <w:t>.</w:t>
      </w:r>
    </w:p>
    <w:p w:rsidR="00103B99" w:rsidRPr="003C0D1C" w:rsidRDefault="003A5773" w:rsidP="001132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C0D1C">
        <w:rPr>
          <w:b/>
          <w:sz w:val="28"/>
          <w:szCs w:val="28"/>
        </w:rPr>
        <w:t>Особенности технологии разведени</w:t>
      </w:r>
      <w:r w:rsidR="00225568" w:rsidRPr="003C0D1C">
        <w:rPr>
          <w:b/>
          <w:sz w:val="28"/>
          <w:szCs w:val="28"/>
        </w:rPr>
        <w:t>й</w:t>
      </w:r>
    </w:p>
    <w:p w:rsidR="00657ADE" w:rsidRPr="003C0D1C" w:rsidRDefault="00657ADE" w:rsidP="00657AD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3C0D1C">
        <w:rPr>
          <w:sz w:val="28"/>
          <w:szCs w:val="28"/>
        </w:rPr>
        <w:t>Тритурации</w:t>
      </w:r>
      <w:proofErr w:type="spellEnd"/>
      <w:r w:rsidRPr="003C0D1C">
        <w:rPr>
          <w:sz w:val="28"/>
          <w:szCs w:val="28"/>
        </w:rPr>
        <w:t xml:space="preserve"> от </w:t>
      </w:r>
      <w:r w:rsidRPr="003C0D1C">
        <w:rPr>
          <w:sz w:val="28"/>
          <w:szCs w:val="28"/>
          <w:lang w:val="en-US"/>
        </w:rPr>
        <w:t>D</w:t>
      </w:r>
      <w:r w:rsidRPr="003C0D1C">
        <w:rPr>
          <w:sz w:val="28"/>
          <w:szCs w:val="28"/>
        </w:rPr>
        <w:t>1 и далее готовят в соответствии с ОФС «</w:t>
      </w:r>
      <w:proofErr w:type="spellStart"/>
      <w:r w:rsidRPr="003C0D1C">
        <w:rPr>
          <w:sz w:val="28"/>
          <w:szCs w:val="28"/>
        </w:rPr>
        <w:t>Тритурации</w:t>
      </w:r>
      <w:proofErr w:type="spellEnd"/>
      <w:r w:rsidRPr="003C0D1C">
        <w:rPr>
          <w:sz w:val="28"/>
          <w:szCs w:val="28"/>
        </w:rPr>
        <w:t xml:space="preserve"> </w:t>
      </w:r>
      <w:proofErr w:type="gramStart"/>
      <w:r w:rsidRPr="003C0D1C">
        <w:rPr>
          <w:sz w:val="28"/>
          <w:szCs w:val="28"/>
        </w:rPr>
        <w:t>гомеопатические</w:t>
      </w:r>
      <w:proofErr w:type="gramEnd"/>
      <w:r w:rsidRPr="003C0D1C">
        <w:rPr>
          <w:sz w:val="28"/>
          <w:szCs w:val="28"/>
        </w:rPr>
        <w:t>».</w:t>
      </w:r>
    </w:p>
    <w:p w:rsidR="00507B50" w:rsidRPr="003C0D1C" w:rsidRDefault="008C1594" w:rsidP="00657A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C0D1C">
        <w:rPr>
          <w:b/>
          <w:sz w:val="28"/>
          <w:szCs w:val="28"/>
        </w:rPr>
        <w:t>Описание</w:t>
      </w:r>
      <w:r w:rsidR="00234FAF" w:rsidRPr="003C0D1C">
        <w:rPr>
          <w:b/>
          <w:sz w:val="28"/>
          <w:szCs w:val="28"/>
        </w:rPr>
        <w:t xml:space="preserve"> </w:t>
      </w:r>
    </w:p>
    <w:p w:rsidR="00657ADE" w:rsidRPr="003C0D1C" w:rsidRDefault="00657ADE" w:rsidP="00657AD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3C0D1C">
        <w:rPr>
          <w:sz w:val="28"/>
          <w:szCs w:val="28"/>
        </w:rPr>
        <w:t>Тритурация</w:t>
      </w:r>
      <w:proofErr w:type="spellEnd"/>
      <w:r w:rsidR="001B3E02" w:rsidRPr="003C0D1C">
        <w:rPr>
          <w:sz w:val="28"/>
          <w:szCs w:val="28"/>
        </w:rPr>
        <w:t> </w:t>
      </w:r>
      <w:r w:rsidRPr="003C0D1C">
        <w:rPr>
          <w:sz w:val="28"/>
          <w:szCs w:val="28"/>
          <w:lang w:val="en-US"/>
        </w:rPr>
        <w:t>D</w:t>
      </w:r>
      <w:r w:rsidRPr="003C0D1C">
        <w:rPr>
          <w:sz w:val="28"/>
          <w:szCs w:val="28"/>
        </w:rPr>
        <w:t xml:space="preserve">1 – </w:t>
      </w:r>
      <w:r w:rsidR="00094877">
        <w:rPr>
          <w:sz w:val="28"/>
          <w:szCs w:val="28"/>
        </w:rPr>
        <w:t xml:space="preserve">светло-красный </w:t>
      </w:r>
      <w:r w:rsidRPr="003C0D1C">
        <w:rPr>
          <w:sz w:val="28"/>
          <w:szCs w:val="28"/>
        </w:rPr>
        <w:t>порошок.</w:t>
      </w:r>
    </w:p>
    <w:p w:rsidR="00507B50" w:rsidRDefault="008C1594" w:rsidP="001132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D3B2E">
        <w:rPr>
          <w:b/>
          <w:sz w:val="28"/>
          <w:szCs w:val="28"/>
        </w:rPr>
        <w:t>Подлинность</w:t>
      </w:r>
    </w:p>
    <w:p w:rsidR="00094877" w:rsidRDefault="00094877" w:rsidP="00094877">
      <w:pPr>
        <w:spacing w:line="360" w:lineRule="auto"/>
        <w:ind w:firstLine="709"/>
        <w:jc w:val="both"/>
        <w:rPr>
          <w:sz w:val="28"/>
          <w:szCs w:val="28"/>
        </w:rPr>
      </w:pPr>
      <w:r w:rsidRPr="007C481F">
        <w:rPr>
          <w:sz w:val="28"/>
          <w:szCs w:val="28"/>
        </w:rPr>
        <w:t>1</w:t>
      </w:r>
      <w:r w:rsidRPr="003D340D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3D340D">
        <w:rPr>
          <w:sz w:val="28"/>
          <w:szCs w:val="28"/>
        </w:rPr>
        <w:t xml:space="preserve"> г </w:t>
      </w:r>
      <w:proofErr w:type="spellStart"/>
      <w:r w:rsidRPr="003D340D">
        <w:rPr>
          <w:sz w:val="28"/>
          <w:szCs w:val="28"/>
        </w:rPr>
        <w:t>тритурации</w:t>
      </w:r>
      <w:proofErr w:type="spellEnd"/>
      <w:r w:rsidRPr="003D340D">
        <w:rPr>
          <w:sz w:val="28"/>
          <w:szCs w:val="28"/>
        </w:rPr>
        <w:t xml:space="preserve"> D1 </w:t>
      </w:r>
      <w:r>
        <w:rPr>
          <w:sz w:val="28"/>
          <w:szCs w:val="28"/>
        </w:rPr>
        <w:t xml:space="preserve">помещают в </w:t>
      </w:r>
      <w:proofErr w:type="spellStart"/>
      <w:r>
        <w:rPr>
          <w:sz w:val="28"/>
          <w:szCs w:val="28"/>
        </w:rPr>
        <w:t>центрифужную</w:t>
      </w:r>
      <w:proofErr w:type="spellEnd"/>
      <w:r>
        <w:rPr>
          <w:sz w:val="28"/>
          <w:szCs w:val="28"/>
        </w:rPr>
        <w:t xml:space="preserve"> пробирку вместимостью 15 мл, прибавляют </w:t>
      </w:r>
      <w:r w:rsidRPr="003D340D">
        <w:rPr>
          <w:sz w:val="28"/>
          <w:szCs w:val="28"/>
        </w:rPr>
        <w:t xml:space="preserve">10 мл </w:t>
      </w:r>
      <w:r>
        <w:rPr>
          <w:sz w:val="28"/>
          <w:szCs w:val="28"/>
        </w:rPr>
        <w:t xml:space="preserve">воды, </w:t>
      </w:r>
      <w:r w:rsidRPr="003D340D">
        <w:rPr>
          <w:sz w:val="28"/>
          <w:szCs w:val="28"/>
        </w:rPr>
        <w:t>взбалтывают в течение 5 мин и центрифугируют</w:t>
      </w:r>
      <w:r>
        <w:rPr>
          <w:sz w:val="28"/>
          <w:szCs w:val="28"/>
        </w:rPr>
        <w:t xml:space="preserve">, отбрасывая </w:t>
      </w:r>
      <w:r w:rsidR="00082161">
        <w:rPr>
          <w:sz w:val="28"/>
          <w:szCs w:val="28"/>
        </w:rPr>
        <w:t xml:space="preserve">мутную </w:t>
      </w:r>
      <w:proofErr w:type="spellStart"/>
      <w:r>
        <w:rPr>
          <w:sz w:val="28"/>
          <w:szCs w:val="28"/>
        </w:rPr>
        <w:t>надосадочную</w:t>
      </w:r>
      <w:proofErr w:type="spellEnd"/>
      <w:r>
        <w:rPr>
          <w:sz w:val="28"/>
          <w:szCs w:val="28"/>
        </w:rPr>
        <w:t xml:space="preserve"> жидкость. </w:t>
      </w:r>
      <w:r w:rsidR="00082161">
        <w:rPr>
          <w:sz w:val="28"/>
          <w:szCs w:val="28"/>
        </w:rPr>
        <w:t xml:space="preserve">К осадку прибавляют </w:t>
      </w:r>
      <w:r w:rsidR="00082161" w:rsidRPr="003D340D">
        <w:rPr>
          <w:sz w:val="28"/>
          <w:szCs w:val="28"/>
        </w:rPr>
        <w:t xml:space="preserve">10 мл </w:t>
      </w:r>
      <w:r w:rsidR="00082161">
        <w:rPr>
          <w:sz w:val="28"/>
          <w:szCs w:val="28"/>
        </w:rPr>
        <w:t xml:space="preserve">воды, </w:t>
      </w:r>
      <w:r w:rsidR="00082161" w:rsidRPr="003D340D">
        <w:rPr>
          <w:sz w:val="28"/>
          <w:szCs w:val="28"/>
        </w:rPr>
        <w:t>взбалтывают в течение 5 мин и центрифугируют</w:t>
      </w:r>
      <w:r w:rsidR="00082161">
        <w:rPr>
          <w:sz w:val="28"/>
          <w:szCs w:val="28"/>
        </w:rPr>
        <w:t xml:space="preserve">, отбрасывая </w:t>
      </w:r>
      <w:proofErr w:type="spellStart"/>
      <w:r w:rsidR="00082161">
        <w:rPr>
          <w:sz w:val="28"/>
          <w:szCs w:val="28"/>
        </w:rPr>
        <w:t>надосадочную</w:t>
      </w:r>
      <w:proofErr w:type="spellEnd"/>
      <w:r w:rsidR="00082161">
        <w:rPr>
          <w:sz w:val="28"/>
          <w:szCs w:val="28"/>
        </w:rPr>
        <w:t xml:space="preserve"> жидкость</w:t>
      </w:r>
      <w:r>
        <w:rPr>
          <w:sz w:val="28"/>
          <w:szCs w:val="28"/>
        </w:rPr>
        <w:t>. Осадок дает реакции подлинности для субстанции.</w:t>
      </w:r>
    </w:p>
    <w:p w:rsidR="00464972" w:rsidRPr="000D0769" w:rsidRDefault="00464972" w:rsidP="000948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0769">
        <w:rPr>
          <w:b/>
          <w:bCs/>
          <w:color w:val="000000"/>
          <w:sz w:val="28"/>
          <w:szCs w:val="28"/>
        </w:rPr>
        <w:t>Микробиологическая чистота</w:t>
      </w:r>
      <w:r w:rsidRPr="000D0769">
        <w:rPr>
          <w:bCs/>
          <w:color w:val="000000"/>
          <w:sz w:val="28"/>
          <w:szCs w:val="28"/>
        </w:rPr>
        <w:t xml:space="preserve">. </w:t>
      </w:r>
      <w:r w:rsidRPr="000D0769">
        <w:rPr>
          <w:color w:val="000000"/>
          <w:sz w:val="28"/>
          <w:szCs w:val="28"/>
        </w:rPr>
        <w:t>В соответствии с ОФС «Микробиологическая чистота».</w:t>
      </w:r>
    </w:p>
    <w:p w:rsidR="00FE585D" w:rsidRDefault="00FE44B8" w:rsidP="001132B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0D0769">
        <w:rPr>
          <w:b/>
          <w:sz w:val="28"/>
          <w:szCs w:val="28"/>
        </w:rPr>
        <w:t>Количественное определение</w:t>
      </w:r>
      <w:r w:rsidR="008D6B22" w:rsidRPr="000D0769">
        <w:rPr>
          <w:b/>
          <w:sz w:val="28"/>
          <w:szCs w:val="28"/>
        </w:rPr>
        <w:t>.</w:t>
      </w:r>
    </w:p>
    <w:p w:rsidR="00653178" w:rsidRPr="00534791" w:rsidRDefault="00653178" w:rsidP="00653178">
      <w:pPr>
        <w:ind w:firstLine="709"/>
        <w:jc w:val="both"/>
        <w:rPr>
          <w:i/>
          <w:sz w:val="28"/>
        </w:rPr>
      </w:pPr>
      <w:r w:rsidRPr="00534791">
        <w:rPr>
          <w:i/>
          <w:sz w:val="28"/>
        </w:rPr>
        <w:t>Приготовление растворов</w:t>
      </w:r>
    </w:p>
    <w:p w:rsidR="003D340D" w:rsidRDefault="00653178" w:rsidP="003D340D">
      <w:pPr>
        <w:widowControl w:val="0"/>
        <w:spacing w:after="200"/>
        <w:ind w:firstLine="709"/>
        <w:jc w:val="both"/>
        <w:rPr>
          <w:sz w:val="28"/>
          <w:szCs w:val="28"/>
        </w:rPr>
      </w:pPr>
      <w:r w:rsidRPr="00DF0522">
        <w:rPr>
          <w:i/>
          <w:sz w:val="28"/>
          <w:szCs w:val="28"/>
        </w:rPr>
        <w:t xml:space="preserve">Раствор </w:t>
      </w:r>
      <w:r>
        <w:rPr>
          <w:i/>
          <w:sz w:val="28"/>
          <w:szCs w:val="28"/>
        </w:rPr>
        <w:t>для очистки</w:t>
      </w:r>
      <w:r w:rsidRPr="00DF0522">
        <w:rPr>
          <w:i/>
          <w:sz w:val="28"/>
          <w:szCs w:val="28"/>
        </w:rPr>
        <w:t>.</w:t>
      </w:r>
      <w:r w:rsidRPr="00DF0522">
        <w:rPr>
          <w:sz w:val="28"/>
          <w:szCs w:val="28"/>
        </w:rPr>
        <w:t xml:space="preserve"> </w:t>
      </w:r>
      <w:r>
        <w:rPr>
          <w:sz w:val="28"/>
          <w:szCs w:val="28"/>
        </w:rPr>
        <w:t>5,</w:t>
      </w:r>
      <w:r w:rsidRPr="00DF0522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Pr="00DF0522">
        <w:rPr>
          <w:sz w:val="28"/>
          <w:szCs w:val="28"/>
        </w:rPr>
        <w:t xml:space="preserve">г </w:t>
      </w:r>
      <w:r>
        <w:rPr>
          <w:sz w:val="28"/>
          <w:szCs w:val="28"/>
        </w:rPr>
        <w:t xml:space="preserve">натрия хлорида и 5,0 мг натрия </w:t>
      </w:r>
      <w:proofErr w:type="spellStart"/>
      <w:r>
        <w:rPr>
          <w:sz w:val="28"/>
          <w:szCs w:val="28"/>
        </w:rPr>
        <w:t>лаурилсульфата</w:t>
      </w:r>
      <w:proofErr w:type="spellEnd"/>
      <w:r w:rsidRPr="00DF0522">
        <w:rPr>
          <w:sz w:val="28"/>
          <w:szCs w:val="28"/>
        </w:rPr>
        <w:t xml:space="preserve"> растворяют в 10</w:t>
      </w:r>
      <w:r>
        <w:rPr>
          <w:sz w:val="28"/>
          <w:szCs w:val="28"/>
        </w:rPr>
        <w:t>0</w:t>
      </w:r>
      <w:r w:rsidRPr="00DF0522">
        <w:rPr>
          <w:sz w:val="28"/>
          <w:szCs w:val="28"/>
        </w:rPr>
        <w:t xml:space="preserve"> мл </w:t>
      </w:r>
      <w:r>
        <w:rPr>
          <w:sz w:val="28"/>
          <w:szCs w:val="28"/>
        </w:rPr>
        <w:t>воды</w:t>
      </w:r>
      <w:r w:rsidRPr="00DF0522">
        <w:rPr>
          <w:sz w:val="28"/>
          <w:szCs w:val="28"/>
        </w:rPr>
        <w:t xml:space="preserve">. Раствор используют </w:t>
      </w:r>
      <w:proofErr w:type="gramStart"/>
      <w:r w:rsidRPr="00DF0522">
        <w:rPr>
          <w:sz w:val="28"/>
          <w:szCs w:val="28"/>
        </w:rPr>
        <w:t>свежеприготовленным</w:t>
      </w:r>
      <w:proofErr w:type="gramEnd"/>
      <w:r w:rsidRPr="00DF0522">
        <w:rPr>
          <w:sz w:val="28"/>
          <w:szCs w:val="28"/>
        </w:rPr>
        <w:t>.</w:t>
      </w:r>
    </w:p>
    <w:p w:rsidR="002D107F" w:rsidRDefault="00FF41F2" w:rsidP="0034418F">
      <w:pPr>
        <w:widowControl w:val="0"/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Около </w:t>
      </w:r>
      <w:r w:rsidR="00094877">
        <w:rPr>
          <w:sz w:val="28"/>
          <w:szCs w:val="28"/>
        </w:rPr>
        <w:t>2</w:t>
      </w:r>
      <w:r w:rsidR="007C481F" w:rsidRPr="003D340D">
        <w:rPr>
          <w:sz w:val="28"/>
          <w:szCs w:val="28"/>
        </w:rPr>
        <w:t>,</w:t>
      </w:r>
      <w:r w:rsidR="00094877">
        <w:rPr>
          <w:sz w:val="28"/>
          <w:szCs w:val="28"/>
        </w:rPr>
        <w:t>0</w:t>
      </w:r>
      <w:r w:rsidR="007C481F" w:rsidRPr="003D340D">
        <w:rPr>
          <w:sz w:val="28"/>
          <w:szCs w:val="28"/>
        </w:rPr>
        <w:t xml:space="preserve"> г (точная навеска) </w:t>
      </w:r>
      <w:proofErr w:type="spellStart"/>
      <w:r w:rsidR="007C481F" w:rsidRPr="003D340D">
        <w:rPr>
          <w:sz w:val="28"/>
          <w:szCs w:val="28"/>
        </w:rPr>
        <w:t>тритурации</w:t>
      </w:r>
      <w:proofErr w:type="spellEnd"/>
      <w:r w:rsidR="007C481F" w:rsidRPr="003D340D">
        <w:rPr>
          <w:sz w:val="28"/>
          <w:szCs w:val="28"/>
        </w:rPr>
        <w:t xml:space="preserve"> D1 </w:t>
      </w:r>
      <w:r>
        <w:rPr>
          <w:sz w:val="28"/>
          <w:szCs w:val="28"/>
        </w:rPr>
        <w:t xml:space="preserve">помещают в </w:t>
      </w:r>
      <w:proofErr w:type="spellStart"/>
      <w:r>
        <w:rPr>
          <w:sz w:val="28"/>
          <w:szCs w:val="28"/>
        </w:rPr>
        <w:t>центрифужную</w:t>
      </w:r>
      <w:proofErr w:type="spellEnd"/>
      <w:r>
        <w:rPr>
          <w:sz w:val="28"/>
          <w:szCs w:val="28"/>
        </w:rPr>
        <w:t xml:space="preserve"> пробирку вместимостью </w:t>
      </w:r>
      <w:r w:rsidR="002C6D34">
        <w:rPr>
          <w:sz w:val="28"/>
          <w:szCs w:val="28"/>
        </w:rPr>
        <w:t xml:space="preserve">15 мл, прибавляют </w:t>
      </w:r>
      <w:r w:rsidR="002C6D34" w:rsidRPr="003D340D">
        <w:rPr>
          <w:sz w:val="28"/>
          <w:szCs w:val="28"/>
        </w:rPr>
        <w:t>10 мл раствора для очистки</w:t>
      </w:r>
      <w:r w:rsidR="002C6D34">
        <w:rPr>
          <w:sz w:val="28"/>
          <w:szCs w:val="28"/>
        </w:rPr>
        <w:t xml:space="preserve">, </w:t>
      </w:r>
      <w:r w:rsidR="007C481F" w:rsidRPr="003D340D">
        <w:rPr>
          <w:sz w:val="28"/>
          <w:szCs w:val="28"/>
        </w:rPr>
        <w:t xml:space="preserve">взбалтывают </w:t>
      </w:r>
      <w:r w:rsidR="00654675" w:rsidRPr="003D340D">
        <w:rPr>
          <w:sz w:val="28"/>
          <w:szCs w:val="28"/>
        </w:rPr>
        <w:t xml:space="preserve">в течение 5 мин </w:t>
      </w:r>
      <w:r w:rsidR="007C481F" w:rsidRPr="003D340D">
        <w:rPr>
          <w:sz w:val="28"/>
          <w:szCs w:val="28"/>
        </w:rPr>
        <w:t xml:space="preserve">и центрифугируют. </w:t>
      </w:r>
      <w:proofErr w:type="spellStart"/>
      <w:r w:rsidR="007C481F" w:rsidRPr="003D340D">
        <w:rPr>
          <w:sz w:val="28"/>
          <w:szCs w:val="28"/>
        </w:rPr>
        <w:t>Надосадочную</w:t>
      </w:r>
      <w:proofErr w:type="spellEnd"/>
      <w:r w:rsidR="007C481F" w:rsidRPr="003D340D">
        <w:rPr>
          <w:sz w:val="28"/>
          <w:szCs w:val="28"/>
        </w:rPr>
        <w:t xml:space="preserve"> жидкость сливают и </w:t>
      </w:r>
      <w:r w:rsidR="003D340D" w:rsidRPr="003D340D">
        <w:rPr>
          <w:sz w:val="28"/>
          <w:szCs w:val="28"/>
        </w:rPr>
        <w:t>повторяют процедуру очистки е</w:t>
      </w:r>
      <w:r w:rsidR="007C481F" w:rsidRPr="003D340D">
        <w:rPr>
          <w:sz w:val="28"/>
          <w:szCs w:val="28"/>
        </w:rPr>
        <w:t xml:space="preserve">ще три раза. Остаток растворяют в </w:t>
      </w:r>
      <w:r w:rsidR="00094877">
        <w:rPr>
          <w:sz w:val="28"/>
          <w:szCs w:val="28"/>
        </w:rPr>
        <w:t>смеси, состоящей из 1</w:t>
      </w:r>
      <w:r w:rsidR="007C481F" w:rsidRPr="003D340D">
        <w:rPr>
          <w:sz w:val="28"/>
          <w:szCs w:val="28"/>
        </w:rPr>
        <w:t xml:space="preserve"> мл </w:t>
      </w:r>
      <w:r w:rsidR="00094877">
        <w:rPr>
          <w:sz w:val="28"/>
          <w:szCs w:val="28"/>
        </w:rPr>
        <w:t xml:space="preserve">хлористоводородной кислоты </w:t>
      </w:r>
      <w:r w:rsidR="00B84301" w:rsidRPr="003D340D">
        <w:rPr>
          <w:sz w:val="28"/>
          <w:szCs w:val="28"/>
        </w:rPr>
        <w:t xml:space="preserve">концентрированной </w:t>
      </w:r>
      <w:r w:rsidR="00094877">
        <w:rPr>
          <w:sz w:val="28"/>
          <w:szCs w:val="28"/>
        </w:rPr>
        <w:t xml:space="preserve">и 0,5 мл </w:t>
      </w:r>
      <w:r w:rsidR="007C481F" w:rsidRPr="003D340D">
        <w:rPr>
          <w:sz w:val="28"/>
          <w:szCs w:val="28"/>
        </w:rPr>
        <w:t xml:space="preserve">азотной кислоты </w:t>
      </w:r>
      <w:r w:rsidR="00654675" w:rsidRPr="003D340D">
        <w:rPr>
          <w:sz w:val="28"/>
          <w:szCs w:val="28"/>
        </w:rPr>
        <w:t>концентрированной</w:t>
      </w:r>
      <w:r w:rsidR="00157B73">
        <w:rPr>
          <w:sz w:val="28"/>
          <w:szCs w:val="28"/>
        </w:rPr>
        <w:t>,</w:t>
      </w:r>
      <w:r w:rsidR="00654675" w:rsidRPr="003D340D">
        <w:rPr>
          <w:sz w:val="28"/>
          <w:szCs w:val="28"/>
        </w:rPr>
        <w:t xml:space="preserve"> </w:t>
      </w:r>
      <w:r w:rsidR="007C481F" w:rsidRPr="003D340D">
        <w:rPr>
          <w:sz w:val="28"/>
          <w:szCs w:val="28"/>
        </w:rPr>
        <w:t>при нагревании</w:t>
      </w:r>
      <w:r w:rsidR="00094877">
        <w:rPr>
          <w:sz w:val="28"/>
          <w:szCs w:val="28"/>
        </w:rPr>
        <w:t xml:space="preserve"> на водяной бане при температуре </w:t>
      </w:r>
      <w:r w:rsidR="00B84301">
        <w:rPr>
          <w:sz w:val="28"/>
          <w:szCs w:val="28"/>
        </w:rPr>
        <w:t>около</w:t>
      </w:r>
      <w:r w:rsidR="00094877">
        <w:rPr>
          <w:sz w:val="28"/>
          <w:szCs w:val="28"/>
        </w:rPr>
        <w:t xml:space="preserve"> </w:t>
      </w:r>
      <w:r w:rsidR="00F60AC2" w:rsidRPr="000B4468">
        <w:rPr>
          <w:sz w:val="28"/>
          <w:szCs w:val="28"/>
        </w:rPr>
        <w:t>50̊ С</w:t>
      </w:r>
      <w:r w:rsidR="00B84301">
        <w:rPr>
          <w:sz w:val="28"/>
          <w:szCs w:val="28"/>
        </w:rPr>
        <w:t>.</w:t>
      </w:r>
      <w:r w:rsidR="0034418F">
        <w:rPr>
          <w:sz w:val="28"/>
          <w:szCs w:val="28"/>
        </w:rPr>
        <w:t xml:space="preserve"> </w:t>
      </w:r>
      <w:r w:rsidR="00B84301">
        <w:rPr>
          <w:sz w:val="28"/>
          <w:szCs w:val="28"/>
        </w:rPr>
        <w:t xml:space="preserve">Далее проводят </w:t>
      </w:r>
      <w:r w:rsidR="00B84301">
        <w:rPr>
          <w:sz w:val="28"/>
          <w:szCs w:val="28"/>
        </w:rPr>
        <w:lastRenderedPageBreak/>
        <w:t>определение по методике, приведенной для субстанции.</w:t>
      </w:r>
    </w:p>
    <w:p w:rsidR="00683E85" w:rsidRPr="002C6D34" w:rsidRDefault="00683E85" w:rsidP="0034418F">
      <w:pPr>
        <w:widowControl w:val="0"/>
        <w:spacing w:after="200" w:line="360" w:lineRule="auto"/>
        <w:ind w:firstLine="709"/>
        <w:jc w:val="both"/>
        <w:rPr>
          <w:sz w:val="28"/>
          <w:szCs w:val="28"/>
        </w:rPr>
      </w:pPr>
      <w:r w:rsidRPr="002C6D34">
        <w:rPr>
          <w:b/>
          <w:sz w:val="28"/>
          <w:szCs w:val="28"/>
        </w:rPr>
        <w:t>Хранение</w:t>
      </w:r>
      <w:r w:rsidR="002C6D34" w:rsidRPr="002C6D34">
        <w:rPr>
          <w:sz w:val="28"/>
          <w:szCs w:val="28"/>
        </w:rPr>
        <w:t>: В</w:t>
      </w:r>
      <w:r w:rsidRPr="002C6D34">
        <w:rPr>
          <w:sz w:val="28"/>
          <w:szCs w:val="28"/>
        </w:rPr>
        <w:t xml:space="preserve"> защищенном от света месте</w:t>
      </w:r>
      <w:r w:rsidR="002C6D34" w:rsidRPr="002C6D34">
        <w:rPr>
          <w:sz w:val="28"/>
          <w:szCs w:val="28"/>
        </w:rPr>
        <w:t>.</w:t>
      </w:r>
    </w:p>
    <w:sectPr w:rsidR="00683E85" w:rsidRPr="002C6D34" w:rsidSect="00231125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ADC" w:rsidRDefault="00790ADC">
      <w:r>
        <w:separator/>
      </w:r>
    </w:p>
  </w:endnote>
  <w:endnote w:type="continuationSeparator" w:id="0">
    <w:p w:rsidR="00790ADC" w:rsidRDefault="00790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F6" w:rsidRPr="002065F6" w:rsidRDefault="00AD3292">
    <w:pPr>
      <w:pStyle w:val="a6"/>
      <w:jc w:val="center"/>
      <w:rPr>
        <w:sz w:val="28"/>
      </w:rPr>
    </w:pPr>
    <w:r w:rsidRPr="002065F6">
      <w:rPr>
        <w:sz w:val="28"/>
      </w:rPr>
      <w:fldChar w:fldCharType="begin"/>
    </w:r>
    <w:r w:rsidR="002065F6" w:rsidRPr="002065F6">
      <w:rPr>
        <w:sz w:val="28"/>
      </w:rPr>
      <w:instrText xml:space="preserve"> PAGE   \* MERGEFORMAT </w:instrText>
    </w:r>
    <w:r w:rsidRPr="002065F6">
      <w:rPr>
        <w:sz w:val="28"/>
      </w:rPr>
      <w:fldChar w:fldCharType="separate"/>
    </w:r>
    <w:r w:rsidR="004F6C87">
      <w:rPr>
        <w:noProof/>
        <w:sz w:val="28"/>
      </w:rPr>
      <w:t>5</w:t>
    </w:r>
    <w:r w:rsidRPr="002065F6">
      <w:rPr>
        <w:sz w:val="28"/>
      </w:rPr>
      <w:fldChar w:fldCharType="end"/>
    </w:r>
  </w:p>
  <w:p w:rsidR="002065F6" w:rsidRDefault="002065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ADC" w:rsidRDefault="00790ADC">
      <w:r>
        <w:separator/>
      </w:r>
    </w:p>
  </w:footnote>
  <w:footnote w:type="continuationSeparator" w:id="0">
    <w:p w:rsidR="00790ADC" w:rsidRDefault="00790A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25" w:rsidRPr="00C92A2F" w:rsidRDefault="00231125" w:rsidP="00231125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12A"/>
    <w:multiLevelType w:val="singleLevel"/>
    <w:tmpl w:val="FEF0E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D330095"/>
    <w:multiLevelType w:val="multilevel"/>
    <w:tmpl w:val="E33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49621B"/>
    <w:multiLevelType w:val="hybridMultilevel"/>
    <w:tmpl w:val="D5D0416A"/>
    <w:lvl w:ilvl="0" w:tplc="F5E89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A9E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681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8C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C8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9A3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825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E26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CFE"/>
    <w:rsid w:val="000106E1"/>
    <w:rsid w:val="00010B8E"/>
    <w:rsid w:val="00014E8A"/>
    <w:rsid w:val="00022D2C"/>
    <w:rsid w:val="00035218"/>
    <w:rsid w:val="00042E1C"/>
    <w:rsid w:val="0004311C"/>
    <w:rsid w:val="000451E0"/>
    <w:rsid w:val="00046470"/>
    <w:rsid w:val="00051B02"/>
    <w:rsid w:val="00055892"/>
    <w:rsid w:val="00056DAD"/>
    <w:rsid w:val="0006043E"/>
    <w:rsid w:val="000631F4"/>
    <w:rsid w:val="00082161"/>
    <w:rsid w:val="000851A9"/>
    <w:rsid w:val="000904CF"/>
    <w:rsid w:val="00091D44"/>
    <w:rsid w:val="00092EF1"/>
    <w:rsid w:val="00094877"/>
    <w:rsid w:val="000A10E3"/>
    <w:rsid w:val="000B3206"/>
    <w:rsid w:val="000B3715"/>
    <w:rsid w:val="000B4468"/>
    <w:rsid w:val="000C03E0"/>
    <w:rsid w:val="000D0769"/>
    <w:rsid w:val="000D5091"/>
    <w:rsid w:val="000D63BA"/>
    <w:rsid w:val="000E2449"/>
    <w:rsid w:val="000E2ACC"/>
    <w:rsid w:val="000F47DC"/>
    <w:rsid w:val="000F6A61"/>
    <w:rsid w:val="00103B99"/>
    <w:rsid w:val="001056CC"/>
    <w:rsid w:val="00110621"/>
    <w:rsid w:val="001118A3"/>
    <w:rsid w:val="00112FC5"/>
    <w:rsid w:val="001132BD"/>
    <w:rsid w:val="001147C5"/>
    <w:rsid w:val="0011646E"/>
    <w:rsid w:val="001216B7"/>
    <w:rsid w:val="00122AF6"/>
    <w:rsid w:val="00134D75"/>
    <w:rsid w:val="001424EE"/>
    <w:rsid w:val="00157106"/>
    <w:rsid w:val="00157B73"/>
    <w:rsid w:val="00161BA5"/>
    <w:rsid w:val="001636D2"/>
    <w:rsid w:val="0016467D"/>
    <w:rsid w:val="00176E19"/>
    <w:rsid w:val="00183D47"/>
    <w:rsid w:val="00185EF0"/>
    <w:rsid w:val="00191824"/>
    <w:rsid w:val="0019193A"/>
    <w:rsid w:val="001A5058"/>
    <w:rsid w:val="001B3E02"/>
    <w:rsid w:val="001B7DA6"/>
    <w:rsid w:val="001D304B"/>
    <w:rsid w:val="001D7548"/>
    <w:rsid w:val="001E75A3"/>
    <w:rsid w:val="001F691D"/>
    <w:rsid w:val="0020188D"/>
    <w:rsid w:val="002065F6"/>
    <w:rsid w:val="002141AA"/>
    <w:rsid w:val="002176EA"/>
    <w:rsid w:val="00225568"/>
    <w:rsid w:val="00231125"/>
    <w:rsid w:val="00231A48"/>
    <w:rsid w:val="00234FAF"/>
    <w:rsid w:val="0023654B"/>
    <w:rsid w:val="00236725"/>
    <w:rsid w:val="00237869"/>
    <w:rsid w:val="00241615"/>
    <w:rsid w:val="00244338"/>
    <w:rsid w:val="002567B8"/>
    <w:rsid w:val="00257247"/>
    <w:rsid w:val="002651E8"/>
    <w:rsid w:val="00275F8E"/>
    <w:rsid w:val="00276C6A"/>
    <w:rsid w:val="0027755D"/>
    <w:rsid w:val="00287A41"/>
    <w:rsid w:val="00291615"/>
    <w:rsid w:val="002B00A2"/>
    <w:rsid w:val="002C46CF"/>
    <w:rsid w:val="002C4881"/>
    <w:rsid w:val="002C6D34"/>
    <w:rsid w:val="002D0585"/>
    <w:rsid w:val="002D107F"/>
    <w:rsid w:val="002D1B15"/>
    <w:rsid w:val="002D36F3"/>
    <w:rsid w:val="002E4A42"/>
    <w:rsid w:val="002F3BC9"/>
    <w:rsid w:val="0031098B"/>
    <w:rsid w:val="00322168"/>
    <w:rsid w:val="00322B53"/>
    <w:rsid w:val="00323DBC"/>
    <w:rsid w:val="003325D9"/>
    <w:rsid w:val="0033375A"/>
    <w:rsid w:val="00340B73"/>
    <w:rsid w:val="00342648"/>
    <w:rsid w:val="00343EF7"/>
    <w:rsid w:val="0034418F"/>
    <w:rsid w:val="003469A9"/>
    <w:rsid w:val="00351385"/>
    <w:rsid w:val="0035795D"/>
    <w:rsid w:val="003603FD"/>
    <w:rsid w:val="00362690"/>
    <w:rsid w:val="00366B40"/>
    <w:rsid w:val="00374124"/>
    <w:rsid w:val="00390A96"/>
    <w:rsid w:val="00394B07"/>
    <w:rsid w:val="003A1809"/>
    <w:rsid w:val="003A3E77"/>
    <w:rsid w:val="003A4785"/>
    <w:rsid w:val="003A5773"/>
    <w:rsid w:val="003A7474"/>
    <w:rsid w:val="003B0A8C"/>
    <w:rsid w:val="003C0D1C"/>
    <w:rsid w:val="003C1AEC"/>
    <w:rsid w:val="003C7969"/>
    <w:rsid w:val="003C7C9C"/>
    <w:rsid w:val="003D340D"/>
    <w:rsid w:val="003D4C96"/>
    <w:rsid w:val="003D657F"/>
    <w:rsid w:val="003D6647"/>
    <w:rsid w:val="003D7F0D"/>
    <w:rsid w:val="003F4AAD"/>
    <w:rsid w:val="003F5203"/>
    <w:rsid w:val="003F6E0E"/>
    <w:rsid w:val="0040052F"/>
    <w:rsid w:val="00401469"/>
    <w:rsid w:val="00401F73"/>
    <w:rsid w:val="00404414"/>
    <w:rsid w:val="00407040"/>
    <w:rsid w:val="00410012"/>
    <w:rsid w:val="004152FA"/>
    <w:rsid w:val="00421830"/>
    <w:rsid w:val="00423EDB"/>
    <w:rsid w:val="004251B0"/>
    <w:rsid w:val="004300BA"/>
    <w:rsid w:val="004302D5"/>
    <w:rsid w:val="00447198"/>
    <w:rsid w:val="00453119"/>
    <w:rsid w:val="0045677A"/>
    <w:rsid w:val="00464972"/>
    <w:rsid w:val="004669F1"/>
    <w:rsid w:val="004702A4"/>
    <w:rsid w:val="0047137D"/>
    <w:rsid w:val="0047298E"/>
    <w:rsid w:val="00473815"/>
    <w:rsid w:val="004751C6"/>
    <w:rsid w:val="00476259"/>
    <w:rsid w:val="00481129"/>
    <w:rsid w:val="004848C7"/>
    <w:rsid w:val="00486348"/>
    <w:rsid w:val="00492BCB"/>
    <w:rsid w:val="00494E64"/>
    <w:rsid w:val="004A4463"/>
    <w:rsid w:val="004A5AA1"/>
    <w:rsid w:val="004B0D46"/>
    <w:rsid w:val="004B554C"/>
    <w:rsid w:val="004D0ED3"/>
    <w:rsid w:val="004D3E63"/>
    <w:rsid w:val="004E52D0"/>
    <w:rsid w:val="004F6C87"/>
    <w:rsid w:val="00504B72"/>
    <w:rsid w:val="005052B2"/>
    <w:rsid w:val="00507B50"/>
    <w:rsid w:val="005324C7"/>
    <w:rsid w:val="00544D8E"/>
    <w:rsid w:val="005459DF"/>
    <w:rsid w:val="005466D5"/>
    <w:rsid w:val="005479F7"/>
    <w:rsid w:val="00550BF6"/>
    <w:rsid w:val="00555D0A"/>
    <w:rsid w:val="0055738E"/>
    <w:rsid w:val="00557480"/>
    <w:rsid w:val="00563C80"/>
    <w:rsid w:val="005646F8"/>
    <w:rsid w:val="0057127D"/>
    <w:rsid w:val="005717A0"/>
    <w:rsid w:val="00576356"/>
    <w:rsid w:val="00580A8A"/>
    <w:rsid w:val="0058502D"/>
    <w:rsid w:val="00594E35"/>
    <w:rsid w:val="005A1A69"/>
    <w:rsid w:val="005A32F2"/>
    <w:rsid w:val="005B093A"/>
    <w:rsid w:val="005B3A56"/>
    <w:rsid w:val="005B505D"/>
    <w:rsid w:val="005C3744"/>
    <w:rsid w:val="005D5E46"/>
    <w:rsid w:val="005D7BDB"/>
    <w:rsid w:val="005E2C59"/>
    <w:rsid w:val="005E3560"/>
    <w:rsid w:val="005E6F50"/>
    <w:rsid w:val="005E790B"/>
    <w:rsid w:val="005F43B6"/>
    <w:rsid w:val="005F4716"/>
    <w:rsid w:val="005F76C4"/>
    <w:rsid w:val="00601A4E"/>
    <w:rsid w:val="006059AA"/>
    <w:rsid w:val="00607B29"/>
    <w:rsid w:val="00607D80"/>
    <w:rsid w:val="00610A4F"/>
    <w:rsid w:val="00613AE1"/>
    <w:rsid w:val="00622F55"/>
    <w:rsid w:val="00623D6F"/>
    <w:rsid w:val="00643364"/>
    <w:rsid w:val="006455F0"/>
    <w:rsid w:val="006462C5"/>
    <w:rsid w:val="00653178"/>
    <w:rsid w:val="00654675"/>
    <w:rsid w:val="00657ADE"/>
    <w:rsid w:val="00670D6A"/>
    <w:rsid w:val="0067536F"/>
    <w:rsid w:val="00680185"/>
    <w:rsid w:val="00683E85"/>
    <w:rsid w:val="006909A7"/>
    <w:rsid w:val="00694527"/>
    <w:rsid w:val="006B0F85"/>
    <w:rsid w:val="006B4531"/>
    <w:rsid w:val="006B45A0"/>
    <w:rsid w:val="006C659F"/>
    <w:rsid w:val="006D3274"/>
    <w:rsid w:val="006D3B2E"/>
    <w:rsid w:val="006D4B11"/>
    <w:rsid w:val="006D5BAF"/>
    <w:rsid w:val="006D6CCA"/>
    <w:rsid w:val="006D715D"/>
    <w:rsid w:val="006D7FB8"/>
    <w:rsid w:val="006E0318"/>
    <w:rsid w:val="006E0AEE"/>
    <w:rsid w:val="006F223C"/>
    <w:rsid w:val="006F2988"/>
    <w:rsid w:val="006F3595"/>
    <w:rsid w:val="006F45A0"/>
    <w:rsid w:val="006F5F9B"/>
    <w:rsid w:val="006F69BD"/>
    <w:rsid w:val="0070137C"/>
    <w:rsid w:val="00703236"/>
    <w:rsid w:val="00725A2B"/>
    <w:rsid w:val="00733EB5"/>
    <w:rsid w:val="00734AF1"/>
    <w:rsid w:val="0073631A"/>
    <w:rsid w:val="0073679C"/>
    <w:rsid w:val="00736CAC"/>
    <w:rsid w:val="00737A77"/>
    <w:rsid w:val="00743711"/>
    <w:rsid w:val="00747775"/>
    <w:rsid w:val="00754EA4"/>
    <w:rsid w:val="00772389"/>
    <w:rsid w:val="00775FA2"/>
    <w:rsid w:val="00777753"/>
    <w:rsid w:val="00782A26"/>
    <w:rsid w:val="007834F6"/>
    <w:rsid w:val="00787B02"/>
    <w:rsid w:val="00787ED2"/>
    <w:rsid w:val="00790937"/>
    <w:rsid w:val="00790ADC"/>
    <w:rsid w:val="00793228"/>
    <w:rsid w:val="007951BB"/>
    <w:rsid w:val="0079702C"/>
    <w:rsid w:val="007A0E01"/>
    <w:rsid w:val="007B2C30"/>
    <w:rsid w:val="007B5B0C"/>
    <w:rsid w:val="007B65AB"/>
    <w:rsid w:val="007B678F"/>
    <w:rsid w:val="007C2902"/>
    <w:rsid w:val="007C481F"/>
    <w:rsid w:val="007D1F77"/>
    <w:rsid w:val="007D2527"/>
    <w:rsid w:val="007D3523"/>
    <w:rsid w:val="007D35A2"/>
    <w:rsid w:val="007D38E0"/>
    <w:rsid w:val="007D52B7"/>
    <w:rsid w:val="007E373E"/>
    <w:rsid w:val="007E60CB"/>
    <w:rsid w:val="007E64E4"/>
    <w:rsid w:val="007E680A"/>
    <w:rsid w:val="007F01E5"/>
    <w:rsid w:val="007F719B"/>
    <w:rsid w:val="0080043E"/>
    <w:rsid w:val="00800CC7"/>
    <w:rsid w:val="008029C1"/>
    <w:rsid w:val="00803E7D"/>
    <w:rsid w:val="00812B42"/>
    <w:rsid w:val="00812C3D"/>
    <w:rsid w:val="00821178"/>
    <w:rsid w:val="008222CE"/>
    <w:rsid w:val="00833419"/>
    <w:rsid w:val="008341E5"/>
    <w:rsid w:val="008409F1"/>
    <w:rsid w:val="00841D9F"/>
    <w:rsid w:val="00847DF6"/>
    <w:rsid w:val="008547FE"/>
    <w:rsid w:val="0085533D"/>
    <w:rsid w:val="00855EBF"/>
    <w:rsid w:val="00861722"/>
    <w:rsid w:val="00872E37"/>
    <w:rsid w:val="00873141"/>
    <w:rsid w:val="00873A9B"/>
    <w:rsid w:val="008750A3"/>
    <w:rsid w:val="00875C3D"/>
    <w:rsid w:val="00877D02"/>
    <w:rsid w:val="00880C9A"/>
    <w:rsid w:val="00891C25"/>
    <w:rsid w:val="00891D06"/>
    <w:rsid w:val="00892558"/>
    <w:rsid w:val="00894E38"/>
    <w:rsid w:val="008950D6"/>
    <w:rsid w:val="00897F7C"/>
    <w:rsid w:val="008B003B"/>
    <w:rsid w:val="008B127A"/>
    <w:rsid w:val="008B4209"/>
    <w:rsid w:val="008C0386"/>
    <w:rsid w:val="008C1594"/>
    <w:rsid w:val="008D38E9"/>
    <w:rsid w:val="008D68C4"/>
    <w:rsid w:val="008D6B22"/>
    <w:rsid w:val="008F394A"/>
    <w:rsid w:val="0090023B"/>
    <w:rsid w:val="00901148"/>
    <w:rsid w:val="009012BE"/>
    <w:rsid w:val="0090784E"/>
    <w:rsid w:val="0092437D"/>
    <w:rsid w:val="00925F3E"/>
    <w:rsid w:val="00933B62"/>
    <w:rsid w:val="00937966"/>
    <w:rsid w:val="00940E5C"/>
    <w:rsid w:val="00947586"/>
    <w:rsid w:val="0095114E"/>
    <w:rsid w:val="009554B6"/>
    <w:rsid w:val="00957C1D"/>
    <w:rsid w:val="00963CB7"/>
    <w:rsid w:val="00964FBE"/>
    <w:rsid w:val="00966CC3"/>
    <w:rsid w:val="00972ED0"/>
    <w:rsid w:val="00973892"/>
    <w:rsid w:val="00973BB4"/>
    <w:rsid w:val="00975E3C"/>
    <w:rsid w:val="00987D48"/>
    <w:rsid w:val="009919EE"/>
    <w:rsid w:val="009924E7"/>
    <w:rsid w:val="00994797"/>
    <w:rsid w:val="009A25B7"/>
    <w:rsid w:val="009A4CCF"/>
    <w:rsid w:val="009A7F69"/>
    <w:rsid w:val="009C36B7"/>
    <w:rsid w:val="009C4D17"/>
    <w:rsid w:val="009C57DE"/>
    <w:rsid w:val="009C7363"/>
    <w:rsid w:val="009D0F4B"/>
    <w:rsid w:val="009D60CE"/>
    <w:rsid w:val="009D6270"/>
    <w:rsid w:val="009E6BD5"/>
    <w:rsid w:val="00A04CA5"/>
    <w:rsid w:val="00A04DB9"/>
    <w:rsid w:val="00A154A6"/>
    <w:rsid w:val="00A15DB2"/>
    <w:rsid w:val="00A17731"/>
    <w:rsid w:val="00A22BF8"/>
    <w:rsid w:val="00A37A2A"/>
    <w:rsid w:val="00A41029"/>
    <w:rsid w:val="00A4128D"/>
    <w:rsid w:val="00A43EA8"/>
    <w:rsid w:val="00A5012E"/>
    <w:rsid w:val="00A66373"/>
    <w:rsid w:val="00A669FF"/>
    <w:rsid w:val="00A67668"/>
    <w:rsid w:val="00A771D8"/>
    <w:rsid w:val="00A804EF"/>
    <w:rsid w:val="00A90AF6"/>
    <w:rsid w:val="00AA2051"/>
    <w:rsid w:val="00AA3324"/>
    <w:rsid w:val="00AA7C92"/>
    <w:rsid w:val="00AB6562"/>
    <w:rsid w:val="00AB6C56"/>
    <w:rsid w:val="00AC02A6"/>
    <w:rsid w:val="00AC0B79"/>
    <w:rsid w:val="00AC5BE0"/>
    <w:rsid w:val="00AC65FB"/>
    <w:rsid w:val="00AD3292"/>
    <w:rsid w:val="00AD37ED"/>
    <w:rsid w:val="00AD7144"/>
    <w:rsid w:val="00AE0869"/>
    <w:rsid w:val="00AE1F60"/>
    <w:rsid w:val="00AF3122"/>
    <w:rsid w:val="00B006E0"/>
    <w:rsid w:val="00B04666"/>
    <w:rsid w:val="00B20274"/>
    <w:rsid w:val="00B23447"/>
    <w:rsid w:val="00B254F7"/>
    <w:rsid w:val="00B3168B"/>
    <w:rsid w:val="00B3396D"/>
    <w:rsid w:val="00B36310"/>
    <w:rsid w:val="00B36882"/>
    <w:rsid w:val="00B41CD3"/>
    <w:rsid w:val="00B41EA7"/>
    <w:rsid w:val="00B41EBF"/>
    <w:rsid w:val="00B45FC1"/>
    <w:rsid w:val="00B4768A"/>
    <w:rsid w:val="00B54EEB"/>
    <w:rsid w:val="00B60071"/>
    <w:rsid w:val="00B661A2"/>
    <w:rsid w:val="00B66200"/>
    <w:rsid w:val="00B836B9"/>
    <w:rsid w:val="00B84301"/>
    <w:rsid w:val="00B900DD"/>
    <w:rsid w:val="00B90619"/>
    <w:rsid w:val="00B93C9B"/>
    <w:rsid w:val="00B95FBA"/>
    <w:rsid w:val="00BA6FDC"/>
    <w:rsid w:val="00BB1B0D"/>
    <w:rsid w:val="00BB2421"/>
    <w:rsid w:val="00BB48DE"/>
    <w:rsid w:val="00BC06EE"/>
    <w:rsid w:val="00BC1878"/>
    <w:rsid w:val="00BC1E84"/>
    <w:rsid w:val="00BC4029"/>
    <w:rsid w:val="00BC54E7"/>
    <w:rsid w:val="00BC6FC5"/>
    <w:rsid w:val="00BE1160"/>
    <w:rsid w:val="00BE17A8"/>
    <w:rsid w:val="00BE37A6"/>
    <w:rsid w:val="00BE50FC"/>
    <w:rsid w:val="00BE7083"/>
    <w:rsid w:val="00BE70F7"/>
    <w:rsid w:val="00BF5FCC"/>
    <w:rsid w:val="00BF77E9"/>
    <w:rsid w:val="00C012CF"/>
    <w:rsid w:val="00C020AE"/>
    <w:rsid w:val="00C136CB"/>
    <w:rsid w:val="00C2385A"/>
    <w:rsid w:val="00C273E4"/>
    <w:rsid w:val="00C328F9"/>
    <w:rsid w:val="00C34320"/>
    <w:rsid w:val="00C34F31"/>
    <w:rsid w:val="00C34F87"/>
    <w:rsid w:val="00C36937"/>
    <w:rsid w:val="00C41584"/>
    <w:rsid w:val="00C50A81"/>
    <w:rsid w:val="00C528DE"/>
    <w:rsid w:val="00C57447"/>
    <w:rsid w:val="00C64757"/>
    <w:rsid w:val="00C77C37"/>
    <w:rsid w:val="00C8529D"/>
    <w:rsid w:val="00C852DA"/>
    <w:rsid w:val="00C869AC"/>
    <w:rsid w:val="00C92A2F"/>
    <w:rsid w:val="00C94E22"/>
    <w:rsid w:val="00CD15DF"/>
    <w:rsid w:val="00CE224B"/>
    <w:rsid w:val="00D0319D"/>
    <w:rsid w:val="00D04BFC"/>
    <w:rsid w:val="00D06E79"/>
    <w:rsid w:val="00D16C4A"/>
    <w:rsid w:val="00D16E03"/>
    <w:rsid w:val="00D207CB"/>
    <w:rsid w:val="00D21A55"/>
    <w:rsid w:val="00D233A6"/>
    <w:rsid w:val="00D301C6"/>
    <w:rsid w:val="00D3156F"/>
    <w:rsid w:val="00D333DB"/>
    <w:rsid w:val="00D35771"/>
    <w:rsid w:val="00D40D96"/>
    <w:rsid w:val="00D40DD7"/>
    <w:rsid w:val="00D5353D"/>
    <w:rsid w:val="00D56371"/>
    <w:rsid w:val="00D6010F"/>
    <w:rsid w:val="00D67004"/>
    <w:rsid w:val="00D8479C"/>
    <w:rsid w:val="00D86340"/>
    <w:rsid w:val="00D871EC"/>
    <w:rsid w:val="00DA288B"/>
    <w:rsid w:val="00DA41B5"/>
    <w:rsid w:val="00DB0451"/>
    <w:rsid w:val="00DB2766"/>
    <w:rsid w:val="00DB7053"/>
    <w:rsid w:val="00DC305D"/>
    <w:rsid w:val="00DC31A7"/>
    <w:rsid w:val="00DD051D"/>
    <w:rsid w:val="00DD5983"/>
    <w:rsid w:val="00DE4929"/>
    <w:rsid w:val="00DF209E"/>
    <w:rsid w:val="00E00B63"/>
    <w:rsid w:val="00E05E1C"/>
    <w:rsid w:val="00E06FA7"/>
    <w:rsid w:val="00E1111E"/>
    <w:rsid w:val="00E125CF"/>
    <w:rsid w:val="00E13A3A"/>
    <w:rsid w:val="00E14B22"/>
    <w:rsid w:val="00E22723"/>
    <w:rsid w:val="00E25736"/>
    <w:rsid w:val="00E30CFE"/>
    <w:rsid w:val="00E30FB6"/>
    <w:rsid w:val="00E357EE"/>
    <w:rsid w:val="00E62321"/>
    <w:rsid w:val="00E738FE"/>
    <w:rsid w:val="00E85FB0"/>
    <w:rsid w:val="00E9386D"/>
    <w:rsid w:val="00E948B3"/>
    <w:rsid w:val="00E956E2"/>
    <w:rsid w:val="00EA6171"/>
    <w:rsid w:val="00EB021E"/>
    <w:rsid w:val="00EB3844"/>
    <w:rsid w:val="00EC4EDF"/>
    <w:rsid w:val="00ED3691"/>
    <w:rsid w:val="00ED640F"/>
    <w:rsid w:val="00EE052C"/>
    <w:rsid w:val="00EE0A76"/>
    <w:rsid w:val="00EE5F02"/>
    <w:rsid w:val="00EF651E"/>
    <w:rsid w:val="00F069BD"/>
    <w:rsid w:val="00F1116B"/>
    <w:rsid w:val="00F13402"/>
    <w:rsid w:val="00F22BEA"/>
    <w:rsid w:val="00F256CF"/>
    <w:rsid w:val="00F366E8"/>
    <w:rsid w:val="00F37125"/>
    <w:rsid w:val="00F4536B"/>
    <w:rsid w:val="00F47202"/>
    <w:rsid w:val="00F505B4"/>
    <w:rsid w:val="00F51825"/>
    <w:rsid w:val="00F56DF1"/>
    <w:rsid w:val="00F60218"/>
    <w:rsid w:val="00F60910"/>
    <w:rsid w:val="00F60AC2"/>
    <w:rsid w:val="00F61CC1"/>
    <w:rsid w:val="00F65654"/>
    <w:rsid w:val="00F724C8"/>
    <w:rsid w:val="00F73276"/>
    <w:rsid w:val="00F76EBB"/>
    <w:rsid w:val="00F80E9B"/>
    <w:rsid w:val="00F83429"/>
    <w:rsid w:val="00F87B6B"/>
    <w:rsid w:val="00F93813"/>
    <w:rsid w:val="00F97C54"/>
    <w:rsid w:val="00FA0311"/>
    <w:rsid w:val="00FA12A6"/>
    <w:rsid w:val="00FA479A"/>
    <w:rsid w:val="00FA5C56"/>
    <w:rsid w:val="00FB1B5E"/>
    <w:rsid w:val="00FB431D"/>
    <w:rsid w:val="00FB5228"/>
    <w:rsid w:val="00FB526E"/>
    <w:rsid w:val="00FB7B29"/>
    <w:rsid w:val="00FD0B78"/>
    <w:rsid w:val="00FD4BCB"/>
    <w:rsid w:val="00FE44B8"/>
    <w:rsid w:val="00FE585D"/>
    <w:rsid w:val="00FE6461"/>
    <w:rsid w:val="00FF41F2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B6B"/>
  </w:style>
  <w:style w:type="paragraph" w:styleId="1">
    <w:name w:val="heading 1"/>
    <w:basedOn w:val="a"/>
    <w:next w:val="a"/>
    <w:qFormat/>
    <w:rsid w:val="00F87B6B"/>
    <w:pPr>
      <w:keepNext/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F87B6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87B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F87B6B"/>
    <w:pPr>
      <w:keepNext/>
      <w:spacing w:line="360" w:lineRule="auto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F87B6B"/>
    <w:pPr>
      <w:keepNext/>
      <w:spacing w:line="360" w:lineRule="auto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87B6B"/>
    <w:pPr>
      <w:keepNext/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F87B6B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F87B6B"/>
    <w:pPr>
      <w:keepNext/>
      <w:spacing w:line="480" w:lineRule="auto"/>
      <w:ind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F87B6B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7B6B"/>
    <w:pPr>
      <w:spacing w:line="360" w:lineRule="auto"/>
      <w:ind w:firstLine="720"/>
      <w:jc w:val="both"/>
    </w:pPr>
    <w:rPr>
      <w:sz w:val="28"/>
    </w:rPr>
  </w:style>
  <w:style w:type="paragraph" w:styleId="a4">
    <w:name w:val="header"/>
    <w:basedOn w:val="a"/>
    <w:rsid w:val="00F87B6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87B6B"/>
    <w:pPr>
      <w:jc w:val="center"/>
    </w:pPr>
    <w:rPr>
      <w:sz w:val="28"/>
    </w:rPr>
  </w:style>
  <w:style w:type="paragraph" w:styleId="20">
    <w:name w:val="Body Text Indent 2"/>
    <w:basedOn w:val="a"/>
    <w:rsid w:val="00F87B6B"/>
    <w:pPr>
      <w:ind w:firstLine="567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F87B6B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301C6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2065F6"/>
  </w:style>
  <w:style w:type="table" w:styleId="a9">
    <w:name w:val="Table Grid"/>
    <w:basedOn w:val="a1"/>
    <w:rsid w:val="00A410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594E35"/>
    <w:rPr>
      <w:color w:val="0000FF" w:themeColor="hyperlink"/>
      <w:u w:val="single"/>
    </w:rPr>
  </w:style>
  <w:style w:type="paragraph" w:styleId="ab">
    <w:name w:val="Plain Text"/>
    <w:basedOn w:val="a"/>
    <w:link w:val="ac"/>
    <w:rsid w:val="00A90AF6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A90AF6"/>
    <w:rPr>
      <w:rFonts w:ascii="Courier New" w:hAnsi="Courier New"/>
    </w:rPr>
  </w:style>
  <w:style w:type="character" w:styleId="ad">
    <w:name w:val="Placeholder Text"/>
    <w:basedOn w:val="a0"/>
    <w:uiPriority w:val="99"/>
    <w:semiHidden/>
    <w:rsid w:val="008B4209"/>
    <w:rPr>
      <w:color w:val="808080"/>
    </w:rPr>
  </w:style>
  <w:style w:type="paragraph" w:styleId="ae">
    <w:name w:val="Normal (Web)"/>
    <w:basedOn w:val="a"/>
    <w:uiPriority w:val="99"/>
    <w:rsid w:val="008D38E9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8D38E9"/>
    <w:rPr>
      <w:b/>
      <w:bCs/>
    </w:rPr>
  </w:style>
  <w:style w:type="character" w:styleId="af0">
    <w:name w:val="Emphasis"/>
    <w:basedOn w:val="a0"/>
    <w:uiPriority w:val="20"/>
    <w:qFormat/>
    <w:rsid w:val="006F223C"/>
    <w:rPr>
      <w:i/>
      <w:iCs/>
    </w:rPr>
  </w:style>
  <w:style w:type="character" w:styleId="af1">
    <w:name w:val="annotation reference"/>
    <w:basedOn w:val="a0"/>
    <w:rsid w:val="00787B02"/>
    <w:rPr>
      <w:sz w:val="16"/>
      <w:szCs w:val="16"/>
    </w:rPr>
  </w:style>
  <w:style w:type="paragraph" w:styleId="af2">
    <w:name w:val="annotation text"/>
    <w:basedOn w:val="a"/>
    <w:link w:val="af3"/>
    <w:rsid w:val="00787B02"/>
  </w:style>
  <w:style w:type="character" w:customStyle="1" w:styleId="af3">
    <w:name w:val="Текст примечания Знак"/>
    <w:basedOn w:val="a0"/>
    <w:link w:val="af2"/>
    <w:rsid w:val="00787B02"/>
  </w:style>
  <w:style w:type="paragraph" w:styleId="af4">
    <w:name w:val="annotation subject"/>
    <w:basedOn w:val="af2"/>
    <w:next w:val="af2"/>
    <w:link w:val="af5"/>
    <w:rsid w:val="00787B02"/>
    <w:rPr>
      <w:b/>
      <w:bCs/>
    </w:rPr>
  </w:style>
  <w:style w:type="character" w:customStyle="1" w:styleId="af5">
    <w:name w:val="Тема примечания Знак"/>
    <w:basedOn w:val="af3"/>
    <w:link w:val="af4"/>
    <w:rsid w:val="00787B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FAB67-6716-4A51-9845-41CE93E0B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872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Natrium chloratum</vt:lpstr>
    </vt:vector>
  </TitlesOfParts>
  <Company>*</Company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Natrium chloratum</dc:title>
  <dc:creator>Administrator</dc:creator>
  <cp:lastModifiedBy>Razov</cp:lastModifiedBy>
  <cp:revision>5</cp:revision>
  <cp:lastPrinted>2018-03-07T07:49:00Z</cp:lastPrinted>
  <dcterms:created xsi:type="dcterms:W3CDTF">2018-03-15T08:51:00Z</dcterms:created>
  <dcterms:modified xsi:type="dcterms:W3CDTF">2018-04-23T08:26:00Z</dcterms:modified>
</cp:coreProperties>
</file>