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757715" w:rsidP="00B70787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Умифеновира</w:t>
      </w:r>
      <w:proofErr w:type="spellEnd"/>
      <w:r w:rsidR="0059344E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069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069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Default="00757715" w:rsidP="00B7078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Умифеновир</w:t>
      </w:r>
      <w:proofErr w:type="spellEnd"/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7B0696" w:rsidRDefault="00757715" w:rsidP="00B7078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57715">
        <w:rPr>
          <w:rFonts w:ascii="Times New Roman" w:hAnsi="Times New Roman"/>
          <w:b/>
          <w:sz w:val="28"/>
          <w:szCs w:val="28"/>
          <w:lang w:val="en-US"/>
        </w:rPr>
        <w:t>Umifenoviri</w:t>
      </w:r>
      <w:proofErr w:type="spellEnd"/>
      <w:r w:rsidR="0059344E" w:rsidRPr="007B06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344E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59344E" w:rsidRPr="007B0696">
        <w:rPr>
          <w:rFonts w:ascii="Times New Roman" w:hAnsi="Times New Roman"/>
          <w:b/>
          <w:sz w:val="28"/>
          <w:szCs w:val="28"/>
        </w:rPr>
        <w:t>,</w:t>
      </w:r>
      <w:r w:rsidR="002C13B8" w:rsidRPr="007B06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13B8" w:rsidRPr="002C13B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3B6EF7" w:rsidRPr="007B0696">
        <w:rPr>
          <w:rFonts w:ascii="Times New Roman" w:hAnsi="Times New Roman"/>
          <w:b/>
          <w:sz w:val="28"/>
          <w:szCs w:val="28"/>
        </w:rPr>
        <w:tab/>
      </w:r>
      <w:r w:rsidR="007B0696" w:rsidRPr="007B0696">
        <w:rPr>
          <w:rFonts w:ascii="Times New Roman" w:hAnsi="Times New Roman"/>
          <w:b/>
          <w:sz w:val="28"/>
          <w:szCs w:val="28"/>
        </w:rPr>
        <w:tab/>
      </w:r>
      <w:r w:rsidR="007B0696" w:rsidRPr="007B0696">
        <w:rPr>
          <w:rFonts w:ascii="Times New Roman" w:hAnsi="Times New Roman"/>
          <w:b/>
          <w:sz w:val="28"/>
          <w:szCs w:val="28"/>
        </w:rPr>
        <w:tab/>
      </w:r>
      <w:r w:rsidR="003B6EF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3B6EF7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3B6EF7" w:rsidRPr="007B0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B6EF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7B0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42-314</w:t>
      </w:r>
      <w:r w:rsidR="003B6EF7" w:rsidRPr="007B0696">
        <w:rPr>
          <w:rFonts w:ascii="Times New Roman" w:hAnsi="Times New Roman"/>
          <w:b/>
          <w:color w:val="000000" w:themeColor="text1"/>
          <w:sz w:val="28"/>
          <w:szCs w:val="28"/>
        </w:rPr>
        <w:t>8-9</w:t>
      </w:r>
      <w:r w:rsidRPr="007B0696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</w:p>
    <w:p w:rsidR="00740A1D" w:rsidRPr="007B069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7B069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757715">
        <w:rPr>
          <w:rFonts w:ascii="Times New Roman" w:hAnsi="Times New Roman"/>
          <w:b w:val="0"/>
          <w:szCs w:val="28"/>
        </w:rPr>
        <w:t>у</w:t>
      </w:r>
      <w:r w:rsidR="00757715" w:rsidRPr="00757715">
        <w:rPr>
          <w:rFonts w:ascii="Times New Roman" w:hAnsi="Times New Roman"/>
          <w:b w:val="0"/>
          <w:szCs w:val="28"/>
        </w:rPr>
        <w:t>мифеновира</w:t>
      </w:r>
      <w:proofErr w:type="spellEnd"/>
      <w:r w:rsidR="00757715" w:rsidRPr="00757715">
        <w:rPr>
          <w:rFonts w:ascii="Times New Roman" w:hAnsi="Times New Roman"/>
          <w:b w:val="0"/>
          <w:szCs w:val="28"/>
        </w:rPr>
        <w:t xml:space="preserve"> гидрохлорид</w:t>
      </w:r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757715" w:rsidRPr="00757715">
        <w:rPr>
          <w:rFonts w:ascii="Times New Roman" w:hAnsi="Times New Roman"/>
          <w:b w:val="0"/>
          <w:szCs w:val="28"/>
        </w:rPr>
        <w:t>умифеновира</w:t>
      </w:r>
      <w:proofErr w:type="spellEnd"/>
      <w:r w:rsidR="00757715" w:rsidRPr="00757715">
        <w:rPr>
          <w:rFonts w:ascii="Times New Roman" w:hAnsi="Times New Roman"/>
          <w:b w:val="0"/>
          <w:szCs w:val="28"/>
        </w:rPr>
        <w:t xml:space="preserve"> гидрохлорида </w:t>
      </w:r>
      <w:r w:rsidR="00757715" w:rsidRPr="00757715">
        <w:rPr>
          <w:rFonts w:ascii="Times New Roman" w:hAnsi="Times New Roman"/>
          <w:b w:val="0"/>
          <w:szCs w:val="28"/>
          <w:lang w:val="en-US"/>
        </w:rPr>
        <w:t>C</w:t>
      </w:r>
      <w:r w:rsidR="00757715" w:rsidRPr="00757715">
        <w:rPr>
          <w:rFonts w:ascii="Times New Roman" w:hAnsi="Times New Roman"/>
          <w:b w:val="0"/>
          <w:szCs w:val="28"/>
          <w:vertAlign w:val="subscript"/>
        </w:rPr>
        <w:t>22</w:t>
      </w:r>
      <w:r w:rsidR="00757715" w:rsidRPr="00757715">
        <w:rPr>
          <w:rFonts w:ascii="Times New Roman" w:hAnsi="Times New Roman"/>
          <w:b w:val="0"/>
          <w:szCs w:val="28"/>
          <w:lang w:val="en-US"/>
        </w:rPr>
        <w:t>H</w:t>
      </w:r>
      <w:r w:rsidR="00757715" w:rsidRPr="00757715">
        <w:rPr>
          <w:rFonts w:ascii="Times New Roman" w:hAnsi="Times New Roman"/>
          <w:b w:val="0"/>
          <w:szCs w:val="28"/>
          <w:vertAlign w:val="subscript"/>
        </w:rPr>
        <w:t>25</w:t>
      </w:r>
      <w:proofErr w:type="spellStart"/>
      <w:r w:rsidR="00757715" w:rsidRPr="00757715">
        <w:rPr>
          <w:rFonts w:ascii="Times New Roman" w:hAnsi="Times New Roman"/>
          <w:b w:val="0"/>
          <w:szCs w:val="28"/>
          <w:lang w:val="en-US"/>
        </w:rPr>
        <w:t>BrN</w:t>
      </w:r>
      <w:proofErr w:type="spellEnd"/>
      <w:r w:rsidR="00757715" w:rsidRPr="00757715">
        <w:rPr>
          <w:rFonts w:ascii="Times New Roman" w:hAnsi="Times New Roman"/>
          <w:b w:val="0"/>
          <w:szCs w:val="28"/>
          <w:vertAlign w:val="subscript"/>
        </w:rPr>
        <w:t>2</w:t>
      </w:r>
      <w:r w:rsidR="00757715" w:rsidRPr="00757715">
        <w:rPr>
          <w:rFonts w:ascii="Times New Roman" w:hAnsi="Times New Roman"/>
          <w:b w:val="0"/>
          <w:szCs w:val="28"/>
          <w:lang w:val="en-US"/>
        </w:rPr>
        <w:t>O</w:t>
      </w:r>
      <w:r w:rsidR="00757715" w:rsidRPr="00757715">
        <w:rPr>
          <w:rFonts w:ascii="Times New Roman" w:hAnsi="Times New Roman"/>
          <w:b w:val="0"/>
          <w:szCs w:val="28"/>
          <w:vertAlign w:val="subscript"/>
        </w:rPr>
        <w:t>3</w:t>
      </w:r>
      <w:r w:rsidR="00757715" w:rsidRPr="00757715">
        <w:rPr>
          <w:rFonts w:ascii="Times New Roman" w:hAnsi="Times New Roman"/>
          <w:b w:val="0"/>
          <w:szCs w:val="28"/>
          <w:lang w:val="en-US"/>
        </w:rPr>
        <w:t>S</w:t>
      </w:r>
      <w:r w:rsidR="00757715" w:rsidRPr="00757715">
        <w:rPr>
          <w:rFonts w:ascii="Times New Roman" w:hAnsi="Times New Roman"/>
          <w:b w:val="0"/>
          <w:szCs w:val="28"/>
        </w:rPr>
        <w:t>∙</w:t>
      </w:r>
      <w:proofErr w:type="spellStart"/>
      <w:r w:rsidR="00757715" w:rsidRPr="00757715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807D8" w:rsidRDefault="00C73848" w:rsidP="00C807D8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57715" w:rsidRPr="00D03A02" w:rsidRDefault="00757715" w:rsidP="00757715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D03A02">
        <w:rPr>
          <w:i/>
          <w:sz w:val="28"/>
          <w:szCs w:val="28"/>
        </w:rPr>
        <w:t>1.</w:t>
      </w:r>
      <w:r w:rsidR="003E54DB">
        <w:rPr>
          <w:i/>
          <w:sz w:val="28"/>
          <w:szCs w:val="28"/>
        </w:rPr>
        <w:t> </w:t>
      </w:r>
      <w:r w:rsidRPr="00D03A02">
        <w:rPr>
          <w:i/>
          <w:sz w:val="28"/>
          <w:szCs w:val="28"/>
        </w:rPr>
        <w:t>Тонкослойная хроматография.</w:t>
      </w:r>
      <w:r w:rsidRPr="00D03A02">
        <w:rPr>
          <w:sz w:val="28"/>
          <w:szCs w:val="28"/>
        </w:rPr>
        <w:t xml:space="preserve"> Основная зона адсорбции на хроматограмме испытуемого раствора</w:t>
      </w:r>
      <w:proofErr w:type="gramStart"/>
      <w:r w:rsidR="00972597">
        <w:rPr>
          <w:sz w:val="28"/>
          <w:szCs w:val="28"/>
        </w:rPr>
        <w:t> </w:t>
      </w:r>
      <w:r w:rsidRPr="00D03A02">
        <w:rPr>
          <w:sz w:val="28"/>
          <w:szCs w:val="28"/>
        </w:rPr>
        <w:t>Б</w:t>
      </w:r>
      <w:proofErr w:type="gramEnd"/>
      <w:r w:rsidRPr="00D03A02">
        <w:rPr>
          <w:sz w:val="28"/>
          <w:szCs w:val="28"/>
        </w:rPr>
        <w:t xml:space="preserve">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proofErr w:type="spellStart"/>
      <w:r w:rsidR="00D03A02" w:rsidRPr="00D03A02">
        <w:rPr>
          <w:sz w:val="28"/>
          <w:szCs w:val="28"/>
          <w:lang w:eastAsia="ru-RU" w:bidi="ru-RU"/>
        </w:rPr>
        <w:t>умифеновира</w:t>
      </w:r>
      <w:proofErr w:type="spellEnd"/>
      <w:r w:rsidR="00D03A02" w:rsidRPr="00D03A02">
        <w:rPr>
          <w:sz w:val="28"/>
          <w:szCs w:val="28"/>
          <w:lang w:eastAsia="ru-RU" w:bidi="ru-RU"/>
        </w:rPr>
        <w:t xml:space="preserve"> гидрохлорида (А)</w:t>
      </w:r>
      <w:r w:rsidRPr="00D03A02">
        <w:rPr>
          <w:sz w:val="28"/>
          <w:szCs w:val="28"/>
        </w:rPr>
        <w:t xml:space="preserve"> (раздел «Родст</w:t>
      </w:r>
      <w:r w:rsidR="00FC2B4A" w:rsidRPr="00D03A02">
        <w:rPr>
          <w:sz w:val="28"/>
          <w:szCs w:val="28"/>
        </w:rPr>
        <w:t>венные примеси»</w:t>
      </w:r>
      <w:r w:rsidRPr="00D03A02">
        <w:rPr>
          <w:sz w:val="28"/>
          <w:szCs w:val="28"/>
        </w:rPr>
        <w:t>).</w:t>
      </w:r>
    </w:p>
    <w:p w:rsidR="00757715" w:rsidRPr="00C54F31" w:rsidRDefault="00757715" w:rsidP="0075771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24183">
        <w:rPr>
          <w:rFonts w:ascii="Times New Roman" w:hAnsi="Times New Roman"/>
          <w:i/>
          <w:sz w:val="28"/>
          <w:szCs w:val="28"/>
        </w:rPr>
        <w:t>2.</w:t>
      </w:r>
      <w:r w:rsidR="003E54DB">
        <w:rPr>
          <w:rFonts w:ascii="Times New Roman" w:hAnsi="Times New Roman"/>
          <w:i/>
          <w:sz w:val="28"/>
          <w:szCs w:val="28"/>
        </w:rPr>
        <w:t> </w:t>
      </w:r>
      <w:r w:rsidRPr="00424183">
        <w:rPr>
          <w:rFonts w:ascii="Times New Roman" w:hAnsi="Times New Roman"/>
          <w:i/>
          <w:sz w:val="28"/>
          <w:szCs w:val="28"/>
        </w:rPr>
        <w:t>Спектрофотометрия</w:t>
      </w:r>
      <w:r w:rsidRPr="00424183">
        <w:rPr>
          <w:rFonts w:ascii="Times New Roman" w:hAnsi="Times New Roman"/>
          <w:b/>
          <w:sz w:val="28"/>
          <w:szCs w:val="28"/>
        </w:rPr>
        <w:t xml:space="preserve">. 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</w:t>
      </w:r>
      <w:r w:rsidR="00FC2B4A"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створа в области длин волн от 230 до 35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нм должен соответствовать спектру поглощения раствора стандартного образца </w:t>
      </w:r>
      <w:proofErr w:type="spellStart"/>
      <w:r w:rsidR="00FC2B4A"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умифеновира</w:t>
      </w:r>
      <w:proofErr w:type="spellEnd"/>
      <w:r w:rsidR="00FC2B4A"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24183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757715" w:rsidRPr="000A0EA7" w:rsidRDefault="00757715" w:rsidP="00757715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B5578F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>
        <w:rPr>
          <w:rFonts w:ascii="Times New Roman" w:hAnsi="Times New Roman"/>
          <w:b w:val="0"/>
          <w:color w:val="000000"/>
          <w:szCs w:val="28"/>
        </w:rPr>
        <w:t xml:space="preserve"> методом спектрофотометрии.</w:t>
      </w:r>
    </w:p>
    <w:p w:rsidR="00757715" w:rsidRPr="00B5578F" w:rsidRDefault="00757715" w:rsidP="0075771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578F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757715" w:rsidRPr="00B5578F" w:rsidTr="00757715">
        <w:tc>
          <w:tcPr>
            <w:tcW w:w="4002" w:type="dxa"/>
          </w:tcPr>
          <w:p w:rsidR="00757715" w:rsidRPr="00B5578F" w:rsidRDefault="00757715" w:rsidP="0075771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757715" w:rsidRPr="00B5578F" w:rsidRDefault="00757715" w:rsidP="007577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757715" w:rsidRPr="00B5578F" w:rsidTr="00757715">
        <w:tc>
          <w:tcPr>
            <w:tcW w:w="4002" w:type="dxa"/>
          </w:tcPr>
          <w:p w:rsidR="00757715" w:rsidRPr="00B5578F" w:rsidRDefault="00757715" w:rsidP="0075771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757715" w:rsidRPr="00B5578F" w:rsidRDefault="002D1B6F" w:rsidP="00503F9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</w:t>
            </w:r>
            <w:r w:rsidR="00532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96 % ‒ </w:t>
            </w:r>
            <w:r w:rsidR="0075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 М раствор </w:t>
            </w:r>
            <w:r w:rsidR="00757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хлористоводородной кислоты</w:t>
            </w:r>
            <w:r w:rsidR="00532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3:7</w:t>
            </w:r>
            <w:r w:rsidR="00757715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7715" w:rsidRPr="00B5578F" w:rsidTr="00757715">
        <w:tc>
          <w:tcPr>
            <w:tcW w:w="4002" w:type="dxa"/>
          </w:tcPr>
          <w:p w:rsidR="00757715" w:rsidRPr="00B5578F" w:rsidRDefault="00757715" w:rsidP="0075771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4961" w:type="dxa"/>
          </w:tcPr>
          <w:p w:rsidR="00757715" w:rsidRPr="00B5578F" w:rsidRDefault="00757715" w:rsidP="007577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757715" w:rsidRPr="00B5578F" w:rsidTr="00757715">
        <w:tc>
          <w:tcPr>
            <w:tcW w:w="4002" w:type="dxa"/>
          </w:tcPr>
          <w:p w:rsidR="00757715" w:rsidRPr="00B5578F" w:rsidRDefault="00757715" w:rsidP="0075771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757715" w:rsidRPr="00B5578F" w:rsidRDefault="00757715" w:rsidP="007577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7715" w:rsidRPr="00B5578F" w:rsidTr="00757715">
        <w:tc>
          <w:tcPr>
            <w:tcW w:w="4002" w:type="dxa"/>
          </w:tcPr>
          <w:p w:rsidR="00757715" w:rsidRPr="00B5578F" w:rsidRDefault="00757715" w:rsidP="0075771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757715" w:rsidRPr="00B5578F" w:rsidRDefault="00532C59" w:rsidP="007577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57715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757715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757715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757715" w:rsidRPr="00B5578F" w:rsidTr="00757715">
        <w:tc>
          <w:tcPr>
            <w:tcW w:w="4002" w:type="dxa"/>
          </w:tcPr>
          <w:p w:rsidR="00757715" w:rsidRPr="00B5578F" w:rsidRDefault="00757715" w:rsidP="0075771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757715" w:rsidRPr="00B5578F" w:rsidRDefault="00757715" w:rsidP="0075771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757715" w:rsidRDefault="00757715" w:rsidP="009E03C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5578F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</w:t>
      </w:r>
      <w:r w:rsidR="009E03C2">
        <w:rPr>
          <w:rFonts w:ascii="Times New Roman" w:hAnsi="Times New Roman" w:cs="Times New Roman"/>
          <w:sz w:val="28"/>
          <w:szCs w:val="28"/>
        </w:rPr>
        <w:t>таблетку</w:t>
      </w:r>
      <w:r w:rsidRPr="00B5578F">
        <w:rPr>
          <w:rFonts w:ascii="Times New Roman" w:hAnsi="Times New Roman" w:cs="Times New Roman"/>
          <w:sz w:val="28"/>
          <w:szCs w:val="28"/>
        </w:rPr>
        <w:t>. 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</w:t>
      </w:r>
      <w:r>
        <w:rPr>
          <w:rFonts w:ascii="Times New Roman" w:hAnsi="Times New Roman" w:cs="Times New Roman"/>
          <w:sz w:val="28"/>
          <w:szCs w:val="28"/>
        </w:rPr>
        <w:t>о концентрации</w:t>
      </w:r>
      <w:r w:rsidRPr="00B5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198" w:rsidRPr="00B70198"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 w:rsidR="00B70198" w:rsidRPr="00B70198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B70198">
        <w:rPr>
          <w:rFonts w:ascii="Times New Roman" w:hAnsi="Times New Roman" w:cs="Times New Roman"/>
          <w:sz w:val="28"/>
          <w:szCs w:val="28"/>
        </w:rPr>
        <w:t xml:space="preserve"> около 0,01</w:t>
      </w:r>
      <w:r w:rsidRPr="00B5578F">
        <w:rPr>
          <w:rFonts w:ascii="Times New Roman" w:hAnsi="Times New Roman" w:cs="Times New Roman"/>
          <w:sz w:val="28"/>
          <w:szCs w:val="28"/>
        </w:rPr>
        <w:t> мг/мл.</w:t>
      </w:r>
    </w:p>
    <w:p w:rsidR="00757715" w:rsidRDefault="00757715" w:rsidP="007577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EA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8249DC" w:rsidRPr="008249DC">
        <w:rPr>
          <w:rFonts w:ascii="Times New Roman" w:hAnsi="Times New Roman" w:cs="Times New Roman"/>
          <w:i/>
          <w:sz w:val="28"/>
          <w:szCs w:val="28"/>
        </w:rPr>
        <w:t>умифеновира</w:t>
      </w:r>
      <w:proofErr w:type="spellEnd"/>
      <w:r w:rsidR="008249DC" w:rsidRPr="008249DC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0A0EA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249DC">
        <w:rPr>
          <w:rFonts w:ascii="Times New Roman" w:hAnsi="Times New Roman" w:cs="Times New Roman"/>
          <w:sz w:val="28"/>
          <w:szCs w:val="28"/>
        </w:rPr>
        <w:t>Около 50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8249DC" w:rsidRPr="008249DC"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 w:rsidR="008249DC" w:rsidRPr="008249DC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8249DC">
        <w:rPr>
          <w:rFonts w:ascii="Times New Roman" w:hAnsi="Times New Roman" w:cs="Times New Roman"/>
          <w:sz w:val="28"/>
          <w:szCs w:val="28"/>
        </w:rPr>
        <w:t>т в мерную колбу вместимостью 250 мл, растворяют в 75</w:t>
      </w:r>
      <w:r w:rsidR="002D1B6F">
        <w:rPr>
          <w:rFonts w:ascii="Times New Roman" w:hAnsi="Times New Roman" w:cs="Times New Roman"/>
          <w:sz w:val="28"/>
          <w:szCs w:val="28"/>
        </w:rPr>
        <w:t xml:space="preserve"> мл спирта </w:t>
      </w:r>
      <w:r w:rsidR="008249DC">
        <w:rPr>
          <w:rFonts w:ascii="Times New Roman" w:hAnsi="Times New Roman" w:cs="Times New Roman"/>
          <w:sz w:val="28"/>
          <w:szCs w:val="28"/>
        </w:rPr>
        <w:t>96 %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8249DC">
        <w:rPr>
          <w:rFonts w:ascii="Times New Roman" w:hAnsi="Times New Roman" w:cs="Times New Roman"/>
          <w:color w:val="000000"/>
          <w:sz w:val="28"/>
          <w:szCs w:val="28"/>
        </w:rPr>
        <w:t>0,1 М раствором хлористоводородной кислоты</w:t>
      </w:r>
      <w:r w:rsidR="008249DC">
        <w:rPr>
          <w:rFonts w:ascii="Times New Roman" w:hAnsi="Times New Roman" w:cs="Times New Roman"/>
          <w:sz w:val="28"/>
          <w:szCs w:val="28"/>
        </w:rPr>
        <w:t xml:space="preserve"> до метки. 5</w:t>
      </w:r>
      <w:r>
        <w:rPr>
          <w:rFonts w:ascii="Times New Roman" w:hAnsi="Times New Roman" w:cs="Times New Roman"/>
          <w:sz w:val="28"/>
          <w:szCs w:val="28"/>
        </w:rPr>
        <w:t>,0 мл полученного раствора помещают в мерную колбу вместимостью 100 мл и доводят объем раствора средой растворения до метки.</w:t>
      </w:r>
      <w:proofErr w:type="gramEnd"/>
    </w:p>
    <w:p w:rsidR="00757715" w:rsidRDefault="00757715" w:rsidP="007577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757715" w:rsidRPr="000A0EA7" w:rsidRDefault="00757715" w:rsidP="007577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2B4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3C12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8249DC" w:rsidRPr="008249DC"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 w:rsidR="008249DC" w:rsidRPr="008249DC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3C12B4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8249DC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 нм в кювете с толщиной слоя 1 с</w:t>
      </w:r>
      <w:r w:rsidRPr="003C12B4">
        <w:rPr>
          <w:rFonts w:ascii="Times New Roman" w:hAnsi="Times New Roman" w:cs="Times New Roman"/>
          <w:sz w:val="28"/>
          <w:szCs w:val="28"/>
        </w:rPr>
        <w:t>м.</w:t>
      </w:r>
    </w:p>
    <w:p w:rsidR="00757715" w:rsidRPr="00B5578F" w:rsidRDefault="00757715" w:rsidP="007577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78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8249DC" w:rsidRPr="008249DC">
        <w:rPr>
          <w:rFonts w:ascii="Times New Roman" w:hAnsi="Times New Roman" w:cs="Times New Roman"/>
          <w:sz w:val="28"/>
          <w:szCs w:val="28"/>
        </w:rPr>
        <w:t>умифеновира</w:t>
      </w:r>
      <w:proofErr w:type="spellEnd"/>
      <w:r w:rsidR="008249DC" w:rsidRPr="008249DC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B5578F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B5578F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B5578F">
        <w:rPr>
          <w:rFonts w:ascii="Times New Roman" w:hAnsi="Times New Roman" w:cs="Times New Roman"/>
          <w:sz w:val="28"/>
          <w:szCs w:val="28"/>
        </w:rPr>
        <w:t>:</w:t>
      </w:r>
    </w:p>
    <w:p w:rsidR="00757715" w:rsidRPr="00B5578F" w:rsidRDefault="003E21F1" w:rsidP="0075771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B5578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3pt;height:54.45pt" o:ole="">
            <v:imagedata r:id="rId8" o:title=""/>
          </v:shape>
          <o:OLEObject Type="Embed" ProgID="Equation.3" ShapeID="_x0000_i1025" DrawAspect="Content" ObjectID="_1586081561" r:id="rId9"/>
        </w:object>
      </w:r>
    </w:p>
    <w:tbl>
      <w:tblPr>
        <w:tblW w:w="0" w:type="auto"/>
        <w:jc w:val="center"/>
        <w:tblLayout w:type="fixed"/>
        <w:tblLook w:val="04A0"/>
      </w:tblPr>
      <w:tblGrid>
        <w:gridCol w:w="637"/>
        <w:gridCol w:w="508"/>
        <w:gridCol w:w="424"/>
        <w:gridCol w:w="8002"/>
      </w:tblGrid>
      <w:tr w:rsidR="00757715" w:rsidRPr="00B5578F" w:rsidTr="00266611">
        <w:trPr>
          <w:jc w:val="center"/>
        </w:trPr>
        <w:tc>
          <w:tcPr>
            <w:tcW w:w="637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57715" w:rsidRPr="00B5578F" w:rsidRDefault="00757715" w:rsidP="002666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57715" w:rsidRPr="00B5578F" w:rsidTr="00266611">
        <w:trPr>
          <w:jc w:val="center"/>
        </w:trPr>
        <w:tc>
          <w:tcPr>
            <w:tcW w:w="637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57715" w:rsidRPr="00B5578F" w:rsidRDefault="00757715" w:rsidP="002666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32C59">
              <w:rPr>
                <w:rStyle w:val="8"/>
                <w:rFonts w:eastAsia="Calibri"/>
                <w:sz w:val="28"/>
                <w:szCs w:val="28"/>
              </w:rPr>
              <w:t>умифеновира</w:t>
            </w:r>
            <w:proofErr w:type="spellEnd"/>
            <w:r w:rsidR="00532C59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57715" w:rsidRPr="00B5578F" w:rsidTr="00266611">
        <w:trPr>
          <w:jc w:val="center"/>
        </w:trPr>
        <w:tc>
          <w:tcPr>
            <w:tcW w:w="637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57715" w:rsidRPr="00B5578F" w:rsidRDefault="00757715" w:rsidP="002666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32C59">
              <w:rPr>
                <w:rStyle w:val="8"/>
                <w:rFonts w:eastAsia="Calibri"/>
                <w:sz w:val="28"/>
                <w:szCs w:val="28"/>
              </w:rPr>
              <w:t>умифеновира</w:t>
            </w:r>
            <w:proofErr w:type="spellEnd"/>
            <w:r w:rsidR="00532C59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57715" w:rsidRPr="00B5578F" w:rsidTr="00266611">
        <w:trPr>
          <w:jc w:val="center"/>
        </w:trPr>
        <w:tc>
          <w:tcPr>
            <w:tcW w:w="637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57715" w:rsidRPr="00B5578F" w:rsidRDefault="00757715" w:rsidP="002666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57715" w:rsidRPr="00B5578F" w:rsidTr="00266611">
        <w:trPr>
          <w:jc w:val="center"/>
        </w:trPr>
        <w:tc>
          <w:tcPr>
            <w:tcW w:w="637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57715" w:rsidRPr="00B5578F" w:rsidRDefault="00757715" w:rsidP="002666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532C59">
              <w:rPr>
                <w:rStyle w:val="8"/>
                <w:rFonts w:eastAsia="Calibri"/>
                <w:sz w:val="28"/>
                <w:szCs w:val="28"/>
              </w:rPr>
              <w:t>умифеновира</w:t>
            </w:r>
            <w:proofErr w:type="spellEnd"/>
            <w:r w:rsidR="00532C59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532C59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B5578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57715" w:rsidRPr="00B5578F" w:rsidTr="00266611">
        <w:trPr>
          <w:jc w:val="center"/>
        </w:trPr>
        <w:tc>
          <w:tcPr>
            <w:tcW w:w="637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57715" w:rsidRPr="00B5578F" w:rsidRDefault="00757715" w:rsidP="002666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57715" w:rsidRPr="00B5578F" w:rsidRDefault="00757715" w:rsidP="002666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532C59">
              <w:rPr>
                <w:rStyle w:val="8"/>
                <w:rFonts w:eastAsia="Calibri"/>
                <w:sz w:val="28"/>
                <w:szCs w:val="28"/>
              </w:rPr>
              <w:t>умифеновира</w:t>
            </w:r>
            <w:proofErr w:type="spellEnd"/>
            <w:r w:rsidR="00532C59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532C59">
              <w:rPr>
                <w:rStyle w:val="8"/>
                <w:rFonts w:eastAsia="Calibri"/>
                <w:sz w:val="28"/>
                <w:szCs w:val="28"/>
              </w:rPr>
              <w:t>умифеновира</w:t>
            </w:r>
            <w:proofErr w:type="spellEnd"/>
            <w:r w:rsidR="00532C59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757715" w:rsidRPr="003C12B4" w:rsidRDefault="00757715" w:rsidP="00757715">
      <w:pPr>
        <w:pStyle w:val="a3"/>
        <w:tabs>
          <w:tab w:val="left" w:pos="6237"/>
        </w:tabs>
        <w:spacing w:before="120" w:line="360" w:lineRule="auto"/>
        <w:ind w:firstLine="720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B5578F">
        <w:rPr>
          <w:rStyle w:val="8"/>
          <w:rFonts w:eastAsia="Calibri"/>
          <w:b w:val="0"/>
          <w:sz w:val="28"/>
          <w:szCs w:val="28"/>
        </w:rPr>
        <w:t>Через 45 мин в ра</w:t>
      </w:r>
      <w:r>
        <w:rPr>
          <w:rStyle w:val="8"/>
          <w:rFonts w:eastAsia="Calibri"/>
          <w:b w:val="0"/>
          <w:sz w:val="28"/>
          <w:szCs w:val="28"/>
        </w:rPr>
        <w:t>створ должно перейти не менее 70</w:t>
      </w:r>
      <w:r w:rsidRPr="00B5578F">
        <w:rPr>
          <w:rStyle w:val="8"/>
          <w:rFonts w:eastAsia="Calibri"/>
          <w:b w:val="0"/>
          <w:sz w:val="28"/>
          <w:szCs w:val="28"/>
        </w:rPr>
        <w:t> % (</w:t>
      </w:r>
      <w:r w:rsidRPr="00B5578F">
        <w:rPr>
          <w:rStyle w:val="8"/>
          <w:rFonts w:eastAsia="Calibri"/>
          <w:b w:val="0"/>
          <w:sz w:val="28"/>
          <w:szCs w:val="28"/>
          <w:lang w:val="en-US"/>
        </w:rPr>
        <w:t>Q</w:t>
      </w:r>
      <w:r w:rsidRPr="00B5578F">
        <w:rPr>
          <w:rStyle w:val="8"/>
          <w:rFonts w:eastAsia="Calibri"/>
          <w:b w:val="0"/>
          <w:sz w:val="28"/>
          <w:szCs w:val="28"/>
        </w:rPr>
        <w:t xml:space="preserve">) </w:t>
      </w:r>
      <w:proofErr w:type="spellStart"/>
      <w:r w:rsidR="003E21F1" w:rsidRPr="00757715">
        <w:rPr>
          <w:rFonts w:ascii="Times New Roman" w:hAnsi="Times New Roman"/>
          <w:b w:val="0"/>
          <w:szCs w:val="28"/>
        </w:rPr>
        <w:t>умифеновира</w:t>
      </w:r>
      <w:proofErr w:type="spellEnd"/>
      <w:r w:rsidR="003E21F1" w:rsidRPr="00757715">
        <w:rPr>
          <w:rFonts w:ascii="Times New Roman" w:hAnsi="Times New Roman"/>
          <w:b w:val="0"/>
          <w:szCs w:val="28"/>
        </w:rPr>
        <w:t xml:space="preserve"> гидрохлорида </w:t>
      </w:r>
      <w:r w:rsidR="003E21F1" w:rsidRPr="00757715">
        <w:rPr>
          <w:rFonts w:ascii="Times New Roman" w:hAnsi="Times New Roman"/>
          <w:b w:val="0"/>
          <w:szCs w:val="28"/>
          <w:lang w:val="en-US"/>
        </w:rPr>
        <w:t>C</w:t>
      </w:r>
      <w:r w:rsidR="003E21F1" w:rsidRPr="00757715">
        <w:rPr>
          <w:rFonts w:ascii="Times New Roman" w:hAnsi="Times New Roman"/>
          <w:b w:val="0"/>
          <w:szCs w:val="28"/>
          <w:vertAlign w:val="subscript"/>
        </w:rPr>
        <w:t>22</w:t>
      </w:r>
      <w:r w:rsidR="003E21F1" w:rsidRPr="00757715">
        <w:rPr>
          <w:rFonts w:ascii="Times New Roman" w:hAnsi="Times New Roman"/>
          <w:b w:val="0"/>
          <w:szCs w:val="28"/>
          <w:lang w:val="en-US"/>
        </w:rPr>
        <w:t>H</w:t>
      </w:r>
      <w:r w:rsidR="003E21F1" w:rsidRPr="00757715">
        <w:rPr>
          <w:rFonts w:ascii="Times New Roman" w:hAnsi="Times New Roman"/>
          <w:b w:val="0"/>
          <w:szCs w:val="28"/>
          <w:vertAlign w:val="subscript"/>
        </w:rPr>
        <w:t>25</w:t>
      </w:r>
      <w:proofErr w:type="spellStart"/>
      <w:r w:rsidR="003E21F1" w:rsidRPr="00757715">
        <w:rPr>
          <w:rFonts w:ascii="Times New Roman" w:hAnsi="Times New Roman"/>
          <w:b w:val="0"/>
          <w:szCs w:val="28"/>
          <w:lang w:val="en-US"/>
        </w:rPr>
        <w:t>BrN</w:t>
      </w:r>
      <w:proofErr w:type="spellEnd"/>
      <w:r w:rsidR="003E21F1" w:rsidRPr="00757715">
        <w:rPr>
          <w:rFonts w:ascii="Times New Roman" w:hAnsi="Times New Roman"/>
          <w:b w:val="0"/>
          <w:szCs w:val="28"/>
          <w:vertAlign w:val="subscript"/>
        </w:rPr>
        <w:t>2</w:t>
      </w:r>
      <w:r w:rsidR="003E21F1" w:rsidRPr="00757715">
        <w:rPr>
          <w:rFonts w:ascii="Times New Roman" w:hAnsi="Times New Roman"/>
          <w:b w:val="0"/>
          <w:szCs w:val="28"/>
          <w:lang w:val="en-US"/>
        </w:rPr>
        <w:t>O</w:t>
      </w:r>
      <w:r w:rsidR="003E21F1" w:rsidRPr="00757715">
        <w:rPr>
          <w:rFonts w:ascii="Times New Roman" w:hAnsi="Times New Roman"/>
          <w:b w:val="0"/>
          <w:szCs w:val="28"/>
          <w:vertAlign w:val="subscript"/>
        </w:rPr>
        <w:t>3</w:t>
      </w:r>
      <w:r w:rsidR="003E21F1" w:rsidRPr="00757715">
        <w:rPr>
          <w:rFonts w:ascii="Times New Roman" w:hAnsi="Times New Roman"/>
          <w:b w:val="0"/>
          <w:szCs w:val="28"/>
          <w:lang w:val="en-US"/>
        </w:rPr>
        <w:t>S</w:t>
      </w:r>
      <w:r w:rsidR="003E21F1" w:rsidRPr="00757715">
        <w:rPr>
          <w:rFonts w:ascii="Times New Roman" w:hAnsi="Times New Roman"/>
          <w:b w:val="0"/>
          <w:szCs w:val="28"/>
        </w:rPr>
        <w:t>∙</w:t>
      </w:r>
      <w:proofErr w:type="spellStart"/>
      <w:r w:rsidR="003E21F1" w:rsidRPr="00757715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346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3E21F1" w:rsidRPr="003E21F1" w:rsidRDefault="003E21F1" w:rsidP="003E21F1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E21F1">
        <w:rPr>
          <w:rFonts w:ascii="Times New Roman" w:hAnsi="Times New Roman"/>
          <w:b w:val="0"/>
          <w:i/>
        </w:rPr>
        <w:t>Подвижная фаза (ПФ).</w:t>
      </w:r>
      <w:r w:rsidRPr="003E21F1">
        <w:rPr>
          <w:rFonts w:ascii="Times New Roman" w:hAnsi="Times New Roman"/>
          <w:b w:val="0"/>
        </w:rPr>
        <w:t xml:space="preserve"> </w:t>
      </w:r>
      <w:proofErr w:type="spellStart"/>
      <w:r w:rsidR="002D2D6F">
        <w:rPr>
          <w:b w:val="0"/>
          <w:bCs/>
          <w:szCs w:val="28"/>
        </w:rPr>
        <w:t>Диэтиламин</w:t>
      </w:r>
      <w:proofErr w:type="spellEnd"/>
      <w:r w:rsidRPr="003E21F1">
        <w:rPr>
          <w:b w:val="0"/>
          <w:bCs/>
          <w:szCs w:val="28"/>
        </w:rPr>
        <w:t xml:space="preserve"> </w:t>
      </w:r>
      <w:r w:rsidR="002D2D6F">
        <w:rPr>
          <w:rFonts w:ascii="Times New Roman" w:hAnsi="Times New Roman"/>
          <w:b w:val="0"/>
        </w:rPr>
        <w:t>– ацетон</w:t>
      </w:r>
      <w:r w:rsidRPr="003E21F1">
        <w:rPr>
          <w:rFonts w:ascii="Times New Roman" w:hAnsi="Times New Roman"/>
          <w:b w:val="0"/>
        </w:rPr>
        <w:t xml:space="preserve"> – </w:t>
      </w:r>
      <w:r w:rsidR="002D2D6F">
        <w:rPr>
          <w:rFonts w:ascii="Times New Roman" w:hAnsi="Times New Roman"/>
          <w:b w:val="0"/>
        </w:rPr>
        <w:t>хлороформ 1:4:</w:t>
      </w:r>
      <w:r w:rsidRPr="003E21F1">
        <w:rPr>
          <w:rFonts w:ascii="Times New Roman" w:hAnsi="Times New Roman"/>
          <w:b w:val="0"/>
        </w:rPr>
        <w:t>5.</w:t>
      </w:r>
    </w:p>
    <w:p w:rsidR="003E21F1" w:rsidRPr="003E21F1" w:rsidRDefault="003E21F1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E21F1">
        <w:rPr>
          <w:rFonts w:ascii="Times New Roman" w:hAnsi="Times New Roman"/>
          <w:b w:val="0"/>
          <w:i/>
        </w:rPr>
        <w:t>Испытуемый раствор</w:t>
      </w:r>
      <w:r w:rsidR="003E54DB">
        <w:rPr>
          <w:rFonts w:ascii="Times New Roman" w:hAnsi="Times New Roman"/>
          <w:b w:val="0"/>
          <w:i/>
        </w:rPr>
        <w:t> </w:t>
      </w:r>
      <w:r w:rsidRPr="003E21F1">
        <w:rPr>
          <w:rFonts w:ascii="Times New Roman" w:hAnsi="Times New Roman"/>
          <w:b w:val="0"/>
          <w:i/>
        </w:rPr>
        <w:t>А.</w:t>
      </w:r>
      <w:r w:rsidRPr="003E21F1">
        <w:rPr>
          <w:rFonts w:ascii="Times New Roman" w:hAnsi="Times New Roman"/>
          <w:b w:val="0"/>
        </w:rPr>
        <w:t xml:space="preserve"> Навеску порошка растёр</w:t>
      </w:r>
      <w:r w:rsidR="002D2D6F">
        <w:rPr>
          <w:rFonts w:ascii="Times New Roman" w:hAnsi="Times New Roman"/>
          <w:b w:val="0"/>
        </w:rPr>
        <w:t xml:space="preserve">тых таблеток, содержащую около 0,1 г </w:t>
      </w:r>
      <w:proofErr w:type="spellStart"/>
      <w:r w:rsidR="002D2D6F" w:rsidRPr="002D2D6F">
        <w:rPr>
          <w:rFonts w:ascii="Times New Roman" w:hAnsi="Times New Roman"/>
          <w:b w:val="0"/>
          <w:lang w:bidi="ru-RU"/>
        </w:rPr>
        <w:t>умифеновира</w:t>
      </w:r>
      <w:proofErr w:type="spellEnd"/>
      <w:r w:rsidR="002D2D6F" w:rsidRPr="002D2D6F">
        <w:rPr>
          <w:rFonts w:ascii="Times New Roman" w:hAnsi="Times New Roman"/>
          <w:b w:val="0"/>
          <w:lang w:bidi="ru-RU"/>
        </w:rPr>
        <w:t xml:space="preserve"> гидрохлорида</w:t>
      </w:r>
      <w:r w:rsidRPr="003E21F1">
        <w:rPr>
          <w:rFonts w:ascii="Times New Roman" w:hAnsi="Times New Roman"/>
          <w:b w:val="0"/>
        </w:rPr>
        <w:t>, помещаю</w:t>
      </w:r>
      <w:r w:rsidR="002D2D6F">
        <w:rPr>
          <w:rFonts w:ascii="Times New Roman" w:hAnsi="Times New Roman"/>
          <w:b w:val="0"/>
        </w:rPr>
        <w:t>т в мерную колбу вместимостью 10 мл, прибавляют 5 мл метанола, взбалтывают в течение 3</w:t>
      </w:r>
      <w:r w:rsidRPr="003E21F1">
        <w:rPr>
          <w:rFonts w:ascii="Times New Roman" w:hAnsi="Times New Roman"/>
          <w:b w:val="0"/>
        </w:rPr>
        <w:t> мин</w:t>
      </w:r>
      <w:r w:rsidR="002D2D6F">
        <w:rPr>
          <w:rFonts w:ascii="Times New Roman" w:hAnsi="Times New Roman"/>
          <w:b w:val="0"/>
        </w:rPr>
        <w:t>, доводят объем раствора тем же растворителем до метки</w:t>
      </w:r>
      <w:r w:rsidRPr="003E21F1">
        <w:rPr>
          <w:rFonts w:ascii="Times New Roman" w:hAnsi="Times New Roman"/>
          <w:b w:val="0"/>
        </w:rPr>
        <w:t xml:space="preserve"> </w:t>
      </w:r>
      <w:r w:rsidRPr="003E21F1">
        <w:rPr>
          <w:rFonts w:ascii="Times New Roman" w:hAnsi="Times New Roman"/>
          <w:b w:val="0"/>
          <w:szCs w:val="28"/>
        </w:rPr>
        <w:t>и фильтруют.</w:t>
      </w:r>
    </w:p>
    <w:p w:rsidR="003E21F1" w:rsidRPr="003E21F1" w:rsidRDefault="003E21F1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E21F1">
        <w:rPr>
          <w:rFonts w:ascii="Times New Roman" w:hAnsi="Times New Roman"/>
          <w:b w:val="0"/>
          <w:i/>
        </w:rPr>
        <w:t>Испытуемый раствор</w:t>
      </w:r>
      <w:r w:rsidR="00E82040">
        <w:rPr>
          <w:rFonts w:ascii="Times New Roman" w:hAnsi="Times New Roman"/>
          <w:b w:val="0"/>
          <w:i/>
        </w:rPr>
        <w:t> </w:t>
      </w:r>
      <w:r w:rsidRPr="003E21F1">
        <w:rPr>
          <w:rFonts w:ascii="Times New Roman" w:hAnsi="Times New Roman"/>
          <w:b w:val="0"/>
          <w:i/>
        </w:rPr>
        <w:t>Б.</w:t>
      </w:r>
      <w:r w:rsidR="002D2D6F">
        <w:rPr>
          <w:rFonts w:ascii="Times New Roman" w:hAnsi="Times New Roman"/>
          <w:b w:val="0"/>
        </w:rPr>
        <w:t xml:space="preserve"> 1,0 мл испытуемого</w:t>
      </w:r>
      <w:r w:rsidRPr="003E21F1">
        <w:rPr>
          <w:rFonts w:ascii="Times New Roman" w:hAnsi="Times New Roman"/>
          <w:b w:val="0"/>
        </w:rPr>
        <w:t xml:space="preserve"> раствор</w:t>
      </w:r>
      <w:r w:rsidR="002D2D6F">
        <w:rPr>
          <w:rFonts w:ascii="Times New Roman" w:hAnsi="Times New Roman"/>
          <w:b w:val="0"/>
        </w:rPr>
        <w:t>а</w:t>
      </w:r>
      <w:r w:rsidR="003E54DB">
        <w:rPr>
          <w:rFonts w:ascii="Times New Roman" w:hAnsi="Times New Roman"/>
          <w:b w:val="0"/>
        </w:rPr>
        <w:t> </w:t>
      </w:r>
      <w:r w:rsidRPr="003E21F1">
        <w:rPr>
          <w:rFonts w:ascii="Times New Roman" w:hAnsi="Times New Roman"/>
          <w:b w:val="0"/>
        </w:rPr>
        <w:t>А</w:t>
      </w:r>
      <w:r w:rsidR="002D2D6F">
        <w:rPr>
          <w:rFonts w:ascii="Times New Roman" w:hAnsi="Times New Roman"/>
          <w:b w:val="0"/>
        </w:rPr>
        <w:t xml:space="preserve"> помещают в мерную колбу вместимостью 20 мл и доводят объем раствора метанолом до метки</w:t>
      </w:r>
      <w:r w:rsidRPr="003E21F1">
        <w:rPr>
          <w:rFonts w:ascii="Times New Roman" w:hAnsi="Times New Roman"/>
          <w:b w:val="0"/>
        </w:rPr>
        <w:t>.</w:t>
      </w:r>
    </w:p>
    <w:p w:rsidR="002D2D6F" w:rsidRPr="002D2D6F" w:rsidRDefault="003E21F1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E21F1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="002D2D6F" w:rsidRPr="002D2D6F">
        <w:rPr>
          <w:rFonts w:ascii="Times New Roman" w:hAnsi="Times New Roman"/>
          <w:b w:val="0"/>
          <w:i/>
          <w:lang w:bidi="ru-RU"/>
        </w:rPr>
        <w:t>умифеновира</w:t>
      </w:r>
      <w:proofErr w:type="spellEnd"/>
      <w:r w:rsidR="002D2D6F" w:rsidRPr="002D2D6F">
        <w:rPr>
          <w:rFonts w:ascii="Times New Roman" w:hAnsi="Times New Roman"/>
          <w:b w:val="0"/>
          <w:i/>
          <w:lang w:bidi="ru-RU"/>
        </w:rPr>
        <w:t xml:space="preserve"> гидрохлорида</w:t>
      </w:r>
      <w:r w:rsidR="00E82040">
        <w:rPr>
          <w:rFonts w:ascii="Times New Roman" w:hAnsi="Times New Roman"/>
          <w:b w:val="0"/>
          <w:i/>
        </w:rPr>
        <w:t> </w:t>
      </w:r>
      <w:r w:rsidR="002D2D6F" w:rsidRPr="002D2D6F">
        <w:rPr>
          <w:rFonts w:ascii="Times New Roman" w:hAnsi="Times New Roman"/>
          <w:b w:val="0"/>
          <w:i/>
        </w:rPr>
        <w:t>(</w:t>
      </w:r>
      <w:r w:rsidRPr="003E21F1">
        <w:rPr>
          <w:rFonts w:ascii="Times New Roman" w:hAnsi="Times New Roman"/>
          <w:b w:val="0"/>
          <w:i/>
        </w:rPr>
        <w:t>А</w:t>
      </w:r>
      <w:r w:rsidR="002D2D6F">
        <w:rPr>
          <w:rFonts w:ascii="Times New Roman" w:hAnsi="Times New Roman"/>
          <w:b w:val="0"/>
          <w:i/>
        </w:rPr>
        <w:t>)</w:t>
      </w:r>
      <w:r w:rsidRPr="003E21F1">
        <w:rPr>
          <w:rFonts w:ascii="Times New Roman" w:hAnsi="Times New Roman"/>
          <w:b w:val="0"/>
          <w:i/>
        </w:rPr>
        <w:t>.</w:t>
      </w:r>
      <w:r w:rsidRPr="003E21F1">
        <w:rPr>
          <w:rFonts w:ascii="Times New Roman" w:hAnsi="Times New Roman"/>
          <w:b w:val="0"/>
        </w:rPr>
        <w:t xml:space="preserve"> Около 50 мг стандартного образца </w:t>
      </w:r>
      <w:proofErr w:type="spellStart"/>
      <w:r w:rsidR="002D2D6F" w:rsidRPr="002D2D6F">
        <w:rPr>
          <w:rFonts w:ascii="Times New Roman" w:hAnsi="Times New Roman"/>
          <w:b w:val="0"/>
          <w:lang w:bidi="ru-RU"/>
        </w:rPr>
        <w:t>умифеновира</w:t>
      </w:r>
      <w:proofErr w:type="spellEnd"/>
      <w:r w:rsidR="002D2D6F" w:rsidRPr="002D2D6F">
        <w:rPr>
          <w:rFonts w:ascii="Times New Roman" w:hAnsi="Times New Roman"/>
          <w:b w:val="0"/>
          <w:lang w:bidi="ru-RU"/>
        </w:rPr>
        <w:t xml:space="preserve"> гидрохлорида</w:t>
      </w:r>
      <w:r w:rsidRPr="003E21F1">
        <w:rPr>
          <w:rFonts w:ascii="Times New Roman" w:hAnsi="Times New Roman"/>
          <w:b w:val="0"/>
        </w:rPr>
        <w:t>, помеща</w:t>
      </w:r>
      <w:r w:rsidR="002D2D6F">
        <w:rPr>
          <w:rFonts w:ascii="Times New Roman" w:hAnsi="Times New Roman"/>
          <w:b w:val="0"/>
        </w:rPr>
        <w:t xml:space="preserve">ют в мерную колбу вместимостью </w:t>
      </w:r>
      <w:r w:rsidRPr="003E21F1">
        <w:rPr>
          <w:rFonts w:ascii="Times New Roman" w:hAnsi="Times New Roman"/>
          <w:b w:val="0"/>
        </w:rPr>
        <w:t>5</w:t>
      </w:r>
      <w:r w:rsidR="002D2D6F">
        <w:rPr>
          <w:rFonts w:ascii="Times New Roman" w:hAnsi="Times New Roman"/>
          <w:b w:val="0"/>
        </w:rPr>
        <w:t>0 мл, растворяют в 30 мл метанола</w:t>
      </w:r>
      <w:r w:rsidRPr="003E21F1">
        <w:rPr>
          <w:rFonts w:ascii="Times New Roman" w:hAnsi="Times New Roman"/>
          <w:b w:val="0"/>
        </w:rPr>
        <w:t xml:space="preserve"> и доводят объём раствора тем же растворителем до метки</w:t>
      </w:r>
      <w:r w:rsidR="002D2D6F">
        <w:rPr>
          <w:rFonts w:ascii="Times New Roman" w:hAnsi="Times New Roman"/>
          <w:b w:val="0"/>
          <w:szCs w:val="28"/>
        </w:rPr>
        <w:t>.</w:t>
      </w:r>
      <w:r w:rsidR="006A2559">
        <w:rPr>
          <w:rFonts w:ascii="Times New Roman" w:hAnsi="Times New Roman"/>
          <w:b w:val="0"/>
          <w:szCs w:val="28"/>
        </w:rPr>
        <w:t xml:space="preserve"> </w:t>
      </w:r>
      <w:r w:rsidR="006A2559" w:rsidRPr="003E21F1">
        <w:rPr>
          <w:rFonts w:ascii="Times New Roman" w:hAnsi="Times New Roman"/>
          <w:b w:val="0"/>
        </w:rPr>
        <w:t>5</w:t>
      </w:r>
      <w:r w:rsidR="006A2559">
        <w:rPr>
          <w:rFonts w:ascii="Times New Roman" w:hAnsi="Times New Roman"/>
          <w:b w:val="0"/>
        </w:rPr>
        <w:t>,0</w:t>
      </w:r>
      <w:r w:rsidR="006A2559" w:rsidRPr="003E21F1">
        <w:rPr>
          <w:rFonts w:ascii="Times New Roman" w:hAnsi="Times New Roman"/>
          <w:b w:val="0"/>
        </w:rPr>
        <w:t xml:space="preserve"> мл </w:t>
      </w:r>
      <w:r w:rsidR="006A2559">
        <w:rPr>
          <w:rFonts w:ascii="Times New Roman" w:hAnsi="Times New Roman"/>
          <w:b w:val="0"/>
        </w:rPr>
        <w:t>полученного раствора</w:t>
      </w:r>
      <w:r w:rsidR="006A2559" w:rsidRPr="003E21F1">
        <w:rPr>
          <w:rFonts w:ascii="Times New Roman" w:hAnsi="Times New Roman"/>
          <w:b w:val="0"/>
        </w:rPr>
        <w:t xml:space="preserve"> помещают в </w:t>
      </w:r>
      <w:r w:rsidR="006A2559">
        <w:rPr>
          <w:rFonts w:ascii="Times New Roman" w:hAnsi="Times New Roman"/>
          <w:b w:val="0"/>
        </w:rPr>
        <w:t>мерную колбу вместимостью 1</w:t>
      </w:r>
      <w:r w:rsidR="006A2559" w:rsidRPr="003E21F1">
        <w:rPr>
          <w:rFonts w:ascii="Times New Roman" w:hAnsi="Times New Roman"/>
          <w:b w:val="0"/>
        </w:rPr>
        <w:t xml:space="preserve">0 мл и доводят объём раствора </w:t>
      </w:r>
      <w:r w:rsidR="006A2559">
        <w:rPr>
          <w:rFonts w:ascii="Times New Roman" w:hAnsi="Times New Roman"/>
          <w:b w:val="0"/>
        </w:rPr>
        <w:t>метанолом</w:t>
      </w:r>
      <w:r w:rsidR="006A2559" w:rsidRPr="003E21F1">
        <w:rPr>
          <w:rFonts w:ascii="Times New Roman" w:hAnsi="Times New Roman"/>
          <w:b w:val="0"/>
        </w:rPr>
        <w:t xml:space="preserve"> до метки</w:t>
      </w:r>
      <w:r w:rsidR="006A2559" w:rsidRPr="003E21F1">
        <w:rPr>
          <w:rFonts w:ascii="Times New Roman" w:hAnsi="Times New Roman"/>
          <w:b w:val="0"/>
          <w:szCs w:val="28"/>
        </w:rPr>
        <w:t>.</w:t>
      </w:r>
    </w:p>
    <w:p w:rsidR="003E21F1" w:rsidRPr="00586ECE" w:rsidRDefault="003E21F1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E21F1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="002D2D6F" w:rsidRPr="002D2D6F">
        <w:rPr>
          <w:rFonts w:ascii="Times New Roman" w:hAnsi="Times New Roman"/>
          <w:b w:val="0"/>
          <w:i/>
          <w:lang w:bidi="ru-RU"/>
        </w:rPr>
        <w:t>умифеновира</w:t>
      </w:r>
      <w:proofErr w:type="spellEnd"/>
      <w:r w:rsidR="002D2D6F" w:rsidRPr="002D2D6F">
        <w:rPr>
          <w:rFonts w:ascii="Times New Roman" w:hAnsi="Times New Roman"/>
          <w:b w:val="0"/>
          <w:i/>
          <w:lang w:bidi="ru-RU"/>
        </w:rPr>
        <w:t xml:space="preserve"> гидрохлорида</w:t>
      </w:r>
      <w:r w:rsidR="00E82040">
        <w:rPr>
          <w:rFonts w:ascii="Times New Roman" w:hAnsi="Times New Roman"/>
          <w:b w:val="0"/>
          <w:i/>
        </w:rPr>
        <w:t> </w:t>
      </w:r>
      <w:r w:rsidR="002D2D6F" w:rsidRPr="002D2D6F">
        <w:rPr>
          <w:rFonts w:ascii="Times New Roman" w:hAnsi="Times New Roman"/>
          <w:b w:val="0"/>
          <w:i/>
        </w:rPr>
        <w:t>(</w:t>
      </w:r>
      <w:r w:rsidR="002D2D6F">
        <w:rPr>
          <w:rFonts w:ascii="Times New Roman" w:hAnsi="Times New Roman"/>
          <w:b w:val="0"/>
          <w:i/>
        </w:rPr>
        <w:t>Б)</w:t>
      </w:r>
      <w:r w:rsidRPr="003E21F1">
        <w:rPr>
          <w:rFonts w:ascii="Times New Roman" w:hAnsi="Times New Roman"/>
          <w:b w:val="0"/>
          <w:i/>
        </w:rPr>
        <w:t xml:space="preserve">. </w:t>
      </w:r>
      <w:r w:rsidR="006A2559">
        <w:rPr>
          <w:rFonts w:ascii="Times New Roman" w:hAnsi="Times New Roman"/>
          <w:b w:val="0"/>
        </w:rPr>
        <w:t>2</w:t>
      </w:r>
      <w:r w:rsidR="002D2D6F">
        <w:rPr>
          <w:rFonts w:ascii="Times New Roman" w:hAnsi="Times New Roman"/>
          <w:b w:val="0"/>
        </w:rPr>
        <w:t>,0</w:t>
      </w:r>
      <w:r w:rsidRPr="003E21F1">
        <w:rPr>
          <w:rFonts w:ascii="Times New Roman" w:hAnsi="Times New Roman"/>
          <w:b w:val="0"/>
        </w:rPr>
        <w:t xml:space="preserve"> мл раствора стандартного образца </w:t>
      </w:r>
      <w:proofErr w:type="spellStart"/>
      <w:r w:rsidR="002D2D6F" w:rsidRPr="002D2D6F">
        <w:rPr>
          <w:rFonts w:ascii="Times New Roman" w:hAnsi="Times New Roman"/>
          <w:b w:val="0"/>
          <w:lang w:bidi="ru-RU"/>
        </w:rPr>
        <w:t>умифеновира</w:t>
      </w:r>
      <w:proofErr w:type="spellEnd"/>
      <w:r w:rsidR="002D2D6F" w:rsidRPr="002D2D6F">
        <w:rPr>
          <w:rFonts w:ascii="Times New Roman" w:hAnsi="Times New Roman"/>
          <w:b w:val="0"/>
          <w:lang w:bidi="ru-RU"/>
        </w:rPr>
        <w:t xml:space="preserve"> гидрохлорида (А)</w:t>
      </w:r>
      <w:r w:rsidRPr="003E21F1">
        <w:rPr>
          <w:rFonts w:ascii="Times New Roman" w:hAnsi="Times New Roman"/>
          <w:b w:val="0"/>
        </w:rPr>
        <w:t xml:space="preserve"> помещают в </w:t>
      </w:r>
      <w:r w:rsidR="002D2D6F">
        <w:rPr>
          <w:rFonts w:ascii="Times New Roman" w:hAnsi="Times New Roman"/>
          <w:b w:val="0"/>
        </w:rPr>
        <w:t>мерную колбу вместимостью 1</w:t>
      </w:r>
      <w:r w:rsidRPr="003E21F1">
        <w:rPr>
          <w:rFonts w:ascii="Times New Roman" w:hAnsi="Times New Roman"/>
          <w:b w:val="0"/>
        </w:rPr>
        <w:t xml:space="preserve">0 мл и доводят объём раствора </w:t>
      </w:r>
      <w:r w:rsidR="002D2D6F">
        <w:rPr>
          <w:rFonts w:ascii="Times New Roman" w:hAnsi="Times New Roman"/>
          <w:b w:val="0"/>
        </w:rPr>
        <w:t>метанолом</w:t>
      </w:r>
      <w:r w:rsidRPr="003E21F1">
        <w:rPr>
          <w:rFonts w:ascii="Times New Roman" w:hAnsi="Times New Roman"/>
          <w:b w:val="0"/>
        </w:rPr>
        <w:t xml:space="preserve"> до метки</w:t>
      </w:r>
      <w:r w:rsidRPr="003E21F1">
        <w:rPr>
          <w:rFonts w:ascii="Times New Roman" w:hAnsi="Times New Roman"/>
          <w:b w:val="0"/>
          <w:szCs w:val="28"/>
        </w:rPr>
        <w:t>.</w:t>
      </w:r>
    </w:p>
    <w:p w:rsidR="003E21F1" w:rsidRPr="00CC4B96" w:rsidRDefault="003E21F1" w:rsidP="003E21F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B6328">
        <w:rPr>
          <w:rFonts w:ascii="Times New Roman" w:hAnsi="Times New Roman"/>
          <w:b w:val="0"/>
          <w:i/>
          <w:szCs w:val="28"/>
        </w:rPr>
        <w:lastRenderedPageBreak/>
        <w:t>Раствор для проверки чувствительности хроматогр</w:t>
      </w:r>
      <w:r>
        <w:rPr>
          <w:rFonts w:ascii="Times New Roman" w:hAnsi="Times New Roman"/>
          <w:b w:val="0"/>
          <w:i/>
          <w:szCs w:val="28"/>
        </w:rPr>
        <w:t xml:space="preserve">афической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Используют раствор стандартного образца </w:t>
      </w:r>
      <w:proofErr w:type="spellStart"/>
      <w:r w:rsidR="006A2559" w:rsidRPr="002D2D6F">
        <w:rPr>
          <w:rFonts w:ascii="Times New Roman" w:hAnsi="Times New Roman"/>
          <w:b w:val="0"/>
          <w:lang w:bidi="ru-RU"/>
        </w:rPr>
        <w:t>умифеновира</w:t>
      </w:r>
      <w:proofErr w:type="spellEnd"/>
      <w:r w:rsidR="006A2559" w:rsidRPr="002D2D6F">
        <w:rPr>
          <w:rFonts w:ascii="Times New Roman" w:hAnsi="Times New Roman"/>
          <w:b w:val="0"/>
          <w:lang w:bidi="ru-RU"/>
        </w:rPr>
        <w:t xml:space="preserve"> гидрохлорида</w:t>
      </w:r>
      <w:r w:rsidR="00E82040">
        <w:rPr>
          <w:rFonts w:ascii="Times New Roman" w:hAnsi="Times New Roman"/>
          <w:b w:val="0"/>
          <w:lang w:bidi="ru-RU"/>
        </w:rPr>
        <w:t> </w:t>
      </w:r>
      <w:r w:rsidR="006A2559">
        <w:rPr>
          <w:rFonts w:ascii="Times New Roman" w:hAnsi="Times New Roman"/>
          <w:b w:val="0"/>
          <w:lang w:bidi="ru-RU"/>
        </w:rPr>
        <w:t>(</w:t>
      </w:r>
      <w:r>
        <w:rPr>
          <w:rFonts w:ascii="Times New Roman" w:hAnsi="Times New Roman"/>
          <w:b w:val="0"/>
          <w:lang w:bidi="ru-RU"/>
        </w:rPr>
        <w:t>Б</w:t>
      </w:r>
      <w:r w:rsidR="006A2559">
        <w:rPr>
          <w:rFonts w:ascii="Times New Roman" w:hAnsi="Times New Roman"/>
          <w:b w:val="0"/>
          <w:lang w:bidi="ru-RU"/>
        </w:rPr>
        <w:t>)</w:t>
      </w:r>
      <w:r>
        <w:rPr>
          <w:rFonts w:ascii="Times New Roman" w:hAnsi="Times New Roman"/>
          <w:b w:val="0"/>
          <w:lang w:bidi="ru-RU"/>
        </w:rPr>
        <w:t>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t>На линию ст</w:t>
      </w:r>
      <w:r w:rsidR="006A2559">
        <w:rPr>
          <w:rFonts w:ascii="Times New Roman" w:hAnsi="Times New Roman" w:cs="Times New Roman"/>
          <w:sz w:val="28"/>
          <w:szCs w:val="28"/>
          <w:lang w:eastAsia="ru-RU"/>
        </w:rPr>
        <w:t>арта пластинки наносят 20 мкл (20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 мкг) ис</w:t>
      </w:r>
      <w:r w:rsidR="006A2559">
        <w:rPr>
          <w:rFonts w:ascii="Times New Roman" w:hAnsi="Times New Roman" w:cs="Times New Roman"/>
          <w:sz w:val="28"/>
          <w:szCs w:val="28"/>
          <w:lang w:eastAsia="ru-RU"/>
        </w:rPr>
        <w:t>пытуемого раствора</w:t>
      </w:r>
      <w:proofErr w:type="gramStart"/>
      <w:r w:rsidR="002D5F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255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A2559">
        <w:rPr>
          <w:rFonts w:ascii="Times New Roman" w:hAnsi="Times New Roman" w:cs="Times New Roman"/>
          <w:sz w:val="28"/>
          <w:szCs w:val="28"/>
          <w:lang w:eastAsia="ru-RU"/>
        </w:rPr>
        <w:t>, 20 мкл (1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испытуемого раствора</w:t>
      </w:r>
      <w:r w:rsidR="002D5FA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Б,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55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02EB">
        <w:rPr>
          <w:rFonts w:ascii="Times New Roman" w:hAnsi="Times New Roman" w:cs="Times New Roman"/>
          <w:sz w:val="28"/>
          <w:szCs w:val="28"/>
          <w:lang w:eastAsia="ru-RU"/>
        </w:rPr>
        <w:t>0 мкл (10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0CF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0002EB" w:rsidRPr="000002EB">
        <w:rPr>
          <w:rFonts w:ascii="Times New Roman" w:hAnsi="Times New Roman" w:cs="Times New Roman"/>
          <w:sz w:val="28"/>
          <w:szCs w:val="28"/>
          <w:lang w:eastAsia="ru-RU" w:bidi="ru-RU"/>
        </w:rPr>
        <w:t>умифеновира</w:t>
      </w:r>
      <w:proofErr w:type="spellEnd"/>
      <w:r w:rsidR="000002EB" w:rsidRPr="000002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гидрохлорида</w:t>
      </w:r>
      <w:r w:rsidR="00DA7DA0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002EB" w:rsidRPr="000002EB">
        <w:rPr>
          <w:rFonts w:ascii="Times New Roman" w:hAnsi="Times New Roman" w:cs="Times New Roman"/>
          <w:sz w:val="28"/>
          <w:szCs w:val="28"/>
          <w:lang w:eastAsia="ru-RU" w:bidi="ru-RU"/>
        </w:rPr>
        <w:t>(А)</w:t>
      </w:r>
      <w:r w:rsidRPr="000002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02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2EB" w:rsidRPr="004241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6895">
        <w:rPr>
          <w:rFonts w:ascii="Times New Roman" w:hAnsi="Times New Roman" w:cs="Times New Roman"/>
          <w:sz w:val="28"/>
          <w:szCs w:val="28"/>
          <w:lang w:eastAsia="ru-RU"/>
        </w:rPr>
        <w:t>0 мкл (1 </w:t>
      </w:r>
      <w:r w:rsidR="000002EB" w:rsidRPr="00424183">
        <w:rPr>
          <w:rFonts w:ascii="Times New Roman" w:hAnsi="Times New Roman" w:cs="Times New Roman"/>
          <w:sz w:val="28"/>
          <w:szCs w:val="28"/>
          <w:lang w:eastAsia="ru-RU"/>
        </w:rPr>
        <w:t>мкг</w:t>
      </w:r>
      <w:r w:rsidRPr="00424183">
        <w:rPr>
          <w:rFonts w:ascii="Times New Roman" w:hAnsi="Times New Roman" w:cs="Times New Roman"/>
          <w:sz w:val="28"/>
          <w:szCs w:val="28"/>
          <w:lang w:eastAsia="ru-RU"/>
        </w:rPr>
        <w:t xml:space="preserve">) раствора стандартного образца </w:t>
      </w:r>
      <w:proofErr w:type="spellStart"/>
      <w:r w:rsidR="000002EB" w:rsidRPr="00424183">
        <w:rPr>
          <w:rFonts w:ascii="Times New Roman" w:hAnsi="Times New Roman" w:cs="Times New Roman"/>
          <w:sz w:val="28"/>
          <w:szCs w:val="28"/>
          <w:lang w:eastAsia="ru-RU" w:bidi="ru-RU"/>
        </w:rPr>
        <w:t>умифеновира</w:t>
      </w:r>
      <w:proofErr w:type="spellEnd"/>
      <w:r w:rsidR="000002EB" w:rsidRPr="004241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гидрохлорида</w:t>
      </w:r>
      <w:r w:rsidR="00DA7DA0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002EB" w:rsidRPr="00424183">
        <w:rPr>
          <w:rFonts w:ascii="Times New Roman" w:hAnsi="Times New Roman" w:cs="Times New Roman"/>
          <w:sz w:val="28"/>
          <w:szCs w:val="28"/>
          <w:lang w:eastAsia="ru-RU" w:bidi="ru-RU"/>
        </w:rPr>
        <w:t>(Б)</w:t>
      </w:r>
      <w:r w:rsidR="000002EB">
        <w:rPr>
          <w:rFonts w:ascii="Times New Roman" w:hAnsi="Times New Roman" w:cs="Times New Roman"/>
          <w:sz w:val="28"/>
          <w:szCs w:val="28"/>
          <w:lang w:eastAsia="ru-RU"/>
        </w:rPr>
        <w:t xml:space="preserve"> и 5 мкл (0,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раствора для проверки чувствительн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хроматографической системы.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</w:t>
      </w:r>
      <w:r w:rsidR="00026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хроматографируют восходящим способом. Когда фронт ПФ пройдет около 80 – 90 % длины пластинки от линии старта, ее вынимают из камеры, </w:t>
      </w:r>
      <w:r w:rsidR="004B5DCB" w:rsidRPr="00571296">
        <w:rPr>
          <w:rFonts w:ascii="Times New Roman" w:hAnsi="Times New Roman"/>
          <w:sz w:val="28"/>
          <w:szCs w:val="28"/>
        </w:rPr>
        <w:t>сушат при температуре 120</w:t>
      </w:r>
      <w:proofErr w:type="gramStart"/>
      <w:r w:rsidR="004B5DCB" w:rsidRPr="00571296">
        <w:rPr>
          <w:rFonts w:ascii="Times New Roman" w:hAnsi="Times New Roman"/>
          <w:sz w:val="28"/>
          <w:szCs w:val="28"/>
        </w:rPr>
        <w:t> °С</w:t>
      </w:r>
      <w:proofErr w:type="gramEnd"/>
      <w:r w:rsidR="004B5DCB" w:rsidRPr="00571296">
        <w:rPr>
          <w:rFonts w:ascii="Times New Roman" w:hAnsi="Times New Roman"/>
          <w:sz w:val="28"/>
          <w:szCs w:val="28"/>
        </w:rPr>
        <w:t xml:space="preserve"> в т</w:t>
      </w:r>
      <w:r w:rsidR="004B5DCB">
        <w:rPr>
          <w:rFonts w:ascii="Times New Roman" w:hAnsi="Times New Roman"/>
          <w:sz w:val="28"/>
          <w:szCs w:val="28"/>
        </w:rPr>
        <w:t>ечение 10 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просматривают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4B5DCB">
        <w:rPr>
          <w:rFonts w:ascii="Times New Roman" w:hAnsi="Times New Roman" w:cs="Times New Roman"/>
          <w:sz w:val="28"/>
          <w:szCs w:val="28"/>
          <w:lang w:eastAsia="ru-RU"/>
        </w:rPr>
        <w:t xml:space="preserve"> длине волны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254 нм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хроматограмме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адсорбции.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725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="002D5FA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наличие </w:t>
      </w:r>
      <w:r w:rsidRPr="003326F3">
        <w:rPr>
          <w:rFonts w:ascii="Times New Roman" w:hAnsi="Times New Roman" w:cs="Times New Roman"/>
          <w:sz w:val="28"/>
          <w:szCs w:val="28"/>
          <w:lang w:eastAsia="ru-RU"/>
        </w:rPr>
        <w:t>дополнительных зон адсорбции,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из которых по величине и интенсивности поглощения не должна превышать 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зону адсорбции на хроматограмме раство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стандартного образца </w:t>
      </w:r>
      <w:proofErr w:type="spellStart"/>
      <w:r w:rsidR="00D03A02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>умифеновира</w:t>
      </w:r>
      <w:proofErr w:type="spellEnd"/>
      <w:r w:rsidR="00D03A02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гидрохлорида</w:t>
      </w:r>
      <w:r w:rsidR="00DA7D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03A02" w:rsidRPr="00D03A02">
        <w:rPr>
          <w:rFonts w:ascii="Times New Roman" w:hAnsi="Times New Roman" w:cs="Times New Roman"/>
          <w:sz w:val="28"/>
          <w:szCs w:val="28"/>
          <w:lang w:eastAsia="ru-RU"/>
        </w:rPr>
        <w:t>(Б)</w:t>
      </w:r>
      <w:r w:rsidR="00D03A02"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0,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 %)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1F1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68">
        <w:rPr>
          <w:rFonts w:ascii="Times New Roman" w:hAnsi="Times New Roman" w:cs="Times New Roman"/>
          <w:sz w:val="28"/>
          <w:szCs w:val="28"/>
          <w:lang w:eastAsia="ru-RU"/>
        </w:rPr>
        <w:t>Суммарное содержани</w:t>
      </w:r>
      <w:r w:rsidR="00D03A02">
        <w:rPr>
          <w:rFonts w:ascii="Times New Roman" w:hAnsi="Times New Roman" w:cs="Times New Roman"/>
          <w:sz w:val="28"/>
          <w:szCs w:val="28"/>
          <w:lang w:eastAsia="ru-RU"/>
        </w:rPr>
        <w:t>е примесей не должно превышать 1,0</w:t>
      </w:r>
      <w:r w:rsidRPr="00294068">
        <w:rPr>
          <w:rFonts w:ascii="Times New Roman" w:hAnsi="Times New Roman" w:cs="Times New Roman"/>
          <w:sz w:val="28"/>
          <w:szCs w:val="28"/>
          <w:lang w:eastAsia="ru-RU"/>
        </w:rPr>
        <w:t> %.</w:t>
      </w:r>
    </w:p>
    <w:p w:rsidR="003E21F1" w:rsidRPr="00C807D8" w:rsidRDefault="003E21F1" w:rsidP="003E21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328F" w:rsidRDefault="00160ADB" w:rsidP="00D032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945A88" w:rsidRPr="00A67BCD" w:rsidRDefault="00945A88" w:rsidP="00D0328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CA3BCC" w:rsidRPr="003E5175" w:rsidRDefault="00CA3BCC" w:rsidP="00CA3BC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ение проводят методом спектрофотометрии</w:t>
      </w:r>
      <w:r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A3BCC" w:rsidRDefault="00CA3BCC" w:rsidP="00CA3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Испытуемый раствор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Точную навеску порошка растёр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="00B358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 таблеток, содержащую около </w:t>
      </w:r>
      <w:r w:rsidR="00B35856"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0,2 </w:t>
      </w:r>
      <w:r w:rsidRPr="004241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2D1B6F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>умифеновира</w:t>
      </w:r>
      <w:proofErr w:type="spellEnd"/>
      <w:r w:rsidR="002D1B6F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гидрохлорида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вместимостью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00 мл, прибавляют 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спирта 96 %, взбалтывают в течение 10 мин при нагревании на водяной бане при температуре 35-45</w:t>
      </w:r>
      <w:proofErr w:type="gramStart"/>
      <w:r w:rsidR="002D5F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°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, охлаждают, доводят объём раствора тем же рас</w:t>
      </w:r>
      <w:r w:rsidR="002D1B6F">
        <w:rPr>
          <w:rFonts w:ascii="Times New Roman" w:hAnsi="Times New Roman"/>
          <w:color w:val="000000"/>
          <w:sz w:val="28"/>
          <w:szCs w:val="28"/>
          <w:lang w:bidi="ru-RU"/>
        </w:rPr>
        <w:t>творителем до метки и фильтруют, отбрасывая первые порции фильтрата.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полученного </w:t>
      </w:r>
      <w:r w:rsidR="002D1B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фильтрата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в </w:t>
      </w:r>
      <w:r w:rsidR="00A941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мерную колбу вместимостью 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</w:t>
      </w:r>
      <w:r w:rsidR="00A941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прибавляют 50 мл спирта 96 %, 10 мл 0,1 М </w:t>
      </w:r>
      <w:r w:rsidR="00A9414F">
        <w:rPr>
          <w:rFonts w:ascii="Times New Roman" w:hAnsi="Times New Roman" w:cs="Times New Roman"/>
          <w:color w:val="000000"/>
          <w:sz w:val="28"/>
          <w:szCs w:val="28"/>
        </w:rPr>
        <w:t>раствора хлористоводородной кислоты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</w:t>
      </w:r>
      <w:r w:rsidR="00A941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спиртом 96 %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CA3BCC" w:rsidRDefault="00CA3BCC" w:rsidP="00CA3BC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A9414F" w:rsidRPr="00912FE4">
        <w:rPr>
          <w:rFonts w:ascii="Times New Roman" w:hAnsi="Times New Roman" w:cs="Times New Roman"/>
          <w:i/>
          <w:sz w:val="28"/>
          <w:szCs w:val="28"/>
          <w:lang w:eastAsia="ru-RU" w:bidi="ru-RU"/>
        </w:rPr>
        <w:t>умифеновира</w:t>
      </w:r>
      <w:proofErr w:type="spellEnd"/>
      <w:r w:rsidR="00A9414F" w:rsidRPr="00912FE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гидрохлорида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="00A9414F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A9414F" w:rsidRPr="00424183">
        <w:rPr>
          <w:rFonts w:ascii="Times New Roman" w:eastAsia="Calibri" w:hAnsi="Times New Roman" w:cs="Times New Roman"/>
          <w:sz w:val="28"/>
          <w:szCs w:val="28"/>
        </w:rPr>
        <w:t>10</w:t>
      </w:r>
      <w:r w:rsidRPr="00424183">
        <w:rPr>
          <w:rFonts w:ascii="Times New Roman" w:eastAsia="Calibri" w:hAnsi="Times New Roman" w:cs="Times New Roman"/>
          <w:sz w:val="28"/>
          <w:szCs w:val="28"/>
        </w:rPr>
        <w:t>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A9414F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>умифеновира</w:t>
      </w:r>
      <w:proofErr w:type="spellEnd"/>
      <w:r w:rsidR="00A9414F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гидрохлорида</w:t>
      </w:r>
      <w:r w:rsidRPr="00D70821">
        <w:rPr>
          <w:rFonts w:ascii="Times New Roman" w:eastAsia="Calibri" w:hAnsi="Times New Roman" w:cs="Times New Roman"/>
          <w:sz w:val="28"/>
          <w:szCs w:val="28"/>
        </w:rPr>
        <w:t>, помещаю</w:t>
      </w:r>
      <w:r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100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 </w:t>
      </w:r>
      <w:r w:rsidR="00A9414F">
        <w:rPr>
          <w:rFonts w:ascii="Times New Roman" w:eastAsia="Calibri" w:hAnsi="Times New Roman" w:cs="Times New Roman"/>
          <w:sz w:val="28"/>
          <w:szCs w:val="28"/>
        </w:rPr>
        <w:t>спирте 96 %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A9414F">
        <w:rPr>
          <w:rFonts w:ascii="Times New Roman" w:eastAsia="Calibri" w:hAnsi="Times New Roman" w:cs="Times New Roman"/>
          <w:sz w:val="28"/>
          <w:szCs w:val="28"/>
        </w:rPr>
        <w:t>тем же растворителем до метки. 1</w:t>
      </w:r>
      <w:r>
        <w:rPr>
          <w:rFonts w:ascii="Times New Roman" w:eastAsia="Calibri" w:hAnsi="Times New Roman" w:cs="Times New Roman"/>
          <w:sz w:val="28"/>
          <w:szCs w:val="28"/>
        </w:rPr>
        <w:t>,0 мл полученного раствора помеща</w:t>
      </w:r>
      <w:r w:rsidR="00A9414F">
        <w:rPr>
          <w:rFonts w:ascii="Times New Roman" w:eastAsia="Calibri" w:hAnsi="Times New Roman" w:cs="Times New Roman"/>
          <w:sz w:val="28"/>
          <w:szCs w:val="28"/>
        </w:rPr>
        <w:t>ют в мерную колбу вместимостью 1</w:t>
      </w:r>
      <w:r>
        <w:rPr>
          <w:rFonts w:ascii="Times New Roman" w:eastAsia="Calibri" w:hAnsi="Times New Roman" w:cs="Times New Roman"/>
          <w:sz w:val="28"/>
          <w:szCs w:val="28"/>
        </w:rPr>
        <w:t>0 мл</w:t>
      </w:r>
      <w:r w:rsidR="00A9414F">
        <w:rPr>
          <w:rFonts w:ascii="Times New Roman" w:eastAsia="Calibri" w:hAnsi="Times New Roman" w:cs="Times New Roman"/>
          <w:sz w:val="28"/>
          <w:szCs w:val="28"/>
        </w:rPr>
        <w:t xml:space="preserve">, прибавляют 5 мл спирта 96 %, 1 мл </w:t>
      </w:r>
      <w:r w:rsidR="00A9414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0,1 М </w:t>
      </w:r>
      <w:r w:rsidR="00A9414F">
        <w:rPr>
          <w:rFonts w:ascii="Times New Roman" w:hAnsi="Times New Roman" w:cs="Times New Roman"/>
          <w:color w:val="000000"/>
          <w:sz w:val="28"/>
          <w:szCs w:val="28"/>
        </w:rPr>
        <w:t>раствора хлористоводородной кислоты</w:t>
      </w:r>
      <w:r w:rsidR="00A94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доводят объём раствора </w:t>
      </w:r>
      <w:r w:rsidR="00B358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спиртом 96 %</w:t>
      </w:r>
      <w:r w:rsidR="00B35856"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 метки.</w:t>
      </w:r>
      <w:proofErr w:type="gramEnd"/>
    </w:p>
    <w:p w:rsidR="00CA3BCC" w:rsidRPr="002D1B6F" w:rsidRDefault="00CA3BCC" w:rsidP="00CA3BC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CEA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B05C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2028" w:rsidRPr="00B05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0,01</w:t>
      </w:r>
      <w:r w:rsidR="009C20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9C2028" w:rsidRPr="00B05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 раствор </w:t>
      </w:r>
      <w:r w:rsidR="009C20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</w:t>
      </w:r>
      <w:r w:rsidR="002D1B6F" w:rsidRPr="00B05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лористоводородной кислоты в спирте 96</w:t>
      </w:r>
      <w:r w:rsidR="009C20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2D1B6F" w:rsidRPr="00B05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%.</w:t>
      </w:r>
    </w:p>
    <w:p w:rsidR="00CA3BCC" w:rsidRDefault="00CA3BCC" w:rsidP="00CA3BC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раствора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A9414F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>умифеновира</w:t>
      </w:r>
      <w:proofErr w:type="spellEnd"/>
      <w:r w:rsidR="00A9414F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гидрохлорида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</w:t>
      </w:r>
      <w:r w:rsidR="00A9414F">
        <w:rPr>
          <w:rFonts w:ascii="Times New Roman" w:eastAsia="Calibri" w:hAnsi="Times New Roman" w:cs="Times New Roman"/>
          <w:sz w:val="28"/>
          <w:szCs w:val="28"/>
        </w:rPr>
        <w:t>е поглощения при длине волны 257</w:t>
      </w:r>
      <w:r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D7082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CA3BCC" w:rsidRPr="007F38BD" w:rsidRDefault="00CA3BCC" w:rsidP="00CA3BC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умифеновира</w:t>
      </w:r>
      <w:proofErr w:type="spellEnd"/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22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25</w:t>
      </w:r>
      <w:proofErr w:type="spellStart"/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BrN</w:t>
      </w:r>
      <w:proofErr w:type="spellEnd"/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S</w:t>
      </w:r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∙</w:t>
      </w:r>
      <w:proofErr w:type="spellStart"/>
      <w:r w:rsidR="00B35856" w:rsidRPr="00B3585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HCl</w:t>
      </w:r>
      <w:proofErr w:type="spellEnd"/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CA3BCC" w:rsidRPr="007F38BD" w:rsidRDefault="00EB0F07" w:rsidP="00CA3BCC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4280" w:dyaOrig="700">
          <v:shape id="_x0000_i1026" type="#_x0000_t75" style="width:308.05pt;height:50.1pt" o:ole="">
            <v:imagedata r:id="rId10" o:title=""/>
          </v:shape>
          <o:OLEObject Type="Embed" ProgID="Equation.3" ShapeID="_x0000_i1026" DrawAspect="Content" ObjectID="_1586081562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умифеновира</w:t>
            </w:r>
            <w:proofErr w:type="spellEnd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>ошка</w:t>
            </w:r>
            <w:r w:rsidR="00F06D3B" w:rsidRPr="00F06D3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06D3B">
              <w:rPr>
                <w:rStyle w:val="8"/>
                <w:rFonts w:eastAsia="Calibri"/>
                <w:sz w:val="28"/>
                <w:szCs w:val="28"/>
              </w:rPr>
              <w:t>растертых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таблеток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умифеновира</w:t>
            </w:r>
            <w:proofErr w:type="spellEnd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умифеновира</w:t>
            </w:r>
            <w:proofErr w:type="spellEnd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умифеновира</w:t>
            </w:r>
            <w:proofErr w:type="spellEnd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3BCC" w:rsidRPr="007F38BD" w:rsidTr="002D2D6F">
        <w:tc>
          <w:tcPr>
            <w:tcW w:w="637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3BCC" w:rsidRPr="007F38BD" w:rsidRDefault="00CA3BCC" w:rsidP="002D2D6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умифеновира</w:t>
            </w:r>
            <w:proofErr w:type="spellEnd"/>
            <w:r w:rsidR="00B35856" w:rsidRPr="00B358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266611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0F3E58" w:rsidRPr="00C807D8" w:rsidRDefault="00F00A17" w:rsidP="00BA5B7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D6D1F" w:rsidRPr="00CE5093">
        <w:rPr>
          <w:rFonts w:ascii="Times New Roman" w:eastAsia="Calibri" w:hAnsi="Times New Roman"/>
          <w:color w:val="000000"/>
          <w:sz w:val="28"/>
          <w:szCs w:val="28"/>
        </w:rPr>
        <w:t>Особые указания отсутствуют.</w:t>
      </w:r>
    </w:p>
    <w:sectPr w:rsidR="000F3E58" w:rsidRPr="00C807D8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28" w:rsidRDefault="00455228" w:rsidP="00004BE2">
      <w:pPr>
        <w:spacing w:after="0" w:line="240" w:lineRule="auto"/>
      </w:pPr>
      <w:r>
        <w:separator/>
      </w:r>
    </w:p>
  </w:endnote>
  <w:endnote w:type="continuationSeparator" w:id="0">
    <w:p w:rsidR="00455228" w:rsidRDefault="0045522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55228" w:rsidRDefault="00D6342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522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69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28" w:rsidRDefault="00455228" w:rsidP="00004BE2">
      <w:pPr>
        <w:spacing w:after="0" w:line="240" w:lineRule="auto"/>
      </w:pPr>
      <w:r>
        <w:separator/>
      </w:r>
    </w:p>
  </w:footnote>
  <w:footnote w:type="continuationSeparator" w:id="0">
    <w:p w:rsidR="00455228" w:rsidRDefault="0045522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02EB"/>
    <w:rsid w:val="00003470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6895"/>
    <w:rsid w:val="00027D10"/>
    <w:rsid w:val="000303AF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6696"/>
    <w:rsid w:val="000C7753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148"/>
    <w:rsid w:val="00142A58"/>
    <w:rsid w:val="00143F48"/>
    <w:rsid w:val="00144EDC"/>
    <w:rsid w:val="00151364"/>
    <w:rsid w:val="0015267E"/>
    <w:rsid w:val="00153864"/>
    <w:rsid w:val="00153E2D"/>
    <w:rsid w:val="00156ED4"/>
    <w:rsid w:val="00160AD1"/>
    <w:rsid w:val="00160ADB"/>
    <w:rsid w:val="0016114D"/>
    <w:rsid w:val="00161EF3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9498C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09"/>
    <w:rsid w:val="001D182E"/>
    <w:rsid w:val="001D380A"/>
    <w:rsid w:val="001D59B0"/>
    <w:rsid w:val="001E310D"/>
    <w:rsid w:val="001E5D02"/>
    <w:rsid w:val="001E60F5"/>
    <w:rsid w:val="001E742E"/>
    <w:rsid w:val="001F1A00"/>
    <w:rsid w:val="001F1FBC"/>
    <w:rsid w:val="001F385E"/>
    <w:rsid w:val="001F4A88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60456"/>
    <w:rsid w:val="00266324"/>
    <w:rsid w:val="00266611"/>
    <w:rsid w:val="002717C8"/>
    <w:rsid w:val="0027391F"/>
    <w:rsid w:val="00280C80"/>
    <w:rsid w:val="00280D44"/>
    <w:rsid w:val="00281DE6"/>
    <w:rsid w:val="00282F23"/>
    <w:rsid w:val="00293653"/>
    <w:rsid w:val="00294731"/>
    <w:rsid w:val="0029571C"/>
    <w:rsid w:val="002A00F0"/>
    <w:rsid w:val="002A0628"/>
    <w:rsid w:val="002A248B"/>
    <w:rsid w:val="002A2534"/>
    <w:rsid w:val="002A35E4"/>
    <w:rsid w:val="002A4B4E"/>
    <w:rsid w:val="002A6986"/>
    <w:rsid w:val="002B0CAB"/>
    <w:rsid w:val="002B1FC3"/>
    <w:rsid w:val="002B2A5C"/>
    <w:rsid w:val="002B6C2B"/>
    <w:rsid w:val="002B6E29"/>
    <w:rsid w:val="002B7130"/>
    <w:rsid w:val="002B7252"/>
    <w:rsid w:val="002C13B8"/>
    <w:rsid w:val="002C2ACB"/>
    <w:rsid w:val="002C301B"/>
    <w:rsid w:val="002D0AF5"/>
    <w:rsid w:val="002D1B6F"/>
    <w:rsid w:val="002D2CAA"/>
    <w:rsid w:val="002D2D6F"/>
    <w:rsid w:val="002D2E5B"/>
    <w:rsid w:val="002D5FA3"/>
    <w:rsid w:val="002D719D"/>
    <w:rsid w:val="002D7996"/>
    <w:rsid w:val="002E2A50"/>
    <w:rsid w:val="002E3A38"/>
    <w:rsid w:val="002E6ABA"/>
    <w:rsid w:val="002F16E4"/>
    <w:rsid w:val="002F1A66"/>
    <w:rsid w:val="002F1D9F"/>
    <w:rsid w:val="002F2D30"/>
    <w:rsid w:val="002F62FD"/>
    <w:rsid w:val="002F7B77"/>
    <w:rsid w:val="00300B7B"/>
    <w:rsid w:val="003010E9"/>
    <w:rsid w:val="0030124F"/>
    <w:rsid w:val="00301E18"/>
    <w:rsid w:val="0030384F"/>
    <w:rsid w:val="003065CA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6EF7"/>
    <w:rsid w:val="003B7070"/>
    <w:rsid w:val="003B715F"/>
    <w:rsid w:val="003C17FC"/>
    <w:rsid w:val="003C2CEA"/>
    <w:rsid w:val="003C3E37"/>
    <w:rsid w:val="003C643D"/>
    <w:rsid w:val="003D3032"/>
    <w:rsid w:val="003D4D6C"/>
    <w:rsid w:val="003D5F81"/>
    <w:rsid w:val="003D6D1F"/>
    <w:rsid w:val="003E21F1"/>
    <w:rsid w:val="003E3731"/>
    <w:rsid w:val="003E404C"/>
    <w:rsid w:val="003E46B7"/>
    <w:rsid w:val="003E54DB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24183"/>
    <w:rsid w:val="00432244"/>
    <w:rsid w:val="00433AA6"/>
    <w:rsid w:val="00443AFA"/>
    <w:rsid w:val="00445BCB"/>
    <w:rsid w:val="004463F2"/>
    <w:rsid w:val="00451F9C"/>
    <w:rsid w:val="00453022"/>
    <w:rsid w:val="00455228"/>
    <w:rsid w:val="0046060E"/>
    <w:rsid w:val="00460D2E"/>
    <w:rsid w:val="004649C2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A7921"/>
    <w:rsid w:val="004B5DCB"/>
    <w:rsid w:val="004C098D"/>
    <w:rsid w:val="004C15E3"/>
    <w:rsid w:val="004C3B2B"/>
    <w:rsid w:val="004C3E63"/>
    <w:rsid w:val="004C7C7F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5CD2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3F9D"/>
    <w:rsid w:val="00506E31"/>
    <w:rsid w:val="00510DB1"/>
    <w:rsid w:val="0051282D"/>
    <w:rsid w:val="00513EB1"/>
    <w:rsid w:val="00516936"/>
    <w:rsid w:val="005202C2"/>
    <w:rsid w:val="00523887"/>
    <w:rsid w:val="00524420"/>
    <w:rsid w:val="00532C59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08D7"/>
    <w:rsid w:val="00561270"/>
    <w:rsid w:val="005632EE"/>
    <w:rsid w:val="005641E3"/>
    <w:rsid w:val="005655C4"/>
    <w:rsid w:val="005723BF"/>
    <w:rsid w:val="00572986"/>
    <w:rsid w:val="0058255C"/>
    <w:rsid w:val="00582BFB"/>
    <w:rsid w:val="0058441B"/>
    <w:rsid w:val="0059344E"/>
    <w:rsid w:val="005935BD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0DF8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67621"/>
    <w:rsid w:val="00674F0A"/>
    <w:rsid w:val="006755FE"/>
    <w:rsid w:val="0067644B"/>
    <w:rsid w:val="00676B79"/>
    <w:rsid w:val="00676FB1"/>
    <w:rsid w:val="00682325"/>
    <w:rsid w:val="0068551A"/>
    <w:rsid w:val="00687201"/>
    <w:rsid w:val="00695B1F"/>
    <w:rsid w:val="006A2559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14387"/>
    <w:rsid w:val="0071480A"/>
    <w:rsid w:val="0072290A"/>
    <w:rsid w:val="00724BC7"/>
    <w:rsid w:val="00724DA8"/>
    <w:rsid w:val="0072615A"/>
    <w:rsid w:val="007263B3"/>
    <w:rsid w:val="007322B9"/>
    <w:rsid w:val="0073345B"/>
    <w:rsid w:val="00734FE1"/>
    <w:rsid w:val="007366E4"/>
    <w:rsid w:val="00740A1D"/>
    <w:rsid w:val="007422AD"/>
    <w:rsid w:val="00742C2F"/>
    <w:rsid w:val="00746099"/>
    <w:rsid w:val="0074752E"/>
    <w:rsid w:val="0075065C"/>
    <w:rsid w:val="00750C66"/>
    <w:rsid w:val="00750CD4"/>
    <w:rsid w:val="0075458D"/>
    <w:rsid w:val="00755D3B"/>
    <w:rsid w:val="0075653D"/>
    <w:rsid w:val="00757715"/>
    <w:rsid w:val="00757FBD"/>
    <w:rsid w:val="00765614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1CF5"/>
    <w:rsid w:val="007A2A24"/>
    <w:rsid w:val="007A53C1"/>
    <w:rsid w:val="007A6931"/>
    <w:rsid w:val="007A7DBF"/>
    <w:rsid w:val="007B0696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E3941"/>
    <w:rsid w:val="007F29F4"/>
    <w:rsid w:val="007F4CFE"/>
    <w:rsid w:val="007F605C"/>
    <w:rsid w:val="007F6375"/>
    <w:rsid w:val="008018CA"/>
    <w:rsid w:val="008036E2"/>
    <w:rsid w:val="008060C4"/>
    <w:rsid w:val="008140C5"/>
    <w:rsid w:val="0081593C"/>
    <w:rsid w:val="00816A65"/>
    <w:rsid w:val="0082032A"/>
    <w:rsid w:val="00820F13"/>
    <w:rsid w:val="00823729"/>
    <w:rsid w:val="008249DC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0BC6"/>
    <w:rsid w:val="008E18C4"/>
    <w:rsid w:val="008E1AD7"/>
    <w:rsid w:val="008E228B"/>
    <w:rsid w:val="008E51E1"/>
    <w:rsid w:val="008E5E0D"/>
    <w:rsid w:val="008E7A61"/>
    <w:rsid w:val="008F173B"/>
    <w:rsid w:val="008F2AC3"/>
    <w:rsid w:val="008F2C11"/>
    <w:rsid w:val="008F60BA"/>
    <w:rsid w:val="008F6692"/>
    <w:rsid w:val="0090152E"/>
    <w:rsid w:val="00904F41"/>
    <w:rsid w:val="009073FE"/>
    <w:rsid w:val="00912040"/>
    <w:rsid w:val="00912B31"/>
    <w:rsid w:val="00912FE4"/>
    <w:rsid w:val="00927A79"/>
    <w:rsid w:val="00930924"/>
    <w:rsid w:val="00933EAA"/>
    <w:rsid w:val="00936F0D"/>
    <w:rsid w:val="00937A80"/>
    <w:rsid w:val="00943BC3"/>
    <w:rsid w:val="00943CD3"/>
    <w:rsid w:val="00945A88"/>
    <w:rsid w:val="00945D1D"/>
    <w:rsid w:val="00946D8C"/>
    <w:rsid w:val="00946F3A"/>
    <w:rsid w:val="00951024"/>
    <w:rsid w:val="009513F5"/>
    <w:rsid w:val="00952F30"/>
    <w:rsid w:val="00957043"/>
    <w:rsid w:val="00957B8F"/>
    <w:rsid w:val="00961FBC"/>
    <w:rsid w:val="0096346E"/>
    <w:rsid w:val="009702FC"/>
    <w:rsid w:val="00970BC7"/>
    <w:rsid w:val="0097259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4F2F"/>
    <w:rsid w:val="009B576E"/>
    <w:rsid w:val="009B5BA1"/>
    <w:rsid w:val="009C2028"/>
    <w:rsid w:val="009C20A7"/>
    <w:rsid w:val="009D4749"/>
    <w:rsid w:val="009D66AE"/>
    <w:rsid w:val="009D6A08"/>
    <w:rsid w:val="009D745B"/>
    <w:rsid w:val="009E03C2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0E2"/>
    <w:rsid w:val="00A40540"/>
    <w:rsid w:val="00A424A2"/>
    <w:rsid w:val="00A425F8"/>
    <w:rsid w:val="00A436CE"/>
    <w:rsid w:val="00A449D8"/>
    <w:rsid w:val="00A4582B"/>
    <w:rsid w:val="00A478F4"/>
    <w:rsid w:val="00A52454"/>
    <w:rsid w:val="00A539FC"/>
    <w:rsid w:val="00A5419D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414F"/>
    <w:rsid w:val="00A957DF"/>
    <w:rsid w:val="00A977DB"/>
    <w:rsid w:val="00AA3C94"/>
    <w:rsid w:val="00AA4588"/>
    <w:rsid w:val="00AA5EF6"/>
    <w:rsid w:val="00AA65E9"/>
    <w:rsid w:val="00AB3D6A"/>
    <w:rsid w:val="00AD0A10"/>
    <w:rsid w:val="00AD2B48"/>
    <w:rsid w:val="00AD417D"/>
    <w:rsid w:val="00AD47CF"/>
    <w:rsid w:val="00AE1E2F"/>
    <w:rsid w:val="00AE6BC3"/>
    <w:rsid w:val="00AF0A42"/>
    <w:rsid w:val="00AF6CBE"/>
    <w:rsid w:val="00B05CEA"/>
    <w:rsid w:val="00B10D08"/>
    <w:rsid w:val="00B11B5B"/>
    <w:rsid w:val="00B17DB4"/>
    <w:rsid w:val="00B22A5C"/>
    <w:rsid w:val="00B258B1"/>
    <w:rsid w:val="00B25D20"/>
    <w:rsid w:val="00B30457"/>
    <w:rsid w:val="00B314B4"/>
    <w:rsid w:val="00B35856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0779"/>
    <w:rsid w:val="00B6176A"/>
    <w:rsid w:val="00B62FFA"/>
    <w:rsid w:val="00B70198"/>
    <w:rsid w:val="00B70787"/>
    <w:rsid w:val="00B70C47"/>
    <w:rsid w:val="00B71B16"/>
    <w:rsid w:val="00B71C72"/>
    <w:rsid w:val="00B740A8"/>
    <w:rsid w:val="00B74543"/>
    <w:rsid w:val="00B77434"/>
    <w:rsid w:val="00B84B37"/>
    <w:rsid w:val="00B85996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5B77"/>
    <w:rsid w:val="00BB13AF"/>
    <w:rsid w:val="00BB4123"/>
    <w:rsid w:val="00BB69FF"/>
    <w:rsid w:val="00BB74F9"/>
    <w:rsid w:val="00BC213D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5FA"/>
    <w:rsid w:val="00BF47A2"/>
    <w:rsid w:val="00C02EA4"/>
    <w:rsid w:val="00C055F3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583E"/>
    <w:rsid w:val="00C60FCB"/>
    <w:rsid w:val="00C649FC"/>
    <w:rsid w:val="00C73608"/>
    <w:rsid w:val="00C73848"/>
    <w:rsid w:val="00C807D8"/>
    <w:rsid w:val="00C80B10"/>
    <w:rsid w:val="00C84980"/>
    <w:rsid w:val="00C86C77"/>
    <w:rsid w:val="00C90807"/>
    <w:rsid w:val="00C91911"/>
    <w:rsid w:val="00C93042"/>
    <w:rsid w:val="00C95D9F"/>
    <w:rsid w:val="00C97896"/>
    <w:rsid w:val="00CA0715"/>
    <w:rsid w:val="00CA176D"/>
    <w:rsid w:val="00CA2522"/>
    <w:rsid w:val="00CA3BCC"/>
    <w:rsid w:val="00CA6AFB"/>
    <w:rsid w:val="00CA73F7"/>
    <w:rsid w:val="00CC70BC"/>
    <w:rsid w:val="00CE0BD7"/>
    <w:rsid w:val="00CE2070"/>
    <w:rsid w:val="00CE34DB"/>
    <w:rsid w:val="00CE3EEA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328F"/>
    <w:rsid w:val="00D03A02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6C27"/>
    <w:rsid w:val="00D27086"/>
    <w:rsid w:val="00D34145"/>
    <w:rsid w:val="00D368A4"/>
    <w:rsid w:val="00D37197"/>
    <w:rsid w:val="00D40995"/>
    <w:rsid w:val="00D409C0"/>
    <w:rsid w:val="00D4337F"/>
    <w:rsid w:val="00D53FAD"/>
    <w:rsid w:val="00D63429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A7DA0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E0E"/>
    <w:rsid w:val="00E02103"/>
    <w:rsid w:val="00E029D9"/>
    <w:rsid w:val="00E04739"/>
    <w:rsid w:val="00E049E3"/>
    <w:rsid w:val="00E11D74"/>
    <w:rsid w:val="00E14685"/>
    <w:rsid w:val="00E147EC"/>
    <w:rsid w:val="00E1494B"/>
    <w:rsid w:val="00E16853"/>
    <w:rsid w:val="00E16DB7"/>
    <w:rsid w:val="00E20CCF"/>
    <w:rsid w:val="00E25F8C"/>
    <w:rsid w:val="00E27EA4"/>
    <w:rsid w:val="00E32AAF"/>
    <w:rsid w:val="00E330AF"/>
    <w:rsid w:val="00E34E47"/>
    <w:rsid w:val="00E35434"/>
    <w:rsid w:val="00E35548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204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0F07"/>
    <w:rsid w:val="00EB1397"/>
    <w:rsid w:val="00EB5F0C"/>
    <w:rsid w:val="00EC0A07"/>
    <w:rsid w:val="00EC0C1F"/>
    <w:rsid w:val="00EC3AD5"/>
    <w:rsid w:val="00ED130C"/>
    <w:rsid w:val="00ED1588"/>
    <w:rsid w:val="00ED1C83"/>
    <w:rsid w:val="00ED4B5A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6D3B"/>
    <w:rsid w:val="00F07A61"/>
    <w:rsid w:val="00F1143C"/>
    <w:rsid w:val="00F1143D"/>
    <w:rsid w:val="00F12907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36FA"/>
    <w:rsid w:val="00F54110"/>
    <w:rsid w:val="00F5610A"/>
    <w:rsid w:val="00F57447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18DD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C2B4A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42418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2418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2418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2418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24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A748-84EB-4556-882C-7A902BC0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35</cp:revision>
  <cp:lastPrinted>2017-09-07T14:40:00Z</cp:lastPrinted>
  <dcterms:created xsi:type="dcterms:W3CDTF">2018-01-29T09:11:00Z</dcterms:created>
  <dcterms:modified xsi:type="dcterms:W3CDTF">2018-04-24T10:22:00Z</dcterms:modified>
</cp:coreProperties>
</file>