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6E2A6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E47BA" w:rsidRDefault="003B67DF" w:rsidP="006E2A63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2E47BA">
        <w:rPr>
          <w:rFonts w:ascii="Times New Roman" w:hAnsi="Times New Roman"/>
          <w:b/>
          <w:color w:val="000000" w:themeColor="text1"/>
          <w:sz w:val="28"/>
          <w:szCs w:val="28"/>
        </w:rPr>
        <w:t>Трифлуоперазина</w:t>
      </w:r>
      <w:proofErr w:type="spellEnd"/>
      <w:r w:rsidRPr="002E47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гидрохлорид</w:t>
      </w:r>
      <w:r w:rsidR="00F87C33" w:rsidRPr="002E47BA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E47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30CF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30CF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E47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E04473" w:rsidRDefault="00777609" w:rsidP="006E2A63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447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proofErr w:type="gramStart"/>
      <w:r w:rsidR="00E04473">
        <w:rPr>
          <w:rFonts w:ascii="Times New Roman" w:hAnsi="Times New Roman"/>
          <w:b/>
          <w:color w:val="000000" w:themeColor="text1"/>
          <w:sz w:val="28"/>
          <w:szCs w:val="28"/>
        </w:rPr>
        <w:t>внутримышечного</w:t>
      </w:r>
      <w:proofErr w:type="gramEnd"/>
    </w:p>
    <w:p w:rsidR="00740A1D" w:rsidRPr="003970F9" w:rsidRDefault="00E04473" w:rsidP="006E2A63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введения</w:t>
      </w:r>
      <w:r w:rsidR="00740A1D" w:rsidRPr="003970F9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3B67DF" w:rsidRPr="003970F9" w:rsidRDefault="003B67DF" w:rsidP="006E2A63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3970F9">
        <w:rPr>
          <w:rFonts w:ascii="Times New Roman" w:hAnsi="Times New Roman"/>
          <w:b/>
          <w:color w:val="000000" w:themeColor="text1"/>
          <w:sz w:val="28"/>
          <w:szCs w:val="28"/>
        </w:rPr>
        <w:t>Трифлуоперазин</w:t>
      </w:r>
      <w:proofErr w:type="spellEnd"/>
      <w:r w:rsidR="00033028" w:rsidRPr="003970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</w:p>
    <w:p w:rsidR="00033028" w:rsidRDefault="00033028" w:rsidP="006E2A63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447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proofErr w:type="gramStart"/>
      <w:r w:rsidR="00E04473">
        <w:rPr>
          <w:rFonts w:ascii="Times New Roman" w:hAnsi="Times New Roman"/>
          <w:b/>
          <w:color w:val="000000" w:themeColor="text1"/>
          <w:sz w:val="28"/>
          <w:szCs w:val="28"/>
        </w:rPr>
        <w:t>внутримышечного</w:t>
      </w:r>
      <w:proofErr w:type="gramEnd"/>
    </w:p>
    <w:p w:rsidR="00E04473" w:rsidRPr="003970F9" w:rsidRDefault="00E04473" w:rsidP="006E2A63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введения</w:t>
      </w:r>
    </w:p>
    <w:p w:rsidR="00033028" w:rsidRPr="00C0448F" w:rsidRDefault="00302115" w:rsidP="006E2A63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Solutio</w:t>
      </w:r>
      <w:proofErr w:type="spellEnd"/>
      <w:r w:rsidRPr="00C044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B67DF" w:rsidRPr="003B67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Trifluoperazini</w:t>
      </w:r>
      <w:proofErr w:type="spellEnd"/>
      <w:r w:rsidR="003B67DF" w:rsidRPr="00C044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B67DF" w:rsidRPr="003B67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hydrochloridi</w:t>
      </w:r>
      <w:proofErr w:type="spellEnd"/>
      <w:r w:rsidR="003B67DF" w:rsidRPr="00C0448F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033028" w:rsidRPr="00C0448F" w:rsidRDefault="00302115" w:rsidP="006E2A63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ad</w:t>
      </w:r>
      <w:proofErr w:type="gramEnd"/>
      <w:r w:rsidRPr="00C0448F">
        <w:rPr>
          <w:rFonts w:ascii="Times New Roman" w:hAnsi="Times New Roman"/>
          <w:b/>
          <w:sz w:val="28"/>
          <w:szCs w:val="28"/>
        </w:rPr>
        <w:t xml:space="preserve"> </w:t>
      </w:r>
      <w:r w:rsidRPr="00634AE9">
        <w:rPr>
          <w:rFonts w:ascii="Times New Roman" w:hAnsi="Times New Roman"/>
          <w:b/>
          <w:sz w:val="28"/>
          <w:szCs w:val="28"/>
          <w:lang w:val="en-US"/>
        </w:rPr>
        <w:t>intra</w:t>
      </w:r>
      <w:r>
        <w:rPr>
          <w:rFonts w:ascii="Times New Roman" w:hAnsi="Times New Roman"/>
          <w:b/>
          <w:sz w:val="28"/>
          <w:szCs w:val="28"/>
          <w:lang w:val="en-US"/>
        </w:rPr>
        <w:t>muscular</w:t>
      </w:r>
      <w:r w:rsidR="00033028" w:rsidRPr="00C0448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30CF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30CF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A3AC8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FE5DCF" w:rsidRPr="000A3AC8">
        <w:rPr>
          <w:rFonts w:ascii="Times New Roman" w:hAnsi="Times New Roman"/>
          <w:b/>
          <w:color w:val="000000" w:themeColor="text1"/>
          <w:sz w:val="28"/>
          <w:szCs w:val="28"/>
        </w:rPr>
        <w:t>замен</w:t>
      </w:r>
      <w:r w:rsidR="00FE5DCF" w:rsidRPr="00C044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E5DCF" w:rsidRPr="000A3AC8">
        <w:rPr>
          <w:rFonts w:ascii="Times New Roman" w:hAnsi="Times New Roman"/>
          <w:b/>
          <w:color w:val="000000" w:themeColor="text1"/>
          <w:sz w:val="28"/>
          <w:szCs w:val="28"/>
        </w:rPr>
        <w:t>ВФС</w:t>
      </w:r>
      <w:r w:rsidR="00FE5DCF" w:rsidRPr="00C044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42-798-94</w:t>
      </w:r>
    </w:p>
    <w:p w:rsidR="00740A1D" w:rsidRPr="00C0448F" w:rsidRDefault="00740A1D" w:rsidP="006E2A6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C0448F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B77CEC" w:rsidRPr="00B77CEC" w:rsidRDefault="00363A38" w:rsidP="006E2A63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bCs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0A3AC8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3514D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276C88" w:rsidRPr="00276C88">
        <w:rPr>
          <w:rFonts w:ascii="Times New Roman" w:hAnsi="Times New Roman"/>
          <w:b w:val="0"/>
          <w:color w:val="000000"/>
          <w:szCs w:val="28"/>
        </w:rPr>
        <w:t>трифлуоперазина</w:t>
      </w:r>
      <w:proofErr w:type="spellEnd"/>
      <w:r w:rsidR="00276C88" w:rsidRPr="00276C88">
        <w:rPr>
          <w:rFonts w:ascii="Times New Roman" w:hAnsi="Times New Roman"/>
          <w:b w:val="0"/>
          <w:color w:val="000000"/>
          <w:szCs w:val="28"/>
        </w:rPr>
        <w:t xml:space="preserve"> гидрохлорид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777609">
        <w:rPr>
          <w:rFonts w:ascii="Times New Roman" w:hAnsi="Times New Roman"/>
          <w:b w:val="0"/>
          <w:szCs w:val="28"/>
        </w:rPr>
        <w:t xml:space="preserve">раствор для </w:t>
      </w:r>
      <w:r w:rsidR="000D68C0" w:rsidRPr="000D68C0">
        <w:rPr>
          <w:rFonts w:ascii="Times New Roman" w:hAnsi="Times New Roman"/>
          <w:b w:val="0"/>
          <w:szCs w:val="28"/>
        </w:rPr>
        <w:t>внутримышечного введения</w:t>
      </w:r>
      <w:r w:rsidRPr="00DA0D22">
        <w:rPr>
          <w:rFonts w:ascii="Times New Roman" w:hAnsi="Times New Roman"/>
          <w:b w:val="0"/>
          <w:szCs w:val="28"/>
        </w:rPr>
        <w:t>.</w:t>
      </w:r>
      <w:r w:rsidR="00987E62">
        <w:rPr>
          <w:rFonts w:ascii="Times New Roman" w:hAnsi="Times New Roman"/>
          <w:b w:val="0"/>
          <w:szCs w:val="28"/>
        </w:rPr>
        <w:t xml:space="preserve"> </w:t>
      </w:r>
      <w:r w:rsidR="000A3AC8">
        <w:rPr>
          <w:rFonts w:ascii="Times New Roman" w:hAnsi="Times New Roman"/>
          <w:b w:val="0"/>
          <w:szCs w:val="28"/>
        </w:rPr>
        <w:t>Препарат д</w:t>
      </w:r>
      <w:r w:rsidR="00B77CEC">
        <w:rPr>
          <w:rFonts w:ascii="Times New Roman" w:hAnsi="Times New Roman"/>
          <w:b w:val="0"/>
          <w:szCs w:val="28"/>
        </w:rPr>
        <w:t xml:space="preserve">олжен соответствовать требованиям ОФС </w:t>
      </w:r>
      <w:r w:rsidR="00B77CEC" w:rsidRPr="00B77CEC">
        <w:rPr>
          <w:rFonts w:ascii="Times New Roman" w:hAnsi="Times New Roman"/>
          <w:b w:val="0"/>
          <w:szCs w:val="28"/>
        </w:rPr>
        <w:t>«</w:t>
      </w:r>
      <w:r w:rsidR="00B77CEC" w:rsidRPr="00B77CEC">
        <w:rPr>
          <w:rFonts w:ascii="Times New Roman" w:hAnsi="Times New Roman"/>
          <w:b w:val="0"/>
          <w:bCs/>
        </w:rPr>
        <w:t>Лекарственные формы для парентерального применения» и нижепривед</w:t>
      </w:r>
      <w:r w:rsidR="003970F9">
        <w:rPr>
          <w:rFonts w:ascii="Times New Roman" w:hAnsi="Times New Roman"/>
          <w:b w:val="0"/>
          <w:bCs/>
        </w:rPr>
        <w:t>е</w:t>
      </w:r>
      <w:r w:rsidR="00B77CEC" w:rsidRPr="00B77CEC">
        <w:rPr>
          <w:rFonts w:ascii="Times New Roman" w:hAnsi="Times New Roman"/>
          <w:b w:val="0"/>
          <w:bCs/>
        </w:rPr>
        <w:t>нным требованиям.</w:t>
      </w:r>
    </w:p>
    <w:p w:rsidR="004E4FDE" w:rsidRPr="0098542B" w:rsidRDefault="004E4FDE" w:rsidP="006E2A6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6B2C1D">
        <w:rPr>
          <w:color w:val="000000" w:themeColor="text1"/>
          <w:sz w:val="28"/>
          <w:szCs w:val="28"/>
          <w:lang w:eastAsia="ru-RU" w:bidi="ru-RU"/>
        </w:rPr>
        <w:t xml:space="preserve">Содержит не менее </w:t>
      </w:r>
      <w:r w:rsidRPr="00B876BB">
        <w:rPr>
          <w:color w:val="000000" w:themeColor="text1"/>
          <w:sz w:val="28"/>
          <w:szCs w:val="28"/>
          <w:lang w:eastAsia="ru-RU" w:bidi="ru-RU"/>
        </w:rPr>
        <w:t>90,0 % и не более 110,0 % от</w:t>
      </w:r>
      <w:r w:rsidRPr="006B2C1D">
        <w:rPr>
          <w:color w:val="000000" w:themeColor="text1"/>
          <w:sz w:val="28"/>
          <w:szCs w:val="28"/>
          <w:lang w:eastAsia="ru-RU" w:bidi="ru-RU"/>
        </w:rPr>
        <w:t xml:space="preserve"> заявленного </w:t>
      </w:r>
      <w:r w:rsidRPr="0098542B">
        <w:rPr>
          <w:color w:val="000000" w:themeColor="text1"/>
          <w:sz w:val="28"/>
          <w:szCs w:val="28"/>
          <w:lang w:eastAsia="ru-RU" w:bidi="ru-RU"/>
        </w:rPr>
        <w:t xml:space="preserve">количества </w:t>
      </w:r>
      <w:proofErr w:type="spellStart"/>
      <w:r w:rsidR="00276C88" w:rsidRPr="00276C88">
        <w:rPr>
          <w:color w:val="000000"/>
          <w:sz w:val="28"/>
          <w:szCs w:val="28"/>
        </w:rPr>
        <w:t>трифлуоперазина</w:t>
      </w:r>
      <w:proofErr w:type="spellEnd"/>
      <w:r w:rsidR="00276C88" w:rsidRPr="00276C88">
        <w:rPr>
          <w:color w:val="000000"/>
          <w:sz w:val="28"/>
          <w:szCs w:val="28"/>
        </w:rPr>
        <w:t xml:space="preserve"> гидрохлорид</w:t>
      </w:r>
      <w:r w:rsidR="00276C88">
        <w:rPr>
          <w:color w:val="000000"/>
          <w:sz w:val="28"/>
          <w:szCs w:val="28"/>
        </w:rPr>
        <w:t>а</w:t>
      </w:r>
      <w:r w:rsidR="009E5716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276C88" w:rsidRPr="00276C88">
        <w:rPr>
          <w:sz w:val="28"/>
          <w:szCs w:val="28"/>
        </w:rPr>
        <w:t>C</w:t>
      </w:r>
      <w:r w:rsidR="00276C88" w:rsidRPr="00276C88">
        <w:rPr>
          <w:sz w:val="28"/>
          <w:szCs w:val="28"/>
          <w:vertAlign w:val="subscript"/>
        </w:rPr>
        <w:t>21</w:t>
      </w:r>
      <w:r w:rsidR="00276C88" w:rsidRPr="00276C88">
        <w:rPr>
          <w:sz w:val="28"/>
          <w:szCs w:val="28"/>
        </w:rPr>
        <w:t>H</w:t>
      </w:r>
      <w:r w:rsidR="00276C88" w:rsidRPr="00276C88">
        <w:rPr>
          <w:sz w:val="28"/>
          <w:szCs w:val="28"/>
          <w:vertAlign w:val="subscript"/>
        </w:rPr>
        <w:t>24</w:t>
      </w:r>
      <w:r w:rsidR="00276C88" w:rsidRPr="00276C88">
        <w:rPr>
          <w:sz w:val="28"/>
          <w:szCs w:val="28"/>
        </w:rPr>
        <w:t>F</w:t>
      </w:r>
      <w:r w:rsidR="00276C88" w:rsidRPr="00276C88">
        <w:rPr>
          <w:sz w:val="28"/>
          <w:szCs w:val="28"/>
          <w:vertAlign w:val="subscript"/>
        </w:rPr>
        <w:t>3</w:t>
      </w:r>
      <w:r w:rsidR="00276C88" w:rsidRPr="00276C88">
        <w:rPr>
          <w:sz w:val="28"/>
          <w:szCs w:val="28"/>
        </w:rPr>
        <w:t>N</w:t>
      </w:r>
      <w:r w:rsidR="00276C88" w:rsidRPr="00276C88">
        <w:rPr>
          <w:sz w:val="28"/>
          <w:szCs w:val="28"/>
          <w:vertAlign w:val="subscript"/>
        </w:rPr>
        <w:t>3</w:t>
      </w:r>
      <w:r w:rsidR="00276C88" w:rsidRPr="00276C88">
        <w:rPr>
          <w:sz w:val="28"/>
          <w:szCs w:val="28"/>
        </w:rPr>
        <w:t>S·2HCl</w:t>
      </w:r>
      <w:r w:rsidRPr="0098542B">
        <w:rPr>
          <w:sz w:val="28"/>
          <w:szCs w:val="28"/>
        </w:rPr>
        <w:t>.</w:t>
      </w:r>
    </w:p>
    <w:p w:rsidR="0098542B" w:rsidRPr="0098542B" w:rsidRDefault="0098542B" w:rsidP="006E2A6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</w:p>
    <w:p w:rsidR="00C73848" w:rsidRPr="0098542B" w:rsidRDefault="00C73848" w:rsidP="006E2A6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98542B">
        <w:rPr>
          <w:rStyle w:val="8"/>
          <w:b/>
          <w:color w:val="000000" w:themeColor="text1"/>
          <w:sz w:val="28"/>
          <w:szCs w:val="28"/>
        </w:rPr>
        <w:t>Описание</w:t>
      </w:r>
      <w:r w:rsidRPr="0098542B">
        <w:rPr>
          <w:rStyle w:val="8"/>
          <w:color w:val="000000" w:themeColor="text1"/>
          <w:sz w:val="28"/>
          <w:szCs w:val="28"/>
        </w:rPr>
        <w:t xml:space="preserve">. </w:t>
      </w:r>
      <w:r w:rsidR="003741A9">
        <w:rPr>
          <w:rStyle w:val="8"/>
          <w:color w:val="000000" w:themeColor="text1"/>
          <w:sz w:val="28"/>
          <w:szCs w:val="28"/>
        </w:rPr>
        <w:t>Содержание раздела приводится в соответствии с требованиями ОФС «Лекарственные формы для парентерального применения»</w:t>
      </w:r>
      <w:r w:rsidRPr="0098542B">
        <w:rPr>
          <w:rStyle w:val="8"/>
          <w:color w:val="000000" w:themeColor="text1"/>
          <w:sz w:val="28"/>
          <w:szCs w:val="28"/>
        </w:rPr>
        <w:t>.</w:t>
      </w:r>
    </w:p>
    <w:p w:rsidR="0098542B" w:rsidRPr="000A3AC8" w:rsidRDefault="00C73848" w:rsidP="006E2A6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 w:bidi="ru-RU"/>
        </w:rPr>
      </w:pPr>
      <w:r w:rsidRPr="0098542B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E7126D" w:rsidRPr="00CF6267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8542B" w:rsidRPr="00D16822">
        <w:rPr>
          <w:rStyle w:val="8"/>
          <w:rFonts w:eastAsiaTheme="minorHAnsi"/>
          <w:i/>
          <w:color w:val="auto"/>
          <w:sz w:val="28"/>
          <w:szCs w:val="28"/>
        </w:rPr>
        <w:t>1</w:t>
      </w:r>
      <w:r w:rsidR="0098542B" w:rsidRPr="00D16822">
        <w:rPr>
          <w:rFonts w:ascii="Times New Roman" w:hAnsi="Times New Roman" w:cs="Times New Roman"/>
          <w:i/>
          <w:sz w:val="28"/>
          <w:szCs w:val="28"/>
          <w:lang w:eastAsia="ru-RU" w:bidi="ru-RU"/>
        </w:rPr>
        <w:t>.</w:t>
      </w:r>
      <w:r w:rsidR="0098542B" w:rsidRPr="00D1682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D16822" w:rsidRPr="00D16822">
        <w:rPr>
          <w:rFonts w:ascii="Times New Roman" w:hAnsi="Times New Roman" w:cs="Times New Roman"/>
          <w:i/>
          <w:sz w:val="28"/>
          <w:szCs w:val="28"/>
          <w:lang w:eastAsia="ru-RU" w:bidi="ru-RU"/>
        </w:rPr>
        <w:t>Спектрофотометрия</w:t>
      </w:r>
      <w:r w:rsidR="0098542B" w:rsidRPr="00D1682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r w:rsidR="007075B1" w:rsidRPr="00BE39DE">
        <w:rPr>
          <w:rStyle w:val="8"/>
          <w:rFonts w:eastAsiaTheme="minorHAnsi"/>
          <w:color w:val="auto"/>
          <w:sz w:val="28"/>
          <w:szCs w:val="28"/>
        </w:rPr>
        <w:t xml:space="preserve">Спектры поглощения испытуемого раствора и раствора стандартного образца </w:t>
      </w:r>
      <w:proofErr w:type="spellStart"/>
      <w:r w:rsidR="007075B1" w:rsidRPr="00BE39DE">
        <w:rPr>
          <w:rFonts w:ascii="Times New Roman" w:hAnsi="Times New Roman" w:cs="Times New Roman"/>
          <w:sz w:val="28"/>
          <w:szCs w:val="28"/>
        </w:rPr>
        <w:t>трифлуоперазина</w:t>
      </w:r>
      <w:proofErr w:type="spellEnd"/>
      <w:r w:rsidR="007075B1" w:rsidRPr="00BE39DE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="007075B1" w:rsidRPr="00BE39DE">
        <w:rPr>
          <w:rStyle w:val="8"/>
          <w:rFonts w:eastAsiaTheme="minorHAnsi"/>
          <w:color w:val="auto"/>
          <w:sz w:val="28"/>
          <w:szCs w:val="28"/>
        </w:rPr>
        <w:t xml:space="preserve"> в области длин волн от 220 до </w:t>
      </w:r>
      <w:r w:rsidR="007075B1" w:rsidRPr="00085294">
        <w:rPr>
          <w:rStyle w:val="8"/>
          <w:rFonts w:eastAsiaTheme="minorHAnsi"/>
          <w:color w:val="auto"/>
          <w:sz w:val="28"/>
          <w:szCs w:val="28"/>
        </w:rPr>
        <w:t>275 нм должны иметь максимумы и минимумы при одних и тех же длинах волн (раздел «Количественное определение</w:t>
      </w:r>
      <w:r w:rsidR="007075B1" w:rsidRPr="000A3AC8">
        <w:rPr>
          <w:rStyle w:val="8"/>
          <w:rFonts w:eastAsiaTheme="minorHAnsi"/>
          <w:color w:val="auto"/>
          <w:sz w:val="28"/>
          <w:szCs w:val="28"/>
        </w:rPr>
        <w:t>»).</w:t>
      </w:r>
    </w:p>
    <w:p w:rsidR="00677D05" w:rsidRPr="00CF6267" w:rsidRDefault="0098542B" w:rsidP="00677D05">
      <w:pPr>
        <w:shd w:val="clear" w:color="auto" w:fill="FFFFFF"/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77D05">
        <w:rPr>
          <w:rStyle w:val="8"/>
          <w:rFonts w:eastAsiaTheme="minorHAnsi"/>
          <w:i/>
          <w:color w:val="auto"/>
          <w:sz w:val="28"/>
          <w:szCs w:val="28"/>
        </w:rPr>
        <w:t>2</w:t>
      </w:r>
      <w:r w:rsidR="00A8394D" w:rsidRPr="00677D05">
        <w:rPr>
          <w:rStyle w:val="8"/>
          <w:rFonts w:eastAsiaTheme="minorHAnsi"/>
          <w:i/>
          <w:color w:val="auto"/>
          <w:sz w:val="28"/>
          <w:szCs w:val="28"/>
        </w:rPr>
        <w:t>. Т</w:t>
      </w:r>
      <w:r w:rsidR="003A391A" w:rsidRPr="00677D05">
        <w:rPr>
          <w:rStyle w:val="8"/>
          <w:rFonts w:eastAsiaTheme="minorHAnsi"/>
          <w:i/>
          <w:color w:val="auto"/>
          <w:sz w:val="28"/>
          <w:szCs w:val="28"/>
        </w:rPr>
        <w:t>онкослойная хроматография.</w:t>
      </w:r>
      <w:r w:rsidR="00A8394D" w:rsidRPr="00677D05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44341B">
        <w:rPr>
          <w:rStyle w:val="8"/>
          <w:rFonts w:eastAsiaTheme="minorHAnsi"/>
          <w:color w:val="auto"/>
          <w:sz w:val="28"/>
          <w:szCs w:val="28"/>
        </w:rPr>
        <w:t>Основная з</w:t>
      </w:r>
      <w:r w:rsidR="00677D05" w:rsidRPr="00677D05">
        <w:rPr>
          <w:rStyle w:val="8"/>
          <w:rFonts w:eastAsiaTheme="minorHAnsi"/>
          <w:color w:val="auto"/>
          <w:sz w:val="28"/>
          <w:szCs w:val="28"/>
        </w:rPr>
        <w:t>она</w:t>
      </w:r>
      <w:r w:rsidR="00677D05">
        <w:rPr>
          <w:rStyle w:val="8"/>
          <w:rFonts w:eastAsiaTheme="minorHAnsi"/>
          <w:color w:val="auto"/>
          <w:sz w:val="28"/>
          <w:szCs w:val="28"/>
        </w:rPr>
        <w:t xml:space="preserve"> адсорбции </w:t>
      </w:r>
      <w:r w:rsidR="00677D05" w:rsidRPr="00BE39DE">
        <w:rPr>
          <w:rStyle w:val="8"/>
          <w:rFonts w:eastAsiaTheme="minorHAnsi"/>
          <w:color w:val="auto"/>
          <w:sz w:val="28"/>
          <w:szCs w:val="28"/>
        </w:rPr>
        <w:t xml:space="preserve">на </w:t>
      </w:r>
      <w:proofErr w:type="spellStart"/>
      <w:r w:rsidR="00677D05" w:rsidRPr="00BE39DE">
        <w:rPr>
          <w:rStyle w:val="8"/>
          <w:rFonts w:eastAsiaTheme="minorHAnsi"/>
          <w:color w:val="auto"/>
          <w:sz w:val="28"/>
          <w:szCs w:val="28"/>
        </w:rPr>
        <w:t>хроматограмме</w:t>
      </w:r>
      <w:proofErr w:type="spellEnd"/>
      <w:r w:rsidR="00677D05" w:rsidRPr="00BE39DE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44341B">
        <w:rPr>
          <w:rStyle w:val="8"/>
          <w:rFonts w:eastAsiaTheme="minorHAnsi"/>
          <w:color w:val="auto"/>
          <w:sz w:val="28"/>
          <w:szCs w:val="28"/>
        </w:rPr>
        <w:t>испытуемого раствора</w:t>
      </w:r>
      <w:r w:rsidR="00677D05" w:rsidRPr="00BE39DE">
        <w:rPr>
          <w:rStyle w:val="8"/>
          <w:rFonts w:eastAsiaTheme="minorHAnsi"/>
          <w:color w:val="auto"/>
          <w:sz w:val="28"/>
          <w:szCs w:val="28"/>
        </w:rPr>
        <w:t xml:space="preserve"> </w:t>
      </w:r>
      <w:proofErr w:type="spellStart"/>
      <w:r w:rsidR="0044341B" w:rsidRPr="00BE39DE">
        <w:rPr>
          <w:rFonts w:ascii="Times New Roman" w:hAnsi="Times New Roman" w:cs="Times New Roman"/>
          <w:sz w:val="28"/>
          <w:szCs w:val="28"/>
        </w:rPr>
        <w:t>трифлуоперазина</w:t>
      </w:r>
      <w:proofErr w:type="spellEnd"/>
      <w:r w:rsidR="0044341B" w:rsidRPr="00BE39DE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="0044341B">
        <w:rPr>
          <w:rFonts w:ascii="Times New Roman" w:hAnsi="Times New Roman" w:cs="Times New Roman"/>
          <w:sz w:val="28"/>
          <w:szCs w:val="28"/>
        </w:rPr>
        <w:t xml:space="preserve"> </w:t>
      </w:r>
      <w:r w:rsidR="0044341B">
        <w:rPr>
          <w:rStyle w:val="8"/>
          <w:rFonts w:eastAsiaTheme="minorHAnsi"/>
          <w:color w:val="auto"/>
          <w:sz w:val="28"/>
          <w:szCs w:val="28"/>
        </w:rPr>
        <w:t xml:space="preserve">по положению, интенсивности поглощения при </w:t>
      </w:r>
      <w:proofErr w:type="spellStart"/>
      <w:r w:rsidR="0044341B">
        <w:rPr>
          <w:rStyle w:val="8"/>
          <w:rFonts w:eastAsiaTheme="minorHAnsi"/>
          <w:color w:val="auto"/>
          <w:sz w:val="28"/>
          <w:szCs w:val="28"/>
        </w:rPr>
        <w:t>УФ-детекции</w:t>
      </w:r>
      <w:proofErr w:type="spellEnd"/>
      <w:r w:rsidR="0044341B">
        <w:rPr>
          <w:rStyle w:val="8"/>
          <w:rFonts w:eastAsiaTheme="minorHAnsi"/>
          <w:color w:val="auto"/>
          <w:sz w:val="28"/>
          <w:szCs w:val="28"/>
        </w:rPr>
        <w:t xml:space="preserve"> и величине должна соответствовать основной зоне адсорбции</w:t>
      </w:r>
      <w:r w:rsidR="00677D05" w:rsidRPr="00BE39DE">
        <w:rPr>
          <w:rStyle w:val="8"/>
          <w:rFonts w:eastAsiaTheme="minorHAnsi"/>
          <w:color w:val="auto"/>
          <w:sz w:val="28"/>
          <w:szCs w:val="28"/>
        </w:rPr>
        <w:t xml:space="preserve"> на хроматограмме </w:t>
      </w:r>
      <w:r w:rsidR="00677D05" w:rsidRPr="00BE39DE">
        <w:rPr>
          <w:rStyle w:val="8"/>
          <w:rFonts w:eastAsiaTheme="minorHAnsi"/>
          <w:color w:val="auto"/>
          <w:sz w:val="28"/>
          <w:szCs w:val="28"/>
        </w:rPr>
        <w:lastRenderedPageBreak/>
        <w:t xml:space="preserve">раствора стандартного образца </w:t>
      </w:r>
      <w:proofErr w:type="spellStart"/>
      <w:r w:rsidR="00677D05" w:rsidRPr="00122F6A">
        <w:rPr>
          <w:rFonts w:ascii="Times New Roman" w:hAnsi="Times New Roman"/>
          <w:sz w:val="28"/>
          <w:szCs w:val="28"/>
        </w:rPr>
        <w:t>трифлуоперазина</w:t>
      </w:r>
      <w:proofErr w:type="spellEnd"/>
      <w:r w:rsidR="00677D05" w:rsidRPr="00122F6A">
        <w:rPr>
          <w:rFonts w:ascii="Times New Roman" w:hAnsi="Times New Roman"/>
          <w:sz w:val="28"/>
          <w:szCs w:val="28"/>
        </w:rPr>
        <w:t xml:space="preserve"> гидрохлорида</w:t>
      </w:r>
      <w:r w:rsidR="00A0344A" w:rsidRPr="00122F6A">
        <w:rPr>
          <w:rFonts w:ascii="Times New Roman" w:hAnsi="Times New Roman"/>
          <w:sz w:val="28"/>
          <w:szCs w:val="28"/>
        </w:rPr>
        <w:t xml:space="preserve"> (</w:t>
      </w:r>
      <w:r w:rsidR="006F5865">
        <w:rPr>
          <w:rFonts w:ascii="Times New Roman" w:hAnsi="Times New Roman"/>
          <w:sz w:val="28"/>
          <w:szCs w:val="28"/>
        </w:rPr>
        <w:t>В</w:t>
      </w:r>
      <w:r w:rsidR="00A0344A" w:rsidRPr="00122F6A">
        <w:rPr>
          <w:rFonts w:ascii="Times New Roman" w:hAnsi="Times New Roman"/>
          <w:sz w:val="28"/>
          <w:szCs w:val="28"/>
        </w:rPr>
        <w:t>)</w:t>
      </w:r>
      <w:r w:rsidR="000A3AC8">
        <w:rPr>
          <w:rFonts w:ascii="Times New Roman" w:hAnsi="Times New Roman"/>
          <w:sz w:val="28"/>
          <w:szCs w:val="28"/>
        </w:rPr>
        <w:t xml:space="preserve"> (раздел</w:t>
      </w:r>
      <w:r w:rsidR="000A3AC8" w:rsidRPr="000A3AC8">
        <w:rPr>
          <w:rFonts w:ascii="Times New Roman" w:hAnsi="Times New Roman"/>
          <w:sz w:val="28"/>
          <w:szCs w:val="28"/>
        </w:rPr>
        <w:t xml:space="preserve"> </w:t>
      </w:r>
      <w:r w:rsidR="000A3AC8" w:rsidRPr="000A3AC8">
        <w:rPr>
          <w:rFonts w:ascii="Times New Roman" w:hAnsi="Times New Roman"/>
          <w:sz w:val="28"/>
          <w:szCs w:val="28"/>
          <w:lang w:bidi="ru-RU"/>
        </w:rPr>
        <w:t>«Родственные примеси»</w:t>
      </w:r>
      <w:r w:rsidR="000A3AC8">
        <w:rPr>
          <w:rFonts w:ascii="Times New Roman" w:hAnsi="Times New Roman"/>
          <w:sz w:val="28"/>
          <w:szCs w:val="28"/>
        </w:rPr>
        <w:t>)</w:t>
      </w:r>
      <w:r w:rsidR="00677D05" w:rsidRPr="00BE39DE">
        <w:rPr>
          <w:rStyle w:val="8"/>
          <w:rFonts w:eastAsiaTheme="minorHAnsi"/>
          <w:color w:val="auto"/>
          <w:sz w:val="28"/>
          <w:szCs w:val="28"/>
        </w:rPr>
        <w:t>.</w:t>
      </w:r>
    </w:p>
    <w:p w:rsidR="005D4ADF" w:rsidRPr="005D4ADF" w:rsidRDefault="005D4ADF" w:rsidP="006E2A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Прозрачность.</w:t>
      </w:r>
      <w:r w:rsidRPr="005D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</w:t>
      </w:r>
      <w:r w:rsidRPr="005D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830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должен быть прозрачным</w:t>
      </w:r>
      <w:r w:rsidRPr="005D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D4ADF">
        <w:rPr>
          <w:rFonts w:ascii="Times New Roman" w:eastAsia="Times New Roman" w:hAnsi="Times New Roman" w:cs="Times New Roman"/>
          <w:sz w:val="28"/>
          <w:szCs w:val="28"/>
          <w:lang w:eastAsia="ru-RU"/>
        </w:rPr>
        <w:t>(ОФС «Прозрачность и степень мутности жидкостей»).</w:t>
      </w:r>
    </w:p>
    <w:p w:rsidR="005D4ADF" w:rsidRPr="00C9436D" w:rsidRDefault="005D4ADF" w:rsidP="006E2A63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ADF">
        <w:rPr>
          <w:rFonts w:ascii="Times New Roman" w:hAnsi="Times New Roman"/>
          <w:b/>
          <w:sz w:val="28"/>
          <w:szCs w:val="28"/>
        </w:rPr>
        <w:t xml:space="preserve">Цветность. </w:t>
      </w:r>
      <w:r w:rsidRPr="005D4ADF">
        <w:rPr>
          <w:rFonts w:ascii="Times New Roman" w:hAnsi="Times New Roman"/>
          <w:sz w:val="28"/>
          <w:szCs w:val="28"/>
        </w:rPr>
        <w:t xml:space="preserve">Препарат должен </w:t>
      </w:r>
      <w:r w:rsidR="004D25BB">
        <w:rPr>
          <w:rFonts w:ascii="Times New Roman" w:hAnsi="Times New Roman"/>
          <w:sz w:val="28"/>
          <w:szCs w:val="28"/>
        </w:rPr>
        <w:t>быть бесцветным</w:t>
      </w:r>
      <w:r w:rsidRPr="005D4ADF">
        <w:rPr>
          <w:rFonts w:ascii="Times New Roman" w:hAnsi="Times New Roman"/>
          <w:sz w:val="28"/>
          <w:szCs w:val="28"/>
        </w:rPr>
        <w:t xml:space="preserve"> (ОФС «Степень окраски жидкостей», метод 2).</w:t>
      </w:r>
    </w:p>
    <w:p w:rsidR="00AD48E2" w:rsidRPr="00BA4B79" w:rsidRDefault="00AD48E2" w:rsidP="006E2A63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4B79">
        <w:rPr>
          <w:rFonts w:ascii="Times New Roman" w:hAnsi="Times New Roman"/>
          <w:b/>
          <w:sz w:val="28"/>
          <w:szCs w:val="28"/>
        </w:rPr>
        <w:t>рН</w:t>
      </w:r>
      <w:proofErr w:type="spellEnd"/>
      <w:r w:rsidRPr="00BA4B79">
        <w:rPr>
          <w:rFonts w:ascii="Times New Roman" w:hAnsi="Times New Roman"/>
          <w:b/>
          <w:sz w:val="28"/>
          <w:szCs w:val="28"/>
        </w:rPr>
        <w:t xml:space="preserve">. </w:t>
      </w:r>
      <w:r w:rsidRPr="00165DEE">
        <w:rPr>
          <w:rFonts w:ascii="Times New Roman" w:hAnsi="Times New Roman"/>
          <w:sz w:val="28"/>
          <w:szCs w:val="28"/>
        </w:rPr>
        <w:t xml:space="preserve">От </w:t>
      </w:r>
      <w:r w:rsidR="00165DEE" w:rsidRPr="00165DEE">
        <w:rPr>
          <w:rFonts w:ascii="Times New Roman" w:hAnsi="Times New Roman"/>
          <w:sz w:val="28"/>
          <w:szCs w:val="28"/>
        </w:rPr>
        <w:t>4</w:t>
      </w:r>
      <w:r w:rsidRPr="00165DEE">
        <w:rPr>
          <w:rFonts w:ascii="Times New Roman" w:hAnsi="Times New Roman"/>
          <w:sz w:val="28"/>
          <w:szCs w:val="28"/>
        </w:rPr>
        <w:t>,</w:t>
      </w:r>
      <w:r w:rsidR="00165DEE" w:rsidRPr="00165DEE">
        <w:rPr>
          <w:rFonts w:ascii="Times New Roman" w:hAnsi="Times New Roman"/>
          <w:sz w:val="28"/>
          <w:szCs w:val="28"/>
        </w:rPr>
        <w:t>5</w:t>
      </w:r>
      <w:r w:rsidRPr="00165DEE">
        <w:rPr>
          <w:rFonts w:ascii="Times New Roman" w:hAnsi="Times New Roman"/>
          <w:sz w:val="28"/>
          <w:szCs w:val="28"/>
        </w:rPr>
        <w:t xml:space="preserve"> до </w:t>
      </w:r>
      <w:r w:rsidR="004D25BB" w:rsidRPr="00165DEE">
        <w:rPr>
          <w:rFonts w:ascii="Times New Roman" w:hAnsi="Times New Roman"/>
          <w:sz w:val="28"/>
          <w:szCs w:val="28"/>
        </w:rPr>
        <w:t>5</w:t>
      </w:r>
      <w:r w:rsidRPr="00165DEE">
        <w:rPr>
          <w:rFonts w:ascii="Times New Roman" w:hAnsi="Times New Roman"/>
          <w:sz w:val="28"/>
          <w:szCs w:val="28"/>
        </w:rPr>
        <w:t>,</w:t>
      </w:r>
      <w:r w:rsidR="004D25BB" w:rsidRPr="00165DEE">
        <w:rPr>
          <w:rFonts w:ascii="Times New Roman" w:hAnsi="Times New Roman"/>
          <w:sz w:val="28"/>
          <w:szCs w:val="28"/>
        </w:rPr>
        <w:t>5</w:t>
      </w:r>
      <w:r w:rsidRPr="00BA4B79"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 w:rsidRPr="00BA4B79">
        <w:rPr>
          <w:rFonts w:ascii="Times New Roman" w:hAnsi="Times New Roman"/>
          <w:sz w:val="28"/>
          <w:szCs w:val="28"/>
        </w:rPr>
        <w:t>Ионометрия</w:t>
      </w:r>
      <w:proofErr w:type="spellEnd"/>
      <w:r w:rsidRPr="00BA4B79">
        <w:rPr>
          <w:rFonts w:ascii="Times New Roman" w:hAnsi="Times New Roman"/>
          <w:sz w:val="28"/>
          <w:szCs w:val="28"/>
        </w:rPr>
        <w:t>», метод 3).</w:t>
      </w:r>
    </w:p>
    <w:p w:rsidR="00BA4B79" w:rsidRDefault="00BA4B79" w:rsidP="006E2A63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BA4B79">
        <w:rPr>
          <w:rFonts w:ascii="Times New Roman" w:hAnsi="Times New Roman"/>
          <w:b/>
          <w:sz w:val="28"/>
          <w:szCs w:val="28"/>
        </w:rPr>
        <w:t xml:space="preserve">Механические включения </w:t>
      </w:r>
    </w:p>
    <w:p w:rsidR="00BA4B79" w:rsidRPr="00165DEE" w:rsidRDefault="00BA4B79" w:rsidP="006E2A63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DEE">
        <w:rPr>
          <w:rFonts w:ascii="Times New Roman" w:eastAsia="Calibri" w:hAnsi="Times New Roman" w:cs="Times New Roman"/>
          <w:i/>
          <w:sz w:val="28"/>
          <w:szCs w:val="28"/>
        </w:rPr>
        <w:t>Видимые частицы</w:t>
      </w:r>
      <w:r w:rsidRPr="00165DEE">
        <w:rPr>
          <w:rFonts w:ascii="Times New Roman" w:eastAsia="Calibri" w:hAnsi="Times New Roman" w:cs="Times New Roman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BA4B79" w:rsidRPr="00165DEE" w:rsidRDefault="00BA4B79" w:rsidP="006E2A63">
      <w:pPr>
        <w:pStyle w:val="a5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65DEE">
        <w:rPr>
          <w:rFonts w:ascii="Times New Roman" w:eastAsia="Calibri" w:hAnsi="Times New Roman"/>
          <w:i/>
          <w:sz w:val="28"/>
          <w:szCs w:val="28"/>
          <w:lang w:eastAsia="en-US"/>
        </w:rPr>
        <w:t>Невидимые частицы</w:t>
      </w:r>
      <w:r w:rsidRPr="00165DEE">
        <w:rPr>
          <w:rFonts w:ascii="Times New Roman" w:eastAsia="Calibri" w:hAnsi="Times New Roman"/>
          <w:sz w:val="28"/>
          <w:szCs w:val="28"/>
          <w:lang w:eastAsia="en-US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0363D5" w:rsidRPr="000363D5" w:rsidRDefault="000363D5" w:rsidP="006E2A63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363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Родственные примеси</w:t>
      </w:r>
      <w:r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Определение проводят методом </w:t>
      </w:r>
      <w:r w:rsidR="0048698A">
        <w:rPr>
          <w:rFonts w:ascii="Times New Roman" w:eastAsia="Times New Roman" w:hAnsi="Times New Roman" w:cs="Times New Roman"/>
          <w:sz w:val="28"/>
          <w:szCs w:val="20"/>
          <w:lang w:eastAsia="ru-RU"/>
        </w:rPr>
        <w:t>ТСХ</w:t>
      </w:r>
      <w:r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87AC3" w:rsidRDefault="00987AC3" w:rsidP="006E2A63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E39DE">
        <w:rPr>
          <w:rFonts w:ascii="Times New Roman" w:hAnsi="Times New Roman" w:cs="Times New Roman"/>
          <w:i/>
          <w:sz w:val="28"/>
          <w:szCs w:val="20"/>
        </w:rPr>
        <w:t xml:space="preserve">Пластинка. </w:t>
      </w:r>
      <w:r w:rsidRPr="00BE39DE">
        <w:rPr>
          <w:rFonts w:ascii="Times New Roman" w:hAnsi="Times New Roman" w:cs="Times New Roman"/>
          <w:sz w:val="28"/>
          <w:szCs w:val="20"/>
        </w:rPr>
        <w:t xml:space="preserve">ТСХ пластинка со слоем силикагеля </w:t>
      </w:r>
      <w:r w:rsidR="00CB0610">
        <w:rPr>
          <w:rFonts w:ascii="Times New Roman" w:hAnsi="Times New Roman" w:cs="Times New Roman"/>
          <w:sz w:val="28"/>
          <w:szCs w:val="20"/>
          <w:lang w:val="en-US"/>
        </w:rPr>
        <w:t>G</w:t>
      </w:r>
      <w:r w:rsidRPr="00BE39DE">
        <w:rPr>
          <w:rFonts w:ascii="Times New Roman" w:hAnsi="Times New Roman" w:cs="Times New Roman"/>
          <w:sz w:val="28"/>
          <w:szCs w:val="20"/>
          <w:lang w:val="en-US"/>
        </w:rPr>
        <w:t>F</w:t>
      </w:r>
      <w:r w:rsidRPr="00BE39DE">
        <w:rPr>
          <w:rFonts w:ascii="Times New Roman" w:hAnsi="Times New Roman" w:cs="Times New Roman"/>
          <w:sz w:val="28"/>
          <w:szCs w:val="20"/>
          <w:vertAlign w:val="subscript"/>
        </w:rPr>
        <w:t>254</w:t>
      </w:r>
      <w:r w:rsidRPr="00BE39DE">
        <w:rPr>
          <w:rFonts w:ascii="Times New Roman" w:hAnsi="Times New Roman" w:cs="Times New Roman"/>
          <w:sz w:val="28"/>
          <w:szCs w:val="20"/>
        </w:rPr>
        <w:t>.</w:t>
      </w:r>
    </w:p>
    <w:p w:rsidR="006B2A21" w:rsidRPr="00E22329" w:rsidRDefault="006B2A21" w:rsidP="006E2A63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2A2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Подвижная фаза (ПФ)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672EC" w:rsidRPr="001672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B0610" w:rsidRPr="002B64D5">
        <w:rPr>
          <w:rFonts w:ascii="Times New Roman" w:hAnsi="Times New Roman"/>
          <w:sz w:val="28"/>
          <w:szCs w:val="28"/>
        </w:rPr>
        <w:t xml:space="preserve">Ацетон – </w:t>
      </w:r>
      <w:proofErr w:type="spellStart"/>
      <w:r w:rsidR="00CB0610" w:rsidRPr="002B64D5">
        <w:rPr>
          <w:rFonts w:ascii="Times New Roman" w:hAnsi="Times New Roman"/>
          <w:sz w:val="28"/>
          <w:szCs w:val="28"/>
        </w:rPr>
        <w:t>диэтиламин</w:t>
      </w:r>
      <w:proofErr w:type="spellEnd"/>
      <w:r w:rsidR="00CB0610" w:rsidRPr="002B64D5">
        <w:rPr>
          <w:rFonts w:ascii="Times New Roman" w:hAnsi="Times New Roman"/>
          <w:sz w:val="28"/>
          <w:szCs w:val="28"/>
        </w:rPr>
        <w:t xml:space="preserve"> – циклогексан </w:t>
      </w:r>
      <w:r w:rsidR="00CB0610" w:rsidRPr="001C660E">
        <w:rPr>
          <w:rFonts w:ascii="Times New Roman" w:hAnsi="Times New Roman"/>
          <w:sz w:val="28"/>
          <w:szCs w:val="28"/>
        </w:rPr>
        <w:t xml:space="preserve"> </w:t>
      </w:r>
      <w:r w:rsidR="00CB0610" w:rsidRPr="002B64D5">
        <w:rPr>
          <w:rFonts w:ascii="Times New Roman" w:hAnsi="Times New Roman"/>
          <w:sz w:val="28"/>
          <w:szCs w:val="28"/>
        </w:rPr>
        <w:t>10:10:80.</w:t>
      </w:r>
    </w:p>
    <w:p w:rsidR="000363D5" w:rsidRDefault="006B2A21" w:rsidP="006E2A63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2A2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Испытуемый раствор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6F586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523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бъем раствора, содержащий около </w:t>
      </w:r>
      <w:r w:rsidR="00523CA7" w:rsidRPr="00523CA7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м</w:t>
      </w:r>
      <w:r w:rsidR="00523CA7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523CA7">
        <w:rPr>
          <w:rFonts w:ascii="Times New Roman" w:eastAsia="Times New Roman" w:hAnsi="Times New Roman" w:cs="Times New Roman"/>
          <w:sz w:val="28"/>
          <w:szCs w:val="20"/>
          <w:lang w:eastAsia="ru-RU"/>
        </w:rPr>
        <w:t>трифлуоперазина</w:t>
      </w:r>
      <w:proofErr w:type="spellEnd"/>
      <w:r w:rsidR="006F58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гидрохлорида,</w:t>
      </w:r>
      <w:r w:rsidR="00523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помещают в пробирку с притертой пробкой, прибавляют 1,5 мл 10 % раствора натрия гидроксида и 3 мл эфира</w:t>
      </w:r>
      <w:r w:rsidR="00E22329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Пробирку встряхивают в течение 2 мин и оставляют до разделения фаз. После разделения используют эфирное извлечение.</w:t>
      </w:r>
    </w:p>
    <w:p w:rsidR="009C0635" w:rsidRDefault="00E22329" w:rsidP="006E2A63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32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Раствор стандартного образца </w:t>
      </w:r>
      <w:proofErr w:type="spellStart"/>
      <w:r w:rsidRPr="00E22329">
        <w:rPr>
          <w:rFonts w:ascii="Times New Roman" w:hAnsi="Times New Roman"/>
          <w:i/>
          <w:sz w:val="28"/>
          <w:szCs w:val="28"/>
        </w:rPr>
        <w:t>трифлуоперазина</w:t>
      </w:r>
      <w:proofErr w:type="spellEnd"/>
      <w:r w:rsidRPr="00E22329">
        <w:rPr>
          <w:rFonts w:ascii="Times New Roman" w:hAnsi="Times New Roman"/>
          <w:i/>
          <w:sz w:val="28"/>
          <w:szCs w:val="28"/>
        </w:rPr>
        <w:t xml:space="preserve"> гидрохлорида</w:t>
      </w:r>
      <w:r w:rsidR="009C0635">
        <w:rPr>
          <w:rFonts w:ascii="Times New Roman" w:hAnsi="Times New Roman"/>
          <w:i/>
          <w:sz w:val="28"/>
          <w:szCs w:val="28"/>
        </w:rPr>
        <w:t xml:space="preserve"> (А)</w:t>
      </w:r>
      <w:r>
        <w:rPr>
          <w:rFonts w:ascii="Times New Roman" w:hAnsi="Times New Roman"/>
          <w:sz w:val="28"/>
          <w:szCs w:val="28"/>
        </w:rPr>
        <w:t>. 20 мг</w:t>
      </w:r>
      <w:r w:rsidR="003A5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Pr="00E22329">
        <w:rPr>
          <w:rFonts w:ascii="Times New Roman" w:hAnsi="Times New Roman"/>
          <w:sz w:val="28"/>
          <w:szCs w:val="28"/>
        </w:rPr>
        <w:t>трифлуоперазина</w:t>
      </w:r>
      <w:proofErr w:type="spellEnd"/>
      <w:r w:rsidRPr="00E22329">
        <w:rPr>
          <w:rFonts w:ascii="Times New Roman" w:hAnsi="Times New Roman"/>
          <w:sz w:val="28"/>
          <w:szCs w:val="28"/>
        </w:rPr>
        <w:t xml:space="preserve"> гидрохлорида</w:t>
      </w:r>
      <w:r>
        <w:rPr>
          <w:rFonts w:ascii="Times New Roman" w:hAnsi="Times New Roman"/>
          <w:sz w:val="28"/>
          <w:szCs w:val="28"/>
        </w:rPr>
        <w:t xml:space="preserve"> помещают в мерную колбу вместимостью 10 мл, растворяют в воде, доводят</w:t>
      </w:r>
      <w:r w:rsidR="006F5865">
        <w:rPr>
          <w:rFonts w:ascii="Times New Roman" w:hAnsi="Times New Roman"/>
          <w:sz w:val="28"/>
          <w:szCs w:val="28"/>
        </w:rPr>
        <w:t xml:space="preserve"> объем раствора водой до метки.</w:t>
      </w:r>
    </w:p>
    <w:p w:rsidR="00E22329" w:rsidRDefault="009C0635" w:rsidP="006E2A63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232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Раствор стандартного образца </w:t>
      </w:r>
      <w:proofErr w:type="spellStart"/>
      <w:r w:rsidRPr="00E22329">
        <w:rPr>
          <w:rFonts w:ascii="Times New Roman" w:hAnsi="Times New Roman"/>
          <w:i/>
          <w:sz w:val="28"/>
          <w:szCs w:val="28"/>
        </w:rPr>
        <w:t>трифлуоперазина</w:t>
      </w:r>
      <w:proofErr w:type="spellEnd"/>
      <w:r w:rsidRPr="00E22329">
        <w:rPr>
          <w:rFonts w:ascii="Times New Roman" w:hAnsi="Times New Roman"/>
          <w:i/>
          <w:sz w:val="28"/>
          <w:szCs w:val="28"/>
        </w:rPr>
        <w:t xml:space="preserve"> гидрохлорида</w:t>
      </w:r>
      <w:r>
        <w:rPr>
          <w:rFonts w:ascii="Times New Roman" w:hAnsi="Times New Roman"/>
          <w:i/>
          <w:sz w:val="28"/>
          <w:szCs w:val="28"/>
        </w:rPr>
        <w:t xml:space="preserve"> (Б)</w:t>
      </w:r>
      <w:r>
        <w:rPr>
          <w:rFonts w:ascii="Times New Roman" w:hAnsi="Times New Roman"/>
          <w:sz w:val="28"/>
          <w:szCs w:val="28"/>
        </w:rPr>
        <w:t xml:space="preserve">. </w:t>
      </w:r>
      <w:r w:rsidR="00E22329">
        <w:rPr>
          <w:rFonts w:ascii="Times New Roman" w:hAnsi="Times New Roman"/>
          <w:sz w:val="28"/>
          <w:szCs w:val="28"/>
        </w:rPr>
        <w:t xml:space="preserve">1,0 мл </w:t>
      </w:r>
      <w:r w:rsidR="00496BC9">
        <w:rPr>
          <w:rFonts w:ascii="Times New Roman" w:hAnsi="Times New Roman"/>
          <w:sz w:val="28"/>
          <w:szCs w:val="28"/>
        </w:rPr>
        <w:t xml:space="preserve">раствора стандартного образца </w:t>
      </w:r>
      <w:proofErr w:type="spellStart"/>
      <w:r w:rsidR="00496BC9" w:rsidRPr="00162215">
        <w:rPr>
          <w:rFonts w:ascii="Times New Roman" w:hAnsi="Times New Roman"/>
          <w:sz w:val="28"/>
          <w:szCs w:val="28"/>
        </w:rPr>
        <w:t>трифлуоперазина</w:t>
      </w:r>
      <w:proofErr w:type="spellEnd"/>
      <w:r w:rsidR="00496BC9" w:rsidRPr="00162215">
        <w:rPr>
          <w:rFonts w:ascii="Times New Roman" w:hAnsi="Times New Roman"/>
          <w:sz w:val="28"/>
          <w:szCs w:val="28"/>
        </w:rPr>
        <w:t xml:space="preserve"> гидрохлорида</w:t>
      </w:r>
      <w:r w:rsidR="00496BC9">
        <w:rPr>
          <w:rFonts w:ascii="Times New Roman" w:hAnsi="Times New Roman"/>
          <w:sz w:val="28"/>
          <w:szCs w:val="28"/>
        </w:rPr>
        <w:t xml:space="preserve"> (А)</w:t>
      </w:r>
      <w:r w:rsidR="00E22329">
        <w:rPr>
          <w:rFonts w:ascii="Times New Roman" w:hAnsi="Times New Roman"/>
          <w:sz w:val="28"/>
          <w:szCs w:val="28"/>
        </w:rPr>
        <w:t xml:space="preserve"> помещают в мерную колбу вместимостью 100 мл, доводят объем раствора водой до метки. </w:t>
      </w:r>
    </w:p>
    <w:p w:rsidR="00E22329" w:rsidRPr="0027032F" w:rsidRDefault="00E22329" w:rsidP="006E2A63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232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 xml:space="preserve">Раствор стандартного образца </w:t>
      </w:r>
      <w:proofErr w:type="spellStart"/>
      <w:r w:rsidRPr="00E22329">
        <w:rPr>
          <w:rFonts w:ascii="Times New Roman" w:hAnsi="Times New Roman"/>
          <w:i/>
          <w:sz w:val="28"/>
          <w:szCs w:val="28"/>
        </w:rPr>
        <w:t>трифлуоперазина</w:t>
      </w:r>
      <w:proofErr w:type="spellEnd"/>
      <w:r w:rsidRPr="00E22329">
        <w:rPr>
          <w:rFonts w:ascii="Times New Roman" w:hAnsi="Times New Roman"/>
          <w:i/>
          <w:sz w:val="28"/>
          <w:szCs w:val="28"/>
        </w:rPr>
        <w:t xml:space="preserve"> гидрохлорида </w:t>
      </w:r>
      <w:r w:rsidR="008A7572">
        <w:rPr>
          <w:rFonts w:ascii="Times New Roman" w:hAnsi="Times New Roman"/>
          <w:i/>
          <w:sz w:val="28"/>
          <w:szCs w:val="28"/>
        </w:rPr>
        <w:t>(</w:t>
      </w:r>
      <w:r w:rsidR="00671C2D">
        <w:rPr>
          <w:rFonts w:ascii="Times New Roman" w:hAnsi="Times New Roman"/>
          <w:i/>
          <w:sz w:val="28"/>
          <w:szCs w:val="28"/>
        </w:rPr>
        <w:t>В</w:t>
      </w:r>
      <w:r w:rsidR="008A7572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3,0 мл раствора стандартного образца</w:t>
      </w:r>
      <w:r w:rsidR="001622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2215" w:rsidRPr="00162215">
        <w:rPr>
          <w:rFonts w:ascii="Times New Roman" w:hAnsi="Times New Roman"/>
          <w:sz w:val="28"/>
          <w:szCs w:val="28"/>
        </w:rPr>
        <w:t>трифлуоперазина</w:t>
      </w:r>
      <w:proofErr w:type="spellEnd"/>
      <w:r w:rsidR="00162215" w:rsidRPr="00162215">
        <w:rPr>
          <w:rFonts w:ascii="Times New Roman" w:hAnsi="Times New Roman"/>
          <w:sz w:val="28"/>
          <w:szCs w:val="28"/>
        </w:rPr>
        <w:t xml:space="preserve"> гидрохлорида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27032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</w:t>
      </w:r>
      <w:r w:rsidR="0027032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помещают в пробирку с притертой пробкой, прибавляют 1,5 мл 10 % раствора натрия гидроксида и 3 мл эфира. Пробирку встряхивают в течение 2 мин и оставляют для разделения фаз. После разделения используют эфирное извлечение</w:t>
      </w:r>
      <w:r w:rsidRPr="0027032F">
        <w:rPr>
          <w:rFonts w:ascii="Times New Roman" w:hAnsi="Times New Roman"/>
          <w:sz w:val="28"/>
          <w:szCs w:val="28"/>
        </w:rPr>
        <w:t>.</w:t>
      </w:r>
    </w:p>
    <w:p w:rsidR="00E22329" w:rsidRPr="00E90278" w:rsidRDefault="00E22329" w:rsidP="006E2A63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027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Раствор стандартного образца </w:t>
      </w:r>
      <w:proofErr w:type="spellStart"/>
      <w:r w:rsidRPr="00E90278">
        <w:rPr>
          <w:rFonts w:ascii="Times New Roman" w:hAnsi="Times New Roman"/>
          <w:i/>
          <w:sz w:val="28"/>
          <w:szCs w:val="28"/>
        </w:rPr>
        <w:t>трифлуоперазина</w:t>
      </w:r>
      <w:proofErr w:type="spellEnd"/>
      <w:r w:rsidRPr="00E90278">
        <w:rPr>
          <w:rFonts w:ascii="Times New Roman" w:hAnsi="Times New Roman"/>
          <w:i/>
          <w:sz w:val="28"/>
          <w:szCs w:val="28"/>
        </w:rPr>
        <w:t xml:space="preserve"> гидрохлорида </w:t>
      </w:r>
      <w:r w:rsidR="0027032F">
        <w:rPr>
          <w:rFonts w:ascii="Times New Roman" w:hAnsi="Times New Roman"/>
          <w:i/>
          <w:sz w:val="28"/>
          <w:szCs w:val="28"/>
        </w:rPr>
        <w:t>(</w:t>
      </w:r>
      <w:r w:rsidR="00671C2D">
        <w:rPr>
          <w:rFonts w:ascii="Times New Roman" w:hAnsi="Times New Roman"/>
          <w:i/>
          <w:sz w:val="28"/>
          <w:szCs w:val="28"/>
        </w:rPr>
        <w:t>Г</w:t>
      </w:r>
      <w:r w:rsidR="0027032F">
        <w:rPr>
          <w:rFonts w:ascii="Times New Roman" w:hAnsi="Times New Roman"/>
          <w:i/>
          <w:sz w:val="28"/>
          <w:szCs w:val="28"/>
        </w:rPr>
        <w:t>)</w:t>
      </w:r>
      <w:r w:rsidRPr="00E90278">
        <w:rPr>
          <w:rFonts w:ascii="Times New Roman" w:hAnsi="Times New Roman"/>
          <w:i/>
          <w:sz w:val="28"/>
          <w:szCs w:val="28"/>
        </w:rPr>
        <w:t xml:space="preserve">. </w:t>
      </w:r>
      <w:r w:rsidRPr="00E90278">
        <w:rPr>
          <w:rFonts w:ascii="Times New Roman" w:hAnsi="Times New Roman"/>
          <w:sz w:val="28"/>
          <w:szCs w:val="28"/>
        </w:rPr>
        <w:t>3</w:t>
      </w:r>
      <w:r w:rsidR="00684508">
        <w:rPr>
          <w:rFonts w:ascii="Times New Roman" w:hAnsi="Times New Roman"/>
          <w:sz w:val="28"/>
          <w:szCs w:val="28"/>
        </w:rPr>
        <w:t>,0</w:t>
      </w:r>
      <w:r w:rsidRPr="00E90278">
        <w:rPr>
          <w:rFonts w:ascii="Times New Roman" w:hAnsi="Times New Roman"/>
          <w:sz w:val="28"/>
          <w:szCs w:val="28"/>
        </w:rPr>
        <w:t> мл раствора стандартного образца</w:t>
      </w:r>
      <w:r w:rsidR="006F2E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2EEC" w:rsidRPr="006F2EEC">
        <w:rPr>
          <w:rFonts w:ascii="Times New Roman" w:hAnsi="Times New Roman"/>
          <w:sz w:val="28"/>
          <w:szCs w:val="28"/>
        </w:rPr>
        <w:t>трифлуоперазина</w:t>
      </w:r>
      <w:proofErr w:type="spellEnd"/>
      <w:r w:rsidR="006F2EEC" w:rsidRPr="006F2EEC">
        <w:rPr>
          <w:rFonts w:ascii="Times New Roman" w:hAnsi="Times New Roman"/>
          <w:sz w:val="28"/>
          <w:szCs w:val="28"/>
        </w:rPr>
        <w:t xml:space="preserve"> гидрохлорида</w:t>
      </w:r>
      <w:r w:rsidRPr="00E90278">
        <w:rPr>
          <w:rFonts w:ascii="Times New Roman" w:hAnsi="Times New Roman"/>
          <w:sz w:val="28"/>
          <w:szCs w:val="28"/>
        </w:rPr>
        <w:t xml:space="preserve"> </w:t>
      </w:r>
      <w:r w:rsidR="0027032F">
        <w:rPr>
          <w:rFonts w:ascii="Times New Roman" w:hAnsi="Times New Roman"/>
          <w:sz w:val="28"/>
          <w:szCs w:val="28"/>
        </w:rPr>
        <w:t>(</w:t>
      </w:r>
      <w:r w:rsidRPr="00E90278">
        <w:rPr>
          <w:rFonts w:ascii="Times New Roman" w:hAnsi="Times New Roman"/>
          <w:sz w:val="28"/>
          <w:szCs w:val="28"/>
        </w:rPr>
        <w:t>Б</w:t>
      </w:r>
      <w:r w:rsidR="0027032F">
        <w:rPr>
          <w:rFonts w:ascii="Times New Roman" w:hAnsi="Times New Roman"/>
          <w:sz w:val="28"/>
          <w:szCs w:val="28"/>
        </w:rPr>
        <w:t>)</w:t>
      </w:r>
      <w:r w:rsidRPr="00E90278">
        <w:rPr>
          <w:rFonts w:ascii="Times New Roman" w:hAnsi="Times New Roman"/>
          <w:sz w:val="28"/>
          <w:szCs w:val="28"/>
        </w:rPr>
        <w:t xml:space="preserve"> помещают в пробирку с притертой пробкой, прибавляют 1,5 мл 10 % раствора натрия гидроксида и 3 мл эфира. Пробирку встряхивают</w:t>
      </w:r>
      <w:r w:rsidR="00195160" w:rsidRPr="00E90278">
        <w:rPr>
          <w:rFonts w:ascii="Times New Roman" w:hAnsi="Times New Roman"/>
          <w:sz w:val="28"/>
          <w:szCs w:val="28"/>
        </w:rPr>
        <w:t xml:space="preserve"> в течение 2 мин и оставляют для разделения фаз. После разделения используют эфирное извлечение.</w:t>
      </w:r>
    </w:p>
    <w:p w:rsidR="000D4390" w:rsidRPr="00E90278" w:rsidRDefault="000D4390" w:rsidP="000D4390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proofErr w:type="gramStart"/>
      <w:r w:rsidRPr="00BC2856">
        <w:rPr>
          <w:rFonts w:ascii="Times New Roman" w:hAnsi="Times New Roman"/>
          <w:b w:val="0"/>
        </w:rPr>
        <w:t xml:space="preserve">На линию старта пластинки наносят </w:t>
      </w:r>
      <w:r w:rsidR="000E42BC" w:rsidRPr="00BC2856">
        <w:rPr>
          <w:rFonts w:ascii="Times New Roman" w:hAnsi="Times New Roman"/>
          <w:b w:val="0"/>
        </w:rPr>
        <w:t>25</w:t>
      </w:r>
      <w:r w:rsidRPr="00BC2856">
        <w:rPr>
          <w:rFonts w:ascii="Times New Roman" w:hAnsi="Times New Roman"/>
          <w:b w:val="0"/>
        </w:rPr>
        <w:t> мкл (50 мкг)</w:t>
      </w:r>
      <w:r w:rsidR="000E42BC" w:rsidRPr="00BC2856">
        <w:rPr>
          <w:rFonts w:ascii="Times New Roman" w:hAnsi="Times New Roman"/>
          <w:b w:val="0"/>
        </w:rPr>
        <w:t xml:space="preserve"> и 5 мкл (10 мкг)</w:t>
      </w:r>
      <w:r w:rsidRPr="00BC2856">
        <w:rPr>
          <w:rFonts w:ascii="Times New Roman" w:hAnsi="Times New Roman"/>
          <w:b w:val="0"/>
        </w:rPr>
        <w:t xml:space="preserve"> испытуемого раствора</w:t>
      </w:r>
      <w:r w:rsidR="000E42BC" w:rsidRPr="00BC2856">
        <w:rPr>
          <w:rFonts w:ascii="Times New Roman" w:hAnsi="Times New Roman"/>
          <w:b w:val="0"/>
        </w:rPr>
        <w:t xml:space="preserve">, </w:t>
      </w:r>
      <w:r w:rsidRPr="00BC2856">
        <w:rPr>
          <w:rFonts w:ascii="Times New Roman" w:hAnsi="Times New Roman"/>
          <w:b w:val="0"/>
        </w:rPr>
        <w:t>5 мкл (</w:t>
      </w:r>
      <w:r w:rsidR="000E42BC" w:rsidRPr="00BC2856">
        <w:rPr>
          <w:rFonts w:ascii="Times New Roman" w:hAnsi="Times New Roman"/>
          <w:b w:val="0"/>
        </w:rPr>
        <w:t>10</w:t>
      </w:r>
      <w:r w:rsidRPr="00BC2856">
        <w:rPr>
          <w:rFonts w:ascii="Times New Roman" w:hAnsi="Times New Roman"/>
          <w:b w:val="0"/>
        </w:rPr>
        <w:t xml:space="preserve"> мкг) раствора стандартного образца </w:t>
      </w:r>
      <w:proofErr w:type="spellStart"/>
      <w:r w:rsidRPr="00BC2856">
        <w:rPr>
          <w:rFonts w:ascii="Times New Roman" w:hAnsi="Times New Roman"/>
          <w:b w:val="0"/>
          <w:szCs w:val="28"/>
        </w:rPr>
        <w:t>трифлуоперазина</w:t>
      </w:r>
      <w:proofErr w:type="spellEnd"/>
      <w:r w:rsidRPr="00BC2856">
        <w:rPr>
          <w:rFonts w:ascii="Times New Roman" w:hAnsi="Times New Roman"/>
          <w:b w:val="0"/>
          <w:szCs w:val="28"/>
        </w:rPr>
        <w:t xml:space="preserve"> гидрохлорида</w:t>
      </w:r>
      <w:r w:rsidRPr="00BC2856">
        <w:rPr>
          <w:rFonts w:ascii="Times New Roman" w:hAnsi="Times New Roman"/>
          <w:b w:val="0"/>
        </w:rPr>
        <w:t xml:space="preserve"> </w:t>
      </w:r>
      <w:r w:rsidR="0071441B" w:rsidRPr="00BC2856">
        <w:rPr>
          <w:rFonts w:ascii="Times New Roman" w:hAnsi="Times New Roman"/>
          <w:b w:val="0"/>
        </w:rPr>
        <w:t>(</w:t>
      </w:r>
      <w:r w:rsidR="00671C2D" w:rsidRPr="00BC2856">
        <w:rPr>
          <w:rFonts w:ascii="Times New Roman" w:hAnsi="Times New Roman"/>
          <w:b w:val="0"/>
        </w:rPr>
        <w:t>В</w:t>
      </w:r>
      <w:r w:rsidR="0071441B" w:rsidRPr="00BC2856">
        <w:rPr>
          <w:rFonts w:ascii="Times New Roman" w:hAnsi="Times New Roman"/>
          <w:b w:val="0"/>
        </w:rPr>
        <w:t>)</w:t>
      </w:r>
      <w:r w:rsidRPr="00BC2856">
        <w:rPr>
          <w:rFonts w:ascii="Times New Roman" w:hAnsi="Times New Roman"/>
          <w:b w:val="0"/>
        </w:rPr>
        <w:t xml:space="preserve">, </w:t>
      </w:r>
      <w:r w:rsidR="000E42BC" w:rsidRPr="00BC2856">
        <w:rPr>
          <w:rFonts w:ascii="Times New Roman" w:hAnsi="Times New Roman"/>
          <w:b w:val="0"/>
        </w:rPr>
        <w:t>2</w:t>
      </w:r>
      <w:r w:rsidRPr="00BC2856">
        <w:rPr>
          <w:rFonts w:ascii="Times New Roman" w:hAnsi="Times New Roman"/>
          <w:b w:val="0"/>
        </w:rPr>
        <w:t>5 мкл (0,</w:t>
      </w:r>
      <w:r w:rsidR="000E42BC" w:rsidRPr="00BC2856">
        <w:rPr>
          <w:rFonts w:ascii="Times New Roman" w:hAnsi="Times New Roman"/>
          <w:b w:val="0"/>
        </w:rPr>
        <w:t>5</w:t>
      </w:r>
      <w:r w:rsidRPr="00BC2856">
        <w:rPr>
          <w:rFonts w:ascii="Times New Roman" w:hAnsi="Times New Roman"/>
          <w:b w:val="0"/>
        </w:rPr>
        <w:t> мкг)</w:t>
      </w:r>
      <w:r w:rsidR="000E42BC" w:rsidRPr="00BC2856">
        <w:rPr>
          <w:rFonts w:ascii="Times New Roman" w:hAnsi="Times New Roman"/>
          <w:b w:val="0"/>
        </w:rPr>
        <w:t xml:space="preserve">, 15 мкл (0,3 мкг), </w:t>
      </w:r>
      <w:r w:rsidR="00A404B9" w:rsidRPr="00BC2856">
        <w:rPr>
          <w:rFonts w:ascii="Times New Roman" w:hAnsi="Times New Roman"/>
          <w:b w:val="0"/>
        </w:rPr>
        <w:t>10</w:t>
      </w:r>
      <w:r w:rsidR="000E42BC" w:rsidRPr="00BC2856">
        <w:rPr>
          <w:rFonts w:ascii="Times New Roman" w:hAnsi="Times New Roman"/>
          <w:b w:val="0"/>
        </w:rPr>
        <w:t> мкл (0,</w:t>
      </w:r>
      <w:r w:rsidR="00A404B9" w:rsidRPr="00BC2856">
        <w:rPr>
          <w:rFonts w:ascii="Times New Roman" w:hAnsi="Times New Roman"/>
          <w:b w:val="0"/>
        </w:rPr>
        <w:t>2</w:t>
      </w:r>
      <w:r w:rsidR="000E42BC" w:rsidRPr="00BC2856">
        <w:rPr>
          <w:rFonts w:ascii="Times New Roman" w:hAnsi="Times New Roman"/>
          <w:b w:val="0"/>
        </w:rPr>
        <w:t> мкг) и 5 мкл (0,1 мкг)</w:t>
      </w:r>
      <w:r w:rsidRPr="00BC2856">
        <w:rPr>
          <w:rFonts w:ascii="Times New Roman" w:hAnsi="Times New Roman"/>
          <w:b w:val="0"/>
        </w:rPr>
        <w:t xml:space="preserve"> раствора стандартного образца </w:t>
      </w:r>
      <w:proofErr w:type="spellStart"/>
      <w:r w:rsidRPr="00BC2856">
        <w:rPr>
          <w:rFonts w:ascii="Times New Roman" w:hAnsi="Times New Roman"/>
          <w:b w:val="0"/>
          <w:szCs w:val="28"/>
        </w:rPr>
        <w:t>трифлуоперазина</w:t>
      </w:r>
      <w:proofErr w:type="spellEnd"/>
      <w:r w:rsidRPr="00BC2856">
        <w:rPr>
          <w:rFonts w:ascii="Times New Roman" w:hAnsi="Times New Roman"/>
          <w:b w:val="0"/>
          <w:szCs w:val="28"/>
        </w:rPr>
        <w:t xml:space="preserve"> гидрохлорида</w:t>
      </w:r>
      <w:r w:rsidRPr="00BC2856">
        <w:rPr>
          <w:rFonts w:ascii="Times New Roman" w:hAnsi="Times New Roman"/>
          <w:b w:val="0"/>
        </w:rPr>
        <w:t xml:space="preserve"> </w:t>
      </w:r>
      <w:r w:rsidR="0071441B" w:rsidRPr="00BC2856">
        <w:rPr>
          <w:rFonts w:ascii="Times New Roman" w:hAnsi="Times New Roman"/>
          <w:b w:val="0"/>
        </w:rPr>
        <w:t>(</w:t>
      </w:r>
      <w:r w:rsidR="00671C2D" w:rsidRPr="00BC2856">
        <w:rPr>
          <w:rFonts w:ascii="Times New Roman" w:hAnsi="Times New Roman"/>
          <w:b w:val="0"/>
        </w:rPr>
        <w:t>Г</w:t>
      </w:r>
      <w:r w:rsidR="0071441B" w:rsidRPr="00BC2856">
        <w:rPr>
          <w:rFonts w:ascii="Times New Roman" w:hAnsi="Times New Roman"/>
          <w:b w:val="0"/>
        </w:rPr>
        <w:t>)</w:t>
      </w:r>
      <w:r w:rsidRPr="00BC2856">
        <w:rPr>
          <w:rFonts w:ascii="Times New Roman" w:hAnsi="Times New Roman"/>
          <w:b w:val="0"/>
        </w:rPr>
        <w:t>.</w:t>
      </w:r>
      <w:proofErr w:type="gramEnd"/>
    </w:p>
    <w:p w:rsidR="000D4390" w:rsidRPr="00E90278" w:rsidRDefault="000D4390" w:rsidP="000D4390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E90278">
        <w:rPr>
          <w:rFonts w:ascii="Times New Roman" w:hAnsi="Times New Roman"/>
          <w:b w:val="0"/>
        </w:rPr>
        <w:t xml:space="preserve">Пластинку с нанесенными пробами высушивают на воздухе в течение 3 мин, помещают в камеру с ПФ и </w:t>
      </w:r>
      <w:proofErr w:type="spellStart"/>
      <w:r w:rsidRPr="00E90278">
        <w:rPr>
          <w:rFonts w:ascii="Times New Roman" w:hAnsi="Times New Roman"/>
          <w:b w:val="0"/>
        </w:rPr>
        <w:t>хроматографируют</w:t>
      </w:r>
      <w:proofErr w:type="spellEnd"/>
      <w:r w:rsidRPr="00E90278">
        <w:rPr>
          <w:rFonts w:ascii="Times New Roman" w:hAnsi="Times New Roman"/>
          <w:b w:val="0"/>
        </w:rPr>
        <w:t xml:space="preserve"> восходящим способом. Когда фронт ПФ пройдет около 80-90 % длины пластинки от линии старта, её вынимают из камеры, сушат на воздухе в течение 10 мин. После охлаждения до комнатной температуры пластинку прос</w:t>
      </w:r>
      <w:r w:rsidR="0071441B">
        <w:rPr>
          <w:rFonts w:ascii="Times New Roman" w:hAnsi="Times New Roman"/>
          <w:b w:val="0"/>
        </w:rPr>
        <w:t xml:space="preserve">матривают в </w:t>
      </w:r>
      <w:proofErr w:type="spellStart"/>
      <w:proofErr w:type="gramStart"/>
      <w:r w:rsidR="0071441B">
        <w:rPr>
          <w:rFonts w:ascii="Times New Roman" w:hAnsi="Times New Roman"/>
          <w:b w:val="0"/>
        </w:rPr>
        <w:t>УФ-свете</w:t>
      </w:r>
      <w:proofErr w:type="spellEnd"/>
      <w:proofErr w:type="gramEnd"/>
      <w:r w:rsidR="0071441B">
        <w:rPr>
          <w:rFonts w:ascii="Times New Roman" w:hAnsi="Times New Roman"/>
          <w:b w:val="0"/>
        </w:rPr>
        <w:t xml:space="preserve"> при 254 нм</w:t>
      </w:r>
      <w:r w:rsidRPr="00E90278">
        <w:rPr>
          <w:rFonts w:ascii="Times New Roman" w:hAnsi="Times New Roman"/>
          <w:b w:val="0"/>
        </w:rPr>
        <w:t>.</w:t>
      </w:r>
    </w:p>
    <w:p w:rsidR="000D4390" w:rsidRPr="00E90278" w:rsidRDefault="00A404B9" w:rsidP="000D4390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E90278">
        <w:rPr>
          <w:rFonts w:ascii="Times New Roman" w:hAnsi="Times New Roman"/>
          <w:b w:val="0"/>
          <w:i/>
        </w:rPr>
        <w:t>Пригодность хроматографической системы.</w:t>
      </w:r>
      <w:r w:rsidRPr="00E90278">
        <w:rPr>
          <w:rFonts w:ascii="Times New Roman" w:hAnsi="Times New Roman"/>
          <w:b w:val="0"/>
        </w:rPr>
        <w:t xml:space="preserve"> </w:t>
      </w:r>
      <w:proofErr w:type="spellStart"/>
      <w:r w:rsidR="000D4390" w:rsidRPr="00E90278">
        <w:rPr>
          <w:rFonts w:ascii="Times New Roman" w:hAnsi="Times New Roman"/>
          <w:b w:val="0"/>
        </w:rPr>
        <w:t>Хроматографическая</w:t>
      </w:r>
      <w:proofErr w:type="spellEnd"/>
      <w:r w:rsidR="000D4390" w:rsidRPr="00E90278">
        <w:rPr>
          <w:rFonts w:ascii="Times New Roman" w:hAnsi="Times New Roman"/>
          <w:b w:val="0"/>
        </w:rPr>
        <w:t xml:space="preserve"> система считается пригодной, если на хроматограмме раствора</w:t>
      </w:r>
      <w:r w:rsidR="00E90278" w:rsidRPr="00E90278">
        <w:rPr>
          <w:rFonts w:ascii="Times New Roman" w:hAnsi="Times New Roman"/>
          <w:b w:val="0"/>
        </w:rPr>
        <w:t xml:space="preserve"> стандартного образца </w:t>
      </w:r>
      <w:proofErr w:type="spellStart"/>
      <w:r w:rsidR="00E90278" w:rsidRPr="00E90278">
        <w:rPr>
          <w:rFonts w:ascii="Times New Roman" w:hAnsi="Times New Roman"/>
          <w:b w:val="0"/>
          <w:szCs w:val="28"/>
        </w:rPr>
        <w:t>трифлуоперазина</w:t>
      </w:r>
      <w:proofErr w:type="spellEnd"/>
      <w:r w:rsidR="00E90278" w:rsidRPr="00E90278">
        <w:rPr>
          <w:rFonts w:ascii="Times New Roman" w:hAnsi="Times New Roman"/>
          <w:b w:val="0"/>
          <w:szCs w:val="28"/>
        </w:rPr>
        <w:t xml:space="preserve"> гидрохлорида </w:t>
      </w:r>
      <w:r w:rsidR="0071441B">
        <w:rPr>
          <w:rFonts w:ascii="Times New Roman" w:hAnsi="Times New Roman"/>
          <w:b w:val="0"/>
          <w:szCs w:val="28"/>
        </w:rPr>
        <w:t>(</w:t>
      </w:r>
      <w:r w:rsidR="000B1749">
        <w:rPr>
          <w:rFonts w:ascii="Times New Roman" w:hAnsi="Times New Roman"/>
          <w:b w:val="0"/>
          <w:szCs w:val="28"/>
        </w:rPr>
        <w:t>Г</w:t>
      </w:r>
      <w:r w:rsidR="0071441B">
        <w:rPr>
          <w:rFonts w:ascii="Times New Roman" w:hAnsi="Times New Roman"/>
          <w:b w:val="0"/>
          <w:szCs w:val="28"/>
        </w:rPr>
        <w:t>)</w:t>
      </w:r>
      <w:r w:rsidR="000D4390" w:rsidRPr="00E90278">
        <w:rPr>
          <w:rFonts w:ascii="Times New Roman" w:hAnsi="Times New Roman"/>
          <w:b w:val="0"/>
        </w:rPr>
        <w:t xml:space="preserve">, содержащего 0,1 мкг </w:t>
      </w:r>
      <w:proofErr w:type="spellStart"/>
      <w:r w:rsidR="000D4390" w:rsidRPr="00E90278">
        <w:rPr>
          <w:rFonts w:ascii="Times New Roman" w:hAnsi="Times New Roman"/>
          <w:b w:val="0"/>
          <w:szCs w:val="28"/>
        </w:rPr>
        <w:t>трифлуоперазина</w:t>
      </w:r>
      <w:proofErr w:type="spellEnd"/>
      <w:r w:rsidR="000D4390" w:rsidRPr="00E90278">
        <w:rPr>
          <w:rFonts w:ascii="Times New Roman" w:hAnsi="Times New Roman"/>
          <w:b w:val="0"/>
          <w:szCs w:val="28"/>
        </w:rPr>
        <w:t xml:space="preserve"> гидрохлорида</w:t>
      </w:r>
      <w:r w:rsidR="000D4390" w:rsidRPr="00E90278">
        <w:rPr>
          <w:rFonts w:ascii="Times New Roman" w:hAnsi="Times New Roman"/>
          <w:b w:val="0"/>
        </w:rPr>
        <w:t>, ч</w:t>
      </w:r>
      <w:r w:rsidR="000B1749">
        <w:rPr>
          <w:rFonts w:ascii="Times New Roman" w:hAnsi="Times New Roman"/>
          <w:b w:val="0"/>
        </w:rPr>
        <w:t>е</w:t>
      </w:r>
      <w:r w:rsidR="000D4390" w:rsidRPr="00E90278">
        <w:rPr>
          <w:rFonts w:ascii="Times New Roman" w:hAnsi="Times New Roman"/>
          <w:b w:val="0"/>
        </w:rPr>
        <w:t>тко видна зон</w:t>
      </w:r>
      <w:r w:rsidR="0071441B">
        <w:rPr>
          <w:rFonts w:ascii="Times New Roman" w:hAnsi="Times New Roman"/>
          <w:b w:val="0"/>
        </w:rPr>
        <w:t>а адсорбции основного вещества.</w:t>
      </w:r>
    </w:p>
    <w:p w:rsidR="000D4390" w:rsidRDefault="000D4390" w:rsidP="000D4390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BE39DE">
        <w:rPr>
          <w:rFonts w:ascii="Times New Roman" w:hAnsi="Times New Roman"/>
          <w:b w:val="0"/>
        </w:rPr>
        <w:t xml:space="preserve">На хроматограмме испытуемого раствора кроме зоны адсорбции основного вещества допускается наличие не более трех дополнительных зон </w:t>
      </w:r>
      <w:r w:rsidRPr="00BE39DE">
        <w:rPr>
          <w:rFonts w:ascii="Times New Roman" w:hAnsi="Times New Roman"/>
          <w:b w:val="0"/>
        </w:rPr>
        <w:lastRenderedPageBreak/>
        <w:t>адсорбции.</w:t>
      </w:r>
      <w:r w:rsidR="00D20A3C">
        <w:rPr>
          <w:rFonts w:ascii="Times New Roman" w:hAnsi="Times New Roman"/>
          <w:b w:val="0"/>
        </w:rPr>
        <w:t xml:space="preserve"> </w:t>
      </w:r>
      <w:r w:rsidRPr="00BE39DE">
        <w:rPr>
          <w:rFonts w:ascii="Times New Roman" w:hAnsi="Times New Roman"/>
          <w:b w:val="0"/>
        </w:rPr>
        <w:t xml:space="preserve">Суммарное содержание примесей, при оценке по совокупности величины и интенсивности флуоресценции зон адсорбции примесей при сравнении с зонами адсорбции на </w:t>
      </w:r>
      <w:proofErr w:type="spellStart"/>
      <w:r w:rsidRPr="00BE39DE">
        <w:rPr>
          <w:rFonts w:ascii="Times New Roman" w:hAnsi="Times New Roman"/>
          <w:b w:val="0"/>
        </w:rPr>
        <w:t>хроматограммах</w:t>
      </w:r>
      <w:proofErr w:type="spellEnd"/>
      <w:r w:rsidRPr="00BE39DE">
        <w:rPr>
          <w:rFonts w:ascii="Times New Roman" w:hAnsi="Times New Roman"/>
          <w:b w:val="0"/>
        </w:rPr>
        <w:t xml:space="preserve"> растворов стандартного образца </w:t>
      </w:r>
      <w:r w:rsidR="001672EC">
        <w:rPr>
          <w:rFonts w:ascii="Times New Roman" w:hAnsi="Times New Roman"/>
          <w:b w:val="0"/>
        </w:rPr>
        <w:t>(</w:t>
      </w:r>
      <w:r w:rsidR="00AE7958">
        <w:rPr>
          <w:rFonts w:ascii="Times New Roman" w:hAnsi="Times New Roman"/>
          <w:b w:val="0"/>
        </w:rPr>
        <w:t>Г</w:t>
      </w:r>
      <w:r w:rsidR="001672EC">
        <w:rPr>
          <w:rFonts w:ascii="Times New Roman" w:hAnsi="Times New Roman"/>
          <w:b w:val="0"/>
        </w:rPr>
        <w:t>)</w:t>
      </w:r>
      <w:r w:rsidR="00E90278">
        <w:rPr>
          <w:rFonts w:ascii="Times New Roman" w:hAnsi="Times New Roman"/>
          <w:b w:val="0"/>
        </w:rPr>
        <w:t xml:space="preserve"> </w:t>
      </w:r>
      <w:proofErr w:type="spellStart"/>
      <w:r w:rsidRPr="00BE39DE">
        <w:rPr>
          <w:rFonts w:ascii="Times New Roman" w:hAnsi="Times New Roman"/>
          <w:b w:val="0"/>
          <w:szCs w:val="28"/>
        </w:rPr>
        <w:t>трифлуоперазина</w:t>
      </w:r>
      <w:proofErr w:type="spellEnd"/>
      <w:r w:rsidRPr="00BE39DE">
        <w:rPr>
          <w:rFonts w:ascii="Times New Roman" w:hAnsi="Times New Roman"/>
          <w:b w:val="0"/>
          <w:szCs w:val="28"/>
        </w:rPr>
        <w:t xml:space="preserve"> гидрохлорида</w:t>
      </w:r>
      <w:r w:rsidRPr="00BE39DE">
        <w:rPr>
          <w:rFonts w:ascii="Times New Roman" w:hAnsi="Times New Roman"/>
          <w:b w:val="0"/>
        </w:rPr>
        <w:t>, не должно превышать 1 %.</w:t>
      </w:r>
    </w:p>
    <w:p w:rsidR="000D4390" w:rsidRPr="00BE39DE" w:rsidRDefault="000D4390" w:rsidP="000D4390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proofErr w:type="spellStart"/>
      <w:r>
        <w:rPr>
          <w:rFonts w:ascii="Times New Roman" w:hAnsi="Times New Roman"/>
          <w:b w:val="0"/>
        </w:rPr>
        <w:t>Хроматографический</w:t>
      </w:r>
      <w:proofErr w:type="spellEnd"/>
      <w:r>
        <w:rPr>
          <w:rFonts w:ascii="Times New Roman" w:hAnsi="Times New Roman"/>
          <w:b w:val="0"/>
        </w:rPr>
        <w:t xml:space="preserve"> анализ следует проводить в защищенном от света месте.</w:t>
      </w:r>
    </w:p>
    <w:p w:rsidR="00ED6059" w:rsidRPr="000C0B03" w:rsidRDefault="00ED6059" w:rsidP="006E2A63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0C0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Извлекаемый объ</w:t>
      </w:r>
      <w:r w:rsidR="0047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C0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</w:t>
      </w:r>
      <w:proofErr w:type="gramStart"/>
      <w:r w:rsidRPr="0048698A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Не менее номинального</w:t>
      </w:r>
      <w:r w:rsidRPr="000C0B0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(ОФС «Извлекаемый </w:t>
      </w:r>
      <w:r w:rsidR="008D2BB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объём</w:t>
      </w:r>
      <w:r w:rsidRPr="000C0B0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лекарственных форм для парентерального применения»).</w:t>
      </w:r>
      <w:proofErr w:type="gramEnd"/>
    </w:p>
    <w:p w:rsidR="000C0B03" w:rsidRPr="00247B8D" w:rsidRDefault="000C0B03" w:rsidP="006845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B0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Бактериальные эндотоксины.</w:t>
      </w:r>
      <w:r w:rsidRPr="000C0B0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A20D1">
        <w:rPr>
          <w:rFonts w:ascii="Times New Roman" w:eastAsia="Calibri" w:hAnsi="Times New Roman" w:cs="Times New Roman"/>
          <w:sz w:val="28"/>
          <w:szCs w:val="28"/>
        </w:rPr>
        <w:t xml:space="preserve">Не более </w:t>
      </w:r>
      <w:r w:rsidR="005A20D1" w:rsidRPr="005A20D1">
        <w:rPr>
          <w:rFonts w:ascii="Times New Roman" w:eastAsia="Calibri" w:hAnsi="Times New Roman" w:cs="Times New Roman"/>
          <w:sz w:val="28"/>
          <w:szCs w:val="28"/>
        </w:rPr>
        <w:t>175</w:t>
      </w:r>
      <w:r w:rsidRPr="005A20D1">
        <w:rPr>
          <w:rFonts w:ascii="Times New Roman" w:eastAsia="Calibri" w:hAnsi="Times New Roman" w:cs="Times New Roman"/>
          <w:sz w:val="28"/>
          <w:szCs w:val="28"/>
        </w:rPr>
        <w:t> ЕЭ на 1 мг</w:t>
      </w:r>
      <w:r w:rsidRPr="003105E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5A20D1" w:rsidRPr="00BE39DE">
        <w:rPr>
          <w:rFonts w:ascii="Times New Roman" w:hAnsi="Times New Roman"/>
          <w:sz w:val="28"/>
          <w:szCs w:val="28"/>
        </w:rPr>
        <w:t>трифлуоперазина</w:t>
      </w:r>
      <w:proofErr w:type="spellEnd"/>
      <w:r w:rsidR="006E6BAE">
        <w:rPr>
          <w:rFonts w:ascii="Times New Roman" w:hAnsi="Times New Roman"/>
          <w:sz w:val="28"/>
          <w:szCs w:val="28"/>
        </w:rPr>
        <w:t xml:space="preserve"> гидрохлорида</w:t>
      </w:r>
      <w:r w:rsidRPr="003105E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105E5">
        <w:rPr>
          <w:rFonts w:ascii="Times New Roman" w:eastAsia="Calibri" w:hAnsi="Times New Roman" w:cs="Times New Roman"/>
          <w:sz w:val="28"/>
          <w:szCs w:val="28"/>
        </w:rPr>
        <w:t>(ОФС «Бактериальные эндотоксины»).</w:t>
      </w:r>
      <w:r w:rsidR="000A5281" w:rsidRPr="003105E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D085F">
        <w:rPr>
          <w:rFonts w:ascii="Times New Roman" w:eastAsia="Calibri" w:hAnsi="Times New Roman" w:cs="Times New Roman"/>
          <w:sz w:val="28"/>
          <w:szCs w:val="28"/>
        </w:rPr>
        <w:t xml:space="preserve">Для проведения испытания препарат разводят до концентрации </w:t>
      </w:r>
      <w:r w:rsidRPr="00247B8D">
        <w:rPr>
          <w:rFonts w:ascii="Times New Roman" w:eastAsia="Calibri" w:hAnsi="Times New Roman" w:cs="Times New Roman"/>
          <w:sz w:val="28"/>
          <w:szCs w:val="28"/>
        </w:rPr>
        <w:t xml:space="preserve">не более </w:t>
      </w:r>
      <w:r w:rsidR="00247B8D" w:rsidRPr="00247B8D">
        <w:rPr>
          <w:rFonts w:ascii="Times New Roman" w:eastAsia="Calibri" w:hAnsi="Times New Roman" w:cs="Times New Roman"/>
          <w:sz w:val="28"/>
          <w:szCs w:val="28"/>
        </w:rPr>
        <w:t>0,02</w:t>
      </w:r>
      <w:r w:rsidRPr="00247B8D">
        <w:rPr>
          <w:rFonts w:ascii="Times New Roman" w:eastAsia="Calibri" w:hAnsi="Times New Roman" w:cs="Times New Roman"/>
          <w:sz w:val="28"/>
          <w:szCs w:val="28"/>
        </w:rPr>
        <w:t xml:space="preserve"> мг/мл.</w:t>
      </w:r>
    </w:p>
    <w:p w:rsidR="000A5281" w:rsidRPr="000A5281" w:rsidRDefault="000A5281" w:rsidP="006E2A63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Стерильность.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54E2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Препарат должен быть стерильным</w:t>
      </w:r>
      <w:r w:rsidRPr="000A528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(ОФС «Стерильность»).</w:t>
      </w:r>
    </w:p>
    <w:p w:rsidR="006C5503" w:rsidRPr="006C5503" w:rsidRDefault="006C5503" w:rsidP="006E2A6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C0B03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0C0B03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</w:t>
      </w:r>
      <w:r w:rsidRPr="006C5503">
        <w:rPr>
          <w:rStyle w:val="8"/>
          <w:rFonts w:eastAsiaTheme="minorHAnsi"/>
          <w:color w:val="000000" w:themeColor="text1"/>
          <w:sz w:val="28"/>
          <w:szCs w:val="28"/>
        </w:rPr>
        <w:t xml:space="preserve"> чистота».</w:t>
      </w:r>
    </w:p>
    <w:p w:rsidR="00385FD4" w:rsidRPr="00573479" w:rsidRDefault="00C73848" w:rsidP="006E2A6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="00B4612A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="00385FD4" w:rsidRPr="0057347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Определение проводят методом </w:t>
      </w:r>
      <w:r w:rsidR="0068450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</w:t>
      </w:r>
      <w:r w:rsidR="00573479" w:rsidRPr="0057347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пектрофотометрии.</w:t>
      </w:r>
    </w:p>
    <w:p w:rsidR="006B59BC" w:rsidRDefault="006B59BC" w:rsidP="0057347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5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Испытуемый раствор</w:t>
      </w:r>
      <w:r w:rsidRPr="006B59B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877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Точный объем препарата, соответствующий около </w:t>
      </w:r>
      <w:r w:rsidR="00F80B3E">
        <w:rPr>
          <w:rFonts w:ascii="Times New Roman" w:eastAsia="Times New Roman" w:hAnsi="Times New Roman" w:cs="Times New Roman"/>
          <w:sz w:val="28"/>
          <w:szCs w:val="20"/>
          <w:lang w:eastAsia="ru-RU"/>
        </w:rPr>
        <w:t>2 мг</w:t>
      </w:r>
      <w:r w:rsidR="000877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08779F" w:rsidRPr="006B59BC">
        <w:rPr>
          <w:rFonts w:ascii="Times New Roman" w:hAnsi="Times New Roman"/>
          <w:sz w:val="28"/>
          <w:szCs w:val="28"/>
        </w:rPr>
        <w:t>трифлуоперазина</w:t>
      </w:r>
      <w:proofErr w:type="spellEnd"/>
      <w:r w:rsidR="0008779F" w:rsidRPr="006B59BC">
        <w:rPr>
          <w:rFonts w:ascii="Times New Roman" w:hAnsi="Times New Roman"/>
          <w:sz w:val="28"/>
          <w:szCs w:val="28"/>
        </w:rPr>
        <w:t xml:space="preserve"> гидрохлорида</w:t>
      </w:r>
      <w:r w:rsidR="008C76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помещают в мерную колбу вместимостью 200 мл</w:t>
      </w:r>
      <w:r w:rsidR="000877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доводят объем раствора 0,01 М раствором хлористоводородной кислоты до метки.</w:t>
      </w:r>
    </w:p>
    <w:p w:rsidR="006B59BC" w:rsidRDefault="006B59BC" w:rsidP="0057347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B59B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Раствор стандартного образца </w:t>
      </w:r>
      <w:proofErr w:type="spellStart"/>
      <w:r w:rsidRPr="006B59BC">
        <w:rPr>
          <w:rFonts w:ascii="Times New Roman" w:hAnsi="Times New Roman"/>
          <w:i/>
          <w:sz w:val="28"/>
          <w:szCs w:val="28"/>
        </w:rPr>
        <w:t>трифлуоперазина</w:t>
      </w:r>
      <w:proofErr w:type="spellEnd"/>
      <w:r w:rsidRPr="006B59BC">
        <w:rPr>
          <w:rFonts w:ascii="Times New Roman" w:hAnsi="Times New Roman"/>
          <w:i/>
          <w:sz w:val="28"/>
          <w:szCs w:val="28"/>
        </w:rPr>
        <w:t xml:space="preserve"> гидрохлорида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Около </w:t>
      </w:r>
      <w:r w:rsidR="002E7D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 мг (точная навеска) стандартного образца </w:t>
      </w:r>
      <w:proofErr w:type="spellStart"/>
      <w:r w:rsidRPr="006B59BC">
        <w:rPr>
          <w:rFonts w:ascii="Times New Roman" w:hAnsi="Times New Roman"/>
          <w:sz w:val="28"/>
          <w:szCs w:val="28"/>
        </w:rPr>
        <w:t>трифлуоперазина</w:t>
      </w:r>
      <w:proofErr w:type="spellEnd"/>
      <w:r w:rsidRPr="006B59BC">
        <w:rPr>
          <w:rFonts w:ascii="Times New Roman" w:hAnsi="Times New Roman"/>
          <w:sz w:val="28"/>
          <w:szCs w:val="28"/>
        </w:rPr>
        <w:t xml:space="preserve"> гидрохлорида </w:t>
      </w:r>
      <w:r w:rsidR="002452DC">
        <w:rPr>
          <w:rFonts w:ascii="Times New Roman" w:hAnsi="Times New Roman"/>
          <w:sz w:val="28"/>
          <w:szCs w:val="28"/>
        </w:rPr>
        <w:t xml:space="preserve">помещают в мерную колбу вместимостью </w:t>
      </w:r>
      <w:r w:rsidR="006F5865">
        <w:rPr>
          <w:rFonts w:ascii="Times New Roman" w:hAnsi="Times New Roman"/>
          <w:sz w:val="28"/>
          <w:szCs w:val="28"/>
        </w:rPr>
        <w:t>5</w:t>
      </w:r>
      <w:r w:rsidR="002452DC">
        <w:rPr>
          <w:rFonts w:ascii="Times New Roman" w:hAnsi="Times New Roman"/>
          <w:sz w:val="28"/>
          <w:szCs w:val="28"/>
        </w:rPr>
        <w:t xml:space="preserve">0 мл, растворяют в </w:t>
      </w:r>
      <w:r w:rsidR="002E7D01">
        <w:rPr>
          <w:rFonts w:ascii="Times New Roman" w:hAnsi="Times New Roman"/>
          <w:sz w:val="28"/>
          <w:szCs w:val="28"/>
        </w:rPr>
        <w:t>5</w:t>
      </w:r>
      <w:r w:rsidR="002452DC">
        <w:rPr>
          <w:rFonts w:ascii="Times New Roman" w:hAnsi="Times New Roman"/>
          <w:sz w:val="28"/>
          <w:szCs w:val="28"/>
        </w:rPr>
        <w:t> мл 0,01 М раствора хлористоводородной кислоты</w:t>
      </w:r>
      <w:r w:rsidR="0008779F">
        <w:rPr>
          <w:rFonts w:ascii="Times New Roman" w:hAnsi="Times New Roman"/>
          <w:sz w:val="28"/>
          <w:szCs w:val="28"/>
        </w:rPr>
        <w:t xml:space="preserve"> и</w:t>
      </w:r>
      <w:r w:rsidR="002452DC">
        <w:rPr>
          <w:rFonts w:ascii="Times New Roman" w:hAnsi="Times New Roman"/>
          <w:sz w:val="28"/>
          <w:szCs w:val="28"/>
        </w:rPr>
        <w:t xml:space="preserve"> доводят объем раствора </w:t>
      </w:r>
      <w:r w:rsidR="0008779F">
        <w:rPr>
          <w:rFonts w:ascii="Times New Roman" w:hAnsi="Times New Roman"/>
          <w:sz w:val="28"/>
          <w:szCs w:val="28"/>
        </w:rPr>
        <w:t>тем же растворителем</w:t>
      </w:r>
      <w:r w:rsidR="002452DC">
        <w:rPr>
          <w:rFonts w:ascii="Times New Roman" w:hAnsi="Times New Roman"/>
          <w:sz w:val="28"/>
          <w:szCs w:val="28"/>
        </w:rPr>
        <w:t xml:space="preserve"> до метки. </w:t>
      </w:r>
      <w:r w:rsidR="006F5865">
        <w:rPr>
          <w:rFonts w:ascii="Times New Roman" w:hAnsi="Times New Roman"/>
          <w:sz w:val="28"/>
          <w:szCs w:val="28"/>
        </w:rPr>
        <w:t>5</w:t>
      </w:r>
      <w:r w:rsidR="002452DC">
        <w:rPr>
          <w:rFonts w:ascii="Times New Roman" w:hAnsi="Times New Roman"/>
          <w:sz w:val="28"/>
          <w:szCs w:val="28"/>
        </w:rPr>
        <w:t>,0 мл полученного раствора помещают в мерную колбу вместимостью 100 мл, доводят объем раствора 0,01 М раствором хлористоводородной кислоты до метки.</w:t>
      </w:r>
      <w:proofErr w:type="gramEnd"/>
    </w:p>
    <w:p w:rsidR="002452DC" w:rsidRDefault="002452DC" w:rsidP="0057347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452DC">
        <w:rPr>
          <w:rFonts w:ascii="Times New Roman" w:hAnsi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/>
          <w:sz w:val="28"/>
          <w:szCs w:val="28"/>
        </w:rPr>
        <w:t>. 0,01 М раствор хлористоводородной кислоты.</w:t>
      </w:r>
    </w:p>
    <w:p w:rsidR="002452DC" w:rsidRPr="002452DC" w:rsidRDefault="002452DC" w:rsidP="00573479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  <w:proofErr w:type="spellStart"/>
      <w:r w:rsidRPr="006B59BC">
        <w:rPr>
          <w:rFonts w:ascii="Times New Roman" w:hAnsi="Times New Roman"/>
          <w:sz w:val="28"/>
          <w:szCs w:val="28"/>
        </w:rPr>
        <w:t>трифлуоперазина</w:t>
      </w:r>
      <w:proofErr w:type="spellEnd"/>
      <w:r w:rsidRPr="006B59BC">
        <w:rPr>
          <w:rFonts w:ascii="Times New Roman" w:hAnsi="Times New Roman"/>
          <w:sz w:val="28"/>
          <w:szCs w:val="28"/>
        </w:rPr>
        <w:t xml:space="preserve"> гидрохлорида</w:t>
      </w:r>
      <w:r>
        <w:rPr>
          <w:rFonts w:ascii="Times New Roman" w:hAnsi="Times New Roman"/>
          <w:sz w:val="28"/>
          <w:szCs w:val="28"/>
        </w:rPr>
        <w:t xml:space="preserve"> в процентах от заявленного количества (</w:t>
      </w:r>
      <w:r w:rsidRPr="002452DC"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) вычисляют по формуле</w:t>
      </w:r>
      <w:r w:rsidRPr="002452DC">
        <w:rPr>
          <w:rFonts w:ascii="Times New Roman" w:hAnsi="Times New Roman"/>
          <w:sz w:val="28"/>
          <w:szCs w:val="28"/>
        </w:rPr>
        <w:t>:</w:t>
      </w:r>
    </w:p>
    <w:p w:rsidR="002452DC" w:rsidRPr="002452DC" w:rsidRDefault="006F5865" w:rsidP="002452DC">
      <w:pPr>
        <w:spacing w:after="0"/>
        <w:ind w:right="-1"/>
        <w:jc w:val="center"/>
        <w:rPr>
          <w:rFonts w:ascii="Times New Roman" w:hAnsi="Times New Roman"/>
          <w:position w:val="-28"/>
          <w:sz w:val="28"/>
          <w:szCs w:val="20"/>
        </w:rPr>
      </w:pPr>
      <w:r w:rsidRPr="007C4A3E">
        <w:rPr>
          <w:rFonts w:ascii="Times New Roman" w:hAnsi="Times New Roman"/>
          <w:position w:val="-30"/>
          <w:sz w:val="28"/>
          <w:szCs w:val="20"/>
          <w:lang w:val="en-US"/>
        </w:rPr>
        <w:object w:dxaOrig="33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pt;height:53.6pt" o:ole="">
            <v:imagedata r:id="rId8" o:title=""/>
          </v:shape>
          <o:OLEObject Type="Embed" ProgID="Equation.3" ShapeID="_x0000_i1025" DrawAspect="Content" ObjectID="_1586081497" r:id="rId9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2452DC" w:rsidRPr="002452DC" w:rsidTr="000A3AC8">
        <w:tc>
          <w:tcPr>
            <w:tcW w:w="637" w:type="dxa"/>
          </w:tcPr>
          <w:p w:rsidR="002452DC" w:rsidRPr="002452DC" w:rsidRDefault="002452DC" w:rsidP="000A3AC8">
            <w:pPr>
              <w:spacing w:after="0"/>
              <w:jc w:val="both"/>
              <w:rPr>
                <w:rStyle w:val="8"/>
                <w:rFonts w:eastAsia="Calibri"/>
                <w:sz w:val="28"/>
              </w:rPr>
            </w:pPr>
            <w:r w:rsidRPr="002452DC">
              <w:rPr>
                <w:rStyle w:val="8"/>
                <w:rFonts w:eastAsia="Calibri"/>
                <w:sz w:val="28"/>
              </w:rPr>
              <w:t>где</w:t>
            </w:r>
          </w:p>
        </w:tc>
        <w:tc>
          <w:tcPr>
            <w:tcW w:w="508" w:type="dxa"/>
          </w:tcPr>
          <w:p w:rsidR="002452DC" w:rsidRPr="002452DC" w:rsidRDefault="002452DC" w:rsidP="000A3AC8">
            <w:pPr>
              <w:spacing w:after="0"/>
              <w:jc w:val="both"/>
              <w:rPr>
                <w:rStyle w:val="8"/>
                <w:rFonts w:eastAsia="Calibri"/>
                <w:i/>
                <w:sz w:val="28"/>
                <w:vertAlign w:val="subscript"/>
              </w:rPr>
            </w:pPr>
            <w:r w:rsidRPr="002452DC">
              <w:rPr>
                <w:rStyle w:val="8"/>
                <w:rFonts w:eastAsia="Calibri"/>
                <w:i/>
                <w:sz w:val="28"/>
                <w:lang w:val="en-US"/>
              </w:rPr>
              <w:t>A</w:t>
            </w:r>
            <w:r w:rsidRPr="002452DC">
              <w:rPr>
                <w:rStyle w:val="8"/>
                <w:rFonts w:eastAsia="Calibri"/>
                <w:i/>
                <w:sz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2452DC" w:rsidRPr="002452DC" w:rsidRDefault="002452DC" w:rsidP="000A3AC8">
            <w:pPr>
              <w:spacing w:after="0"/>
              <w:jc w:val="both"/>
              <w:rPr>
                <w:rStyle w:val="8"/>
                <w:rFonts w:eastAsia="Calibri"/>
                <w:sz w:val="28"/>
              </w:rPr>
            </w:pPr>
            <w:r w:rsidRPr="002452DC">
              <w:rPr>
                <w:rFonts w:ascii="Times New Roman" w:hAnsi="Times New Roman"/>
                <w:b/>
                <w:sz w:val="28"/>
                <w:szCs w:val="20"/>
              </w:rPr>
              <w:t>–</w:t>
            </w:r>
          </w:p>
        </w:tc>
        <w:tc>
          <w:tcPr>
            <w:tcW w:w="8002" w:type="dxa"/>
          </w:tcPr>
          <w:p w:rsidR="002452DC" w:rsidRPr="002452DC" w:rsidRDefault="002452DC" w:rsidP="000A3AC8">
            <w:pPr>
              <w:spacing w:after="0"/>
              <w:jc w:val="both"/>
              <w:rPr>
                <w:rStyle w:val="8"/>
                <w:rFonts w:eastAsia="Calibri"/>
                <w:sz w:val="28"/>
              </w:rPr>
            </w:pPr>
            <w:r w:rsidRPr="002452DC">
              <w:rPr>
                <w:rStyle w:val="8"/>
                <w:rFonts w:eastAsia="Calibri"/>
                <w:sz w:val="28"/>
              </w:rPr>
              <w:t>оптическая плотность испытуемого раствора;</w:t>
            </w:r>
          </w:p>
        </w:tc>
      </w:tr>
      <w:tr w:rsidR="002452DC" w:rsidRPr="002452DC" w:rsidTr="000A3AC8">
        <w:tc>
          <w:tcPr>
            <w:tcW w:w="637" w:type="dxa"/>
          </w:tcPr>
          <w:p w:rsidR="002452DC" w:rsidRPr="002452DC" w:rsidRDefault="002452DC" w:rsidP="000A3AC8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508" w:type="dxa"/>
          </w:tcPr>
          <w:p w:rsidR="002452DC" w:rsidRPr="002452DC" w:rsidRDefault="002452DC" w:rsidP="000A3AC8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</w:rPr>
            </w:pPr>
            <w:r w:rsidRPr="002452DC">
              <w:rPr>
                <w:rStyle w:val="8"/>
                <w:rFonts w:eastAsia="Calibri"/>
                <w:i/>
                <w:sz w:val="28"/>
                <w:lang w:val="en-US"/>
              </w:rPr>
              <w:t>A</w:t>
            </w:r>
            <w:r w:rsidRPr="002452DC">
              <w:rPr>
                <w:rStyle w:val="8"/>
                <w:rFonts w:eastAsia="Calibri"/>
                <w:i/>
                <w:sz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2452DC" w:rsidRPr="002452DC" w:rsidRDefault="002452DC" w:rsidP="000A3AC8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</w:rPr>
            </w:pPr>
            <w:r w:rsidRPr="002452DC">
              <w:rPr>
                <w:rFonts w:ascii="Times New Roman" w:hAnsi="Times New Roman"/>
                <w:b/>
                <w:sz w:val="28"/>
                <w:szCs w:val="20"/>
              </w:rPr>
              <w:t>–</w:t>
            </w:r>
          </w:p>
        </w:tc>
        <w:tc>
          <w:tcPr>
            <w:tcW w:w="8002" w:type="dxa"/>
          </w:tcPr>
          <w:p w:rsidR="002452DC" w:rsidRPr="002452DC" w:rsidRDefault="002452DC" w:rsidP="000A3AC8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</w:rPr>
            </w:pPr>
            <w:r w:rsidRPr="002452DC">
              <w:rPr>
                <w:rStyle w:val="8"/>
                <w:rFonts w:eastAsia="Calibri"/>
                <w:sz w:val="28"/>
              </w:rPr>
              <w:t>оптическая плотность раствора стандартного образца</w:t>
            </w:r>
            <w:r w:rsidR="00EC469E">
              <w:rPr>
                <w:rStyle w:val="8"/>
                <w:rFonts w:eastAsia="Calibri"/>
                <w:sz w:val="28"/>
              </w:rPr>
              <w:t xml:space="preserve"> </w:t>
            </w:r>
            <w:r w:rsidR="00EC469E" w:rsidRPr="00EC469E">
              <w:rPr>
                <w:rFonts w:ascii="Times New Roman" w:hAnsi="Times New Roman"/>
                <w:sz w:val="28"/>
                <w:szCs w:val="28"/>
              </w:rPr>
              <w:t>трифлуоперазина гидрохлорида</w:t>
            </w:r>
            <w:r w:rsidRPr="002452DC">
              <w:rPr>
                <w:rStyle w:val="8"/>
                <w:rFonts w:eastAsia="Calibri"/>
                <w:sz w:val="28"/>
              </w:rPr>
              <w:t>;</w:t>
            </w:r>
          </w:p>
        </w:tc>
      </w:tr>
      <w:tr w:rsidR="002452DC" w:rsidRPr="002452DC" w:rsidTr="000A3AC8">
        <w:tc>
          <w:tcPr>
            <w:tcW w:w="637" w:type="dxa"/>
          </w:tcPr>
          <w:p w:rsidR="002452DC" w:rsidRPr="002452DC" w:rsidRDefault="002452DC" w:rsidP="000A3AC8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508" w:type="dxa"/>
          </w:tcPr>
          <w:p w:rsidR="002452DC" w:rsidRPr="002452DC" w:rsidRDefault="002452DC" w:rsidP="000A3AC8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lang w:val="en-US"/>
              </w:rPr>
            </w:pPr>
            <w:r w:rsidRPr="002452DC">
              <w:rPr>
                <w:rStyle w:val="8"/>
                <w:rFonts w:eastAsia="Calibri"/>
                <w:i/>
                <w:sz w:val="28"/>
                <w:lang w:val="en-US"/>
              </w:rPr>
              <w:t>a</w:t>
            </w:r>
            <w:r w:rsidRPr="002452DC">
              <w:rPr>
                <w:rStyle w:val="8"/>
                <w:rFonts w:eastAsia="Calibri"/>
                <w:i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2452DC" w:rsidRPr="002452DC" w:rsidRDefault="002452DC" w:rsidP="000A3AC8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  <w:r w:rsidRPr="002452DC">
              <w:rPr>
                <w:rFonts w:ascii="Times New Roman" w:hAnsi="Times New Roman"/>
                <w:b/>
                <w:sz w:val="28"/>
                <w:szCs w:val="20"/>
              </w:rPr>
              <w:t>–</w:t>
            </w:r>
          </w:p>
        </w:tc>
        <w:tc>
          <w:tcPr>
            <w:tcW w:w="8002" w:type="dxa"/>
          </w:tcPr>
          <w:p w:rsidR="002452DC" w:rsidRPr="002452DC" w:rsidRDefault="002452DC" w:rsidP="000A3AC8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</w:rPr>
            </w:pPr>
            <w:r w:rsidRPr="002452DC">
              <w:rPr>
                <w:rStyle w:val="8"/>
                <w:rFonts w:eastAsia="Calibri"/>
                <w:sz w:val="28"/>
              </w:rPr>
              <w:t xml:space="preserve">навеска стандартного образца </w:t>
            </w:r>
            <w:r w:rsidRPr="006B59BC">
              <w:rPr>
                <w:rFonts w:ascii="Times New Roman" w:hAnsi="Times New Roman"/>
                <w:sz w:val="28"/>
                <w:szCs w:val="28"/>
              </w:rPr>
              <w:t>трифлуоперазина гидрохлорида</w:t>
            </w:r>
            <w:r w:rsidRPr="002452DC">
              <w:rPr>
                <w:rStyle w:val="8"/>
                <w:rFonts w:eastAsia="Calibri"/>
                <w:sz w:val="28"/>
              </w:rPr>
              <w:t>, мг;</w:t>
            </w:r>
          </w:p>
        </w:tc>
      </w:tr>
      <w:tr w:rsidR="002452DC" w:rsidRPr="002452DC" w:rsidTr="000A3AC8">
        <w:tc>
          <w:tcPr>
            <w:tcW w:w="637" w:type="dxa"/>
          </w:tcPr>
          <w:p w:rsidR="002452DC" w:rsidRPr="002452DC" w:rsidRDefault="002452DC" w:rsidP="000A3AC8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508" w:type="dxa"/>
          </w:tcPr>
          <w:p w:rsidR="002452DC" w:rsidRPr="002452DC" w:rsidRDefault="002452DC" w:rsidP="000A3AC8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  <w:vertAlign w:val="subscript"/>
              </w:rPr>
            </w:pPr>
            <w:r w:rsidRPr="002452DC">
              <w:rPr>
                <w:rStyle w:val="8"/>
                <w:rFonts w:eastAsia="Calibri"/>
                <w:i/>
                <w:sz w:val="28"/>
                <w:lang w:val="en-US"/>
              </w:rPr>
              <w:t>V</w:t>
            </w:r>
            <w:r w:rsidRPr="002452DC">
              <w:rPr>
                <w:rStyle w:val="8"/>
                <w:rFonts w:eastAsia="Calibri"/>
                <w:i/>
                <w:sz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2452DC" w:rsidRPr="002452DC" w:rsidRDefault="002452DC" w:rsidP="000A3AC8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</w:rPr>
            </w:pPr>
            <w:r w:rsidRPr="002452DC">
              <w:rPr>
                <w:rFonts w:ascii="Times New Roman" w:hAnsi="Times New Roman"/>
                <w:b/>
                <w:sz w:val="28"/>
                <w:szCs w:val="20"/>
              </w:rPr>
              <w:t>–</w:t>
            </w:r>
          </w:p>
        </w:tc>
        <w:tc>
          <w:tcPr>
            <w:tcW w:w="8002" w:type="dxa"/>
          </w:tcPr>
          <w:p w:rsidR="002452DC" w:rsidRPr="002452DC" w:rsidRDefault="002452DC" w:rsidP="000A3AC8">
            <w:pPr>
              <w:spacing w:after="0"/>
              <w:jc w:val="both"/>
              <w:rPr>
                <w:rStyle w:val="8"/>
                <w:rFonts w:eastAsia="Calibri"/>
                <w:sz w:val="28"/>
              </w:rPr>
            </w:pPr>
            <w:r w:rsidRPr="002452DC">
              <w:rPr>
                <w:rStyle w:val="8"/>
                <w:rFonts w:eastAsia="Calibri"/>
                <w:sz w:val="28"/>
              </w:rPr>
              <w:t>объём препарата, взятый для приготовления испытуемого раствора, мл;</w:t>
            </w:r>
          </w:p>
        </w:tc>
      </w:tr>
      <w:tr w:rsidR="002452DC" w:rsidRPr="002452DC" w:rsidTr="000A3AC8">
        <w:tc>
          <w:tcPr>
            <w:tcW w:w="637" w:type="dxa"/>
          </w:tcPr>
          <w:p w:rsidR="002452DC" w:rsidRPr="002452DC" w:rsidRDefault="002452DC" w:rsidP="000A3AC8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508" w:type="dxa"/>
          </w:tcPr>
          <w:p w:rsidR="002452DC" w:rsidRPr="002452DC" w:rsidRDefault="002452DC" w:rsidP="000A3AC8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</w:rPr>
            </w:pPr>
            <w:r w:rsidRPr="002452DC">
              <w:rPr>
                <w:rStyle w:val="8"/>
                <w:rFonts w:eastAsia="Calibri"/>
                <w:i/>
                <w:sz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2452DC" w:rsidRPr="002452DC" w:rsidRDefault="002452DC" w:rsidP="000A3AC8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  <w:r w:rsidRPr="002452DC">
              <w:rPr>
                <w:rFonts w:ascii="Times New Roman" w:hAnsi="Times New Roman"/>
                <w:b/>
                <w:sz w:val="28"/>
                <w:szCs w:val="20"/>
              </w:rPr>
              <w:t>–</w:t>
            </w:r>
          </w:p>
        </w:tc>
        <w:tc>
          <w:tcPr>
            <w:tcW w:w="8002" w:type="dxa"/>
          </w:tcPr>
          <w:p w:rsidR="002452DC" w:rsidRPr="002452DC" w:rsidRDefault="002452DC" w:rsidP="000A3AC8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</w:rPr>
            </w:pPr>
            <w:r w:rsidRPr="002452DC">
              <w:rPr>
                <w:rStyle w:val="8"/>
                <w:rFonts w:eastAsia="Calibri"/>
                <w:sz w:val="28"/>
              </w:rPr>
              <w:t xml:space="preserve">содержание </w:t>
            </w:r>
            <w:r w:rsidRPr="006B59BC">
              <w:rPr>
                <w:rFonts w:ascii="Times New Roman" w:hAnsi="Times New Roman"/>
                <w:sz w:val="28"/>
                <w:szCs w:val="28"/>
              </w:rPr>
              <w:t>трифлуоперазина гидрохлорида</w:t>
            </w:r>
            <w:r w:rsidRPr="002452DC">
              <w:rPr>
                <w:rStyle w:val="8"/>
                <w:rFonts w:eastAsia="Calibri"/>
                <w:sz w:val="28"/>
              </w:rPr>
              <w:t xml:space="preserve"> в стандартном образце </w:t>
            </w:r>
            <w:r w:rsidRPr="006B59BC">
              <w:rPr>
                <w:rFonts w:ascii="Times New Roman" w:hAnsi="Times New Roman"/>
                <w:sz w:val="28"/>
                <w:szCs w:val="28"/>
              </w:rPr>
              <w:t>трифлуоперазина гидрохлорида</w:t>
            </w:r>
            <w:r w:rsidRPr="002452DC">
              <w:rPr>
                <w:rStyle w:val="8"/>
                <w:rFonts w:eastAsia="Calibri"/>
                <w:sz w:val="28"/>
              </w:rPr>
              <w:t>, %.</w:t>
            </w:r>
          </w:p>
        </w:tc>
      </w:tr>
      <w:tr w:rsidR="002452DC" w:rsidRPr="002452DC" w:rsidTr="000A3AC8">
        <w:tc>
          <w:tcPr>
            <w:tcW w:w="637" w:type="dxa"/>
          </w:tcPr>
          <w:p w:rsidR="002452DC" w:rsidRPr="002452DC" w:rsidRDefault="002452DC" w:rsidP="000A3AC8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508" w:type="dxa"/>
          </w:tcPr>
          <w:p w:rsidR="002452DC" w:rsidRPr="002452DC" w:rsidRDefault="002452DC" w:rsidP="000A3AC8">
            <w:pPr>
              <w:spacing w:after="0"/>
              <w:ind w:right="-1"/>
              <w:jc w:val="both"/>
              <w:rPr>
                <w:rStyle w:val="8"/>
                <w:rFonts w:eastAsia="Calibri"/>
                <w:i/>
                <w:sz w:val="28"/>
              </w:rPr>
            </w:pPr>
            <w:r w:rsidRPr="002452DC">
              <w:rPr>
                <w:rStyle w:val="8"/>
                <w:rFonts w:eastAsia="Calibri"/>
                <w:i/>
                <w:sz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2452DC" w:rsidRPr="002452DC" w:rsidRDefault="002452DC" w:rsidP="000A3AC8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  <w:r w:rsidRPr="002452DC">
              <w:rPr>
                <w:rFonts w:ascii="Times New Roman" w:hAnsi="Times New Roman"/>
                <w:b/>
                <w:sz w:val="28"/>
                <w:szCs w:val="20"/>
              </w:rPr>
              <w:t>–</w:t>
            </w:r>
          </w:p>
        </w:tc>
        <w:tc>
          <w:tcPr>
            <w:tcW w:w="8002" w:type="dxa"/>
          </w:tcPr>
          <w:p w:rsidR="002452DC" w:rsidRPr="002452DC" w:rsidRDefault="002452DC" w:rsidP="002452DC">
            <w:pPr>
              <w:spacing w:after="0"/>
              <w:ind w:right="-1"/>
              <w:jc w:val="both"/>
              <w:rPr>
                <w:rStyle w:val="8"/>
                <w:rFonts w:eastAsia="Calibri"/>
                <w:sz w:val="28"/>
              </w:rPr>
            </w:pPr>
            <w:r w:rsidRPr="002452DC">
              <w:rPr>
                <w:rStyle w:val="8"/>
                <w:rFonts w:eastAsia="Calibri"/>
                <w:sz w:val="28"/>
              </w:rPr>
              <w:t xml:space="preserve">заявленное количество </w:t>
            </w:r>
            <w:r w:rsidRPr="006B59BC">
              <w:rPr>
                <w:rFonts w:ascii="Times New Roman" w:hAnsi="Times New Roman"/>
                <w:sz w:val="28"/>
                <w:szCs w:val="28"/>
              </w:rPr>
              <w:t>трифлуоперазина гидрохлорида</w:t>
            </w:r>
            <w:r w:rsidRPr="002452DC">
              <w:rPr>
                <w:rStyle w:val="8"/>
                <w:rFonts w:eastAsia="Calibri"/>
                <w:sz w:val="28"/>
              </w:rPr>
              <w:t xml:space="preserve"> в препарате, мг/мл.</w:t>
            </w:r>
          </w:p>
        </w:tc>
      </w:tr>
    </w:tbl>
    <w:p w:rsidR="00B75E86" w:rsidRPr="00B75E86" w:rsidRDefault="00C73848" w:rsidP="00573479">
      <w:pPr>
        <w:spacing w:after="0" w:line="360" w:lineRule="auto"/>
        <w:ind w:right="-1"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="00805818">
        <w:rPr>
          <w:rStyle w:val="8"/>
          <w:rFonts w:eastAsiaTheme="minorHAnsi"/>
          <w:color w:val="000000" w:themeColor="text1"/>
          <w:sz w:val="28"/>
          <w:szCs w:val="28"/>
        </w:rPr>
        <w:t>. В</w:t>
      </w:r>
      <w:r w:rsidR="00EE2022"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 защищенном от света</w:t>
      </w:r>
      <w:r w:rsidR="00A23DA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месте</w:t>
      </w:r>
      <w:r w:rsidR="00FB52B0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B75E86" w:rsidRPr="00B75E86" w:rsidSect="002F614C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CEA" w:rsidRDefault="007B5CEA" w:rsidP="00004BE2">
      <w:pPr>
        <w:spacing w:after="0" w:line="240" w:lineRule="auto"/>
      </w:pPr>
      <w:r>
        <w:separator/>
      </w:r>
    </w:p>
  </w:endnote>
  <w:endnote w:type="continuationSeparator" w:id="0">
    <w:p w:rsidR="007B5CEA" w:rsidRDefault="007B5CEA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5778D2" w:rsidRDefault="000752A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778D2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0CF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778D2" w:rsidRDefault="005778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CEA" w:rsidRDefault="007B5CEA" w:rsidP="00004BE2">
      <w:pPr>
        <w:spacing w:after="0" w:line="240" w:lineRule="auto"/>
      </w:pPr>
      <w:r>
        <w:separator/>
      </w:r>
    </w:p>
  </w:footnote>
  <w:footnote w:type="continuationSeparator" w:id="0">
    <w:p w:rsidR="007B5CEA" w:rsidRDefault="007B5CEA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2C29"/>
    <w:rsid w:val="00004BE2"/>
    <w:rsid w:val="00006E37"/>
    <w:rsid w:val="000079D1"/>
    <w:rsid w:val="000126B0"/>
    <w:rsid w:val="000160DF"/>
    <w:rsid w:val="00017134"/>
    <w:rsid w:val="00024003"/>
    <w:rsid w:val="00025045"/>
    <w:rsid w:val="00027D10"/>
    <w:rsid w:val="00030AA6"/>
    <w:rsid w:val="00032027"/>
    <w:rsid w:val="00033028"/>
    <w:rsid w:val="000363D5"/>
    <w:rsid w:val="0004644A"/>
    <w:rsid w:val="00047F78"/>
    <w:rsid w:val="000505DD"/>
    <w:rsid w:val="00052FE3"/>
    <w:rsid w:val="00065055"/>
    <w:rsid w:val="000752A1"/>
    <w:rsid w:val="00083CCD"/>
    <w:rsid w:val="00085294"/>
    <w:rsid w:val="00086969"/>
    <w:rsid w:val="0008779F"/>
    <w:rsid w:val="00087B52"/>
    <w:rsid w:val="00094D20"/>
    <w:rsid w:val="000A0E89"/>
    <w:rsid w:val="000A3AC8"/>
    <w:rsid w:val="000A5281"/>
    <w:rsid w:val="000A7ED0"/>
    <w:rsid w:val="000B1749"/>
    <w:rsid w:val="000B2113"/>
    <w:rsid w:val="000B5592"/>
    <w:rsid w:val="000B7682"/>
    <w:rsid w:val="000C0B03"/>
    <w:rsid w:val="000D14EB"/>
    <w:rsid w:val="000D4390"/>
    <w:rsid w:val="000D5028"/>
    <w:rsid w:val="000D524D"/>
    <w:rsid w:val="000D68C0"/>
    <w:rsid w:val="000E0D2C"/>
    <w:rsid w:val="000E2801"/>
    <w:rsid w:val="000E3CAD"/>
    <w:rsid w:val="000E42BC"/>
    <w:rsid w:val="000E6ECF"/>
    <w:rsid w:val="000E7735"/>
    <w:rsid w:val="000F6D2D"/>
    <w:rsid w:val="000F7183"/>
    <w:rsid w:val="0010287D"/>
    <w:rsid w:val="0010520C"/>
    <w:rsid w:val="00116690"/>
    <w:rsid w:val="00117635"/>
    <w:rsid w:val="00120084"/>
    <w:rsid w:val="00122F6A"/>
    <w:rsid w:val="00123CBA"/>
    <w:rsid w:val="00127E99"/>
    <w:rsid w:val="00130B73"/>
    <w:rsid w:val="00136DCE"/>
    <w:rsid w:val="00140384"/>
    <w:rsid w:val="00144EDC"/>
    <w:rsid w:val="001472D7"/>
    <w:rsid w:val="00150D6B"/>
    <w:rsid w:val="00155DAD"/>
    <w:rsid w:val="0016114D"/>
    <w:rsid w:val="00162215"/>
    <w:rsid w:val="00165DEE"/>
    <w:rsid w:val="001672EC"/>
    <w:rsid w:val="00172A21"/>
    <w:rsid w:val="00187200"/>
    <w:rsid w:val="00190196"/>
    <w:rsid w:val="00195160"/>
    <w:rsid w:val="001A2426"/>
    <w:rsid w:val="001B08E3"/>
    <w:rsid w:val="001B1420"/>
    <w:rsid w:val="001B32CE"/>
    <w:rsid w:val="001B4E29"/>
    <w:rsid w:val="001E0236"/>
    <w:rsid w:val="001E742E"/>
    <w:rsid w:val="001F14E9"/>
    <w:rsid w:val="001F1FBC"/>
    <w:rsid w:val="001F21EA"/>
    <w:rsid w:val="001F5DF2"/>
    <w:rsid w:val="001F7A57"/>
    <w:rsid w:val="00201DED"/>
    <w:rsid w:val="0020263C"/>
    <w:rsid w:val="002055D5"/>
    <w:rsid w:val="0020778A"/>
    <w:rsid w:val="00207BE3"/>
    <w:rsid w:val="00210EA2"/>
    <w:rsid w:val="00212E6E"/>
    <w:rsid w:val="0021517B"/>
    <w:rsid w:val="00221A50"/>
    <w:rsid w:val="00223AFC"/>
    <w:rsid w:val="0022683A"/>
    <w:rsid w:val="00231C42"/>
    <w:rsid w:val="002331FF"/>
    <w:rsid w:val="00235358"/>
    <w:rsid w:val="00242689"/>
    <w:rsid w:val="00242EBA"/>
    <w:rsid w:val="002452DC"/>
    <w:rsid w:val="00247B8D"/>
    <w:rsid w:val="00250A66"/>
    <w:rsid w:val="0026190E"/>
    <w:rsid w:val="0027032F"/>
    <w:rsid w:val="002704B3"/>
    <w:rsid w:val="002713A0"/>
    <w:rsid w:val="00276C88"/>
    <w:rsid w:val="00285669"/>
    <w:rsid w:val="00292E6D"/>
    <w:rsid w:val="002A35E4"/>
    <w:rsid w:val="002A7481"/>
    <w:rsid w:val="002B0CAB"/>
    <w:rsid w:val="002B2D1B"/>
    <w:rsid w:val="002B39AE"/>
    <w:rsid w:val="002D0518"/>
    <w:rsid w:val="002D29C4"/>
    <w:rsid w:val="002D2E5B"/>
    <w:rsid w:val="002E47BA"/>
    <w:rsid w:val="002E516E"/>
    <w:rsid w:val="002E57C8"/>
    <w:rsid w:val="002E7D01"/>
    <w:rsid w:val="002F5B6F"/>
    <w:rsid w:val="002F614C"/>
    <w:rsid w:val="002F62FD"/>
    <w:rsid w:val="002F777F"/>
    <w:rsid w:val="00302115"/>
    <w:rsid w:val="0030657D"/>
    <w:rsid w:val="003105E5"/>
    <w:rsid w:val="00312797"/>
    <w:rsid w:val="00323010"/>
    <w:rsid w:val="003249A7"/>
    <w:rsid w:val="00330C6D"/>
    <w:rsid w:val="003464EB"/>
    <w:rsid w:val="00351A91"/>
    <w:rsid w:val="0036029F"/>
    <w:rsid w:val="00360B5D"/>
    <w:rsid w:val="0036188C"/>
    <w:rsid w:val="00361A85"/>
    <w:rsid w:val="00363A38"/>
    <w:rsid w:val="00364456"/>
    <w:rsid w:val="00367567"/>
    <w:rsid w:val="0036779B"/>
    <w:rsid w:val="0037146C"/>
    <w:rsid w:val="003741A9"/>
    <w:rsid w:val="00375E5A"/>
    <w:rsid w:val="00381D11"/>
    <w:rsid w:val="00385FD4"/>
    <w:rsid w:val="003970F9"/>
    <w:rsid w:val="003A1CAD"/>
    <w:rsid w:val="003A391A"/>
    <w:rsid w:val="003A3F45"/>
    <w:rsid w:val="003A52BB"/>
    <w:rsid w:val="003B104B"/>
    <w:rsid w:val="003B1098"/>
    <w:rsid w:val="003B67DF"/>
    <w:rsid w:val="003C175A"/>
    <w:rsid w:val="003C3107"/>
    <w:rsid w:val="003C3BC9"/>
    <w:rsid w:val="003C7159"/>
    <w:rsid w:val="003D5AA8"/>
    <w:rsid w:val="003D7FB2"/>
    <w:rsid w:val="003E104E"/>
    <w:rsid w:val="003E2800"/>
    <w:rsid w:val="003E3731"/>
    <w:rsid w:val="003E404C"/>
    <w:rsid w:val="003E706C"/>
    <w:rsid w:val="003F71F9"/>
    <w:rsid w:val="00401D47"/>
    <w:rsid w:val="00404F35"/>
    <w:rsid w:val="0041008E"/>
    <w:rsid w:val="00411D24"/>
    <w:rsid w:val="00414746"/>
    <w:rsid w:val="00417AE0"/>
    <w:rsid w:val="00422843"/>
    <w:rsid w:val="0044341B"/>
    <w:rsid w:val="00444EF5"/>
    <w:rsid w:val="004453C9"/>
    <w:rsid w:val="00451960"/>
    <w:rsid w:val="00460B3B"/>
    <w:rsid w:val="00461B55"/>
    <w:rsid w:val="004633C9"/>
    <w:rsid w:val="00466671"/>
    <w:rsid w:val="00466BFE"/>
    <w:rsid w:val="0046747B"/>
    <w:rsid w:val="004712CF"/>
    <w:rsid w:val="00472094"/>
    <w:rsid w:val="0047258E"/>
    <w:rsid w:val="00472E1B"/>
    <w:rsid w:val="00480CB3"/>
    <w:rsid w:val="00481811"/>
    <w:rsid w:val="004839A3"/>
    <w:rsid w:val="0048698A"/>
    <w:rsid w:val="00487C6C"/>
    <w:rsid w:val="00490685"/>
    <w:rsid w:val="00494BFE"/>
    <w:rsid w:val="00495420"/>
    <w:rsid w:val="00496BC9"/>
    <w:rsid w:val="00497112"/>
    <w:rsid w:val="0049717D"/>
    <w:rsid w:val="004A155F"/>
    <w:rsid w:val="004A70AA"/>
    <w:rsid w:val="004C030A"/>
    <w:rsid w:val="004C5726"/>
    <w:rsid w:val="004D25BB"/>
    <w:rsid w:val="004D2F96"/>
    <w:rsid w:val="004D3F54"/>
    <w:rsid w:val="004D5F80"/>
    <w:rsid w:val="004D66DB"/>
    <w:rsid w:val="004D6A3D"/>
    <w:rsid w:val="004E0800"/>
    <w:rsid w:val="004E4FDE"/>
    <w:rsid w:val="004E59DF"/>
    <w:rsid w:val="004E67E4"/>
    <w:rsid w:val="004F33F5"/>
    <w:rsid w:val="004F6C1C"/>
    <w:rsid w:val="00502BFC"/>
    <w:rsid w:val="00506E31"/>
    <w:rsid w:val="00506FA2"/>
    <w:rsid w:val="00510DB1"/>
    <w:rsid w:val="00514754"/>
    <w:rsid w:val="00516936"/>
    <w:rsid w:val="005224E2"/>
    <w:rsid w:val="00523887"/>
    <w:rsid w:val="00523CA7"/>
    <w:rsid w:val="00524ACE"/>
    <w:rsid w:val="00525E1E"/>
    <w:rsid w:val="00526451"/>
    <w:rsid w:val="00537219"/>
    <w:rsid w:val="00552A23"/>
    <w:rsid w:val="005563AC"/>
    <w:rsid w:val="005617BD"/>
    <w:rsid w:val="0056284D"/>
    <w:rsid w:val="0056339C"/>
    <w:rsid w:val="00573479"/>
    <w:rsid w:val="005761C6"/>
    <w:rsid w:val="00577868"/>
    <w:rsid w:val="005778D2"/>
    <w:rsid w:val="00583FE5"/>
    <w:rsid w:val="00592077"/>
    <w:rsid w:val="0059286A"/>
    <w:rsid w:val="005938F5"/>
    <w:rsid w:val="005A20D1"/>
    <w:rsid w:val="005A238C"/>
    <w:rsid w:val="005A508B"/>
    <w:rsid w:val="005C1CE1"/>
    <w:rsid w:val="005C2F60"/>
    <w:rsid w:val="005D092D"/>
    <w:rsid w:val="005D389E"/>
    <w:rsid w:val="005D4088"/>
    <w:rsid w:val="005D4ADF"/>
    <w:rsid w:val="005E0DAD"/>
    <w:rsid w:val="005E4456"/>
    <w:rsid w:val="005E7374"/>
    <w:rsid w:val="005F0DDF"/>
    <w:rsid w:val="005F70B8"/>
    <w:rsid w:val="006065D7"/>
    <w:rsid w:val="00607524"/>
    <w:rsid w:val="00612685"/>
    <w:rsid w:val="00615E78"/>
    <w:rsid w:val="00620207"/>
    <w:rsid w:val="00631674"/>
    <w:rsid w:val="006330C9"/>
    <w:rsid w:val="00640150"/>
    <w:rsid w:val="006413DC"/>
    <w:rsid w:val="006463D7"/>
    <w:rsid w:val="00646702"/>
    <w:rsid w:val="0065137E"/>
    <w:rsid w:val="00656637"/>
    <w:rsid w:val="00664370"/>
    <w:rsid w:val="00671C2D"/>
    <w:rsid w:val="00672292"/>
    <w:rsid w:val="00674303"/>
    <w:rsid w:val="00676FB1"/>
    <w:rsid w:val="00677D05"/>
    <w:rsid w:val="00680BDC"/>
    <w:rsid w:val="00682D31"/>
    <w:rsid w:val="00684508"/>
    <w:rsid w:val="00685FFF"/>
    <w:rsid w:val="006867F0"/>
    <w:rsid w:val="00686BE2"/>
    <w:rsid w:val="006A3729"/>
    <w:rsid w:val="006A430E"/>
    <w:rsid w:val="006B0809"/>
    <w:rsid w:val="006B2A21"/>
    <w:rsid w:val="006B2C2F"/>
    <w:rsid w:val="006B59BC"/>
    <w:rsid w:val="006B71DD"/>
    <w:rsid w:val="006C4374"/>
    <w:rsid w:val="006C4BB0"/>
    <w:rsid w:val="006C5503"/>
    <w:rsid w:val="006D290E"/>
    <w:rsid w:val="006D5111"/>
    <w:rsid w:val="006E2A63"/>
    <w:rsid w:val="006E6BAE"/>
    <w:rsid w:val="006F2EEC"/>
    <w:rsid w:val="006F43F4"/>
    <w:rsid w:val="006F5865"/>
    <w:rsid w:val="007075B1"/>
    <w:rsid w:val="007077A2"/>
    <w:rsid w:val="0071441B"/>
    <w:rsid w:val="0071480A"/>
    <w:rsid w:val="00720D9A"/>
    <w:rsid w:val="00721930"/>
    <w:rsid w:val="00722860"/>
    <w:rsid w:val="0072619D"/>
    <w:rsid w:val="007315BD"/>
    <w:rsid w:val="00736658"/>
    <w:rsid w:val="00740A1D"/>
    <w:rsid w:val="00741CE9"/>
    <w:rsid w:val="00750CD4"/>
    <w:rsid w:val="00752B8A"/>
    <w:rsid w:val="00754D50"/>
    <w:rsid w:val="00761F20"/>
    <w:rsid w:val="00767BF9"/>
    <w:rsid w:val="00772FD7"/>
    <w:rsid w:val="00775A0A"/>
    <w:rsid w:val="00776379"/>
    <w:rsid w:val="00776EFA"/>
    <w:rsid w:val="00777609"/>
    <w:rsid w:val="00784613"/>
    <w:rsid w:val="00786BED"/>
    <w:rsid w:val="00787E90"/>
    <w:rsid w:val="007A04D6"/>
    <w:rsid w:val="007A3CB6"/>
    <w:rsid w:val="007B5CEA"/>
    <w:rsid w:val="007B7207"/>
    <w:rsid w:val="007C4A3E"/>
    <w:rsid w:val="007C585B"/>
    <w:rsid w:val="007D0A33"/>
    <w:rsid w:val="007D0D81"/>
    <w:rsid w:val="007D237A"/>
    <w:rsid w:val="007E0CDD"/>
    <w:rsid w:val="007F4CFE"/>
    <w:rsid w:val="00801CE8"/>
    <w:rsid w:val="00805818"/>
    <w:rsid w:val="008060C4"/>
    <w:rsid w:val="00807A57"/>
    <w:rsid w:val="008135D4"/>
    <w:rsid w:val="00813A59"/>
    <w:rsid w:val="00816A65"/>
    <w:rsid w:val="00825E47"/>
    <w:rsid w:val="00830350"/>
    <w:rsid w:val="00830CF0"/>
    <w:rsid w:val="00833EEC"/>
    <w:rsid w:val="008404E6"/>
    <w:rsid w:val="00851981"/>
    <w:rsid w:val="00857DD6"/>
    <w:rsid w:val="008608E9"/>
    <w:rsid w:val="00860BF2"/>
    <w:rsid w:val="008617F9"/>
    <w:rsid w:val="00862C0E"/>
    <w:rsid w:val="0086429C"/>
    <w:rsid w:val="00864463"/>
    <w:rsid w:val="00880E16"/>
    <w:rsid w:val="00882635"/>
    <w:rsid w:val="00890172"/>
    <w:rsid w:val="008910C3"/>
    <w:rsid w:val="00894139"/>
    <w:rsid w:val="00894A37"/>
    <w:rsid w:val="0089615A"/>
    <w:rsid w:val="00897B57"/>
    <w:rsid w:val="008A50AB"/>
    <w:rsid w:val="008A7572"/>
    <w:rsid w:val="008C5F26"/>
    <w:rsid w:val="008C761A"/>
    <w:rsid w:val="008D2BB3"/>
    <w:rsid w:val="008D2EFA"/>
    <w:rsid w:val="008E1AD7"/>
    <w:rsid w:val="008F3FEB"/>
    <w:rsid w:val="008F6D59"/>
    <w:rsid w:val="008F7107"/>
    <w:rsid w:val="009000CA"/>
    <w:rsid w:val="00900CBB"/>
    <w:rsid w:val="00902522"/>
    <w:rsid w:val="009047A8"/>
    <w:rsid w:val="00906F33"/>
    <w:rsid w:val="00912639"/>
    <w:rsid w:val="0091391B"/>
    <w:rsid w:val="0091791D"/>
    <w:rsid w:val="0092069F"/>
    <w:rsid w:val="009242FB"/>
    <w:rsid w:val="009313BF"/>
    <w:rsid w:val="00937EE7"/>
    <w:rsid w:val="00945A88"/>
    <w:rsid w:val="009466E9"/>
    <w:rsid w:val="009513F5"/>
    <w:rsid w:val="00952A14"/>
    <w:rsid w:val="00962E51"/>
    <w:rsid w:val="00963470"/>
    <w:rsid w:val="00965889"/>
    <w:rsid w:val="00983D64"/>
    <w:rsid w:val="00983D87"/>
    <w:rsid w:val="00984553"/>
    <w:rsid w:val="0098542B"/>
    <w:rsid w:val="0098584A"/>
    <w:rsid w:val="00985F3A"/>
    <w:rsid w:val="00986195"/>
    <w:rsid w:val="00987AC3"/>
    <w:rsid w:val="00987E62"/>
    <w:rsid w:val="00994472"/>
    <w:rsid w:val="009A1A17"/>
    <w:rsid w:val="009A6000"/>
    <w:rsid w:val="009A6D84"/>
    <w:rsid w:val="009B06A1"/>
    <w:rsid w:val="009B1AA8"/>
    <w:rsid w:val="009C0635"/>
    <w:rsid w:val="009D2801"/>
    <w:rsid w:val="009D39FC"/>
    <w:rsid w:val="009E4ACD"/>
    <w:rsid w:val="009E5716"/>
    <w:rsid w:val="009F0204"/>
    <w:rsid w:val="00A0344A"/>
    <w:rsid w:val="00A120C9"/>
    <w:rsid w:val="00A12996"/>
    <w:rsid w:val="00A12E25"/>
    <w:rsid w:val="00A151D2"/>
    <w:rsid w:val="00A177EE"/>
    <w:rsid w:val="00A210B6"/>
    <w:rsid w:val="00A23DA3"/>
    <w:rsid w:val="00A32BC7"/>
    <w:rsid w:val="00A34737"/>
    <w:rsid w:val="00A35434"/>
    <w:rsid w:val="00A363B0"/>
    <w:rsid w:val="00A404B9"/>
    <w:rsid w:val="00A42A61"/>
    <w:rsid w:val="00A51AC1"/>
    <w:rsid w:val="00A53E15"/>
    <w:rsid w:val="00A60C4D"/>
    <w:rsid w:val="00A6151D"/>
    <w:rsid w:val="00A62EE7"/>
    <w:rsid w:val="00A637C2"/>
    <w:rsid w:val="00A7255A"/>
    <w:rsid w:val="00A80C3B"/>
    <w:rsid w:val="00A8394D"/>
    <w:rsid w:val="00A83C9E"/>
    <w:rsid w:val="00A83EB6"/>
    <w:rsid w:val="00A96EE2"/>
    <w:rsid w:val="00A97B7F"/>
    <w:rsid w:val="00A97EF1"/>
    <w:rsid w:val="00AA65E9"/>
    <w:rsid w:val="00AB0BF2"/>
    <w:rsid w:val="00AB30CB"/>
    <w:rsid w:val="00AC77EB"/>
    <w:rsid w:val="00AD48E2"/>
    <w:rsid w:val="00AE2E10"/>
    <w:rsid w:val="00AE7958"/>
    <w:rsid w:val="00AF3E39"/>
    <w:rsid w:val="00AF6CBE"/>
    <w:rsid w:val="00B11B5B"/>
    <w:rsid w:val="00B14304"/>
    <w:rsid w:val="00B36A80"/>
    <w:rsid w:val="00B36F08"/>
    <w:rsid w:val="00B372A2"/>
    <w:rsid w:val="00B37C9C"/>
    <w:rsid w:val="00B422EE"/>
    <w:rsid w:val="00B4612A"/>
    <w:rsid w:val="00B46A68"/>
    <w:rsid w:val="00B473B1"/>
    <w:rsid w:val="00B54648"/>
    <w:rsid w:val="00B60706"/>
    <w:rsid w:val="00B62FFA"/>
    <w:rsid w:val="00B71748"/>
    <w:rsid w:val="00B75E86"/>
    <w:rsid w:val="00B77CEC"/>
    <w:rsid w:val="00B85322"/>
    <w:rsid w:val="00B876BB"/>
    <w:rsid w:val="00B9076E"/>
    <w:rsid w:val="00BA01F6"/>
    <w:rsid w:val="00BA2FEB"/>
    <w:rsid w:val="00BA4B79"/>
    <w:rsid w:val="00BA4FA5"/>
    <w:rsid w:val="00BA520B"/>
    <w:rsid w:val="00BA5907"/>
    <w:rsid w:val="00BA5999"/>
    <w:rsid w:val="00BB6761"/>
    <w:rsid w:val="00BC2856"/>
    <w:rsid w:val="00BC4F58"/>
    <w:rsid w:val="00BC6752"/>
    <w:rsid w:val="00BD5DDC"/>
    <w:rsid w:val="00BE5F7C"/>
    <w:rsid w:val="00BF2775"/>
    <w:rsid w:val="00BF3FAC"/>
    <w:rsid w:val="00C02EA4"/>
    <w:rsid w:val="00C0448F"/>
    <w:rsid w:val="00C11C97"/>
    <w:rsid w:val="00C1399C"/>
    <w:rsid w:val="00C14A75"/>
    <w:rsid w:val="00C15A41"/>
    <w:rsid w:val="00C2423B"/>
    <w:rsid w:val="00C3741C"/>
    <w:rsid w:val="00C40A10"/>
    <w:rsid w:val="00C42FF0"/>
    <w:rsid w:val="00C54E26"/>
    <w:rsid w:val="00C56190"/>
    <w:rsid w:val="00C73848"/>
    <w:rsid w:val="00C7458B"/>
    <w:rsid w:val="00C915A6"/>
    <w:rsid w:val="00C91A1C"/>
    <w:rsid w:val="00C9384A"/>
    <w:rsid w:val="00C9436D"/>
    <w:rsid w:val="00C954FB"/>
    <w:rsid w:val="00C97896"/>
    <w:rsid w:val="00C97BE8"/>
    <w:rsid w:val="00CA32D6"/>
    <w:rsid w:val="00CA527B"/>
    <w:rsid w:val="00CB0610"/>
    <w:rsid w:val="00CB10CC"/>
    <w:rsid w:val="00CC1CC0"/>
    <w:rsid w:val="00CC2554"/>
    <w:rsid w:val="00CC444F"/>
    <w:rsid w:val="00CD085F"/>
    <w:rsid w:val="00CE0594"/>
    <w:rsid w:val="00CE110B"/>
    <w:rsid w:val="00CE7B04"/>
    <w:rsid w:val="00CF6267"/>
    <w:rsid w:val="00CF6F79"/>
    <w:rsid w:val="00CF71D4"/>
    <w:rsid w:val="00D00AC3"/>
    <w:rsid w:val="00D0278B"/>
    <w:rsid w:val="00D071EE"/>
    <w:rsid w:val="00D07960"/>
    <w:rsid w:val="00D15CDD"/>
    <w:rsid w:val="00D16822"/>
    <w:rsid w:val="00D2069E"/>
    <w:rsid w:val="00D20A3C"/>
    <w:rsid w:val="00D24C0A"/>
    <w:rsid w:val="00D251B9"/>
    <w:rsid w:val="00D25AD2"/>
    <w:rsid w:val="00D269D8"/>
    <w:rsid w:val="00D2738C"/>
    <w:rsid w:val="00D3514D"/>
    <w:rsid w:val="00D35A1B"/>
    <w:rsid w:val="00D36840"/>
    <w:rsid w:val="00D409C0"/>
    <w:rsid w:val="00D44A0C"/>
    <w:rsid w:val="00D46762"/>
    <w:rsid w:val="00D53FAD"/>
    <w:rsid w:val="00D60D60"/>
    <w:rsid w:val="00D64EA1"/>
    <w:rsid w:val="00D6776F"/>
    <w:rsid w:val="00D6798D"/>
    <w:rsid w:val="00D73F5F"/>
    <w:rsid w:val="00D75071"/>
    <w:rsid w:val="00D7526F"/>
    <w:rsid w:val="00D7532A"/>
    <w:rsid w:val="00D7593A"/>
    <w:rsid w:val="00D76394"/>
    <w:rsid w:val="00D80C0F"/>
    <w:rsid w:val="00D8300C"/>
    <w:rsid w:val="00DA0D22"/>
    <w:rsid w:val="00DB4F05"/>
    <w:rsid w:val="00DB57FE"/>
    <w:rsid w:val="00DB6D58"/>
    <w:rsid w:val="00DC7903"/>
    <w:rsid w:val="00DC7D51"/>
    <w:rsid w:val="00DD21A6"/>
    <w:rsid w:val="00DD5C59"/>
    <w:rsid w:val="00DD6357"/>
    <w:rsid w:val="00DE52B0"/>
    <w:rsid w:val="00DF036E"/>
    <w:rsid w:val="00DF0664"/>
    <w:rsid w:val="00DF44D5"/>
    <w:rsid w:val="00DF5B92"/>
    <w:rsid w:val="00E04473"/>
    <w:rsid w:val="00E063A5"/>
    <w:rsid w:val="00E06840"/>
    <w:rsid w:val="00E104F8"/>
    <w:rsid w:val="00E10E40"/>
    <w:rsid w:val="00E13244"/>
    <w:rsid w:val="00E14B31"/>
    <w:rsid w:val="00E16DB7"/>
    <w:rsid w:val="00E176D8"/>
    <w:rsid w:val="00E21FB0"/>
    <w:rsid w:val="00E22329"/>
    <w:rsid w:val="00E24D40"/>
    <w:rsid w:val="00E2620B"/>
    <w:rsid w:val="00E27256"/>
    <w:rsid w:val="00E27F10"/>
    <w:rsid w:val="00E327B3"/>
    <w:rsid w:val="00E42334"/>
    <w:rsid w:val="00E43930"/>
    <w:rsid w:val="00E4690D"/>
    <w:rsid w:val="00E532EF"/>
    <w:rsid w:val="00E618F3"/>
    <w:rsid w:val="00E626A3"/>
    <w:rsid w:val="00E62F0E"/>
    <w:rsid w:val="00E67D8F"/>
    <w:rsid w:val="00E7126D"/>
    <w:rsid w:val="00E71AAC"/>
    <w:rsid w:val="00E800F1"/>
    <w:rsid w:val="00E83AF3"/>
    <w:rsid w:val="00E85D8E"/>
    <w:rsid w:val="00E86D29"/>
    <w:rsid w:val="00E90278"/>
    <w:rsid w:val="00E93189"/>
    <w:rsid w:val="00E93F57"/>
    <w:rsid w:val="00EA4266"/>
    <w:rsid w:val="00EA55CD"/>
    <w:rsid w:val="00EB437B"/>
    <w:rsid w:val="00EC1356"/>
    <w:rsid w:val="00EC469E"/>
    <w:rsid w:val="00EC4CC2"/>
    <w:rsid w:val="00EC769D"/>
    <w:rsid w:val="00ED5913"/>
    <w:rsid w:val="00ED6059"/>
    <w:rsid w:val="00EE2022"/>
    <w:rsid w:val="00EF2251"/>
    <w:rsid w:val="00F07A61"/>
    <w:rsid w:val="00F145C4"/>
    <w:rsid w:val="00F1752F"/>
    <w:rsid w:val="00F24446"/>
    <w:rsid w:val="00F2754B"/>
    <w:rsid w:val="00F27F3C"/>
    <w:rsid w:val="00F305BB"/>
    <w:rsid w:val="00F36956"/>
    <w:rsid w:val="00F76278"/>
    <w:rsid w:val="00F80B3E"/>
    <w:rsid w:val="00F87C33"/>
    <w:rsid w:val="00F92516"/>
    <w:rsid w:val="00F92EAF"/>
    <w:rsid w:val="00FA0760"/>
    <w:rsid w:val="00FA4C67"/>
    <w:rsid w:val="00FA60A7"/>
    <w:rsid w:val="00FA6C90"/>
    <w:rsid w:val="00FB2D59"/>
    <w:rsid w:val="00FB31E3"/>
    <w:rsid w:val="00FB52B0"/>
    <w:rsid w:val="00FB5EC4"/>
    <w:rsid w:val="00FC1A14"/>
    <w:rsid w:val="00FC3757"/>
    <w:rsid w:val="00FC3E52"/>
    <w:rsid w:val="00FD274C"/>
    <w:rsid w:val="00FD6D18"/>
    <w:rsid w:val="00FE1A48"/>
    <w:rsid w:val="00FE2DB3"/>
    <w:rsid w:val="00FE5AEA"/>
    <w:rsid w:val="00FE5DCF"/>
    <w:rsid w:val="00FF1F0B"/>
    <w:rsid w:val="00FF2CCF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"/>
    <w:qFormat/>
    <w:rsid w:val="00B77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77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annotation reference"/>
    <w:basedOn w:val="a0"/>
    <w:uiPriority w:val="99"/>
    <w:semiHidden/>
    <w:unhideWhenUsed/>
    <w:rsid w:val="008A757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A757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A757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A757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A75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6C27-2227-41DB-95CF-E0B99D88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122</cp:revision>
  <cp:lastPrinted>2017-07-18T07:54:00Z</cp:lastPrinted>
  <dcterms:created xsi:type="dcterms:W3CDTF">2018-03-02T13:07:00Z</dcterms:created>
  <dcterms:modified xsi:type="dcterms:W3CDTF">2018-04-24T10:21:00Z</dcterms:modified>
</cp:coreProperties>
</file>