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1D" w:rsidRPr="0026345A" w:rsidRDefault="00740A1D" w:rsidP="00C73848">
      <w:pPr>
        <w:pStyle w:val="a3"/>
        <w:spacing w:line="360" w:lineRule="auto"/>
        <w:jc w:val="center"/>
        <w:rPr>
          <w:rFonts w:ascii="Times New Roman" w:hAnsi="Times New Roman"/>
          <w:b w:val="0"/>
          <w:color w:val="FFFFFF" w:themeColor="background1"/>
          <w:spacing w:val="-10"/>
          <w:szCs w:val="28"/>
        </w:rPr>
      </w:pPr>
      <w:r w:rsidRPr="0026345A">
        <w:rPr>
          <w:rFonts w:ascii="Times New Roman" w:hAnsi="Times New Roman"/>
          <w:color w:val="FFFFFF" w:themeColor="background1"/>
          <w:spacing w:val="-10"/>
          <w:szCs w:val="28"/>
        </w:rPr>
        <w:t>МИНИСТЕРСТВО ЗДРАВООХРАНЕНИЯ РОССИЙСКОЙ ФЕДЕРАЦИИ</w:t>
      </w:r>
    </w:p>
    <w:p w:rsidR="00740A1D" w:rsidRPr="0026345A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6345A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6345A" w:rsidRDefault="00740A1D" w:rsidP="00C73848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FFFFFF" w:themeColor="background1"/>
          <w:szCs w:val="28"/>
        </w:rPr>
      </w:pPr>
    </w:p>
    <w:p w:rsidR="00740A1D" w:rsidRPr="0026345A" w:rsidRDefault="00740A1D" w:rsidP="00C73848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FFFFFF" w:themeColor="background1"/>
          <w:sz w:val="32"/>
          <w:szCs w:val="32"/>
        </w:rPr>
      </w:pPr>
      <w:r w:rsidRPr="0026345A">
        <w:rPr>
          <w:rFonts w:ascii="Times New Roman" w:hAnsi="Times New Roman"/>
          <w:b/>
          <w:snapToGrid w:val="0"/>
          <w:color w:val="FFFFFF" w:themeColor="background1"/>
          <w:sz w:val="32"/>
          <w:szCs w:val="32"/>
        </w:rPr>
        <w:t>ФАРМАКОПЕЙНАЯ СТАТЬЯ</w:t>
      </w:r>
    </w:p>
    <w:p w:rsidR="00CA66CB" w:rsidRPr="0026345A" w:rsidRDefault="00882B77" w:rsidP="00CA66CB">
      <w:pPr>
        <w:pStyle w:val="a5"/>
        <w:tabs>
          <w:tab w:val="left" w:pos="5387"/>
        </w:tabs>
        <w:spacing w:before="240"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Таурин</w:t>
      </w:r>
      <w:proofErr w:type="spellEnd"/>
      <w:r w:rsidR="00F87C33" w:rsidRPr="00F604D6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2C13B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C13B8" w:rsidRPr="00F604D6"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  <w:r w:rsidR="00C73848" w:rsidRPr="00F604D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740A1D" w:rsidRPr="00F604D6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CA66CB" w:rsidRPr="0026345A" w:rsidRDefault="0091794A" w:rsidP="00CA66C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Таурин</w:t>
      </w:r>
      <w:proofErr w:type="spellEnd"/>
      <w:r w:rsidRPr="002634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таблетки</w:t>
      </w:r>
    </w:p>
    <w:p w:rsidR="00740A1D" w:rsidRPr="0026345A" w:rsidRDefault="0091794A" w:rsidP="00CA66CB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Tabulettae</w:t>
      </w:r>
      <w:proofErr w:type="spellEnd"/>
      <w:r w:rsidRPr="002634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taurini</w:t>
      </w:r>
      <w:proofErr w:type="spellEnd"/>
      <w:r w:rsidR="003343EC" w:rsidRPr="0026345A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3343EC" w:rsidRPr="00F604D6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r w:rsidR="00882B77">
        <w:rPr>
          <w:rFonts w:ascii="Times New Roman" w:hAnsi="Times New Roman"/>
          <w:b/>
          <w:color w:val="000000" w:themeColor="text1"/>
          <w:sz w:val="28"/>
          <w:szCs w:val="28"/>
        </w:rPr>
        <w:t>замен</w:t>
      </w:r>
      <w:r w:rsidR="00882B77" w:rsidRPr="002634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882B77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  <w:r w:rsidR="00882B77" w:rsidRPr="0026345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42-3820</w:t>
      </w:r>
      <w:r w:rsidR="003343EC" w:rsidRPr="0026345A">
        <w:rPr>
          <w:rFonts w:ascii="Times New Roman" w:hAnsi="Times New Roman"/>
          <w:b/>
          <w:color w:val="000000" w:themeColor="text1"/>
          <w:sz w:val="28"/>
          <w:szCs w:val="28"/>
        </w:rPr>
        <w:t>-99</w:t>
      </w:r>
    </w:p>
    <w:p w:rsidR="00740A1D" w:rsidRPr="0026345A" w:rsidRDefault="00740A1D" w:rsidP="0016114D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2"/>
          <w:szCs w:val="2"/>
        </w:rPr>
      </w:pPr>
      <w:r w:rsidRPr="0026345A">
        <w:rPr>
          <w:rFonts w:ascii="Times New Roman" w:hAnsi="Times New Roman"/>
          <w:b/>
          <w:snapToGrid w:val="0"/>
          <w:color w:val="000000" w:themeColor="text1"/>
          <w:sz w:val="16"/>
          <w:szCs w:val="16"/>
        </w:rPr>
        <w:tab/>
      </w:r>
    </w:p>
    <w:p w:rsidR="0001680A" w:rsidRPr="00F604D6" w:rsidRDefault="0001680A" w:rsidP="0001680A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604D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</w:t>
      </w:r>
      <w:r w:rsidR="0015267E" w:rsidRPr="00F604D6">
        <w:rPr>
          <w:rFonts w:ascii="Times New Roman" w:hAnsi="Times New Roman"/>
          <w:b w:val="0"/>
          <w:szCs w:val="28"/>
        </w:rPr>
        <w:t xml:space="preserve">лекарственный </w:t>
      </w:r>
      <w:r w:rsidRPr="00823729">
        <w:rPr>
          <w:rFonts w:ascii="Times New Roman" w:hAnsi="Times New Roman"/>
          <w:b w:val="0"/>
          <w:szCs w:val="28"/>
        </w:rPr>
        <w:t xml:space="preserve">препарат </w:t>
      </w:r>
      <w:proofErr w:type="spellStart"/>
      <w:r w:rsidR="00882B77">
        <w:rPr>
          <w:rFonts w:ascii="Times New Roman" w:hAnsi="Times New Roman"/>
          <w:b w:val="0"/>
          <w:szCs w:val="28"/>
        </w:rPr>
        <w:t>таурин</w:t>
      </w:r>
      <w:proofErr w:type="spellEnd"/>
      <w:r w:rsidR="003343EC">
        <w:rPr>
          <w:rFonts w:ascii="Times New Roman" w:hAnsi="Times New Roman"/>
          <w:b w:val="0"/>
          <w:szCs w:val="28"/>
        </w:rPr>
        <w:t>, таблетки</w:t>
      </w:r>
      <w:r w:rsidRPr="00293653">
        <w:rPr>
          <w:rFonts w:ascii="Times New Roman" w:hAnsi="Times New Roman"/>
          <w:b w:val="0"/>
          <w:szCs w:val="28"/>
        </w:rPr>
        <w:t>.</w:t>
      </w:r>
      <w:r w:rsidR="00AE1E2F" w:rsidRPr="00293653">
        <w:rPr>
          <w:rFonts w:ascii="Times New Roman" w:hAnsi="Times New Roman"/>
          <w:b w:val="0"/>
          <w:szCs w:val="28"/>
        </w:rPr>
        <w:t xml:space="preserve"> </w:t>
      </w:r>
      <w:r w:rsidR="0015267E" w:rsidRPr="00293653">
        <w:rPr>
          <w:rFonts w:ascii="Times New Roman" w:hAnsi="Times New Roman"/>
          <w:b w:val="0"/>
          <w:szCs w:val="28"/>
        </w:rPr>
        <w:t>Препарат</w:t>
      </w:r>
      <w:r w:rsidR="00AE1E2F" w:rsidRPr="00293653">
        <w:rPr>
          <w:rFonts w:ascii="Times New Roman" w:hAnsi="Times New Roman"/>
          <w:b w:val="0"/>
          <w:szCs w:val="28"/>
        </w:rPr>
        <w:t xml:space="preserve"> долж</w:t>
      </w:r>
      <w:r w:rsidR="0015267E" w:rsidRPr="00293653">
        <w:rPr>
          <w:rFonts w:ascii="Times New Roman" w:hAnsi="Times New Roman"/>
          <w:b w:val="0"/>
          <w:szCs w:val="28"/>
        </w:rPr>
        <w:t>е</w:t>
      </w:r>
      <w:r w:rsidR="00AE1E2F" w:rsidRPr="00293653">
        <w:rPr>
          <w:rFonts w:ascii="Times New Roman" w:hAnsi="Times New Roman"/>
          <w:b w:val="0"/>
          <w:szCs w:val="28"/>
        </w:rPr>
        <w:t>н соот</w:t>
      </w:r>
      <w:r w:rsidR="00AE1E2F" w:rsidRPr="00F604D6">
        <w:rPr>
          <w:rFonts w:ascii="Times New Roman" w:hAnsi="Times New Roman"/>
          <w:b w:val="0"/>
          <w:szCs w:val="28"/>
        </w:rPr>
        <w:t>ветствовать требованиям ОФС «Табле</w:t>
      </w:r>
      <w:r w:rsidR="00DC787E" w:rsidRPr="00F604D6">
        <w:rPr>
          <w:rFonts w:ascii="Times New Roman" w:hAnsi="Times New Roman"/>
          <w:b w:val="0"/>
          <w:szCs w:val="28"/>
        </w:rPr>
        <w:t>тк</w:t>
      </w:r>
      <w:r w:rsidR="00AE1E2F" w:rsidRPr="00F604D6">
        <w:rPr>
          <w:rFonts w:ascii="Times New Roman" w:hAnsi="Times New Roman"/>
          <w:b w:val="0"/>
          <w:szCs w:val="28"/>
        </w:rPr>
        <w:t>и» и ниже приведенным требованиям.</w:t>
      </w:r>
    </w:p>
    <w:p w:rsidR="0001680A" w:rsidRPr="00F604D6" w:rsidRDefault="000D04E4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F3808">
        <w:rPr>
          <w:rFonts w:ascii="Times New Roman" w:hAnsi="Times New Roman"/>
          <w:b w:val="0"/>
          <w:szCs w:val="28"/>
        </w:rPr>
        <w:t>С</w:t>
      </w:r>
      <w:r w:rsidR="0001680A" w:rsidRPr="003F3808">
        <w:rPr>
          <w:rFonts w:ascii="Times New Roman" w:hAnsi="Times New Roman"/>
          <w:b w:val="0"/>
          <w:szCs w:val="28"/>
        </w:rPr>
        <w:t>одерж</w:t>
      </w:r>
      <w:r w:rsidRPr="003F3808">
        <w:rPr>
          <w:rFonts w:ascii="Times New Roman" w:hAnsi="Times New Roman"/>
          <w:b w:val="0"/>
          <w:szCs w:val="28"/>
        </w:rPr>
        <w:t>и</w:t>
      </w:r>
      <w:r w:rsidR="0001680A" w:rsidRPr="003F3808">
        <w:rPr>
          <w:rFonts w:ascii="Times New Roman" w:hAnsi="Times New Roman"/>
          <w:b w:val="0"/>
          <w:szCs w:val="28"/>
        </w:rPr>
        <w:t>т не менее 9</w:t>
      </w:r>
      <w:r w:rsidR="002C2ACB" w:rsidRPr="003F3808">
        <w:rPr>
          <w:rFonts w:ascii="Times New Roman" w:hAnsi="Times New Roman"/>
          <w:b w:val="0"/>
          <w:szCs w:val="28"/>
        </w:rPr>
        <w:t>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>% и не более 1</w:t>
      </w:r>
      <w:r w:rsidR="002C2ACB" w:rsidRPr="003F3808">
        <w:rPr>
          <w:rFonts w:ascii="Times New Roman" w:hAnsi="Times New Roman"/>
          <w:b w:val="0"/>
          <w:szCs w:val="28"/>
        </w:rPr>
        <w:t>10,0</w:t>
      </w:r>
      <w:r w:rsidR="0055109A" w:rsidRPr="003F3808">
        <w:rPr>
          <w:rFonts w:ascii="Times New Roman" w:hAnsi="Times New Roman"/>
          <w:b w:val="0"/>
          <w:szCs w:val="28"/>
        </w:rPr>
        <w:t> </w:t>
      </w:r>
      <w:r w:rsidR="0001680A" w:rsidRPr="003F3808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882B77" w:rsidRPr="00882B77">
        <w:rPr>
          <w:rFonts w:ascii="Times New Roman" w:hAnsi="Times New Roman"/>
          <w:b w:val="0"/>
          <w:szCs w:val="28"/>
        </w:rPr>
        <w:t>таурина</w:t>
      </w:r>
      <w:proofErr w:type="spellEnd"/>
      <w:r w:rsidR="00882B77" w:rsidRPr="00882B77">
        <w:rPr>
          <w:rFonts w:ascii="Times New Roman" w:hAnsi="Times New Roman"/>
          <w:b w:val="0"/>
          <w:szCs w:val="28"/>
        </w:rPr>
        <w:t xml:space="preserve"> </w:t>
      </w:r>
      <w:r w:rsidR="00882B77" w:rsidRPr="00882B77">
        <w:rPr>
          <w:rFonts w:ascii="Times New Roman" w:hAnsi="Times New Roman"/>
          <w:b w:val="0"/>
          <w:szCs w:val="28"/>
          <w:lang w:val="en-US"/>
        </w:rPr>
        <w:t>C</w:t>
      </w:r>
      <w:r w:rsidR="00882B77" w:rsidRPr="00882B77">
        <w:rPr>
          <w:rFonts w:ascii="Times New Roman" w:hAnsi="Times New Roman"/>
          <w:b w:val="0"/>
          <w:szCs w:val="28"/>
          <w:vertAlign w:val="subscript"/>
        </w:rPr>
        <w:t>2</w:t>
      </w:r>
      <w:r w:rsidR="00882B77" w:rsidRPr="00882B77">
        <w:rPr>
          <w:rFonts w:ascii="Times New Roman" w:hAnsi="Times New Roman"/>
          <w:b w:val="0"/>
          <w:szCs w:val="28"/>
          <w:lang w:val="en-US"/>
        </w:rPr>
        <w:t>H</w:t>
      </w:r>
      <w:r w:rsidR="00882B77" w:rsidRPr="00882B77">
        <w:rPr>
          <w:rFonts w:ascii="Times New Roman" w:hAnsi="Times New Roman"/>
          <w:b w:val="0"/>
          <w:szCs w:val="28"/>
          <w:vertAlign w:val="subscript"/>
        </w:rPr>
        <w:t>7</w:t>
      </w:r>
      <w:r w:rsidR="00882B77" w:rsidRPr="00882B77">
        <w:rPr>
          <w:rFonts w:ascii="Times New Roman" w:hAnsi="Times New Roman"/>
          <w:b w:val="0"/>
          <w:szCs w:val="28"/>
          <w:lang w:val="en-US"/>
        </w:rPr>
        <w:t>NO</w:t>
      </w:r>
      <w:r w:rsidR="00882B77" w:rsidRPr="00882B77">
        <w:rPr>
          <w:rFonts w:ascii="Times New Roman" w:hAnsi="Times New Roman"/>
          <w:b w:val="0"/>
          <w:szCs w:val="28"/>
          <w:vertAlign w:val="subscript"/>
        </w:rPr>
        <w:t>3</w:t>
      </w:r>
      <w:r w:rsidR="00882B77" w:rsidRPr="00882B77">
        <w:rPr>
          <w:rFonts w:ascii="Times New Roman" w:hAnsi="Times New Roman"/>
          <w:b w:val="0"/>
          <w:szCs w:val="28"/>
          <w:lang w:val="en-US"/>
        </w:rPr>
        <w:t>S</w:t>
      </w:r>
      <w:r w:rsidR="0001680A" w:rsidRPr="003F3808">
        <w:rPr>
          <w:rFonts w:ascii="Times New Roman" w:hAnsi="Times New Roman"/>
          <w:b w:val="0"/>
          <w:szCs w:val="28"/>
        </w:rPr>
        <w:t>.</w:t>
      </w:r>
    </w:p>
    <w:p w:rsidR="0055109A" w:rsidRPr="00F604D6" w:rsidRDefault="0055109A" w:rsidP="0001680A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</w:p>
    <w:p w:rsidR="00C73848" w:rsidRPr="00F604D6" w:rsidRDefault="00C73848" w:rsidP="0001680A">
      <w:pPr>
        <w:pStyle w:val="37"/>
        <w:shd w:val="clear" w:color="auto" w:fill="FFFFFF" w:themeFill="background1"/>
        <w:spacing w:before="0" w:line="360" w:lineRule="auto"/>
        <w:ind w:right="-1" w:firstLine="709"/>
        <w:rPr>
          <w:color w:val="000000" w:themeColor="text1"/>
          <w:sz w:val="28"/>
          <w:szCs w:val="28"/>
          <w:lang w:eastAsia="ru-RU" w:bidi="ru-RU"/>
        </w:rPr>
      </w:pPr>
      <w:r w:rsidRPr="00F604D6">
        <w:rPr>
          <w:rStyle w:val="8"/>
          <w:b/>
          <w:color w:val="000000" w:themeColor="text1"/>
          <w:sz w:val="28"/>
          <w:szCs w:val="28"/>
        </w:rPr>
        <w:t>Описание</w:t>
      </w:r>
      <w:r w:rsidRPr="00F604D6">
        <w:rPr>
          <w:rStyle w:val="8"/>
          <w:color w:val="000000" w:themeColor="text1"/>
          <w:sz w:val="28"/>
          <w:szCs w:val="28"/>
        </w:rPr>
        <w:t>.</w:t>
      </w:r>
      <w:r w:rsidR="0001680A" w:rsidRPr="00F604D6">
        <w:rPr>
          <w:rStyle w:val="8"/>
          <w:color w:val="000000" w:themeColor="text1"/>
          <w:sz w:val="28"/>
          <w:szCs w:val="28"/>
        </w:rPr>
        <w:t xml:space="preserve"> </w:t>
      </w:r>
      <w:r w:rsidR="0001680A" w:rsidRPr="00F604D6">
        <w:rPr>
          <w:color w:val="000000" w:themeColor="text1"/>
          <w:sz w:val="28"/>
          <w:szCs w:val="28"/>
          <w:lang w:eastAsia="ru-RU" w:bidi="ru-RU"/>
        </w:rPr>
        <w:t>Содержание раздела приводится в соответствии с требованиями ОФС «Таблетки»</w:t>
      </w:r>
      <w:r w:rsidR="002302B1" w:rsidRPr="00F604D6">
        <w:rPr>
          <w:color w:val="000000" w:themeColor="text1"/>
          <w:sz w:val="28"/>
          <w:szCs w:val="28"/>
          <w:lang w:eastAsia="ru-RU" w:bidi="ru-RU"/>
        </w:rPr>
        <w:t>.</w:t>
      </w:r>
    </w:p>
    <w:p w:rsidR="00882B77" w:rsidRPr="0046406A" w:rsidRDefault="00C73848" w:rsidP="00882B77">
      <w:pPr>
        <w:pStyle w:val="37"/>
        <w:widowControl/>
        <w:shd w:val="clear" w:color="auto" w:fill="FFFFFF" w:themeFill="background1"/>
        <w:spacing w:before="0" w:after="52" w:line="360" w:lineRule="auto"/>
        <w:ind w:right="-1" w:firstLine="709"/>
        <w:rPr>
          <w:sz w:val="28"/>
          <w:szCs w:val="28"/>
        </w:rPr>
      </w:pPr>
      <w:r w:rsidRPr="004F0C20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334E1E" w:rsidRPr="004F0C20">
        <w:rPr>
          <w:rStyle w:val="8"/>
          <w:rFonts w:eastAsiaTheme="minorHAnsi"/>
          <w:b/>
          <w:color w:val="000000" w:themeColor="text1"/>
          <w:sz w:val="28"/>
          <w:szCs w:val="28"/>
          <w:lang w:eastAsia="en-US" w:bidi="ar-SA"/>
        </w:rPr>
        <w:t>.</w:t>
      </w:r>
      <w:r w:rsidR="00334E1E" w:rsidRPr="004F0C20">
        <w:rPr>
          <w:i/>
          <w:sz w:val="28"/>
        </w:rPr>
        <w:t xml:space="preserve"> </w:t>
      </w:r>
      <w:r w:rsidR="00882B77" w:rsidRPr="00257F51">
        <w:rPr>
          <w:i/>
          <w:sz w:val="28"/>
          <w:szCs w:val="28"/>
        </w:rPr>
        <w:t>1. Тонкослойная хроматография.</w:t>
      </w:r>
      <w:r w:rsidR="00882B77" w:rsidRPr="00257F51">
        <w:rPr>
          <w:sz w:val="28"/>
          <w:szCs w:val="28"/>
        </w:rPr>
        <w:t xml:space="preserve"> Основная зона адсорбции на хроматограмме испытуемого раствора</w:t>
      </w:r>
      <w:proofErr w:type="gramStart"/>
      <w:r w:rsidR="00882B77" w:rsidRPr="00257F51">
        <w:rPr>
          <w:sz w:val="28"/>
          <w:szCs w:val="28"/>
        </w:rPr>
        <w:t xml:space="preserve"> А</w:t>
      </w:r>
      <w:proofErr w:type="gramEnd"/>
      <w:r w:rsidR="00882B77" w:rsidRPr="00257F51">
        <w:rPr>
          <w:sz w:val="28"/>
          <w:szCs w:val="28"/>
        </w:rPr>
        <w:t xml:space="preserve">, полученной в испытании «Родственные примеси», по положению, интенсивности окраски и величине должна соответствовать основной зоне адсорбции на </w:t>
      </w:r>
      <w:r w:rsidR="00882B77" w:rsidRPr="0046406A">
        <w:rPr>
          <w:sz w:val="28"/>
          <w:szCs w:val="28"/>
        </w:rPr>
        <w:t xml:space="preserve">хроматограмме раствора стандартного образца </w:t>
      </w:r>
      <w:proofErr w:type="spellStart"/>
      <w:r w:rsidR="00882B77" w:rsidRPr="0046406A">
        <w:rPr>
          <w:sz w:val="28"/>
          <w:szCs w:val="28"/>
        </w:rPr>
        <w:t>таурина</w:t>
      </w:r>
      <w:proofErr w:type="spellEnd"/>
      <w:r w:rsidR="00882B77" w:rsidRPr="0046406A">
        <w:rPr>
          <w:sz w:val="28"/>
          <w:szCs w:val="28"/>
        </w:rPr>
        <w:t>.</w:t>
      </w:r>
    </w:p>
    <w:p w:rsidR="00882B77" w:rsidRPr="0046406A" w:rsidRDefault="00882B77" w:rsidP="00882B77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46406A">
        <w:rPr>
          <w:rFonts w:ascii="Times New Roman" w:hAnsi="Times New Roman"/>
          <w:b w:val="0"/>
          <w:i/>
          <w:szCs w:val="28"/>
        </w:rPr>
        <w:t>2. Качественная реакция</w:t>
      </w:r>
      <w:r w:rsidRPr="004852A1">
        <w:rPr>
          <w:rFonts w:ascii="Times New Roman" w:hAnsi="Times New Roman"/>
          <w:b w:val="0"/>
          <w:szCs w:val="28"/>
        </w:rPr>
        <w:t>. К</w:t>
      </w:r>
      <w:r w:rsidRPr="0046406A">
        <w:rPr>
          <w:rFonts w:ascii="Times New Roman" w:hAnsi="Times New Roman"/>
          <w:b w:val="0"/>
          <w:szCs w:val="28"/>
        </w:rPr>
        <w:t xml:space="preserve"> </w:t>
      </w:r>
      <w:r w:rsidR="0046406A" w:rsidRPr="0046406A">
        <w:rPr>
          <w:rFonts w:ascii="Times New Roman" w:hAnsi="Times New Roman"/>
          <w:b w:val="0"/>
          <w:szCs w:val="28"/>
        </w:rPr>
        <w:t xml:space="preserve">навеске препарата, содержащей около </w:t>
      </w:r>
      <w:r w:rsidR="0046406A" w:rsidRPr="00F2325C">
        <w:rPr>
          <w:rFonts w:ascii="Times New Roman" w:hAnsi="Times New Roman"/>
          <w:b w:val="0"/>
          <w:szCs w:val="28"/>
        </w:rPr>
        <w:t>0,25</w:t>
      </w:r>
      <w:r w:rsidRPr="00F2325C">
        <w:rPr>
          <w:rFonts w:ascii="Times New Roman" w:hAnsi="Times New Roman"/>
          <w:b w:val="0"/>
          <w:szCs w:val="28"/>
        </w:rPr>
        <w:t> г</w:t>
      </w:r>
      <w:r w:rsidR="004852A1" w:rsidRPr="00F2325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4852A1" w:rsidRPr="00F2325C">
        <w:rPr>
          <w:rFonts w:ascii="Times New Roman" w:hAnsi="Times New Roman"/>
          <w:b w:val="0"/>
          <w:szCs w:val="28"/>
        </w:rPr>
        <w:t>таурина</w:t>
      </w:r>
      <w:proofErr w:type="spellEnd"/>
      <w:r w:rsidR="0046406A" w:rsidRPr="00F2325C">
        <w:rPr>
          <w:rFonts w:ascii="Times New Roman" w:hAnsi="Times New Roman"/>
          <w:b w:val="0"/>
          <w:szCs w:val="28"/>
        </w:rPr>
        <w:t>,</w:t>
      </w:r>
      <w:r w:rsidRPr="00F2325C">
        <w:rPr>
          <w:rFonts w:ascii="Times New Roman" w:hAnsi="Times New Roman"/>
          <w:b w:val="0"/>
          <w:szCs w:val="28"/>
        </w:rPr>
        <w:t xml:space="preserve"> прибавляют</w:t>
      </w:r>
      <w:r w:rsidR="0046406A" w:rsidRPr="00F2325C">
        <w:rPr>
          <w:rFonts w:ascii="Times New Roman" w:hAnsi="Times New Roman"/>
          <w:b w:val="0"/>
          <w:szCs w:val="28"/>
        </w:rPr>
        <w:t xml:space="preserve"> 10 мл воды, перемешивают и фильтруют. К 2 мл фильтрата приба</w:t>
      </w:r>
      <w:r w:rsidR="004852A1" w:rsidRPr="00F2325C">
        <w:rPr>
          <w:rFonts w:ascii="Times New Roman" w:hAnsi="Times New Roman"/>
          <w:b w:val="0"/>
          <w:szCs w:val="28"/>
        </w:rPr>
        <w:t>в</w:t>
      </w:r>
      <w:r w:rsidR="0046406A" w:rsidRPr="00F2325C">
        <w:rPr>
          <w:rFonts w:ascii="Times New Roman" w:hAnsi="Times New Roman"/>
          <w:b w:val="0"/>
          <w:szCs w:val="28"/>
        </w:rPr>
        <w:t>ляют</w:t>
      </w:r>
      <w:r w:rsidRPr="00F2325C">
        <w:rPr>
          <w:rFonts w:ascii="Times New Roman" w:hAnsi="Times New Roman"/>
          <w:b w:val="0"/>
          <w:szCs w:val="28"/>
        </w:rPr>
        <w:t xml:space="preserve"> 1 мл 0,1 М раствора натрия </w:t>
      </w:r>
      <w:proofErr w:type="spellStart"/>
      <w:r w:rsidRPr="00F2325C">
        <w:rPr>
          <w:rFonts w:ascii="Times New Roman" w:hAnsi="Times New Roman"/>
          <w:b w:val="0"/>
          <w:szCs w:val="28"/>
        </w:rPr>
        <w:t>гидроксида</w:t>
      </w:r>
      <w:proofErr w:type="spellEnd"/>
      <w:r w:rsidRPr="00F2325C">
        <w:rPr>
          <w:rFonts w:ascii="Times New Roman" w:hAnsi="Times New Roman"/>
          <w:b w:val="0"/>
          <w:szCs w:val="28"/>
        </w:rPr>
        <w:t xml:space="preserve"> и </w:t>
      </w:r>
      <w:r w:rsidR="004852A1" w:rsidRPr="00F2325C">
        <w:rPr>
          <w:rFonts w:ascii="Times New Roman" w:hAnsi="Times New Roman"/>
          <w:b w:val="0"/>
          <w:szCs w:val="28"/>
        </w:rPr>
        <w:t>60</w:t>
      </w:r>
      <w:r w:rsidRPr="00F2325C">
        <w:rPr>
          <w:rFonts w:ascii="Times New Roman" w:hAnsi="Times New Roman"/>
          <w:b w:val="0"/>
          <w:szCs w:val="28"/>
        </w:rPr>
        <w:t> м</w:t>
      </w:r>
      <w:r w:rsidR="004852A1" w:rsidRPr="00F2325C">
        <w:rPr>
          <w:rFonts w:ascii="Times New Roman" w:hAnsi="Times New Roman"/>
          <w:b w:val="0"/>
          <w:szCs w:val="28"/>
        </w:rPr>
        <w:t>к</w:t>
      </w:r>
      <w:r w:rsidRPr="00F2325C">
        <w:rPr>
          <w:rFonts w:ascii="Times New Roman" w:hAnsi="Times New Roman"/>
          <w:b w:val="0"/>
          <w:szCs w:val="28"/>
        </w:rPr>
        <w:t>л 1 %</w:t>
      </w:r>
      <w:r w:rsidRPr="0046406A">
        <w:rPr>
          <w:rFonts w:ascii="Times New Roman" w:hAnsi="Times New Roman"/>
          <w:b w:val="0"/>
          <w:szCs w:val="28"/>
        </w:rPr>
        <w:t xml:space="preserve"> раствора фенолфталеина; должно появиться малиновое окрашивание, исчезающее при прибавлении к раствору 1 мл раствора формальдегида, предварительно нейтрализованного по фенолфталеину.</w:t>
      </w:r>
    </w:p>
    <w:p w:rsidR="001C625A" w:rsidRPr="007556D4" w:rsidRDefault="001C625A" w:rsidP="00882B77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556D4">
        <w:rPr>
          <w:rFonts w:ascii="Times New Roman" w:hAnsi="Times New Roman" w:cs="Times New Roman"/>
          <w:b/>
          <w:sz w:val="28"/>
          <w:szCs w:val="28"/>
        </w:rPr>
        <w:lastRenderedPageBreak/>
        <w:t>Растворение.</w:t>
      </w:r>
      <w:r w:rsidRPr="007556D4">
        <w:rPr>
          <w:rFonts w:ascii="Times New Roman" w:hAnsi="Times New Roman" w:cs="Times New Roman"/>
          <w:sz w:val="28"/>
          <w:szCs w:val="28"/>
        </w:rPr>
        <w:t xml:space="preserve"> 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ё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рдых дозированных лекарственных форм» методом </w:t>
      </w:r>
      <w:proofErr w:type="spellStart"/>
      <w:r w:rsidR="006B76A6">
        <w:rPr>
          <w:rFonts w:ascii="Times New Roman" w:eastAsia="Calibri" w:hAnsi="Times New Roman" w:cs="Times New Roman"/>
          <w:color w:val="000000"/>
          <w:sz w:val="28"/>
          <w:szCs w:val="28"/>
        </w:rPr>
        <w:t>титриметрии</w:t>
      </w:r>
      <w:proofErr w:type="spellEnd"/>
      <w:r w:rsidRPr="007556D4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1C625A" w:rsidRPr="007556D4" w:rsidRDefault="001C625A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Условия испытания</w:t>
      </w:r>
    </w:p>
    <w:tbl>
      <w:tblPr>
        <w:tblW w:w="0" w:type="auto"/>
        <w:tblLayout w:type="fixed"/>
        <w:tblLook w:val="04A0"/>
      </w:tblPr>
      <w:tblGrid>
        <w:gridCol w:w="4002"/>
        <w:gridCol w:w="5462"/>
      </w:tblGrid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5462" w:type="dxa"/>
          </w:tcPr>
          <w:p w:rsidR="001C625A" w:rsidRPr="007556D4" w:rsidRDefault="001C625A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«Вращающаяся корзинка»;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5462" w:type="dxa"/>
          </w:tcPr>
          <w:p w:rsidR="001C625A" w:rsidRPr="007556D4" w:rsidRDefault="006B76A6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вода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5462" w:type="dxa"/>
          </w:tcPr>
          <w:p w:rsidR="001C625A" w:rsidRPr="007556D4" w:rsidRDefault="001C625A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500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мл;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Температура:</w:t>
            </w:r>
          </w:p>
        </w:tc>
        <w:tc>
          <w:tcPr>
            <w:tcW w:w="5462" w:type="dxa"/>
          </w:tcPr>
          <w:p w:rsidR="001C625A" w:rsidRPr="007556D4" w:rsidRDefault="001C625A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37 ± 0,5</w:t>
            </w:r>
            <w:proofErr w:type="gramStart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°С</w:t>
            </w:r>
            <w:proofErr w:type="gram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Скорость вращения корзинки:</w:t>
            </w:r>
          </w:p>
        </w:tc>
        <w:tc>
          <w:tcPr>
            <w:tcW w:w="5462" w:type="dxa"/>
          </w:tcPr>
          <w:p w:rsidR="001C625A" w:rsidRPr="007556D4" w:rsidRDefault="001C625A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100</w:t>
            </w: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1C625A" w:rsidRPr="007556D4" w:rsidTr="001C625A">
        <w:tc>
          <w:tcPr>
            <w:tcW w:w="4002" w:type="dxa"/>
          </w:tcPr>
          <w:p w:rsidR="001C625A" w:rsidRPr="007556D4" w:rsidRDefault="001C625A" w:rsidP="004852A1">
            <w:pPr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5462" w:type="dxa"/>
          </w:tcPr>
          <w:p w:rsidR="001C625A" w:rsidRPr="007556D4" w:rsidRDefault="006B76A6" w:rsidP="004852A1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1C625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</w:t>
            </w:r>
            <w:r w:rsidR="001C625A" w:rsidRPr="007556D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1C625A" w:rsidRPr="007556D4" w:rsidRDefault="001C625A" w:rsidP="00794FC2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56D4">
        <w:rPr>
          <w:rFonts w:ascii="Times New Roman" w:eastAsia="Calibri" w:hAnsi="Times New Roman" w:cs="Times New Roman"/>
          <w:i/>
          <w:sz w:val="28"/>
          <w:szCs w:val="28"/>
        </w:rPr>
        <w:t>Испытуемый раствор</w:t>
      </w:r>
      <w:r w:rsidRPr="007556D4">
        <w:rPr>
          <w:rFonts w:ascii="Times New Roman" w:eastAsia="Calibri" w:hAnsi="Times New Roman" w:cs="Times New Roman"/>
          <w:sz w:val="28"/>
          <w:szCs w:val="28"/>
        </w:rPr>
        <w:t>.</w:t>
      </w:r>
      <w:r w:rsidR="00701FD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1FD4" w:rsidRPr="00701FD4">
        <w:rPr>
          <w:rFonts w:ascii="Times New Roman" w:eastAsia="Calibri" w:hAnsi="Times New Roman" w:cs="Times New Roman"/>
          <w:sz w:val="28"/>
          <w:szCs w:val="28"/>
        </w:rPr>
        <w:t xml:space="preserve">В каждый сосуд для растворения с предварительно нагретой средой растворения помещают </w:t>
      </w:r>
      <w:r w:rsidR="00701FD4" w:rsidRPr="003E3BDE">
        <w:rPr>
          <w:rFonts w:ascii="Times New Roman" w:eastAsia="Calibri" w:hAnsi="Times New Roman" w:cs="Times New Roman"/>
          <w:sz w:val="28"/>
          <w:szCs w:val="28"/>
        </w:rPr>
        <w:t>одну таблетку.</w:t>
      </w:r>
      <w:r w:rsidR="003E3B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556D4">
        <w:rPr>
          <w:rFonts w:ascii="Times New Roman" w:eastAsia="Calibri" w:hAnsi="Times New Roman" w:cs="Times New Roman"/>
          <w:sz w:val="28"/>
          <w:szCs w:val="28"/>
        </w:rPr>
        <w:t xml:space="preserve">Через </w:t>
      </w:r>
      <w:r w:rsidR="003E3BDE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7556D4">
        <w:rPr>
          <w:rFonts w:ascii="Times New Roman" w:eastAsia="Calibri" w:hAnsi="Times New Roman" w:cs="Times New Roman"/>
          <w:sz w:val="28"/>
          <w:szCs w:val="28"/>
        </w:rPr>
        <w:t> мин отбирают пробу раствора и фильтруют, отбр</w:t>
      </w:r>
      <w:r w:rsidR="00701FD4">
        <w:rPr>
          <w:rFonts w:ascii="Times New Roman" w:eastAsia="Calibri" w:hAnsi="Times New Roman" w:cs="Times New Roman"/>
          <w:sz w:val="28"/>
          <w:szCs w:val="28"/>
        </w:rPr>
        <w:t>асывая первые порции фильтрата.</w:t>
      </w:r>
    </w:p>
    <w:p w:rsidR="000639B8" w:rsidRDefault="000639B8" w:rsidP="001C625A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50,0 мл фильтрата помещают в колбу для титрования вместимостью 250 мл, прибавля</w:t>
      </w:r>
      <w:r w:rsidR="0057170C">
        <w:rPr>
          <w:rFonts w:ascii="Times New Roman" w:eastAsia="Calibri" w:hAnsi="Times New Roman" w:cs="Times New Roman"/>
          <w:sz w:val="28"/>
          <w:szCs w:val="28"/>
        </w:rPr>
        <w:t>ют 5 мл формалина и титруют 0,1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раствором натрия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гидроксида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до появления </w:t>
      </w:r>
      <w:r w:rsidR="0057170C" w:rsidRPr="0057170C">
        <w:rPr>
          <w:rFonts w:ascii="Times New Roman" w:eastAsia="Calibri" w:hAnsi="Times New Roman" w:cs="Times New Roman"/>
          <w:sz w:val="28"/>
          <w:szCs w:val="28"/>
        </w:rPr>
        <w:t xml:space="preserve">слабо-розового </w:t>
      </w:r>
      <w:r>
        <w:rPr>
          <w:rFonts w:ascii="Times New Roman" w:eastAsia="Calibri" w:hAnsi="Times New Roman" w:cs="Times New Roman"/>
          <w:sz w:val="28"/>
          <w:szCs w:val="28"/>
        </w:rPr>
        <w:t>окрашивания</w:t>
      </w:r>
      <w:r w:rsidR="0057170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170C" w:rsidRPr="0057170C">
        <w:rPr>
          <w:rFonts w:ascii="Times New Roman" w:eastAsia="Calibri" w:hAnsi="Times New Roman" w:cs="Times New Roman"/>
          <w:sz w:val="28"/>
          <w:szCs w:val="28"/>
        </w:rPr>
        <w:t xml:space="preserve">(индикатор – </w:t>
      </w:r>
      <w:r w:rsidR="00E9771A">
        <w:rPr>
          <w:rFonts w:ascii="Times New Roman" w:eastAsia="Calibri" w:hAnsi="Times New Roman" w:cs="Times New Roman"/>
          <w:sz w:val="28"/>
          <w:szCs w:val="28"/>
        </w:rPr>
        <w:t>50 мкл</w:t>
      </w:r>
      <w:r w:rsidR="0057170C" w:rsidRPr="0057170C">
        <w:rPr>
          <w:rFonts w:ascii="Times New Roman" w:eastAsia="Calibri" w:hAnsi="Times New Roman" w:cs="Times New Roman"/>
          <w:sz w:val="28"/>
          <w:szCs w:val="28"/>
        </w:rPr>
        <w:t xml:space="preserve"> 1 % раствора фенолфталеина)</w:t>
      </w:r>
      <w:r w:rsidR="0057170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9041B" w:rsidRPr="0019041B" w:rsidRDefault="0019041B" w:rsidP="001904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41B">
        <w:rPr>
          <w:rFonts w:ascii="Times New Roman" w:eastAsia="Calibri" w:hAnsi="Times New Roman" w:cs="Times New Roman"/>
          <w:sz w:val="28"/>
          <w:szCs w:val="28"/>
        </w:rPr>
        <w:t>Параллельно проводят контрольный опыт.</w:t>
      </w:r>
    </w:p>
    <w:p w:rsidR="0019041B" w:rsidRPr="0019041B" w:rsidRDefault="0019041B" w:rsidP="001904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041B">
        <w:rPr>
          <w:rFonts w:ascii="Times New Roman" w:eastAsia="Calibri" w:hAnsi="Times New Roman" w:cs="Times New Roman"/>
          <w:sz w:val="28"/>
          <w:szCs w:val="28"/>
        </w:rPr>
        <w:t xml:space="preserve">1 мл 0,1 М раствора натрия </w:t>
      </w:r>
      <w:proofErr w:type="spellStart"/>
      <w:r w:rsidRPr="0019041B">
        <w:rPr>
          <w:rFonts w:ascii="Times New Roman" w:eastAsia="Calibri" w:hAnsi="Times New Roman" w:cs="Times New Roman"/>
          <w:sz w:val="28"/>
          <w:szCs w:val="28"/>
        </w:rPr>
        <w:t>гидроксида</w:t>
      </w:r>
      <w:proofErr w:type="spellEnd"/>
      <w:r w:rsidRPr="0019041B">
        <w:rPr>
          <w:rFonts w:ascii="Times New Roman" w:eastAsia="Calibri" w:hAnsi="Times New Roman" w:cs="Times New Roman"/>
          <w:sz w:val="28"/>
          <w:szCs w:val="28"/>
        </w:rPr>
        <w:t xml:space="preserve"> соответствует 12,51 мг</w:t>
      </w:r>
      <w:r w:rsidRPr="0019041B">
        <w:rPr>
          <w:rFonts w:ascii="Times New Roman" w:eastAsia="Calibri" w:hAnsi="Times New Roman" w:cs="Times New Roman"/>
          <w:sz w:val="28"/>
          <w:szCs w:val="28"/>
        </w:rPr>
        <w:br/>
      </w:r>
      <w:proofErr w:type="spellStart"/>
      <w:r w:rsidRPr="0019041B">
        <w:rPr>
          <w:rFonts w:ascii="Times New Roman" w:eastAsia="Calibri" w:hAnsi="Times New Roman" w:cs="Times New Roman"/>
          <w:sz w:val="28"/>
          <w:szCs w:val="28"/>
        </w:rPr>
        <w:t>таурина</w:t>
      </w:r>
      <w:proofErr w:type="spellEnd"/>
      <w:r w:rsidRPr="001904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9041B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19041B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19041B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19041B">
        <w:rPr>
          <w:rFonts w:ascii="Times New Roman" w:eastAsia="Calibri" w:hAnsi="Times New Roman" w:cs="Times New Roman"/>
          <w:sz w:val="28"/>
          <w:szCs w:val="28"/>
          <w:vertAlign w:val="subscript"/>
        </w:rPr>
        <w:t>7</w:t>
      </w:r>
      <w:r w:rsidRPr="0019041B">
        <w:rPr>
          <w:rFonts w:ascii="Times New Roman" w:eastAsia="Calibri" w:hAnsi="Times New Roman" w:cs="Times New Roman"/>
          <w:sz w:val="28"/>
          <w:szCs w:val="28"/>
          <w:lang w:val="en-US"/>
        </w:rPr>
        <w:t>NO</w:t>
      </w:r>
      <w:r w:rsidRPr="0019041B">
        <w:rPr>
          <w:rFonts w:ascii="Times New Roman" w:eastAsia="Calibri" w:hAnsi="Times New Roman" w:cs="Times New Roman"/>
          <w:sz w:val="28"/>
          <w:szCs w:val="28"/>
          <w:vertAlign w:val="subscript"/>
        </w:rPr>
        <w:t>3</w:t>
      </w:r>
      <w:r w:rsidRPr="0019041B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19041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2683A" w:rsidRPr="0019041B" w:rsidRDefault="001C625A" w:rsidP="00794FC2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</w:pP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Через </w:t>
      </w:r>
      <w:r w:rsidR="0019041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5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 мин в раствор должно перейти не менее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70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 % (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Q</w:t>
      </w:r>
      <w:r w:rsidRPr="007556D4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) </w:t>
      </w:r>
      <w:proofErr w:type="spellStart"/>
      <w:r w:rsidR="0019041B" w:rsidRPr="0019041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таурина</w:t>
      </w:r>
      <w:proofErr w:type="spellEnd"/>
      <w:r w:rsidR="0019041B" w:rsidRPr="0019041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19041B" w:rsidRPr="0019041B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C</w:t>
      </w:r>
      <w:r w:rsidR="0019041B" w:rsidRPr="001904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2</w:t>
      </w:r>
      <w:r w:rsidR="0019041B" w:rsidRPr="0019041B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H</w:t>
      </w:r>
      <w:r w:rsidR="0019041B" w:rsidRPr="001904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7</w:t>
      </w:r>
      <w:r w:rsidR="0019041B" w:rsidRPr="0019041B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NO</w:t>
      </w:r>
      <w:r w:rsidR="0019041B" w:rsidRPr="0019041B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  <w:lang w:eastAsia="ru-RU" w:bidi="ru-RU"/>
        </w:rPr>
        <w:t>3</w:t>
      </w:r>
      <w:r w:rsidR="0019041B" w:rsidRPr="0019041B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 w:bidi="ru-RU"/>
        </w:rPr>
        <w:t>S</w:t>
      </w:r>
      <w:r w:rsidR="0019041B" w:rsidRPr="0019041B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F1013E" w:rsidRDefault="00C807D8" w:rsidP="00F1013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463D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904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013E" w:rsidRPr="00E47687">
        <w:rPr>
          <w:rFonts w:ascii="Times New Roman" w:hAnsi="Times New Roman"/>
          <w:color w:val="000000"/>
          <w:sz w:val="28"/>
          <w:szCs w:val="28"/>
        </w:rPr>
        <w:t>Определение проводят методом ТСХ.</w:t>
      </w:r>
    </w:p>
    <w:p w:rsidR="00F1013E" w:rsidRDefault="00F1013E" w:rsidP="00F10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47687">
        <w:rPr>
          <w:rFonts w:ascii="Times New Roman" w:hAnsi="Times New Roman"/>
          <w:i/>
          <w:color w:val="000000"/>
          <w:sz w:val="28"/>
          <w:szCs w:val="28"/>
        </w:rPr>
        <w:t>Пластинка.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 w:rsidRPr="006C2367">
        <w:rPr>
          <w:rFonts w:ascii="Times New Roman" w:hAnsi="Times New Roman" w:cs="Times New Roman"/>
          <w:sz w:val="28"/>
          <w:szCs w:val="28"/>
        </w:rPr>
        <w:t>.</w:t>
      </w:r>
    </w:p>
    <w:p w:rsidR="00F1013E" w:rsidRPr="009A7C32" w:rsidRDefault="00F1013E" w:rsidP="00F1013E">
      <w:pPr>
        <w:pStyle w:val="a3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A7C32">
        <w:rPr>
          <w:rFonts w:ascii="Times New Roman" w:hAnsi="Times New Roman"/>
          <w:b w:val="0"/>
          <w:i/>
        </w:rPr>
        <w:t>Подвижная фаза (ПФ).</w:t>
      </w:r>
      <w:r w:rsidRPr="009A7C32">
        <w:rPr>
          <w:rFonts w:ascii="Times New Roman" w:hAnsi="Times New Roman"/>
          <w:b w:val="0"/>
        </w:rPr>
        <w:t xml:space="preserve"> Спирт 96 % – хлороформ – аммиак водный – вода  6:2:0,5:1,5.</w:t>
      </w:r>
    </w:p>
    <w:p w:rsidR="00F1013E" w:rsidRDefault="00F1013E" w:rsidP="00F1013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9A7C32">
        <w:rPr>
          <w:rFonts w:ascii="Times New Roman" w:hAnsi="Times New Roman"/>
          <w:b w:val="0"/>
          <w:i/>
        </w:rPr>
        <w:t>Испытуемый раствор А.</w:t>
      </w:r>
      <w:r w:rsidRPr="009A7C32">
        <w:rPr>
          <w:rFonts w:ascii="Times New Roman" w:hAnsi="Times New Roman"/>
          <w:b w:val="0"/>
        </w:rPr>
        <w:t xml:space="preserve"> </w:t>
      </w:r>
      <w:r w:rsidR="003E24DB">
        <w:rPr>
          <w:rFonts w:ascii="Times New Roman" w:hAnsi="Times New Roman"/>
          <w:b w:val="0"/>
        </w:rPr>
        <w:t>Навеску порошка растертых таблеток, содержащую</w:t>
      </w:r>
      <w:r w:rsidR="00377AE4">
        <w:rPr>
          <w:rFonts w:ascii="Times New Roman" w:hAnsi="Times New Roman"/>
          <w:b w:val="0"/>
        </w:rPr>
        <w:t xml:space="preserve"> около 0,4</w:t>
      </w:r>
      <w:r>
        <w:rPr>
          <w:rFonts w:ascii="Times New Roman" w:hAnsi="Times New Roman"/>
          <w:b w:val="0"/>
        </w:rPr>
        <w:t xml:space="preserve"> г </w:t>
      </w:r>
      <w:proofErr w:type="spellStart"/>
      <w:r>
        <w:rPr>
          <w:rFonts w:ascii="Times New Roman" w:hAnsi="Times New Roman"/>
          <w:b w:val="0"/>
        </w:rPr>
        <w:t>таурина</w:t>
      </w:r>
      <w:proofErr w:type="spellEnd"/>
      <w:r w:rsidR="003E24DB">
        <w:rPr>
          <w:rFonts w:ascii="Times New Roman" w:hAnsi="Times New Roman"/>
          <w:b w:val="0"/>
        </w:rPr>
        <w:t>,</w:t>
      </w:r>
      <w:r>
        <w:rPr>
          <w:rFonts w:ascii="Times New Roman" w:hAnsi="Times New Roman"/>
          <w:b w:val="0"/>
        </w:rPr>
        <w:t xml:space="preserve"> помещаю</w:t>
      </w:r>
      <w:r w:rsidR="003E24DB">
        <w:rPr>
          <w:rFonts w:ascii="Times New Roman" w:hAnsi="Times New Roman"/>
          <w:b w:val="0"/>
        </w:rPr>
        <w:t>т в мерную колбу в</w:t>
      </w:r>
      <w:r w:rsidR="00377AE4">
        <w:rPr>
          <w:rFonts w:ascii="Times New Roman" w:hAnsi="Times New Roman"/>
          <w:b w:val="0"/>
        </w:rPr>
        <w:t>местимостью 250 мл, прибавляют 10</w:t>
      </w:r>
      <w:r w:rsidR="003E24DB">
        <w:rPr>
          <w:rFonts w:ascii="Times New Roman" w:hAnsi="Times New Roman"/>
          <w:b w:val="0"/>
        </w:rPr>
        <w:t xml:space="preserve">0 мл </w:t>
      </w:r>
      <w:r w:rsidRPr="009A7C32">
        <w:rPr>
          <w:rFonts w:ascii="Times New Roman" w:hAnsi="Times New Roman"/>
          <w:b w:val="0"/>
        </w:rPr>
        <w:t xml:space="preserve">0,1 М </w:t>
      </w:r>
      <w:r w:rsidRPr="009A7C32">
        <w:rPr>
          <w:rFonts w:ascii="Times New Roman" w:hAnsi="Times New Roman"/>
          <w:b w:val="0"/>
          <w:szCs w:val="28"/>
        </w:rPr>
        <w:t>раство</w:t>
      </w:r>
      <w:r w:rsidR="003E24DB">
        <w:rPr>
          <w:rFonts w:ascii="Times New Roman" w:hAnsi="Times New Roman"/>
          <w:b w:val="0"/>
          <w:szCs w:val="28"/>
        </w:rPr>
        <w:t>ра</w:t>
      </w:r>
      <w:r w:rsidRPr="009A7C32">
        <w:rPr>
          <w:rFonts w:ascii="Times New Roman" w:hAnsi="Times New Roman"/>
          <w:b w:val="0"/>
          <w:szCs w:val="28"/>
        </w:rPr>
        <w:t xml:space="preserve"> хлористоводородной кислоты</w:t>
      </w:r>
      <w:r w:rsidR="003E24DB">
        <w:rPr>
          <w:rFonts w:ascii="Times New Roman" w:hAnsi="Times New Roman"/>
          <w:b w:val="0"/>
          <w:szCs w:val="28"/>
        </w:rPr>
        <w:t>, перемешивают в течение 10 мин и фильтруют.</w:t>
      </w:r>
    </w:p>
    <w:p w:rsidR="00803844" w:rsidRPr="009A7C32" w:rsidRDefault="00803844" w:rsidP="00F1013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9A7C32">
        <w:rPr>
          <w:rFonts w:ascii="Times New Roman" w:hAnsi="Times New Roman"/>
          <w:b w:val="0"/>
          <w:i/>
        </w:rPr>
        <w:t>Испытуемый раствор Б</w:t>
      </w:r>
      <w:r w:rsidRPr="009A7C32">
        <w:rPr>
          <w:rFonts w:ascii="Times New Roman" w:hAnsi="Times New Roman"/>
          <w:b w:val="0"/>
        </w:rPr>
        <w:t>. 50 мл</w:t>
      </w:r>
      <w:r>
        <w:rPr>
          <w:rFonts w:ascii="Times New Roman" w:hAnsi="Times New Roman"/>
          <w:b w:val="0"/>
        </w:rPr>
        <w:t xml:space="preserve"> испытуемого</w:t>
      </w:r>
      <w:r w:rsidRPr="009A7C32">
        <w:rPr>
          <w:rFonts w:ascii="Times New Roman" w:hAnsi="Times New Roman"/>
          <w:b w:val="0"/>
        </w:rPr>
        <w:t xml:space="preserve"> раствора </w:t>
      </w:r>
      <w:r w:rsidRPr="001E3DEA">
        <w:rPr>
          <w:rFonts w:ascii="Times New Roman" w:hAnsi="Times New Roman"/>
          <w:b w:val="0"/>
          <w:i/>
        </w:rPr>
        <w:t xml:space="preserve">А </w:t>
      </w:r>
      <w:r w:rsidRPr="009A7C32">
        <w:rPr>
          <w:rFonts w:ascii="Times New Roman" w:hAnsi="Times New Roman"/>
          <w:b w:val="0"/>
        </w:rPr>
        <w:t xml:space="preserve">помещают </w:t>
      </w:r>
      <w:proofErr w:type="gramStart"/>
      <w:r w:rsidRPr="009A7C32">
        <w:rPr>
          <w:rFonts w:ascii="Times New Roman" w:hAnsi="Times New Roman"/>
          <w:b w:val="0"/>
        </w:rPr>
        <w:t>в</w:t>
      </w:r>
      <w:proofErr w:type="gramEnd"/>
      <w:r w:rsidRPr="009A7C32">
        <w:rPr>
          <w:rFonts w:ascii="Times New Roman" w:hAnsi="Times New Roman"/>
          <w:b w:val="0"/>
        </w:rPr>
        <w:t xml:space="preserve"> колбу вместимостью 100 мл, кипятят с обратным холодильником в течение 3 ч и охлаждают до комнатной температуры.</w:t>
      </w:r>
    </w:p>
    <w:p w:rsidR="00F1013E" w:rsidRPr="00F812D7" w:rsidRDefault="00F1013E" w:rsidP="00F1013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D85C1A">
        <w:rPr>
          <w:rFonts w:ascii="Times New Roman" w:hAnsi="Times New Roman"/>
          <w:b w:val="0"/>
          <w:i/>
        </w:rPr>
        <w:t xml:space="preserve">Раствор стандартного образца </w:t>
      </w:r>
      <w:proofErr w:type="spellStart"/>
      <w:r w:rsidRPr="00D85C1A">
        <w:rPr>
          <w:rFonts w:ascii="Times New Roman" w:hAnsi="Times New Roman"/>
          <w:b w:val="0"/>
          <w:i/>
        </w:rPr>
        <w:t>таурина</w:t>
      </w:r>
      <w:proofErr w:type="spellEnd"/>
      <w:r w:rsidRPr="00D85C1A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</w:t>
      </w:r>
      <w:r w:rsidRPr="006A0056">
        <w:rPr>
          <w:rFonts w:ascii="Times New Roman" w:hAnsi="Times New Roman"/>
          <w:b w:val="0"/>
        </w:rPr>
        <w:t>Навеску стандартног</w:t>
      </w:r>
      <w:r w:rsidR="0024469D">
        <w:rPr>
          <w:rFonts w:ascii="Times New Roman" w:hAnsi="Times New Roman"/>
          <w:b w:val="0"/>
        </w:rPr>
        <w:t xml:space="preserve">о образца, содержащую около </w:t>
      </w:r>
      <w:r w:rsidR="00377AE4">
        <w:rPr>
          <w:rFonts w:ascii="Times New Roman" w:hAnsi="Times New Roman"/>
          <w:b w:val="0"/>
        </w:rPr>
        <w:t>40</w:t>
      </w:r>
      <w:r w:rsidR="0024469D" w:rsidRPr="001F6EC5">
        <w:rPr>
          <w:rFonts w:ascii="Times New Roman" w:hAnsi="Times New Roman"/>
          <w:b w:val="0"/>
        </w:rPr>
        <w:t> </w:t>
      </w:r>
      <w:r w:rsidR="00377AE4">
        <w:rPr>
          <w:rFonts w:ascii="Times New Roman" w:hAnsi="Times New Roman"/>
          <w:b w:val="0"/>
        </w:rPr>
        <w:t>м</w:t>
      </w:r>
      <w:r w:rsidR="0024469D" w:rsidRPr="001F6EC5">
        <w:rPr>
          <w:rFonts w:ascii="Times New Roman" w:hAnsi="Times New Roman"/>
          <w:b w:val="0"/>
        </w:rPr>
        <w:t>г</w:t>
      </w:r>
      <w:r w:rsidR="00377AE4">
        <w:rPr>
          <w:rFonts w:ascii="Times New Roman" w:hAnsi="Times New Roman"/>
          <w:b w:val="0"/>
        </w:rPr>
        <w:t xml:space="preserve"> </w:t>
      </w:r>
      <w:proofErr w:type="spellStart"/>
      <w:r w:rsidR="00377AE4">
        <w:rPr>
          <w:rFonts w:ascii="Times New Roman" w:hAnsi="Times New Roman"/>
          <w:b w:val="0"/>
        </w:rPr>
        <w:t>таурина</w:t>
      </w:r>
      <w:proofErr w:type="spellEnd"/>
      <w:r w:rsidR="00377AE4">
        <w:rPr>
          <w:rFonts w:ascii="Times New Roman" w:hAnsi="Times New Roman"/>
          <w:b w:val="0"/>
        </w:rPr>
        <w:t>, растворяют в 10</w:t>
      </w:r>
      <w:r w:rsidRPr="006A0056">
        <w:rPr>
          <w:rFonts w:ascii="Times New Roman" w:hAnsi="Times New Roman"/>
          <w:b w:val="0"/>
        </w:rPr>
        <w:t xml:space="preserve"> мл 0,1 М </w:t>
      </w:r>
      <w:r w:rsidRPr="006A0056">
        <w:rPr>
          <w:rFonts w:ascii="Times New Roman" w:hAnsi="Times New Roman"/>
          <w:b w:val="0"/>
          <w:szCs w:val="28"/>
        </w:rPr>
        <w:t>раствора хлористоводородной кислоты.</w:t>
      </w:r>
    </w:p>
    <w:p w:rsidR="00F1013E" w:rsidRDefault="00F1013E" w:rsidP="00F1013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i/>
        </w:rPr>
        <w:t>Раствор</w:t>
      </w:r>
      <w:r w:rsidRPr="009A7C32">
        <w:rPr>
          <w:rFonts w:ascii="Times New Roman" w:hAnsi="Times New Roman"/>
          <w:b w:val="0"/>
          <w:i/>
        </w:rPr>
        <w:t xml:space="preserve"> сравнения</w:t>
      </w:r>
      <w:r>
        <w:rPr>
          <w:rFonts w:ascii="Times New Roman" w:hAnsi="Times New Roman"/>
          <w:b w:val="0"/>
          <w:i/>
        </w:rPr>
        <w:t xml:space="preserve"> А</w:t>
      </w:r>
      <w:r w:rsidRPr="009A7C3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</w:rPr>
        <w:t xml:space="preserve"> </w:t>
      </w:r>
      <w:r w:rsidR="00377AE4">
        <w:rPr>
          <w:rFonts w:ascii="Times New Roman" w:hAnsi="Times New Roman"/>
          <w:b w:val="0"/>
        </w:rPr>
        <w:t>40</w:t>
      </w:r>
      <w:r w:rsidR="00AE7B3A">
        <w:rPr>
          <w:rFonts w:ascii="Times New Roman" w:hAnsi="Times New Roman"/>
          <w:b w:val="0"/>
        </w:rPr>
        <w:t> </w:t>
      </w:r>
      <w:r w:rsidR="00377AE4">
        <w:rPr>
          <w:rFonts w:ascii="Times New Roman" w:hAnsi="Times New Roman"/>
          <w:b w:val="0"/>
        </w:rPr>
        <w:t>м</w:t>
      </w:r>
      <w:r w:rsidR="00AE7B3A">
        <w:rPr>
          <w:rFonts w:ascii="Times New Roman" w:hAnsi="Times New Roman"/>
          <w:b w:val="0"/>
        </w:rPr>
        <w:t xml:space="preserve">г </w:t>
      </w:r>
      <w:r w:rsidR="00AE7B3A" w:rsidRPr="009A7C32">
        <w:rPr>
          <w:rFonts w:ascii="Times New Roman" w:hAnsi="Times New Roman"/>
          <w:b w:val="0"/>
        </w:rPr>
        <w:t>2-аминоэтанола</w:t>
      </w:r>
      <w:r w:rsidR="00AE7B3A">
        <w:rPr>
          <w:rFonts w:ascii="Times New Roman" w:hAnsi="Times New Roman"/>
          <w:b w:val="0"/>
        </w:rPr>
        <w:t xml:space="preserve"> растворяют в 100 мл 0,1 М </w:t>
      </w:r>
      <w:r w:rsidR="00AE7B3A" w:rsidRPr="009A7C32">
        <w:rPr>
          <w:rFonts w:ascii="Times New Roman" w:hAnsi="Times New Roman"/>
          <w:b w:val="0"/>
        </w:rPr>
        <w:t>раствора хлористоводородной кислоты.</w:t>
      </w:r>
    </w:p>
    <w:p w:rsidR="00F1013E" w:rsidRDefault="00F1013E" w:rsidP="00F1013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>Раствор</w:t>
      </w:r>
      <w:r w:rsidRPr="009A7C32">
        <w:rPr>
          <w:rFonts w:ascii="Times New Roman" w:hAnsi="Times New Roman"/>
          <w:b w:val="0"/>
          <w:i/>
        </w:rPr>
        <w:t xml:space="preserve"> сравнения</w:t>
      </w:r>
      <w:r>
        <w:rPr>
          <w:rFonts w:ascii="Times New Roman" w:hAnsi="Times New Roman"/>
          <w:b w:val="0"/>
          <w:i/>
        </w:rPr>
        <w:t xml:space="preserve"> Б</w:t>
      </w:r>
      <w:r w:rsidRPr="009A7C3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 xml:space="preserve"> </w:t>
      </w:r>
      <w:r w:rsidRPr="006A0056">
        <w:rPr>
          <w:rFonts w:ascii="Times New Roman" w:hAnsi="Times New Roman"/>
          <w:b w:val="0"/>
        </w:rPr>
        <w:t>2,0 мл</w:t>
      </w:r>
      <w:r>
        <w:rPr>
          <w:rFonts w:ascii="Times New Roman" w:hAnsi="Times New Roman"/>
          <w:b w:val="0"/>
        </w:rPr>
        <w:t xml:space="preserve"> раствора сравнения А помещают в мерную колбу вместимостью 100 мл и доводят объем раствора </w:t>
      </w:r>
      <w:r w:rsidRPr="009A7C32">
        <w:rPr>
          <w:rFonts w:ascii="Times New Roman" w:hAnsi="Times New Roman"/>
          <w:b w:val="0"/>
        </w:rPr>
        <w:t xml:space="preserve">0,1 М </w:t>
      </w:r>
      <w:r w:rsidRPr="009A7C32">
        <w:rPr>
          <w:rFonts w:ascii="Times New Roman" w:hAnsi="Times New Roman"/>
          <w:b w:val="0"/>
          <w:szCs w:val="28"/>
        </w:rPr>
        <w:t>раство</w:t>
      </w:r>
      <w:r>
        <w:rPr>
          <w:rFonts w:ascii="Times New Roman" w:hAnsi="Times New Roman"/>
          <w:b w:val="0"/>
          <w:szCs w:val="28"/>
        </w:rPr>
        <w:t>ром</w:t>
      </w:r>
      <w:r w:rsidRPr="009A7C32">
        <w:rPr>
          <w:rFonts w:ascii="Times New Roman" w:hAnsi="Times New Roman"/>
          <w:b w:val="0"/>
          <w:szCs w:val="28"/>
        </w:rPr>
        <w:t xml:space="preserve"> хлористоводородной кислоты</w:t>
      </w:r>
      <w:r>
        <w:rPr>
          <w:rFonts w:ascii="Times New Roman" w:hAnsi="Times New Roman"/>
          <w:b w:val="0"/>
          <w:szCs w:val="28"/>
        </w:rPr>
        <w:t xml:space="preserve"> до метки.</w:t>
      </w:r>
    </w:p>
    <w:p w:rsidR="008B1209" w:rsidRDefault="008B1209" w:rsidP="00F1013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</w:rPr>
        <w:t>Раствор</w:t>
      </w:r>
      <w:r w:rsidRPr="009A7C32">
        <w:rPr>
          <w:rFonts w:ascii="Times New Roman" w:hAnsi="Times New Roman"/>
          <w:b w:val="0"/>
          <w:i/>
        </w:rPr>
        <w:t xml:space="preserve"> сравнения</w:t>
      </w:r>
      <w:r>
        <w:rPr>
          <w:rFonts w:ascii="Times New Roman" w:hAnsi="Times New Roman"/>
          <w:b w:val="0"/>
          <w:i/>
        </w:rPr>
        <w:t> В</w:t>
      </w:r>
      <w:r w:rsidRPr="009A7C3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 xml:space="preserve"> </w:t>
      </w:r>
      <w:r>
        <w:rPr>
          <w:rFonts w:ascii="Times New Roman" w:hAnsi="Times New Roman"/>
          <w:b w:val="0"/>
        </w:rPr>
        <w:t>1</w:t>
      </w:r>
      <w:r w:rsidRPr="006A0056">
        <w:rPr>
          <w:rFonts w:ascii="Times New Roman" w:hAnsi="Times New Roman"/>
          <w:b w:val="0"/>
        </w:rPr>
        <w:t>,0 мл</w:t>
      </w:r>
      <w:r>
        <w:rPr>
          <w:rFonts w:ascii="Times New Roman" w:hAnsi="Times New Roman"/>
          <w:b w:val="0"/>
        </w:rPr>
        <w:t xml:space="preserve"> раствора сравнения А помещают в мерную колбу вместимостью 100 мл и доводят объем раствора </w:t>
      </w:r>
      <w:r w:rsidRPr="009A7C32">
        <w:rPr>
          <w:rFonts w:ascii="Times New Roman" w:hAnsi="Times New Roman"/>
          <w:b w:val="0"/>
        </w:rPr>
        <w:t xml:space="preserve">0,1 М </w:t>
      </w:r>
      <w:r w:rsidRPr="009A7C32">
        <w:rPr>
          <w:rFonts w:ascii="Times New Roman" w:hAnsi="Times New Roman"/>
          <w:b w:val="0"/>
          <w:szCs w:val="28"/>
        </w:rPr>
        <w:t>раство</w:t>
      </w:r>
      <w:r>
        <w:rPr>
          <w:rFonts w:ascii="Times New Roman" w:hAnsi="Times New Roman"/>
          <w:b w:val="0"/>
          <w:szCs w:val="28"/>
        </w:rPr>
        <w:t>ром</w:t>
      </w:r>
      <w:r w:rsidRPr="009A7C32">
        <w:rPr>
          <w:rFonts w:ascii="Times New Roman" w:hAnsi="Times New Roman"/>
          <w:b w:val="0"/>
          <w:szCs w:val="28"/>
        </w:rPr>
        <w:t xml:space="preserve"> хлористоводородной кислоты</w:t>
      </w:r>
      <w:r>
        <w:rPr>
          <w:rFonts w:ascii="Times New Roman" w:hAnsi="Times New Roman"/>
          <w:b w:val="0"/>
          <w:szCs w:val="28"/>
        </w:rPr>
        <w:t xml:space="preserve"> до метки.</w:t>
      </w:r>
    </w:p>
    <w:p w:rsidR="00F1013E" w:rsidRDefault="00AE7B3A" w:rsidP="00F1013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B6328">
        <w:rPr>
          <w:rFonts w:ascii="Times New Roman" w:hAnsi="Times New Roman"/>
          <w:b w:val="0"/>
          <w:i/>
          <w:szCs w:val="28"/>
        </w:rPr>
        <w:t>Раствор для проверки чувствительности хроматогр</w:t>
      </w:r>
      <w:r>
        <w:rPr>
          <w:rFonts w:ascii="Times New Roman" w:hAnsi="Times New Roman"/>
          <w:b w:val="0"/>
          <w:i/>
          <w:szCs w:val="28"/>
        </w:rPr>
        <w:t xml:space="preserve">афической </w:t>
      </w:r>
      <w:r w:rsidRPr="001B6328">
        <w:rPr>
          <w:rFonts w:ascii="Times New Roman" w:hAnsi="Times New Roman"/>
          <w:b w:val="0"/>
          <w:i/>
          <w:szCs w:val="28"/>
        </w:rPr>
        <w:t>системы</w:t>
      </w:r>
      <w:r w:rsidR="00F1013E" w:rsidRPr="009A7C32">
        <w:rPr>
          <w:rFonts w:ascii="Times New Roman" w:hAnsi="Times New Roman"/>
          <w:b w:val="0"/>
          <w:i/>
        </w:rPr>
        <w:t>.</w:t>
      </w:r>
      <w:r>
        <w:rPr>
          <w:rFonts w:ascii="Times New Roman" w:hAnsi="Times New Roman"/>
          <w:b w:val="0"/>
          <w:i/>
        </w:rPr>
        <w:t xml:space="preserve"> </w:t>
      </w:r>
      <w:r w:rsidR="00377AE4">
        <w:rPr>
          <w:rFonts w:ascii="Times New Roman" w:hAnsi="Times New Roman"/>
          <w:b w:val="0"/>
        </w:rPr>
        <w:t>0,5</w:t>
      </w:r>
      <w:r w:rsidR="00F1013E" w:rsidRPr="006A0056">
        <w:rPr>
          <w:rFonts w:ascii="Times New Roman" w:hAnsi="Times New Roman"/>
          <w:b w:val="0"/>
        </w:rPr>
        <w:t> мл</w:t>
      </w:r>
      <w:r w:rsidR="00F1013E">
        <w:rPr>
          <w:rFonts w:ascii="Times New Roman" w:hAnsi="Times New Roman"/>
          <w:b w:val="0"/>
        </w:rPr>
        <w:t xml:space="preserve"> раствора сравнения</w:t>
      </w:r>
      <w:proofErr w:type="gramStart"/>
      <w:r w:rsidR="00F1013E">
        <w:rPr>
          <w:rFonts w:ascii="Times New Roman" w:hAnsi="Times New Roman"/>
          <w:b w:val="0"/>
        </w:rPr>
        <w:t xml:space="preserve"> А</w:t>
      </w:r>
      <w:proofErr w:type="gramEnd"/>
      <w:r w:rsidR="00F1013E">
        <w:rPr>
          <w:rFonts w:ascii="Times New Roman" w:hAnsi="Times New Roman"/>
          <w:b w:val="0"/>
        </w:rPr>
        <w:t xml:space="preserve"> помещают в мерную колбу вместимостью 100 мл и доводят объем раствора </w:t>
      </w:r>
      <w:r w:rsidR="00F1013E" w:rsidRPr="009A7C32">
        <w:rPr>
          <w:rFonts w:ascii="Times New Roman" w:hAnsi="Times New Roman"/>
          <w:b w:val="0"/>
        </w:rPr>
        <w:t xml:space="preserve">0,1 М </w:t>
      </w:r>
      <w:r w:rsidR="00F1013E" w:rsidRPr="009A7C32">
        <w:rPr>
          <w:rFonts w:ascii="Times New Roman" w:hAnsi="Times New Roman"/>
          <w:b w:val="0"/>
          <w:szCs w:val="28"/>
        </w:rPr>
        <w:t>раство</w:t>
      </w:r>
      <w:r w:rsidR="00F1013E">
        <w:rPr>
          <w:rFonts w:ascii="Times New Roman" w:hAnsi="Times New Roman"/>
          <w:b w:val="0"/>
          <w:szCs w:val="28"/>
        </w:rPr>
        <w:t>ром</w:t>
      </w:r>
      <w:r w:rsidR="00F1013E" w:rsidRPr="009A7C32">
        <w:rPr>
          <w:rFonts w:ascii="Times New Roman" w:hAnsi="Times New Roman"/>
          <w:b w:val="0"/>
          <w:szCs w:val="28"/>
        </w:rPr>
        <w:t xml:space="preserve"> хлористоводородной кислоты</w:t>
      </w:r>
      <w:r w:rsidR="00F1013E">
        <w:rPr>
          <w:rFonts w:ascii="Times New Roman" w:hAnsi="Times New Roman"/>
          <w:b w:val="0"/>
          <w:szCs w:val="28"/>
        </w:rPr>
        <w:t xml:space="preserve"> до метки.</w:t>
      </w:r>
    </w:p>
    <w:p w:rsidR="00377AE4" w:rsidRDefault="00377AE4" w:rsidP="00377AE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77AE4">
        <w:rPr>
          <w:rFonts w:ascii="Times New Roman" w:hAnsi="Times New Roman" w:cs="Times New Roman"/>
          <w:sz w:val="28"/>
          <w:szCs w:val="28"/>
          <w:lang w:eastAsia="ru-RU"/>
        </w:rPr>
        <w:t>На линию старта пластинки наносят 10 мкл (40 мкг) испытуемого раствора</w:t>
      </w:r>
      <w:proofErr w:type="gramStart"/>
      <w:r w:rsidRPr="00377AE4">
        <w:rPr>
          <w:rFonts w:ascii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, 10 мкл (40 мкг) раствора стандартного образца </w:t>
      </w:r>
      <w:proofErr w:type="spellStart"/>
      <w:r w:rsidRPr="00377AE4">
        <w:rPr>
          <w:rFonts w:ascii="Times New Roman" w:hAnsi="Times New Roman" w:cs="Times New Roman"/>
          <w:sz w:val="28"/>
          <w:szCs w:val="28"/>
          <w:lang w:eastAsia="ru-RU"/>
        </w:rPr>
        <w:t>таурина</w:t>
      </w:r>
      <w:proofErr w:type="spellEnd"/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, 10 мкл (0,04 мкг) раствора сравнения В, 10 мкл (0,02 мкг) раствора для проверки чувствительности </w:t>
      </w:r>
      <w:proofErr w:type="spellStart"/>
      <w:r w:rsidRPr="00377AE4">
        <w:rPr>
          <w:rFonts w:ascii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системы, 10 мкл (40 мкг) испытуемого раствора Б и 10 мкл (0,08 мкг) раствора сравнения Б. Для проверки пригодности </w:t>
      </w:r>
      <w:proofErr w:type="spellStart"/>
      <w:r w:rsidRPr="00377AE4">
        <w:rPr>
          <w:rFonts w:ascii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 в одну точку наносят 10 мкл (40 мкг) испытуемого раствора</w:t>
      </w:r>
      <w:proofErr w:type="gramStart"/>
      <w:r w:rsidRPr="00377AE4">
        <w:rPr>
          <w:rFonts w:ascii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 и 10 мкл (0,08 мкг) раствора сравнения Б.</w:t>
      </w:r>
    </w:p>
    <w:p w:rsidR="00F1013E" w:rsidRDefault="00F1013E" w:rsidP="00F10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32D37">
        <w:rPr>
          <w:rFonts w:ascii="Times New Roman" w:hAnsi="Times New Roman" w:cs="Times New Roman"/>
          <w:sz w:val="28"/>
          <w:szCs w:val="28"/>
          <w:lang w:eastAsia="ru-RU"/>
        </w:rPr>
        <w:t>Пластинку с нанесенными пробами сушат на</w:t>
      </w:r>
      <w:r w:rsidR="00377AE4">
        <w:rPr>
          <w:rFonts w:ascii="Times New Roman" w:hAnsi="Times New Roman" w:cs="Times New Roman"/>
          <w:sz w:val="28"/>
          <w:szCs w:val="28"/>
          <w:lang w:eastAsia="ru-RU"/>
        </w:rPr>
        <w:t xml:space="preserve"> воздухе в течение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помещают в камеру 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с ПФ и </w:t>
      </w:r>
      <w:proofErr w:type="spellStart"/>
      <w:r w:rsidRPr="00832D37">
        <w:rPr>
          <w:rFonts w:ascii="Times New Roman" w:hAnsi="Times New Roman" w:cs="Times New Roman"/>
          <w:sz w:val="28"/>
          <w:szCs w:val="28"/>
          <w:lang w:eastAsia="ru-RU"/>
        </w:rPr>
        <w:t>хроматографируют</w:t>
      </w:r>
      <w:proofErr w:type="spellEnd"/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восходящим способом. Когда фронт ПФ пройдет около 80 – 90 % длины пластинки от линии старта, ее вынимают из камеры, сушат до удаления следов растворителей, опрыскивают спиртовым раствором </w:t>
      </w:r>
      <w:proofErr w:type="spellStart"/>
      <w:r w:rsidRPr="00832D37">
        <w:rPr>
          <w:rFonts w:ascii="Times New Roman" w:hAnsi="Times New Roman" w:cs="Times New Roman"/>
          <w:sz w:val="28"/>
          <w:szCs w:val="28"/>
          <w:lang w:eastAsia="ru-RU"/>
        </w:rPr>
        <w:t>нингидрина</w:t>
      </w:r>
      <w:proofErr w:type="spellEnd"/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и выдерживают в сушильном шкафу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температуре </w:t>
      </w:r>
      <w:r w:rsidRPr="00920D30">
        <w:rPr>
          <w:rFonts w:ascii="Times New Roman" w:hAnsi="Times New Roman" w:cs="Times New Roman"/>
          <w:sz w:val="28"/>
          <w:szCs w:val="28"/>
          <w:lang w:eastAsia="ru-RU"/>
        </w:rPr>
        <w:t>105 – 110</w:t>
      </w:r>
      <w:proofErr w:type="gramStart"/>
      <w:r w:rsidRPr="00920D30">
        <w:rPr>
          <w:rFonts w:ascii="Times New Roman" w:hAnsi="Times New Roman" w:cs="Times New Roman"/>
          <w:sz w:val="28"/>
          <w:szCs w:val="28"/>
          <w:lang w:eastAsia="ru-RU"/>
        </w:rPr>
        <w:t> °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7AE4" w:rsidRPr="00377AE4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</w:t>
      </w:r>
      <w:r w:rsidR="00C86981" w:rsidRPr="00377AE4">
        <w:rPr>
          <w:rFonts w:ascii="Times New Roman" w:hAnsi="Times New Roman" w:cs="Times New Roman"/>
          <w:sz w:val="28"/>
          <w:szCs w:val="28"/>
          <w:lang w:eastAsia="ru-RU"/>
        </w:rPr>
        <w:t>2 мин</w:t>
      </w:r>
      <w:r w:rsidRPr="00377AE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32D37">
        <w:rPr>
          <w:rFonts w:ascii="Times New Roman" w:hAnsi="Times New Roman" w:cs="Times New Roman"/>
          <w:sz w:val="28"/>
          <w:szCs w:val="28"/>
          <w:lang w:eastAsia="ru-RU"/>
        </w:rPr>
        <w:t xml:space="preserve"> Пластинку охлаждают и просматривают при дневном свете.</w:t>
      </w:r>
    </w:p>
    <w:p w:rsidR="00F1013E" w:rsidRDefault="00F1013E" w:rsidP="00F1013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Хроматографическая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система считается пригодной, если на хроматограмме раствора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для проверки чувствительности </w:t>
      </w: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хроматографической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системы</w:t>
      </w:r>
      <w:r w:rsidR="008038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четко видна зона</w:t>
      </w:r>
      <w:r w:rsidR="008038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>адсорбции. На хроматограмме смеси для проверки пригодности хроматографической системы должны быть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две четко разделенные</w:t>
      </w:r>
      <w:r w:rsidRPr="00CD466F">
        <w:rPr>
          <w:rFonts w:ascii="Times New Roman" w:hAnsi="Times New Roman" w:cs="Times New Roman"/>
          <w:sz w:val="28"/>
          <w:szCs w:val="28"/>
          <w:lang w:eastAsia="ru-RU"/>
        </w:rPr>
        <w:t xml:space="preserve"> зоны адсорбции 2-аминоэтанола и </w:t>
      </w:r>
      <w:proofErr w:type="spellStart"/>
      <w:r w:rsidRPr="00CD466F">
        <w:rPr>
          <w:rFonts w:ascii="Times New Roman" w:hAnsi="Times New Roman" w:cs="Times New Roman"/>
          <w:sz w:val="28"/>
          <w:szCs w:val="28"/>
          <w:lang w:eastAsia="ru-RU"/>
        </w:rPr>
        <w:t>таурина</w:t>
      </w:r>
      <w:proofErr w:type="spellEnd"/>
      <w:r w:rsidRPr="00CD466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807D8" w:rsidRDefault="00F1013E" w:rsidP="00586F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F9C">
        <w:rPr>
          <w:rFonts w:ascii="Times New Roman" w:hAnsi="Times New Roman" w:cs="Times New Roman"/>
          <w:sz w:val="28"/>
          <w:szCs w:val="28"/>
          <w:lang w:eastAsia="ru-RU"/>
        </w:rPr>
        <w:t>На хроматограмме испытуемого раствора</w:t>
      </w:r>
      <w:proofErr w:type="gramStart"/>
      <w:r w:rsidRPr="00BD5F9C">
        <w:rPr>
          <w:rFonts w:ascii="Times New Roman" w:hAnsi="Times New Roman" w:cs="Times New Roman"/>
          <w:sz w:val="28"/>
          <w:szCs w:val="28"/>
          <w:lang w:eastAsia="ru-RU"/>
        </w:rPr>
        <w:t> А</w:t>
      </w:r>
      <w:proofErr w:type="gramEnd"/>
      <w:r w:rsidRPr="00BD5F9C">
        <w:rPr>
          <w:rFonts w:ascii="Times New Roman" w:hAnsi="Times New Roman" w:cs="Times New Roman"/>
          <w:sz w:val="28"/>
          <w:szCs w:val="28"/>
          <w:lang w:eastAsia="ru-RU"/>
        </w:rPr>
        <w:t xml:space="preserve">, помимо основной зоны адсорбции, допускается наличие </w:t>
      </w:r>
      <w:r w:rsidRPr="00586F36">
        <w:rPr>
          <w:rFonts w:ascii="Times New Roman" w:hAnsi="Times New Roman" w:cs="Times New Roman"/>
          <w:sz w:val="28"/>
          <w:szCs w:val="28"/>
          <w:lang w:eastAsia="ru-RU"/>
        </w:rPr>
        <w:t>дополнительной зоны адсорбции,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br/>
        <w:t>по совокупности величины и интенсивности окраски не должна превышать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br/>
        <w:t>зону адсорбции на хроматограмме раствора сравнения </w:t>
      </w:r>
      <w:r w:rsidR="00803844">
        <w:rPr>
          <w:rFonts w:ascii="Times New Roman" w:hAnsi="Times New Roman" w:cs="Times New Roman"/>
          <w:sz w:val="28"/>
          <w:szCs w:val="28"/>
          <w:lang w:eastAsia="ru-RU"/>
        </w:rPr>
        <w:t>В (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br/>
        <w:t>более 0,1 %).</w:t>
      </w:r>
    </w:p>
    <w:p w:rsidR="00C43E88" w:rsidRDefault="00C43E88" w:rsidP="00586F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5F9C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proofErr w:type="spellStart"/>
      <w:r w:rsidRPr="00BD5F9C">
        <w:rPr>
          <w:rFonts w:ascii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BD5F9C">
        <w:rPr>
          <w:rFonts w:ascii="Times New Roman" w:hAnsi="Times New Roman" w:cs="Times New Roman"/>
          <w:sz w:val="28"/>
          <w:szCs w:val="28"/>
          <w:lang w:eastAsia="ru-RU"/>
        </w:rPr>
        <w:t xml:space="preserve"> испытуемого раствора</w:t>
      </w:r>
      <w:proofErr w:type="gramStart"/>
      <w:r w:rsidRPr="00BD5F9C">
        <w:rPr>
          <w:rFonts w:ascii="Times New Roman" w:hAnsi="Times New Roman" w:cs="Times New Roman"/>
          <w:sz w:val="28"/>
          <w:szCs w:val="28"/>
          <w:lang w:eastAsia="ru-RU"/>
        </w:rPr>
        <w:t> Б</w:t>
      </w:r>
      <w:proofErr w:type="gramEnd"/>
      <w:r w:rsidRPr="00BD5F9C">
        <w:rPr>
          <w:rFonts w:ascii="Times New Roman" w:hAnsi="Times New Roman" w:cs="Times New Roman"/>
          <w:sz w:val="28"/>
          <w:szCs w:val="28"/>
          <w:lang w:eastAsia="ru-RU"/>
        </w:rPr>
        <w:t xml:space="preserve">, помимо основной зоны адсорбции, допускается наличие </w:t>
      </w:r>
      <w:r w:rsidRPr="00E13A43">
        <w:rPr>
          <w:rFonts w:ascii="Times New Roman" w:hAnsi="Times New Roman" w:cs="Times New Roman"/>
          <w:sz w:val="28"/>
          <w:szCs w:val="28"/>
          <w:lang w:eastAsia="ru-RU"/>
        </w:rPr>
        <w:t>дополнительной зоны адсорбции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, которая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 совокупности величины и интенсивности окраски не должна превышать зону адсорбции на </w:t>
      </w:r>
      <w:proofErr w:type="spellStart"/>
      <w:r w:rsidRPr="00BD5F9C">
        <w:rPr>
          <w:rFonts w:ascii="Times New Roman" w:hAnsi="Times New Roman" w:cs="Times New Roman"/>
          <w:sz w:val="28"/>
          <w:szCs w:val="28"/>
          <w:lang w:eastAsia="ru-RU"/>
        </w:rPr>
        <w:t>хроматограмме</w:t>
      </w:r>
      <w:proofErr w:type="spellEnd"/>
      <w:r w:rsidRPr="00BD5F9C">
        <w:rPr>
          <w:rFonts w:ascii="Times New Roman" w:hAnsi="Times New Roman" w:cs="Times New Roman"/>
          <w:sz w:val="28"/>
          <w:szCs w:val="28"/>
          <w:lang w:eastAsia="ru-RU"/>
        </w:rPr>
        <w:t xml:space="preserve"> раствора сравнения </w:t>
      </w:r>
      <w:r>
        <w:rPr>
          <w:rFonts w:ascii="Times New Roman" w:hAnsi="Times New Roman" w:cs="Times New Roman"/>
          <w:sz w:val="28"/>
          <w:szCs w:val="28"/>
          <w:lang w:eastAsia="ru-RU"/>
        </w:rPr>
        <w:t>Б (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t>не</w:t>
      </w:r>
      <w:r w:rsidRPr="00BD5F9C">
        <w:rPr>
          <w:rFonts w:ascii="Times New Roman" w:hAnsi="Times New Roman" w:cs="Times New Roman"/>
          <w:sz w:val="28"/>
          <w:szCs w:val="28"/>
          <w:lang w:eastAsia="ru-RU"/>
        </w:rPr>
        <w:br/>
        <w:t>более 0,2 %).</w:t>
      </w:r>
    </w:p>
    <w:p w:rsidR="00586F36" w:rsidRPr="00C807D8" w:rsidRDefault="00586F36" w:rsidP="00586F3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F5AD0">
        <w:rPr>
          <w:rFonts w:ascii="Times New Roman" w:hAnsi="Times New Roman" w:cs="Times New Roman"/>
          <w:sz w:val="28"/>
          <w:szCs w:val="28"/>
          <w:lang w:eastAsia="ru-RU"/>
        </w:rPr>
        <w:t>Зону адсорбции на линии старта при оценке не учитывают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14145" w:rsidRDefault="00160ADB" w:rsidP="008141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000C3">
        <w:rPr>
          <w:rFonts w:ascii="Times New Roman" w:hAnsi="Times New Roman"/>
          <w:b/>
          <w:color w:val="000000"/>
          <w:sz w:val="28"/>
          <w:szCs w:val="28"/>
        </w:rPr>
        <w:t>Однородность дозирования.</w:t>
      </w:r>
      <w:r w:rsidRPr="000000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67BCD" w:rsidRPr="00A67BCD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«Однородность дозирования».</w:t>
      </w:r>
    </w:p>
    <w:p w:rsidR="00945A88" w:rsidRPr="00A67BCD" w:rsidRDefault="00945A88" w:rsidP="00814145">
      <w:pPr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A67BCD">
        <w:rPr>
          <w:rStyle w:val="8"/>
          <w:rFonts w:eastAsiaTheme="minorHAnsi"/>
          <w:b/>
          <w:color w:val="000000" w:themeColor="text1"/>
          <w:sz w:val="28"/>
          <w:szCs w:val="28"/>
        </w:rPr>
        <w:t>Микробиологическая чистота.</w:t>
      </w:r>
      <w:r w:rsidRPr="00BB74F9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 </w:t>
      </w:r>
      <w:r w:rsidRPr="00A67BCD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814145" w:rsidRPr="003E5175" w:rsidRDefault="00252225" w:rsidP="0081414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7B189C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7B189C">
        <w:rPr>
          <w:rFonts w:ascii="Times New Roman" w:hAnsi="Times New Roman" w:cs="Times New Roman"/>
          <w:sz w:val="28"/>
          <w:szCs w:val="28"/>
        </w:rPr>
        <w:t xml:space="preserve">. </w:t>
      </w:r>
      <w:r w:rsidR="00814145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Определение проводят методом </w:t>
      </w:r>
      <w:proofErr w:type="spellStart"/>
      <w:r w:rsidR="00814145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титриметрии</w:t>
      </w:r>
      <w:proofErr w:type="spellEnd"/>
      <w:r w:rsidR="00814145" w:rsidRPr="003E517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232EFD" w:rsidRDefault="00232EFD" w:rsidP="0081414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Точную навеску порошка растертых таблеток, содержащую </w:t>
      </w:r>
      <w:r w:rsidRPr="00F2325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около </w:t>
      </w:r>
      <w:r w:rsidR="00E9771A" w:rsidRPr="00F2325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0,2 </w:t>
      </w:r>
      <w:r w:rsidR="00814145" w:rsidRPr="00F2325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</w:t>
      </w:r>
      <w:r w:rsidR="008141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spellStart"/>
      <w:r w:rsidR="008141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таурина</w:t>
      </w:r>
      <w:proofErr w:type="spellEnd"/>
      <w:r w:rsidR="008141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помещают в коническую колбу вместимостью 100 мл</w:t>
      </w:r>
      <w:r w:rsidR="008141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прибавляют</w:t>
      </w:r>
      <w:proofErr w:type="gramEnd"/>
      <w:r w:rsidR="00814145"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30 </w:t>
      </w:r>
      <w:r w:rsidR="008141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мл воды,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перемешивают, прибавляют</w:t>
      </w:r>
      <w:r w:rsidR="00814145"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5 мл </w:t>
      </w:r>
      <w:r w:rsidR="00814145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формалина и </w:t>
      </w:r>
      <w:r w:rsidR="00814145"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титруют 0,1 М раствором натрия </w:t>
      </w:r>
      <w:proofErr w:type="spellStart"/>
      <w:r w:rsidR="00814145"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гидроксида</w:t>
      </w:r>
      <w:proofErr w:type="spellEnd"/>
      <w:r w:rsidR="00814145"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до появления слабо-розового окрашивания (индикатор – </w:t>
      </w:r>
      <w:r w:rsidR="001D7C90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50 мкл</w:t>
      </w:r>
      <w:r w:rsidR="00814145"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1 % раствора фенолфталеина)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814145" w:rsidRPr="001055AC" w:rsidRDefault="00814145" w:rsidP="0081414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Параллельно проводят контрольный опыт.</w:t>
      </w:r>
    </w:p>
    <w:p w:rsidR="00814145" w:rsidRDefault="00814145" w:rsidP="00814145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1 мл 0,1 М раствора натрия </w:t>
      </w:r>
      <w:proofErr w:type="spellStart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гидроксида</w:t>
      </w:r>
      <w:proofErr w:type="spellEnd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соответствует 12,51 мг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br/>
      </w:r>
      <w:proofErr w:type="spellStart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таурина</w:t>
      </w:r>
      <w:proofErr w:type="spellEnd"/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C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2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H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7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NO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vertAlign w:val="subscript"/>
          <w:lang w:eastAsia="ru-RU" w:bidi="ru-RU"/>
        </w:rPr>
        <w:t>3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val="en-US" w:eastAsia="ru-RU" w:bidi="ru-RU"/>
        </w:rPr>
        <w:t>S</w:t>
      </w:r>
      <w:r w:rsidRPr="001055A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.</w:t>
      </w:r>
    </w:p>
    <w:p w:rsidR="000F3E58" w:rsidRPr="00C807D8" w:rsidRDefault="00F00A17" w:rsidP="0081414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174FC5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174FC5">
        <w:rPr>
          <w:rStyle w:val="8"/>
          <w:rFonts w:eastAsiaTheme="minorHAnsi"/>
          <w:color w:val="000000" w:themeColor="text1"/>
          <w:sz w:val="28"/>
          <w:szCs w:val="28"/>
        </w:rPr>
        <w:t>. В защищенном от света месте.</w:t>
      </w:r>
    </w:p>
    <w:sectPr w:rsidR="000F3E58" w:rsidRPr="00C807D8" w:rsidSect="00004BE2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D1C" w:rsidRDefault="00250D1C" w:rsidP="00004BE2">
      <w:pPr>
        <w:spacing w:after="0" w:line="240" w:lineRule="auto"/>
      </w:pPr>
      <w:r>
        <w:separator/>
      </w:r>
    </w:p>
  </w:endnote>
  <w:endnote w:type="continuationSeparator" w:id="0">
    <w:p w:rsidR="00250D1C" w:rsidRDefault="00250D1C" w:rsidP="0000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B1209" w:rsidRDefault="00EA0878" w:rsidP="00636EFD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B120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34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D1C" w:rsidRDefault="00250D1C" w:rsidP="00004BE2">
      <w:pPr>
        <w:spacing w:after="0" w:line="240" w:lineRule="auto"/>
      </w:pPr>
      <w:r>
        <w:separator/>
      </w:r>
    </w:p>
  </w:footnote>
  <w:footnote w:type="continuationSeparator" w:id="0">
    <w:p w:rsidR="00250D1C" w:rsidRDefault="00250D1C" w:rsidP="0000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209" w:rsidRDefault="0026345A" w:rsidP="0086770B">
    <w:pPr>
      <w:pStyle w:val="a8"/>
      <w:jc w:val="right"/>
    </w:pPr>
    <w:r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705ED"/>
    <w:multiLevelType w:val="hybridMultilevel"/>
    <w:tmpl w:val="1892F00E"/>
    <w:lvl w:ilvl="0" w:tplc="9E92C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7A4306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9006F3"/>
    <w:multiLevelType w:val="hybridMultilevel"/>
    <w:tmpl w:val="0C0EEEDA"/>
    <w:lvl w:ilvl="0" w:tplc="54A82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0A1D"/>
    <w:rsid w:val="000000C3"/>
    <w:rsid w:val="00004324"/>
    <w:rsid w:val="00004BE2"/>
    <w:rsid w:val="000079D1"/>
    <w:rsid w:val="00011CA6"/>
    <w:rsid w:val="0001680A"/>
    <w:rsid w:val="00016E6C"/>
    <w:rsid w:val="00017134"/>
    <w:rsid w:val="00017BBF"/>
    <w:rsid w:val="00023DC0"/>
    <w:rsid w:val="00024B7C"/>
    <w:rsid w:val="00027D10"/>
    <w:rsid w:val="000303AF"/>
    <w:rsid w:val="000320DF"/>
    <w:rsid w:val="00035DAA"/>
    <w:rsid w:val="00037D82"/>
    <w:rsid w:val="00037E14"/>
    <w:rsid w:val="00041E56"/>
    <w:rsid w:val="00042FFB"/>
    <w:rsid w:val="00055AB3"/>
    <w:rsid w:val="00055B29"/>
    <w:rsid w:val="00056D3C"/>
    <w:rsid w:val="000639B8"/>
    <w:rsid w:val="00064A32"/>
    <w:rsid w:val="00065055"/>
    <w:rsid w:val="00065AA9"/>
    <w:rsid w:val="00066F2A"/>
    <w:rsid w:val="0007059C"/>
    <w:rsid w:val="00085066"/>
    <w:rsid w:val="00085811"/>
    <w:rsid w:val="00092F2F"/>
    <w:rsid w:val="00094361"/>
    <w:rsid w:val="00094450"/>
    <w:rsid w:val="000962E2"/>
    <w:rsid w:val="00096EF7"/>
    <w:rsid w:val="0009705C"/>
    <w:rsid w:val="000A04D6"/>
    <w:rsid w:val="000A0E89"/>
    <w:rsid w:val="000A351D"/>
    <w:rsid w:val="000A3A5A"/>
    <w:rsid w:val="000A77C7"/>
    <w:rsid w:val="000A7ED0"/>
    <w:rsid w:val="000B10B2"/>
    <w:rsid w:val="000B55BE"/>
    <w:rsid w:val="000C6696"/>
    <w:rsid w:val="000D000F"/>
    <w:rsid w:val="000D04E4"/>
    <w:rsid w:val="000D154A"/>
    <w:rsid w:val="000D4EA8"/>
    <w:rsid w:val="000D6C38"/>
    <w:rsid w:val="000E2801"/>
    <w:rsid w:val="000E467C"/>
    <w:rsid w:val="000E6D3A"/>
    <w:rsid w:val="000F00BD"/>
    <w:rsid w:val="000F1815"/>
    <w:rsid w:val="000F3E58"/>
    <w:rsid w:val="000F7DB0"/>
    <w:rsid w:val="0010084E"/>
    <w:rsid w:val="00100EDB"/>
    <w:rsid w:val="00101F87"/>
    <w:rsid w:val="00103471"/>
    <w:rsid w:val="00106930"/>
    <w:rsid w:val="001118A4"/>
    <w:rsid w:val="00112074"/>
    <w:rsid w:val="00112102"/>
    <w:rsid w:val="00112594"/>
    <w:rsid w:val="001143E6"/>
    <w:rsid w:val="00114DB6"/>
    <w:rsid w:val="00114ED4"/>
    <w:rsid w:val="00123CBA"/>
    <w:rsid w:val="001249D7"/>
    <w:rsid w:val="0013090C"/>
    <w:rsid w:val="00133AD0"/>
    <w:rsid w:val="00135091"/>
    <w:rsid w:val="00136CDC"/>
    <w:rsid w:val="00136DCE"/>
    <w:rsid w:val="001373D7"/>
    <w:rsid w:val="00137F87"/>
    <w:rsid w:val="00142A58"/>
    <w:rsid w:val="00143F48"/>
    <w:rsid w:val="00144EDC"/>
    <w:rsid w:val="00151364"/>
    <w:rsid w:val="0015267E"/>
    <w:rsid w:val="00153864"/>
    <w:rsid w:val="00153E2D"/>
    <w:rsid w:val="00160AD1"/>
    <w:rsid w:val="00160ADB"/>
    <w:rsid w:val="0016114D"/>
    <w:rsid w:val="00162636"/>
    <w:rsid w:val="00163828"/>
    <w:rsid w:val="00163D9F"/>
    <w:rsid w:val="0016536E"/>
    <w:rsid w:val="00170DF6"/>
    <w:rsid w:val="00170EB7"/>
    <w:rsid w:val="00171106"/>
    <w:rsid w:val="00173FA7"/>
    <w:rsid w:val="00174FC5"/>
    <w:rsid w:val="00176E4B"/>
    <w:rsid w:val="001803F9"/>
    <w:rsid w:val="0018524A"/>
    <w:rsid w:val="00187200"/>
    <w:rsid w:val="0019041B"/>
    <w:rsid w:val="00191743"/>
    <w:rsid w:val="00192C00"/>
    <w:rsid w:val="001A5253"/>
    <w:rsid w:val="001B259C"/>
    <w:rsid w:val="001B2C19"/>
    <w:rsid w:val="001B3A3D"/>
    <w:rsid w:val="001B46B4"/>
    <w:rsid w:val="001B4E29"/>
    <w:rsid w:val="001B778C"/>
    <w:rsid w:val="001C199E"/>
    <w:rsid w:val="001C625A"/>
    <w:rsid w:val="001D182E"/>
    <w:rsid w:val="001D380A"/>
    <w:rsid w:val="001D59B0"/>
    <w:rsid w:val="001D7C90"/>
    <w:rsid w:val="001E310D"/>
    <w:rsid w:val="001E5D02"/>
    <w:rsid w:val="001E60F5"/>
    <w:rsid w:val="001E742E"/>
    <w:rsid w:val="001F1FBC"/>
    <w:rsid w:val="001F385E"/>
    <w:rsid w:val="001F4A88"/>
    <w:rsid w:val="001F6EC5"/>
    <w:rsid w:val="00201C9F"/>
    <w:rsid w:val="002054DB"/>
    <w:rsid w:val="0020778A"/>
    <w:rsid w:val="00207BE3"/>
    <w:rsid w:val="00207D2E"/>
    <w:rsid w:val="0021473E"/>
    <w:rsid w:val="0022025D"/>
    <w:rsid w:val="002217DE"/>
    <w:rsid w:val="00223329"/>
    <w:rsid w:val="0022412C"/>
    <w:rsid w:val="00226556"/>
    <w:rsid w:val="0022683A"/>
    <w:rsid w:val="002302B1"/>
    <w:rsid w:val="0023045B"/>
    <w:rsid w:val="00231C42"/>
    <w:rsid w:val="00232EFD"/>
    <w:rsid w:val="0023717A"/>
    <w:rsid w:val="00237B2B"/>
    <w:rsid w:val="00240958"/>
    <w:rsid w:val="00242EBA"/>
    <w:rsid w:val="0024469D"/>
    <w:rsid w:val="00244B1C"/>
    <w:rsid w:val="00250D1C"/>
    <w:rsid w:val="00252225"/>
    <w:rsid w:val="002526C4"/>
    <w:rsid w:val="002561F4"/>
    <w:rsid w:val="00256248"/>
    <w:rsid w:val="00256FBA"/>
    <w:rsid w:val="00257F51"/>
    <w:rsid w:val="00260456"/>
    <w:rsid w:val="0026345A"/>
    <w:rsid w:val="00266324"/>
    <w:rsid w:val="002717C8"/>
    <w:rsid w:val="0027391F"/>
    <w:rsid w:val="00280C80"/>
    <w:rsid w:val="00281DE6"/>
    <w:rsid w:val="00293653"/>
    <w:rsid w:val="00294731"/>
    <w:rsid w:val="0029571C"/>
    <w:rsid w:val="002A00F0"/>
    <w:rsid w:val="002A0628"/>
    <w:rsid w:val="002A2534"/>
    <w:rsid w:val="002A35E4"/>
    <w:rsid w:val="002A6986"/>
    <w:rsid w:val="002B0CAB"/>
    <w:rsid w:val="002B2A5C"/>
    <w:rsid w:val="002B6C2B"/>
    <w:rsid w:val="002B6E29"/>
    <w:rsid w:val="002C13B8"/>
    <w:rsid w:val="002C2ACB"/>
    <w:rsid w:val="002C301B"/>
    <w:rsid w:val="002D0AF5"/>
    <w:rsid w:val="002D2CAA"/>
    <w:rsid w:val="002D2E5B"/>
    <w:rsid w:val="002D719D"/>
    <w:rsid w:val="002D7996"/>
    <w:rsid w:val="002E2A50"/>
    <w:rsid w:val="002E3A38"/>
    <w:rsid w:val="002E6ABA"/>
    <w:rsid w:val="002F16E4"/>
    <w:rsid w:val="002F1D9F"/>
    <w:rsid w:val="002F2D30"/>
    <w:rsid w:val="002F62FD"/>
    <w:rsid w:val="002F7B77"/>
    <w:rsid w:val="00300B7B"/>
    <w:rsid w:val="003010E9"/>
    <w:rsid w:val="0030124F"/>
    <w:rsid w:val="0030384F"/>
    <w:rsid w:val="003065CA"/>
    <w:rsid w:val="003243AF"/>
    <w:rsid w:val="00327D65"/>
    <w:rsid w:val="00330422"/>
    <w:rsid w:val="003343EC"/>
    <w:rsid w:val="00334C72"/>
    <w:rsid w:val="00334DBF"/>
    <w:rsid w:val="00334E1E"/>
    <w:rsid w:val="0034179B"/>
    <w:rsid w:val="00341989"/>
    <w:rsid w:val="00342168"/>
    <w:rsid w:val="00343DF5"/>
    <w:rsid w:val="003562A2"/>
    <w:rsid w:val="0036029F"/>
    <w:rsid w:val="00360B5D"/>
    <w:rsid w:val="00361DA2"/>
    <w:rsid w:val="003634A3"/>
    <w:rsid w:val="00363A38"/>
    <w:rsid w:val="0036779B"/>
    <w:rsid w:val="00371C35"/>
    <w:rsid w:val="00377AE4"/>
    <w:rsid w:val="00380673"/>
    <w:rsid w:val="00381B4B"/>
    <w:rsid w:val="003857DE"/>
    <w:rsid w:val="003903CA"/>
    <w:rsid w:val="00391C67"/>
    <w:rsid w:val="00392A62"/>
    <w:rsid w:val="00392FF6"/>
    <w:rsid w:val="0039661A"/>
    <w:rsid w:val="0039721C"/>
    <w:rsid w:val="003A1499"/>
    <w:rsid w:val="003A3D35"/>
    <w:rsid w:val="003B2057"/>
    <w:rsid w:val="003B24C9"/>
    <w:rsid w:val="003B317B"/>
    <w:rsid w:val="003B7070"/>
    <w:rsid w:val="003B715F"/>
    <w:rsid w:val="003C17FC"/>
    <w:rsid w:val="003C3E37"/>
    <w:rsid w:val="003C643D"/>
    <w:rsid w:val="003D3032"/>
    <w:rsid w:val="003D4D6C"/>
    <w:rsid w:val="003D5F81"/>
    <w:rsid w:val="003E24DB"/>
    <w:rsid w:val="003E3731"/>
    <w:rsid w:val="003E3BDE"/>
    <w:rsid w:val="003E404C"/>
    <w:rsid w:val="003E46B7"/>
    <w:rsid w:val="003E64A3"/>
    <w:rsid w:val="003F3808"/>
    <w:rsid w:val="003F3C38"/>
    <w:rsid w:val="00402AD2"/>
    <w:rsid w:val="00403B37"/>
    <w:rsid w:val="00404F35"/>
    <w:rsid w:val="004058B4"/>
    <w:rsid w:val="0041008E"/>
    <w:rsid w:val="00417AE0"/>
    <w:rsid w:val="00420888"/>
    <w:rsid w:val="00421DB8"/>
    <w:rsid w:val="00433AA6"/>
    <w:rsid w:val="00445BCB"/>
    <w:rsid w:val="004463F2"/>
    <w:rsid w:val="00451F9C"/>
    <w:rsid w:val="00453022"/>
    <w:rsid w:val="0046060E"/>
    <w:rsid w:val="00460D2E"/>
    <w:rsid w:val="0046406A"/>
    <w:rsid w:val="00472094"/>
    <w:rsid w:val="00472A14"/>
    <w:rsid w:val="00472E1B"/>
    <w:rsid w:val="00473010"/>
    <w:rsid w:val="00473C68"/>
    <w:rsid w:val="0047768F"/>
    <w:rsid w:val="00480D72"/>
    <w:rsid w:val="0048247C"/>
    <w:rsid w:val="004839A3"/>
    <w:rsid w:val="004852A1"/>
    <w:rsid w:val="00485CE3"/>
    <w:rsid w:val="00491DE3"/>
    <w:rsid w:val="004A07BD"/>
    <w:rsid w:val="004A64C1"/>
    <w:rsid w:val="004A70AA"/>
    <w:rsid w:val="004A7921"/>
    <w:rsid w:val="004C098D"/>
    <w:rsid w:val="004C15E3"/>
    <w:rsid w:val="004C3E63"/>
    <w:rsid w:val="004D071A"/>
    <w:rsid w:val="004D07A5"/>
    <w:rsid w:val="004D0F93"/>
    <w:rsid w:val="004D2938"/>
    <w:rsid w:val="004D2C45"/>
    <w:rsid w:val="004D3012"/>
    <w:rsid w:val="004D3F54"/>
    <w:rsid w:val="004D51FC"/>
    <w:rsid w:val="004D66DB"/>
    <w:rsid w:val="004D6A3D"/>
    <w:rsid w:val="004E23A0"/>
    <w:rsid w:val="004E24EB"/>
    <w:rsid w:val="004E2747"/>
    <w:rsid w:val="004E772D"/>
    <w:rsid w:val="004F0C20"/>
    <w:rsid w:val="004F146F"/>
    <w:rsid w:val="004F1C39"/>
    <w:rsid w:val="004F1E02"/>
    <w:rsid w:val="004F2EB0"/>
    <w:rsid w:val="004F31C7"/>
    <w:rsid w:val="004F41E9"/>
    <w:rsid w:val="004F5D54"/>
    <w:rsid w:val="004F5E11"/>
    <w:rsid w:val="004F6C1C"/>
    <w:rsid w:val="005027FB"/>
    <w:rsid w:val="00502BFC"/>
    <w:rsid w:val="00506E31"/>
    <w:rsid w:val="00510DB1"/>
    <w:rsid w:val="00513EB1"/>
    <w:rsid w:val="00514AFE"/>
    <w:rsid w:val="00516936"/>
    <w:rsid w:val="005202C2"/>
    <w:rsid w:val="00523887"/>
    <w:rsid w:val="00524420"/>
    <w:rsid w:val="005347DE"/>
    <w:rsid w:val="0053622E"/>
    <w:rsid w:val="00537219"/>
    <w:rsid w:val="0053759B"/>
    <w:rsid w:val="00541713"/>
    <w:rsid w:val="005450F6"/>
    <w:rsid w:val="00545B47"/>
    <w:rsid w:val="005478A0"/>
    <w:rsid w:val="00550022"/>
    <w:rsid w:val="0055109A"/>
    <w:rsid w:val="0055170B"/>
    <w:rsid w:val="00553050"/>
    <w:rsid w:val="005530D7"/>
    <w:rsid w:val="005535AD"/>
    <w:rsid w:val="00554335"/>
    <w:rsid w:val="005574FA"/>
    <w:rsid w:val="00561270"/>
    <w:rsid w:val="005632EE"/>
    <w:rsid w:val="005641E3"/>
    <w:rsid w:val="005655C4"/>
    <w:rsid w:val="0057170C"/>
    <w:rsid w:val="005723BF"/>
    <w:rsid w:val="00572986"/>
    <w:rsid w:val="0058255C"/>
    <w:rsid w:val="00582BFB"/>
    <w:rsid w:val="0058441B"/>
    <w:rsid w:val="00586F36"/>
    <w:rsid w:val="005935BD"/>
    <w:rsid w:val="005970B3"/>
    <w:rsid w:val="00597B6F"/>
    <w:rsid w:val="005A2D78"/>
    <w:rsid w:val="005A60DC"/>
    <w:rsid w:val="005B4320"/>
    <w:rsid w:val="005B5E33"/>
    <w:rsid w:val="005C2531"/>
    <w:rsid w:val="005C3108"/>
    <w:rsid w:val="005C3855"/>
    <w:rsid w:val="005C3CD4"/>
    <w:rsid w:val="005C504A"/>
    <w:rsid w:val="005D329F"/>
    <w:rsid w:val="005D36A3"/>
    <w:rsid w:val="005D414A"/>
    <w:rsid w:val="005D4422"/>
    <w:rsid w:val="005D657A"/>
    <w:rsid w:val="005E165F"/>
    <w:rsid w:val="005E2657"/>
    <w:rsid w:val="005E31CE"/>
    <w:rsid w:val="005E7844"/>
    <w:rsid w:val="005F0DDF"/>
    <w:rsid w:val="005F6C41"/>
    <w:rsid w:val="00602765"/>
    <w:rsid w:val="0060630C"/>
    <w:rsid w:val="00607524"/>
    <w:rsid w:val="00615E78"/>
    <w:rsid w:val="006209E3"/>
    <w:rsid w:val="006248A1"/>
    <w:rsid w:val="00631886"/>
    <w:rsid w:val="00635472"/>
    <w:rsid w:val="0063666B"/>
    <w:rsid w:val="00636EFD"/>
    <w:rsid w:val="00640150"/>
    <w:rsid w:val="006416AE"/>
    <w:rsid w:val="00642D7C"/>
    <w:rsid w:val="00642E02"/>
    <w:rsid w:val="006440BD"/>
    <w:rsid w:val="00644B76"/>
    <w:rsid w:val="006553FD"/>
    <w:rsid w:val="00656C09"/>
    <w:rsid w:val="006618DE"/>
    <w:rsid w:val="0066383F"/>
    <w:rsid w:val="006663D1"/>
    <w:rsid w:val="00674F0A"/>
    <w:rsid w:val="0067644B"/>
    <w:rsid w:val="00676B79"/>
    <w:rsid w:val="00676FB1"/>
    <w:rsid w:val="006805F1"/>
    <w:rsid w:val="00682325"/>
    <w:rsid w:val="0068551A"/>
    <w:rsid w:val="00687201"/>
    <w:rsid w:val="00695B1F"/>
    <w:rsid w:val="006A308A"/>
    <w:rsid w:val="006A7738"/>
    <w:rsid w:val="006B0510"/>
    <w:rsid w:val="006B0584"/>
    <w:rsid w:val="006B2EB4"/>
    <w:rsid w:val="006B649B"/>
    <w:rsid w:val="006B71DD"/>
    <w:rsid w:val="006B76A6"/>
    <w:rsid w:val="006B7E5C"/>
    <w:rsid w:val="006C33C1"/>
    <w:rsid w:val="006C4974"/>
    <w:rsid w:val="006D0D06"/>
    <w:rsid w:val="006D290E"/>
    <w:rsid w:val="006D6090"/>
    <w:rsid w:val="006D6B61"/>
    <w:rsid w:val="006D6CCF"/>
    <w:rsid w:val="006D6DAD"/>
    <w:rsid w:val="006E0D34"/>
    <w:rsid w:val="006E5DC9"/>
    <w:rsid w:val="006F1614"/>
    <w:rsid w:val="00701FD4"/>
    <w:rsid w:val="00714387"/>
    <w:rsid w:val="0071480A"/>
    <w:rsid w:val="00714F7F"/>
    <w:rsid w:val="0072290A"/>
    <w:rsid w:val="00724BC7"/>
    <w:rsid w:val="00724DA8"/>
    <w:rsid w:val="0072615A"/>
    <w:rsid w:val="007263B3"/>
    <w:rsid w:val="007322B9"/>
    <w:rsid w:val="0073345B"/>
    <w:rsid w:val="00734FE1"/>
    <w:rsid w:val="00740A1D"/>
    <w:rsid w:val="007422AD"/>
    <w:rsid w:val="00742C2F"/>
    <w:rsid w:val="00746099"/>
    <w:rsid w:val="0074752E"/>
    <w:rsid w:val="0075065C"/>
    <w:rsid w:val="00750C66"/>
    <w:rsid w:val="00750CD4"/>
    <w:rsid w:val="0075653D"/>
    <w:rsid w:val="00757FBD"/>
    <w:rsid w:val="00765B46"/>
    <w:rsid w:val="007660B4"/>
    <w:rsid w:val="007704A8"/>
    <w:rsid w:val="00772BDB"/>
    <w:rsid w:val="0077304A"/>
    <w:rsid w:val="0077632F"/>
    <w:rsid w:val="007810C9"/>
    <w:rsid w:val="007824E0"/>
    <w:rsid w:val="0078474A"/>
    <w:rsid w:val="00786BED"/>
    <w:rsid w:val="00787351"/>
    <w:rsid w:val="0079299F"/>
    <w:rsid w:val="00793BD0"/>
    <w:rsid w:val="00794382"/>
    <w:rsid w:val="00794FC2"/>
    <w:rsid w:val="00797678"/>
    <w:rsid w:val="007A2A24"/>
    <w:rsid w:val="007A53C1"/>
    <w:rsid w:val="007A6931"/>
    <w:rsid w:val="007A7DBF"/>
    <w:rsid w:val="007B189C"/>
    <w:rsid w:val="007B41F8"/>
    <w:rsid w:val="007B651C"/>
    <w:rsid w:val="007C0197"/>
    <w:rsid w:val="007C1BAD"/>
    <w:rsid w:val="007C4498"/>
    <w:rsid w:val="007C4921"/>
    <w:rsid w:val="007C4D88"/>
    <w:rsid w:val="007D0D63"/>
    <w:rsid w:val="007D237A"/>
    <w:rsid w:val="007D46CC"/>
    <w:rsid w:val="007D4A55"/>
    <w:rsid w:val="007D5E14"/>
    <w:rsid w:val="007F29F4"/>
    <w:rsid w:val="007F4CFE"/>
    <w:rsid w:val="007F605C"/>
    <w:rsid w:val="008018CA"/>
    <w:rsid w:val="00803844"/>
    <w:rsid w:val="008060C4"/>
    <w:rsid w:val="008140C5"/>
    <w:rsid w:val="00814145"/>
    <w:rsid w:val="0081593C"/>
    <w:rsid w:val="00816A65"/>
    <w:rsid w:val="0082032A"/>
    <w:rsid w:val="00823729"/>
    <w:rsid w:val="008268C1"/>
    <w:rsid w:val="00832DC6"/>
    <w:rsid w:val="00833EEC"/>
    <w:rsid w:val="008351C8"/>
    <w:rsid w:val="008354DC"/>
    <w:rsid w:val="00836F1F"/>
    <w:rsid w:val="00840251"/>
    <w:rsid w:val="00842130"/>
    <w:rsid w:val="00846379"/>
    <w:rsid w:val="00847C6D"/>
    <w:rsid w:val="00850069"/>
    <w:rsid w:val="00851246"/>
    <w:rsid w:val="00851981"/>
    <w:rsid w:val="00852032"/>
    <w:rsid w:val="00854867"/>
    <w:rsid w:val="00856056"/>
    <w:rsid w:val="00857DD6"/>
    <w:rsid w:val="00860BF2"/>
    <w:rsid w:val="00863F0B"/>
    <w:rsid w:val="0086429C"/>
    <w:rsid w:val="0086770B"/>
    <w:rsid w:val="00870C5C"/>
    <w:rsid w:val="00871DC5"/>
    <w:rsid w:val="008750B4"/>
    <w:rsid w:val="00882B77"/>
    <w:rsid w:val="00885F49"/>
    <w:rsid w:val="00893145"/>
    <w:rsid w:val="008A02C0"/>
    <w:rsid w:val="008A47F7"/>
    <w:rsid w:val="008A74E8"/>
    <w:rsid w:val="008B1209"/>
    <w:rsid w:val="008B144D"/>
    <w:rsid w:val="008B3DBC"/>
    <w:rsid w:val="008C017A"/>
    <w:rsid w:val="008C0690"/>
    <w:rsid w:val="008C144B"/>
    <w:rsid w:val="008C2E71"/>
    <w:rsid w:val="008C4BF1"/>
    <w:rsid w:val="008C51A8"/>
    <w:rsid w:val="008C5F26"/>
    <w:rsid w:val="008D0680"/>
    <w:rsid w:val="008D1AC4"/>
    <w:rsid w:val="008D4BDE"/>
    <w:rsid w:val="008D6692"/>
    <w:rsid w:val="008E18C4"/>
    <w:rsid w:val="008E1AD7"/>
    <w:rsid w:val="008E228B"/>
    <w:rsid w:val="008E51E1"/>
    <w:rsid w:val="008E5E0D"/>
    <w:rsid w:val="008E7A61"/>
    <w:rsid w:val="008F173B"/>
    <w:rsid w:val="008F2AC3"/>
    <w:rsid w:val="008F60BA"/>
    <w:rsid w:val="008F6692"/>
    <w:rsid w:val="00904F41"/>
    <w:rsid w:val="009073FE"/>
    <w:rsid w:val="00912040"/>
    <w:rsid w:val="00912B31"/>
    <w:rsid w:val="0091794A"/>
    <w:rsid w:val="00930924"/>
    <w:rsid w:val="00933EAA"/>
    <w:rsid w:val="00936F0D"/>
    <w:rsid w:val="00937A80"/>
    <w:rsid w:val="00943BC3"/>
    <w:rsid w:val="00943CD3"/>
    <w:rsid w:val="00945A88"/>
    <w:rsid w:val="00946D8C"/>
    <w:rsid w:val="00946F3A"/>
    <w:rsid w:val="00951024"/>
    <w:rsid w:val="009513F5"/>
    <w:rsid w:val="00952F30"/>
    <w:rsid w:val="00957043"/>
    <w:rsid w:val="00957B8F"/>
    <w:rsid w:val="0096346E"/>
    <w:rsid w:val="00970BC7"/>
    <w:rsid w:val="009731EE"/>
    <w:rsid w:val="00976FA3"/>
    <w:rsid w:val="00983D64"/>
    <w:rsid w:val="0098501F"/>
    <w:rsid w:val="0098584A"/>
    <w:rsid w:val="00986195"/>
    <w:rsid w:val="00987313"/>
    <w:rsid w:val="009A15B8"/>
    <w:rsid w:val="009A1EDA"/>
    <w:rsid w:val="009A235C"/>
    <w:rsid w:val="009A58DF"/>
    <w:rsid w:val="009A6D84"/>
    <w:rsid w:val="009A72C4"/>
    <w:rsid w:val="009A7C13"/>
    <w:rsid w:val="009A7E34"/>
    <w:rsid w:val="009B576E"/>
    <w:rsid w:val="009B5BA1"/>
    <w:rsid w:val="009C20A7"/>
    <w:rsid w:val="009D4749"/>
    <w:rsid w:val="009D66AE"/>
    <w:rsid w:val="009D6A08"/>
    <w:rsid w:val="009D745B"/>
    <w:rsid w:val="009E0AAA"/>
    <w:rsid w:val="009E1505"/>
    <w:rsid w:val="009E1FD4"/>
    <w:rsid w:val="009E289A"/>
    <w:rsid w:val="009E29B8"/>
    <w:rsid w:val="009E3D96"/>
    <w:rsid w:val="009E5F2D"/>
    <w:rsid w:val="009E7707"/>
    <w:rsid w:val="009F469B"/>
    <w:rsid w:val="009F5304"/>
    <w:rsid w:val="00A01522"/>
    <w:rsid w:val="00A0481F"/>
    <w:rsid w:val="00A04C26"/>
    <w:rsid w:val="00A05241"/>
    <w:rsid w:val="00A05B06"/>
    <w:rsid w:val="00A12E25"/>
    <w:rsid w:val="00A13FB9"/>
    <w:rsid w:val="00A1739A"/>
    <w:rsid w:val="00A20FED"/>
    <w:rsid w:val="00A21123"/>
    <w:rsid w:val="00A22498"/>
    <w:rsid w:val="00A23AA8"/>
    <w:rsid w:val="00A253B8"/>
    <w:rsid w:val="00A32BFE"/>
    <w:rsid w:val="00A34D03"/>
    <w:rsid w:val="00A363B0"/>
    <w:rsid w:val="00A36E27"/>
    <w:rsid w:val="00A40540"/>
    <w:rsid w:val="00A424A2"/>
    <w:rsid w:val="00A425F8"/>
    <w:rsid w:val="00A449D8"/>
    <w:rsid w:val="00A4582B"/>
    <w:rsid w:val="00A52454"/>
    <w:rsid w:val="00A539FC"/>
    <w:rsid w:val="00A57692"/>
    <w:rsid w:val="00A60C4D"/>
    <w:rsid w:val="00A6176A"/>
    <w:rsid w:val="00A62E85"/>
    <w:rsid w:val="00A65084"/>
    <w:rsid w:val="00A67BCD"/>
    <w:rsid w:val="00A70CC6"/>
    <w:rsid w:val="00A7255A"/>
    <w:rsid w:val="00A73C3A"/>
    <w:rsid w:val="00A73E38"/>
    <w:rsid w:val="00A75F1D"/>
    <w:rsid w:val="00A80C3B"/>
    <w:rsid w:val="00A80DCE"/>
    <w:rsid w:val="00A81F52"/>
    <w:rsid w:val="00A82155"/>
    <w:rsid w:val="00A83559"/>
    <w:rsid w:val="00A86D12"/>
    <w:rsid w:val="00A957DF"/>
    <w:rsid w:val="00A977DB"/>
    <w:rsid w:val="00AA5EF6"/>
    <w:rsid w:val="00AA65E9"/>
    <w:rsid w:val="00AB3D6A"/>
    <w:rsid w:val="00AC4D99"/>
    <w:rsid w:val="00AD0A10"/>
    <w:rsid w:val="00AD47CF"/>
    <w:rsid w:val="00AE1E2F"/>
    <w:rsid w:val="00AE7B3A"/>
    <w:rsid w:val="00AF0A42"/>
    <w:rsid w:val="00AF6CBE"/>
    <w:rsid w:val="00B10D08"/>
    <w:rsid w:val="00B11B5B"/>
    <w:rsid w:val="00B17DB4"/>
    <w:rsid w:val="00B22A5C"/>
    <w:rsid w:val="00B258B1"/>
    <w:rsid w:val="00B25D20"/>
    <w:rsid w:val="00B30457"/>
    <w:rsid w:val="00B314B4"/>
    <w:rsid w:val="00B35D92"/>
    <w:rsid w:val="00B36F08"/>
    <w:rsid w:val="00B372A2"/>
    <w:rsid w:val="00B406EA"/>
    <w:rsid w:val="00B4180D"/>
    <w:rsid w:val="00B41A77"/>
    <w:rsid w:val="00B41E2A"/>
    <w:rsid w:val="00B429C0"/>
    <w:rsid w:val="00B42AD8"/>
    <w:rsid w:val="00B434AC"/>
    <w:rsid w:val="00B46570"/>
    <w:rsid w:val="00B46F6C"/>
    <w:rsid w:val="00B500E3"/>
    <w:rsid w:val="00B504AF"/>
    <w:rsid w:val="00B51973"/>
    <w:rsid w:val="00B53F5E"/>
    <w:rsid w:val="00B54648"/>
    <w:rsid w:val="00B54B38"/>
    <w:rsid w:val="00B54F51"/>
    <w:rsid w:val="00B60376"/>
    <w:rsid w:val="00B6176A"/>
    <w:rsid w:val="00B62FFA"/>
    <w:rsid w:val="00B70C47"/>
    <w:rsid w:val="00B71B16"/>
    <w:rsid w:val="00B71C72"/>
    <w:rsid w:val="00B740A8"/>
    <w:rsid w:val="00B74543"/>
    <w:rsid w:val="00B77434"/>
    <w:rsid w:val="00B84B37"/>
    <w:rsid w:val="00B92178"/>
    <w:rsid w:val="00B9278F"/>
    <w:rsid w:val="00BA01DF"/>
    <w:rsid w:val="00BA12A3"/>
    <w:rsid w:val="00BA21C6"/>
    <w:rsid w:val="00BA2979"/>
    <w:rsid w:val="00BA3691"/>
    <w:rsid w:val="00BA3F96"/>
    <w:rsid w:val="00BA4FA5"/>
    <w:rsid w:val="00BA520B"/>
    <w:rsid w:val="00BA58AE"/>
    <w:rsid w:val="00BA5999"/>
    <w:rsid w:val="00BB13AF"/>
    <w:rsid w:val="00BB69FF"/>
    <w:rsid w:val="00BB74F9"/>
    <w:rsid w:val="00BC577F"/>
    <w:rsid w:val="00BC6752"/>
    <w:rsid w:val="00BD5369"/>
    <w:rsid w:val="00BE1C1B"/>
    <w:rsid w:val="00BE27CE"/>
    <w:rsid w:val="00BE4101"/>
    <w:rsid w:val="00BF138E"/>
    <w:rsid w:val="00BF352A"/>
    <w:rsid w:val="00BF3A57"/>
    <w:rsid w:val="00C02EA4"/>
    <w:rsid w:val="00C11C97"/>
    <w:rsid w:val="00C11DDE"/>
    <w:rsid w:val="00C125C8"/>
    <w:rsid w:val="00C14A75"/>
    <w:rsid w:val="00C328C3"/>
    <w:rsid w:val="00C35B7B"/>
    <w:rsid w:val="00C3741C"/>
    <w:rsid w:val="00C41599"/>
    <w:rsid w:val="00C43A4E"/>
    <w:rsid w:val="00C43E88"/>
    <w:rsid w:val="00C45144"/>
    <w:rsid w:val="00C45F8D"/>
    <w:rsid w:val="00C467BA"/>
    <w:rsid w:val="00C501AB"/>
    <w:rsid w:val="00C51F4F"/>
    <w:rsid w:val="00C52182"/>
    <w:rsid w:val="00C52CD3"/>
    <w:rsid w:val="00C5399E"/>
    <w:rsid w:val="00C55558"/>
    <w:rsid w:val="00C649FC"/>
    <w:rsid w:val="00C73608"/>
    <w:rsid w:val="00C73848"/>
    <w:rsid w:val="00C807D8"/>
    <w:rsid w:val="00C80B10"/>
    <w:rsid w:val="00C86981"/>
    <w:rsid w:val="00C86C77"/>
    <w:rsid w:val="00C90807"/>
    <w:rsid w:val="00C91911"/>
    <w:rsid w:val="00C93042"/>
    <w:rsid w:val="00C97896"/>
    <w:rsid w:val="00CA2522"/>
    <w:rsid w:val="00CA66CB"/>
    <w:rsid w:val="00CA6AFB"/>
    <w:rsid w:val="00CC70BC"/>
    <w:rsid w:val="00CE0BD7"/>
    <w:rsid w:val="00CE34DB"/>
    <w:rsid w:val="00CF014C"/>
    <w:rsid w:val="00CF01DB"/>
    <w:rsid w:val="00CF1961"/>
    <w:rsid w:val="00CF2F5A"/>
    <w:rsid w:val="00CF450E"/>
    <w:rsid w:val="00CF566A"/>
    <w:rsid w:val="00CF5BBA"/>
    <w:rsid w:val="00CF5C54"/>
    <w:rsid w:val="00D00AC3"/>
    <w:rsid w:val="00D066A5"/>
    <w:rsid w:val="00D07960"/>
    <w:rsid w:val="00D15A23"/>
    <w:rsid w:val="00D176EB"/>
    <w:rsid w:val="00D17CDB"/>
    <w:rsid w:val="00D202A7"/>
    <w:rsid w:val="00D2069E"/>
    <w:rsid w:val="00D23263"/>
    <w:rsid w:val="00D247AE"/>
    <w:rsid w:val="00D24C0A"/>
    <w:rsid w:val="00D252B7"/>
    <w:rsid w:val="00D25624"/>
    <w:rsid w:val="00D27086"/>
    <w:rsid w:val="00D34145"/>
    <w:rsid w:val="00D37197"/>
    <w:rsid w:val="00D40995"/>
    <w:rsid w:val="00D409C0"/>
    <w:rsid w:val="00D53FAD"/>
    <w:rsid w:val="00D648B2"/>
    <w:rsid w:val="00D64A54"/>
    <w:rsid w:val="00D65410"/>
    <w:rsid w:val="00D65B7C"/>
    <w:rsid w:val="00D71BC6"/>
    <w:rsid w:val="00D73DE4"/>
    <w:rsid w:val="00D76BBA"/>
    <w:rsid w:val="00D84681"/>
    <w:rsid w:val="00D86E21"/>
    <w:rsid w:val="00D87BBE"/>
    <w:rsid w:val="00D92627"/>
    <w:rsid w:val="00DA0D22"/>
    <w:rsid w:val="00DA1D49"/>
    <w:rsid w:val="00DA209E"/>
    <w:rsid w:val="00DA240B"/>
    <w:rsid w:val="00DA3038"/>
    <w:rsid w:val="00DA4FC6"/>
    <w:rsid w:val="00DB15D8"/>
    <w:rsid w:val="00DB3CBC"/>
    <w:rsid w:val="00DB79E8"/>
    <w:rsid w:val="00DC0875"/>
    <w:rsid w:val="00DC39D7"/>
    <w:rsid w:val="00DC787E"/>
    <w:rsid w:val="00DD2A0C"/>
    <w:rsid w:val="00DD3BDC"/>
    <w:rsid w:val="00DD6357"/>
    <w:rsid w:val="00DD7996"/>
    <w:rsid w:val="00DE52B0"/>
    <w:rsid w:val="00DF3842"/>
    <w:rsid w:val="00DF5B92"/>
    <w:rsid w:val="00E01E0E"/>
    <w:rsid w:val="00E02103"/>
    <w:rsid w:val="00E029D9"/>
    <w:rsid w:val="00E04739"/>
    <w:rsid w:val="00E11D74"/>
    <w:rsid w:val="00E14685"/>
    <w:rsid w:val="00E147EC"/>
    <w:rsid w:val="00E1494B"/>
    <w:rsid w:val="00E16853"/>
    <w:rsid w:val="00E16DB7"/>
    <w:rsid w:val="00E20CCF"/>
    <w:rsid w:val="00E25F8C"/>
    <w:rsid w:val="00E32AAF"/>
    <w:rsid w:val="00E330AF"/>
    <w:rsid w:val="00E34E47"/>
    <w:rsid w:val="00E35434"/>
    <w:rsid w:val="00E35916"/>
    <w:rsid w:val="00E42334"/>
    <w:rsid w:val="00E43930"/>
    <w:rsid w:val="00E4690D"/>
    <w:rsid w:val="00E51108"/>
    <w:rsid w:val="00E544BF"/>
    <w:rsid w:val="00E579A5"/>
    <w:rsid w:val="00E618F3"/>
    <w:rsid w:val="00E61B45"/>
    <w:rsid w:val="00E61D55"/>
    <w:rsid w:val="00E620CC"/>
    <w:rsid w:val="00E65F78"/>
    <w:rsid w:val="00E6767D"/>
    <w:rsid w:val="00E71BD4"/>
    <w:rsid w:val="00E71C8F"/>
    <w:rsid w:val="00E7540E"/>
    <w:rsid w:val="00E76FB0"/>
    <w:rsid w:val="00E838F8"/>
    <w:rsid w:val="00E8430A"/>
    <w:rsid w:val="00E85D8E"/>
    <w:rsid w:val="00E86F98"/>
    <w:rsid w:val="00E87E73"/>
    <w:rsid w:val="00E92CC8"/>
    <w:rsid w:val="00E939CE"/>
    <w:rsid w:val="00E93F57"/>
    <w:rsid w:val="00E9771A"/>
    <w:rsid w:val="00EA0878"/>
    <w:rsid w:val="00EA6B91"/>
    <w:rsid w:val="00EB1397"/>
    <w:rsid w:val="00EB5F0C"/>
    <w:rsid w:val="00EC0A07"/>
    <w:rsid w:val="00EC0C1F"/>
    <w:rsid w:val="00EC3AD5"/>
    <w:rsid w:val="00ED130C"/>
    <w:rsid w:val="00ED1588"/>
    <w:rsid w:val="00ED1C83"/>
    <w:rsid w:val="00EE1695"/>
    <w:rsid w:val="00EE2022"/>
    <w:rsid w:val="00EE22EA"/>
    <w:rsid w:val="00EE2348"/>
    <w:rsid w:val="00EE3196"/>
    <w:rsid w:val="00EE35AA"/>
    <w:rsid w:val="00EE3841"/>
    <w:rsid w:val="00EE6C9B"/>
    <w:rsid w:val="00EF32F4"/>
    <w:rsid w:val="00EF6D0F"/>
    <w:rsid w:val="00F00A17"/>
    <w:rsid w:val="00F04126"/>
    <w:rsid w:val="00F053C3"/>
    <w:rsid w:val="00F06993"/>
    <w:rsid w:val="00F07A61"/>
    <w:rsid w:val="00F1013E"/>
    <w:rsid w:val="00F1143C"/>
    <w:rsid w:val="00F1143D"/>
    <w:rsid w:val="00F203E8"/>
    <w:rsid w:val="00F22254"/>
    <w:rsid w:val="00F22596"/>
    <w:rsid w:val="00F2325C"/>
    <w:rsid w:val="00F239A2"/>
    <w:rsid w:val="00F32A21"/>
    <w:rsid w:val="00F337BE"/>
    <w:rsid w:val="00F36956"/>
    <w:rsid w:val="00F41817"/>
    <w:rsid w:val="00F4653E"/>
    <w:rsid w:val="00F4756C"/>
    <w:rsid w:val="00F478EE"/>
    <w:rsid w:val="00F5322C"/>
    <w:rsid w:val="00F5359C"/>
    <w:rsid w:val="00F54110"/>
    <w:rsid w:val="00F5610A"/>
    <w:rsid w:val="00F604D6"/>
    <w:rsid w:val="00F604FD"/>
    <w:rsid w:val="00F6085C"/>
    <w:rsid w:val="00F62480"/>
    <w:rsid w:val="00F63326"/>
    <w:rsid w:val="00F6515C"/>
    <w:rsid w:val="00F675C5"/>
    <w:rsid w:val="00F71A42"/>
    <w:rsid w:val="00F73530"/>
    <w:rsid w:val="00F8522F"/>
    <w:rsid w:val="00F87B85"/>
    <w:rsid w:val="00F87C33"/>
    <w:rsid w:val="00F90E76"/>
    <w:rsid w:val="00F921E3"/>
    <w:rsid w:val="00F92741"/>
    <w:rsid w:val="00F927B5"/>
    <w:rsid w:val="00F961FE"/>
    <w:rsid w:val="00FA0A9D"/>
    <w:rsid w:val="00FA60A7"/>
    <w:rsid w:val="00FA696E"/>
    <w:rsid w:val="00FA7606"/>
    <w:rsid w:val="00FB0784"/>
    <w:rsid w:val="00FB2A06"/>
    <w:rsid w:val="00FB35A2"/>
    <w:rsid w:val="00FB5EC4"/>
    <w:rsid w:val="00FC0F32"/>
    <w:rsid w:val="00FC1A14"/>
    <w:rsid w:val="00FD119F"/>
    <w:rsid w:val="00FD274C"/>
    <w:rsid w:val="00FD72B8"/>
    <w:rsid w:val="00FD7835"/>
    <w:rsid w:val="00FE1E81"/>
    <w:rsid w:val="00FE2E2D"/>
    <w:rsid w:val="00FE3F61"/>
    <w:rsid w:val="00FE5662"/>
    <w:rsid w:val="00FE57D8"/>
    <w:rsid w:val="00FF0CF4"/>
    <w:rsid w:val="00FF1F0B"/>
    <w:rsid w:val="00FF2CCF"/>
    <w:rsid w:val="00FF2FEE"/>
    <w:rsid w:val="00FF6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1D"/>
  </w:style>
  <w:style w:type="paragraph" w:styleId="1">
    <w:name w:val="heading 1"/>
    <w:basedOn w:val="a"/>
    <w:next w:val="a"/>
    <w:link w:val="10"/>
    <w:uiPriority w:val="99"/>
    <w:qFormat/>
    <w:rsid w:val="0025222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40A1D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740A1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740A1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740A1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740A1D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740A1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3">
    <w:name w:val="Основной текст13"/>
    <w:basedOn w:val="a0"/>
    <w:rsid w:val="00C7384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C73848"/>
    <w:rPr>
      <w:rFonts w:ascii="Times New Roman" w:eastAsia="Times New Roman" w:hAnsi="Times New Roman" w:cs="Times New Roman"/>
      <w:sz w:val="20"/>
      <w:szCs w:val="20"/>
    </w:rPr>
  </w:style>
  <w:style w:type="character" w:customStyle="1" w:styleId="80">
    <w:name w:val="Основной текст (8)_"/>
    <w:basedOn w:val="a0"/>
    <w:link w:val="81"/>
    <w:rsid w:val="00C73848"/>
    <w:rPr>
      <w:rFonts w:ascii="Times New Roman" w:eastAsia="Times New Roman" w:hAnsi="Times New Roman" w:cs="Times New Roman"/>
      <w:i/>
      <w:iCs/>
      <w:sz w:val="20"/>
      <w:szCs w:val="20"/>
    </w:rPr>
  </w:style>
  <w:style w:type="character" w:customStyle="1" w:styleId="2pt7">
    <w:name w:val="Основной текст + Интервал 2 pt7"/>
    <w:basedOn w:val="a7"/>
    <w:rsid w:val="00C73848"/>
    <w:rPr>
      <w:color w:val="000000"/>
      <w:spacing w:val="50"/>
      <w:w w:val="100"/>
      <w:position w:val="0"/>
      <w:lang w:val="ru-RU" w:eastAsia="ru-RU" w:bidi="ru-RU"/>
    </w:rPr>
  </w:style>
  <w:style w:type="character" w:customStyle="1" w:styleId="12">
    <w:name w:val="Основной текст + Курсив12"/>
    <w:basedOn w:val="a7"/>
    <w:rsid w:val="00C73848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89">
    <w:name w:val="Основной текст (8)9"/>
    <w:basedOn w:val="80"/>
    <w:rsid w:val="00C73848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7">
    <w:name w:val="Основной текст37"/>
    <w:basedOn w:val="a"/>
    <w:link w:val="a7"/>
    <w:rsid w:val="00C73848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1">
    <w:name w:val="Основной текст (8)1"/>
    <w:basedOn w:val="a"/>
    <w:link w:val="80"/>
    <w:rsid w:val="00C73848"/>
    <w:pPr>
      <w:widowControl w:val="0"/>
      <w:spacing w:after="60"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4BE2"/>
  </w:style>
  <w:style w:type="paragraph" w:styleId="aa">
    <w:name w:val="footer"/>
    <w:basedOn w:val="a"/>
    <w:link w:val="ab"/>
    <w:uiPriority w:val="99"/>
    <w:unhideWhenUsed/>
    <w:rsid w:val="00004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4BE2"/>
  </w:style>
  <w:style w:type="table" w:styleId="ac">
    <w:name w:val="Table Grid"/>
    <w:basedOn w:val="a1"/>
    <w:rsid w:val="004D6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4D6A3D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D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6A3D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640150"/>
    <w:pPr>
      <w:widowControl w:val="0"/>
      <w:spacing w:after="0" w:line="240" w:lineRule="auto"/>
      <w:ind w:left="283" w:hanging="283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D00AC3"/>
    <w:pPr>
      <w:ind w:left="720"/>
      <w:contextualSpacing/>
    </w:pPr>
  </w:style>
  <w:style w:type="character" w:styleId="af1">
    <w:name w:val="Hyperlink"/>
    <w:basedOn w:val="a0"/>
    <w:uiPriority w:val="99"/>
    <w:semiHidden/>
    <w:unhideWhenUsed/>
    <w:rsid w:val="001F4A8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25222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BodyText21">
    <w:name w:val="Body Text 21"/>
    <w:basedOn w:val="a"/>
    <w:rsid w:val="00252225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Normal (Web)"/>
    <w:basedOn w:val="a"/>
    <w:uiPriority w:val="99"/>
    <w:semiHidden/>
    <w:unhideWhenUsed/>
    <w:rsid w:val="00016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uiPriority w:val="99"/>
    <w:rsid w:val="00A70CC6"/>
    <w:pPr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f3">
    <w:name w:val="caption"/>
    <w:basedOn w:val="a"/>
    <w:next w:val="a"/>
    <w:uiPriority w:val="99"/>
    <w:qFormat/>
    <w:rsid w:val="00A70CC6"/>
    <w:pPr>
      <w:widowControl w:val="0"/>
      <w:tabs>
        <w:tab w:val="left" w:pos="567"/>
      </w:tabs>
      <w:spacing w:before="240"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Default">
    <w:name w:val="Default"/>
    <w:rsid w:val="00A449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1">
    <w:name w:val="s1"/>
    <w:basedOn w:val="a0"/>
    <w:rsid w:val="006C33C1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642BB-6774-4245-A767-07DF0E99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915</Words>
  <Characters>5217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Barmin</dc:creator>
  <cp:lastModifiedBy>Sokil</cp:lastModifiedBy>
  <cp:revision>8</cp:revision>
  <cp:lastPrinted>2017-09-07T14:40:00Z</cp:lastPrinted>
  <dcterms:created xsi:type="dcterms:W3CDTF">2018-01-29T14:35:00Z</dcterms:created>
  <dcterms:modified xsi:type="dcterms:W3CDTF">2018-02-09T11:39:00Z</dcterms:modified>
</cp:coreProperties>
</file>