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FF" w:rsidRPr="00C347BF" w:rsidRDefault="007273FF" w:rsidP="007273F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347B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273FF" w:rsidRPr="00C347BF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73FF" w:rsidRPr="00C347BF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73FF" w:rsidRPr="00C347BF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73FF" w:rsidRPr="00C347BF" w:rsidRDefault="007273FF" w:rsidP="007273F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347B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273FF" w:rsidRPr="004804BF" w:rsidRDefault="0090233A" w:rsidP="007273FF">
      <w:pPr>
        <w:pStyle w:val="a6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4BF">
        <w:rPr>
          <w:rFonts w:ascii="Times New Roman" w:hAnsi="Times New Roman"/>
          <w:b/>
          <w:sz w:val="28"/>
          <w:szCs w:val="28"/>
        </w:rPr>
        <w:t>Спирт этиловый</w:t>
      </w:r>
      <w:r w:rsidR="007273FF" w:rsidRPr="004804B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273FF" w:rsidRPr="004804BF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01401" w:rsidRPr="004804BF" w:rsidRDefault="0090233A" w:rsidP="007273FF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4BF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наружного</w:t>
      </w:r>
      <w:r w:rsidR="006B279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B2797" w:rsidRPr="006B2797">
        <w:rPr>
          <w:rFonts w:ascii="Times New Roman" w:hAnsi="Times New Roman"/>
          <w:b/>
          <w:color w:val="000000" w:themeColor="text1"/>
          <w:sz w:val="28"/>
          <w:szCs w:val="28"/>
        </w:rPr>
        <w:t>ВФС 42-3441-99</w:t>
      </w:r>
    </w:p>
    <w:p w:rsidR="007273FF" w:rsidRPr="004804BF" w:rsidRDefault="00DA4315" w:rsidP="007273FF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4BF">
        <w:rPr>
          <w:rFonts w:ascii="Times New Roman" w:hAnsi="Times New Roman"/>
          <w:b/>
          <w:color w:val="000000" w:themeColor="text1"/>
          <w:sz w:val="28"/>
          <w:szCs w:val="28"/>
        </w:rPr>
        <w:t>применения</w:t>
      </w:r>
      <w:r w:rsidR="004804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40%, 70%, 90</w:t>
      </w:r>
      <w:r w:rsidR="005A34DF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  <w:r w:rsidR="006B279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B2797" w:rsidRPr="006B2797">
        <w:rPr>
          <w:rFonts w:ascii="Times New Roman" w:hAnsi="Times New Roman"/>
          <w:b/>
          <w:color w:val="000000" w:themeColor="text1"/>
          <w:sz w:val="28"/>
          <w:szCs w:val="28"/>
        </w:rPr>
        <w:t>ФС 42-3071-00</w:t>
      </w:r>
      <w:r w:rsidR="00501401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273FF" w:rsidRPr="00F604D6" w:rsidRDefault="007273FF" w:rsidP="007273F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01401" w:rsidRPr="002277AC" w:rsidRDefault="007273FF" w:rsidP="0050140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01401" w:rsidRPr="004804BF">
        <w:rPr>
          <w:rFonts w:ascii="Times New Roman" w:hAnsi="Times New Roman"/>
          <w:b w:val="0"/>
          <w:szCs w:val="28"/>
        </w:rPr>
        <w:t xml:space="preserve">спирт этиловый, раствор для </w:t>
      </w:r>
      <w:r w:rsidRPr="004804BF">
        <w:rPr>
          <w:rFonts w:ascii="Times New Roman" w:hAnsi="Times New Roman"/>
          <w:b w:val="0"/>
          <w:szCs w:val="28"/>
        </w:rPr>
        <w:t>наружного применения</w:t>
      </w:r>
      <w:r w:rsidR="004804BF">
        <w:rPr>
          <w:rFonts w:ascii="Times New Roman" w:hAnsi="Times New Roman"/>
          <w:b w:val="0"/>
          <w:szCs w:val="28"/>
        </w:rPr>
        <w:t xml:space="preserve"> 40%, 70%, 90</w:t>
      </w:r>
      <w:r w:rsidR="00501401">
        <w:rPr>
          <w:rFonts w:ascii="Times New Roman" w:hAnsi="Times New Roman"/>
          <w:b w:val="0"/>
          <w:szCs w:val="28"/>
        </w:rPr>
        <w:t>%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Растворы</w:t>
      </w:r>
      <w:r w:rsidRPr="00F604D6">
        <w:rPr>
          <w:rFonts w:ascii="Times New Roman" w:hAnsi="Times New Roman"/>
          <w:b w:val="0"/>
          <w:szCs w:val="28"/>
        </w:rPr>
        <w:t>»</w:t>
      </w:r>
      <w:r w:rsidR="00D926A5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B11A3B">
        <w:rPr>
          <w:rFonts w:ascii="Times New Roman" w:hAnsi="Times New Roman"/>
          <w:b w:val="0"/>
          <w:szCs w:val="28"/>
        </w:rPr>
        <w:t>.</w:t>
      </w:r>
    </w:p>
    <w:p w:rsidR="00D926A5" w:rsidRDefault="00D926A5" w:rsidP="007273FF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7273FF" w:rsidRDefault="007273FF" w:rsidP="0042358E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501401" w:rsidRPr="00DD0650">
        <w:rPr>
          <w:sz w:val="28"/>
          <w:szCs w:val="28"/>
        </w:rPr>
        <w:t>Прозрачная бесцветная подвижная жидкость с характерным спиртовым запахом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D803D7" w:rsidRDefault="007273FF" w:rsidP="0042358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65C8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765C8D">
        <w:rPr>
          <w:rStyle w:val="8"/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="00D803D7" w:rsidRPr="00DC5898">
        <w:rPr>
          <w:rFonts w:ascii="Times New Roman" w:hAnsi="Times New Roman"/>
          <w:i/>
          <w:sz w:val="28"/>
        </w:rPr>
        <w:t>1.</w:t>
      </w:r>
      <w:r w:rsidR="00D803D7">
        <w:rPr>
          <w:rFonts w:ascii="Times New Roman" w:hAnsi="Times New Roman"/>
          <w:i/>
          <w:sz w:val="28"/>
        </w:rPr>
        <w:t> </w:t>
      </w:r>
      <w:r w:rsidR="00D803D7" w:rsidRPr="00DC5898">
        <w:rPr>
          <w:rFonts w:ascii="Times New Roman" w:hAnsi="Times New Roman"/>
          <w:i/>
          <w:sz w:val="28"/>
        </w:rPr>
        <w:t>Качественная реакция</w:t>
      </w:r>
      <w:r w:rsidR="00D803D7" w:rsidRPr="00391EF9">
        <w:rPr>
          <w:rFonts w:ascii="Times New Roman" w:hAnsi="Times New Roman"/>
          <w:sz w:val="28"/>
        </w:rPr>
        <w:t xml:space="preserve">. </w:t>
      </w:r>
      <w:r w:rsidR="00D803D7" w:rsidRPr="00EE785D">
        <w:rPr>
          <w:rFonts w:ascii="Times New Roman" w:hAnsi="Times New Roman"/>
          <w:sz w:val="28"/>
        </w:rPr>
        <w:t>2</w:t>
      </w:r>
      <w:r w:rsidR="00D803D7">
        <w:rPr>
          <w:rFonts w:ascii="Times New Roman" w:hAnsi="Times New Roman"/>
          <w:sz w:val="28"/>
        </w:rPr>
        <w:t xml:space="preserve"> мл </w:t>
      </w:r>
      <w:r w:rsidR="00545252">
        <w:rPr>
          <w:rFonts w:ascii="Times New Roman" w:hAnsi="Times New Roman"/>
          <w:sz w:val="28"/>
        </w:rPr>
        <w:t>препарата</w:t>
      </w:r>
      <w:r w:rsidR="00D803D7">
        <w:rPr>
          <w:rFonts w:ascii="Times New Roman" w:hAnsi="Times New Roman"/>
          <w:sz w:val="28"/>
        </w:rPr>
        <w:t xml:space="preserve"> смешивают</w:t>
      </w:r>
      <w:r w:rsidR="00D803D7">
        <w:rPr>
          <w:rFonts w:ascii="Times New Roman" w:hAnsi="Times New Roman"/>
          <w:sz w:val="28"/>
        </w:rPr>
        <w:br/>
      </w:r>
      <w:r w:rsidR="00D803D7" w:rsidRPr="00EE785D">
        <w:rPr>
          <w:rFonts w:ascii="Times New Roman" w:hAnsi="Times New Roman"/>
          <w:sz w:val="28"/>
        </w:rPr>
        <w:t>с 0,5</w:t>
      </w:r>
      <w:r w:rsidR="00D803D7">
        <w:rPr>
          <w:rFonts w:ascii="Times New Roman" w:hAnsi="Times New Roman"/>
          <w:sz w:val="28"/>
        </w:rPr>
        <w:t> </w:t>
      </w:r>
      <w:r w:rsidR="00D803D7" w:rsidRPr="00EE785D">
        <w:rPr>
          <w:rFonts w:ascii="Times New Roman" w:hAnsi="Times New Roman"/>
          <w:sz w:val="28"/>
        </w:rPr>
        <w:t>мл уксусной кислоты ледяной и 1</w:t>
      </w:r>
      <w:r w:rsidR="00D803D7">
        <w:rPr>
          <w:rFonts w:ascii="Times New Roman" w:hAnsi="Times New Roman"/>
          <w:sz w:val="28"/>
          <w:lang w:val="en-US"/>
        </w:rPr>
        <w:t> </w:t>
      </w:r>
      <w:r w:rsidR="00D803D7" w:rsidRPr="00EE785D">
        <w:rPr>
          <w:rFonts w:ascii="Times New Roman" w:hAnsi="Times New Roman"/>
          <w:sz w:val="28"/>
        </w:rPr>
        <w:t xml:space="preserve">мл серной кислоты концентрированной и нагревают до кипения; </w:t>
      </w:r>
      <w:r w:rsidR="00D803D7">
        <w:rPr>
          <w:rFonts w:ascii="Times New Roman" w:hAnsi="Times New Roman"/>
          <w:sz w:val="28"/>
        </w:rPr>
        <w:t>должен появиться</w:t>
      </w:r>
      <w:r w:rsidR="00D803D7">
        <w:rPr>
          <w:rFonts w:ascii="Times New Roman" w:hAnsi="Times New Roman"/>
          <w:sz w:val="28"/>
        </w:rPr>
        <w:br/>
      </w:r>
      <w:r w:rsidR="00D803D7" w:rsidRPr="00EE785D">
        <w:rPr>
          <w:rFonts w:ascii="Times New Roman" w:hAnsi="Times New Roman"/>
          <w:sz w:val="28"/>
        </w:rPr>
        <w:t>характерный запах этилацетата.</w:t>
      </w:r>
    </w:p>
    <w:p w:rsidR="00D803D7" w:rsidRPr="00D803D7" w:rsidRDefault="00D803D7" w:rsidP="0042358E">
      <w:pPr>
        <w:spacing w:after="0" w:line="360" w:lineRule="auto"/>
        <w:ind w:firstLine="720"/>
        <w:jc w:val="both"/>
        <w:rPr>
          <w:rStyle w:val="8"/>
          <w:rFonts w:eastAsiaTheme="minorEastAsia"/>
          <w:i/>
          <w:color w:val="auto"/>
          <w:sz w:val="28"/>
          <w:szCs w:val="22"/>
          <w:lang w:bidi="ar-SA"/>
        </w:rPr>
      </w:pPr>
      <w:r w:rsidRPr="00DA48F2"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sz w:val="28"/>
        </w:rPr>
        <w:t> </w:t>
      </w:r>
      <w:r w:rsidRPr="00391EF9">
        <w:rPr>
          <w:rFonts w:ascii="Times New Roman" w:hAnsi="Times New Roman"/>
          <w:i/>
          <w:sz w:val="28"/>
        </w:rPr>
        <w:t>Качественная реакция</w:t>
      </w:r>
      <w:r w:rsidRPr="00391EF9">
        <w:rPr>
          <w:rFonts w:ascii="Times New Roman" w:hAnsi="Times New Roman"/>
          <w:sz w:val="28"/>
        </w:rPr>
        <w:t xml:space="preserve">. 0,5 мл </w:t>
      </w:r>
      <w:r w:rsidR="00545252">
        <w:rPr>
          <w:rFonts w:ascii="Times New Roman" w:hAnsi="Times New Roman"/>
          <w:sz w:val="28"/>
        </w:rPr>
        <w:t>препарата</w:t>
      </w:r>
      <w:r w:rsidRPr="00391EF9">
        <w:rPr>
          <w:rFonts w:ascii="Times New Roman" w:hAnsi="Times New Roman"/>
          <w:sz w:val="28"/>
        </w:rPr>
        <w:t xml:space="preserve"> смешивают с 5 мл 10 %</w:t>
      </w:r>
      <w:r>
        <w:rPr>
          <w:rFonts w:ascii="Times New Roman" w:hAnsi="Times New Roman"/>
          <w:sz w:val="28"/>
        </w:rPr>
        <w:t xml:space="preserve"> </w:t>
      </w:r>
      <w:r w:rsidRPr="00391EF9">
        <w:rPr>
          <w:rFonts w:ascii="Times New Roman" w:hAnsi="Times New Roman"/>
          <w:sz w:val="28"/>
        </w:rPr>
        <w:t xml:space="preserve">раствора натрия </w:t>
      </w:r>
      <w:proofErr w:type="spellStart"/>
      <w:r w:rsidRPr="00391EF9">
        <w:rPr>
          <w:rFonts w:ascii="Times New Roman" w:hAnsi="Times New Roman"/>
          <w:sz w:val="28"/>
        </w:rPr>
        <w:t>гидроксида</w:t>
      </w:r>
      <w:proofErr w:type="spellEnd"/>
      <w:r w:rsidRPr="00391EF9">
        <w:rPr>
          <w:rFonts w:ascii="Times New Roman" w:hAnsi="Times New Roman"/>
          <w:sz w:val="28"/>
        </w:rPr>
        <w:t>, прибавляют 2 мл 0,05 </w:t>
      </w:r>
      <w:r>
        <w:rPr>
          <w:rFonts w:ascii="Times New Roman" w:hAnsi="Times New Roman"/>
          <w:sz w:val="28"/>
        </w:rPr>
        <w:t>М раствора йода;</w:t>
      </w:r>
      <w:r>
        <w:rPr>
          <w:rFonts w:ascii="Times New Roman" w:hAnsi="Times New Roman"/>
          <w:sz w:val="28"/>
        </w:rPr>
        <w:br/>
      </w:r>
      <w:r w:rsidRPr="00391EF9">
        <w:rPr>
          <w:rFonts w:ascii="Times New Roman" w:hAnsi="Times New Roman"/>
          <w:sz w:val="28"/>
        </w:rPr>
        <w:t>должен</w:t>
      </w:r>
      <w:r>
        <w:rPr>
          <w:rFonts w:ascii="Times New Roman" w:hAnsi="Times New Roman"/>
          <w:sz w:val="28"/>
        </w:rPr>
        <w:t xml:space="preserve"> </w:t>
      </w:r>
      <w:r w:rsidRPr="00EE785D">
        <w:rPr>
          <w:rFonts w:ascii="Times New Roman" w:hAnsi="Times New Roman"/>
          <w:sz w:val="28"/>
        </w:rPr>
        <w:t>появ</w:t>
      </w:r>
      <w:r>
        <w:rPr>
          <w:rFonts w:ascii="Times New Roman" w:hAnsi="Times New Roman"/>
          <w:sz w:val="28"/>
        </w:rPr>
        <w:t>иться</w:t>
      </w:r>
      <w:r w:rsidRPr="00EE785D">
        <w:rPr>
          <w:rFonts w:ascii="Times New Roman" w:hAnsi="Times New Roman"/>
          <w:sz w:val="28"/>
        </w:rPr>
        <w:t xml:space="preserve"> запах йодоформа и постепенно образ</w:t>
      </w:r>
      <w:r>
        <w:rPr>
          <w:rFonts w:ascii="Times New Roman" w:hAnsi="Times New Roman"/>
          <w:sz w:val="28"/>
        </w:rPr>
        <w:t>оваться желтый осадок.</w:t>
      </w:r>
    </w:p>
    <w:p w:rsidR="004804BF" w:rsidRPr="003F4087" w:rsidRDefault="004804BF" w:rsidP="0042358E">
      <w:pPr>
        <w:pStyle w:val="37"/>
        <w:shd w:val="clear" w:color="auto" w:fill="FFFFFF" w:themeFill="background1"/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3F4087">
        <w:rPr>
          <w:rStyle w:val="8"/>
          <w:b/>
          <w:sz w:val="28"/>
          <w:szCs w:val="28"/>
        </w:rPr>
        <w:t>Спирт этиловый 90</w:t>
      </w:r>
      <w:r>
        <w:rPr>
          <w:rStyle w:val="8"/>
          <w:b/>
          <w:sz w:val="28"/>
          <w:szCs w:val="28"/>
        </w:rPr>
        <w:t xml:space="preserve"> </w:t>
      </w:r>
      <w:r w:rsidRPr="003F4087">
        <w:rPr>
          <w:rStyle w:val="8"/>
          <w:b/>
          <w:sz w:val="28"/>
          <w:szCs w:val="28"/>
        </w:rPr>
        <w:t>%</w:t>
      </w:r>
    </w:p>
    <w:p w:rsidR="004804BF" w:rsidRPr="004804BF" w:rsidRDefault="004804BF" w:rsidP="0042358E">
      <w:pPr>
        <w:pStyle w:val="37"/>
        <w:shd w:val="clear" w:color="auto" w:fill="FFFFFF" w:themeFill="background1"/>
        <w:spacing w:before="0" w:line="360" w:lineRule="auto"/>
        <w:ind w:right="60" w:firstLine="709"/>
        <w:rPr>
          <w:color w:val="000000"/>
          <w:sz w:val="28"/>
          <w:szCs w:val="28"/>
          <w:lang w:bidi="ru-RU"/>
        </w:rPr>
      </w:pPr>
      <w:r w:rsidRPr="00A71657">
        <w:rPr>
          <w:rStyle w:val="8"/>
          <w:b/>
          <w:sz w:val="28"/>
          <w:szCs w:val="28"/>
        </w:rPr>
        <w:t>Плотность</w:t>
      </w:r>
      <w:r w:rsidRPr="003F4087">
        <w:rPr>
          <w:rStyle w:val="8"/>
          <w:sz w:val="28"/>
          <w:szCs w:val="28"/>
        </w:rPr>
        <w:t xml:space="preserve"> 0,</w:t>
      </w:r>
      <w:r w:rsidRPr="00A71657">
        <w:rPr>
          <w:rStyle w:val="8"/>
          <w:sz w:val="28"/>
          <w:szCs w:val="28"/>
        </w:rPr>
        <w:t>830 - 0,</w:t>
      </w:r>
      <w:r w:rsidRPr="003F4087">
        <w:rPr>
          <w:rStyle w:val="8"/>
          <w:sz w:val="28"/>
          <w:szCs w:val="28"/>
        </w:rPr>
        <w:t xml:space="preserve">826, что соответствует </w:t>
      </w:r>
      <w:r w:rsidRPr="00806B74">
        <w:rPr>
          <w:rStyle w:val="8"/>
          <w:sz w:val="28"/>
          <w:szCs w:val="28"/>
        </w:rPr>
        <w:t xml:space="preserve">содержанию </w:t>
      </w:r>
      <w:r w:rsidRPr="00806B74">
        <w:rPr>
          <w:rFonts w:eastAsia="Constantia"/>
          <w:bCs/>
          <w:color w:val="000000"/>
          <w:sz w:val="28"/>
          <w:lang w:bidi="ru-RU"/>
        </w:rPr>
        <w:t>С</w:t>
      </w:r>
      <w:r w:rsidRPr="00806B74">
        <w:rPr>
          <w:rFonts w:eastAsia="Constantia"/>
          <w:bCs/>
          <w:color w:val="000000"/>
          <w:sz w:val="28"/>
          <w:vertAlign w:val="subscript"/>
          <w:lang w:bidi="ru-RU"/>
        </w:rPr>
        <w:t>2</w:t>
      </w:r>
      <w:r w:rsidRPr="00806B74">
        <w:rPr>
          <w:rFonts w:eastAsia="Constantia"/>
          <w:bCs/>
          <w:color w:val="000000"/>
          <w:sz w:val="28"/>
          <w:lang w:bidi="ru-RU"/>
        </w:rPr>
        <w:t>Н</w:t>
      </w:r>
      <w:r w:rsidRPr="00806B74">
        <w:rPr>
          <w:rFonts w:eastAsia="Constantia"/>
          <w:bCs/>
          <w:color w:val="000000"/>
          <w:sz w:val="28"/>
          <w:vertAlign w:val="subscript"/>
          <w:lang w:bidi="ru-RU"/>
        </w:rPr>
        <w:t>6</w:t>
      </w:r>
      <w:r w:rsidRPr="00806B74">
        <w:rPr>
          <w:rFonts w:eastAsia="Constantia"/>
          <w:bCs/>
          <w:color w:val="000000"/>
          <w:sz w:val="28"/>
          <w:lang w:bidi="ru-RU"/>
        </w:rPr>
        <w:t>О</w:t>
      </w:r>
      <w:r w:rsidRPr="00806B74">
        <w:rPr>
          <w:rStyle w:val="8"/>
          <w:sz w:val="28"/>
          <w:szCs w:val="28"/>
        </w:rPr>
        <w:t xml:space="preserve"> </w:t>
      </w:r>
      <w:r w:rsidRPr="00806B74">
        <w:rPr>
          <w:rFonts w:eastAsia="Constantia"/>
          <w:bCs/>
          <w:color w:val="000000"/>
          <w:sz w:val="28"/>
          <w:szCs w:val="28"/>
          <w:lang w:bidi="ru-RU"/>
        </w:rPr>
        <w:t>89</w:t>
      </w:r>
      <w:r w:rsidRPr="00682943">
        <w:rPr>
          <w:rFonts w:eastAsia="Constantia"/>
          <w:bCs/>
          <w:color w:val="000000"/>
          <w:sz w:val="28"/>
          <w:szCs w:val="28"/>
          <w:lang w:bidi="ru-RU"/>
        </w:rPr>
        <w:t>,8 - 91,0 %</w:t>
      </w:r>
      <w:r w:rsidRPr="003F4087">
        <w:rPr>
          <w:rStyle w:val="8"/>
          <w:sz w:val="28"/>
          <w:szCs w:val="28"/>
        </w:rPr>
        <w:t xml:space="preserve"> (</w:t>
      </w:r>
      <w:proofErr w:type="gramStart"/>
      <w:r w:rsidRPr="003F4087">
        <w:rPr>
          <w:rStyle w:val="8"/>
          <w:sz w:val="28"/>
          <w:szCs w:val="28"/>
        </w:rPr>
        <w:t>об</w:t>
      </w:r>
      <w:proofErr w:type="gramEnd"/>
      <w:r w:rsidRPr="00A71657">
        <w:rPr>
          <w:rStyle w:val="8"/>
          <w:sz w:val="28"/>
          <w:szCs w:val="28"/>
        </w:rPr>
        <w:t>.).</w:t>
      </w:r>
    </w:p>
    <w:p w:rsidR="004804BF" w:rsidRPr="00A71657" w:rsidRDefault="004804BF" w:rsidP="0042358E">
      <w:pPr>
        <w:pStyle w:val="37"/>
        <w:shd w:val="clear" w:color="auto" w:fill="FFFFFF" w:themeFill="background1"/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A71657">
        <w:rPr>
          <w:rStyle w:val="8"/>
          <w:b/>
          <w:sz w:val="28"/>
          <w:szCs w:val="28"/>
        </w:rPr>
        <w:t>Спирт этиловый 70</w:t>
      </w:r>
      <w:r>
        <w:rPr>
          <w:rStyle w:val="8"/>
          <w:b/>
          <w:sz w:val="28"/>
          <w:szCs w:val="28"/>
        </w:rPr>
        <w:t xml:space="preserve"> </w:t>
      </w:r>
      <w:r w:rsidRPr="00A71657">
        <w:rPr>
          <w:rStyle w:val="8"/>
          <w:b/>
          <w:sz w:val="28"/>
          <w:szCs w:val="28"/>
        </w:rPr>
        <w:t>%</w:t>
      </w:r>
    </w:p>
    <w:p w:rsidR="004804BF" w:rsidRPr="004804BF" w:rsidRDefault="004804BF" w:rsidP="0042358E">
      <w:pPr>
        <w:pStyle w:val="37"/>
        <w:shd w:val="clear" w:color="auto" w:fill="FFFFFF" w:themeFill="background1"/>
        <w:spacing w:before="0" w:line="360" w:lineRule="auto"/>
        <w:ind w:right="60" w:firstLine="709"/>
        <w:rPr>
          <w:color w:val="000000"/>
          <w:sz w:val="28"/>
          <w:szCs w:val="28"/>
          <w:lang w:bidi="ru-RU"/>
        </w:rPr>
      </w:pPr>
      <w:r w:rsidRPr="00A71657">
        <w:rPr>
          <w:rStyle w:val="8"/>
          <w:b/>
          <w:sz w:val="28"/>
          <w:szCs w:val="28"/>
        </w:rPr>
        <w:t>Плотность</w:t>
      </w:r>
      <w:r w:rsidRPr="003F4087">
        <w:rPr>
          <w:rStyle w:val="8"/>
          <w:sz w:val="28"/>
          <w:szCs w:val="28"/>
        </w:rPr>
        <w:t xml:space="preserve"> 0,</w:t>
      </w:r>
      <w:r w:rsidRPr="00A71657">
        <w:rPr>
          <w:rStyle w:val="8"/>
          <w:sz w:val="28"/>
          <w:szCs w:val="28"/>
        </w:rPr>
        <w:t>886 - 0,883</w:t>
      </w:r>
      <w:r w:rsidRPr="003F4087">
        <w:rPr>
          <w:rStyle w:val="8"/>
          <w:sz w:val="28"/>
          <w:szCs w:val="28"/>
        </w:rPr>
        <w:t xml:space="preserve">, что соответствует содержанию </w:t>
      </w:r>
      <w:r w:rsidRPr="00682943">
        <w:rPr>
          <w:color w:val="000000"/>
          <w:sz w:val="28"/>
          <w:szCs w:val="28"/>
          <w:lang w:bidi="ru-RU"/>
        </w:rPr>
        <w:t>69,8 </w:t>
      </w:r>
      <w:r w:rsidRPr="00BB6665">
        <w:rPr>
          <w:color w:val="000000"/>
          <w:sz w:val="28"/>
          <w:szCs w:val="28"/>
          <w:lang w:bidi="ru-RU"/>
        </w:rPr>
        <w:t>-</w:t>
      </w:r>
      <w:r w:rsidRPr="00682943">
        <w:rPr>
          <w:color w:val="000000"/>
          <w:sz w:val="28"/>
          <w:szCs w:val="28"/>
          <w:lang w:bidi="ru-RU"/>
        </w:rPr>
        <w:t xml:space="preserve"> 71,0 % </w:t>
      </w:r>
      <w:r w:rsidRPr="00A71657">
        <w:rPr>
          <w:rStyle w:val="9pt3"/>
          <w:sz w:val="28"/>
          <w:szCs w:val="28"/>
        </w:rPr>
        <w:t xml:space="preserve"> </w:t>
      </w:r>
      <w:r w:rsidRPr="00A71657">
        <w:rPr>
          <w:rStyle w:val="8"/>
          <w:sz w:val="28"/>
          <w:szCs w:val="28"/>
        </w:rPr>
        <w:t>(</w:t>
      </w:r>
      <w:proofErr w:type="gramStart"/>
      <w:r w:rsidRPr="00A71657">
        <w:rPr>
          <w:rStyle w:val="8"/>
          <w:sz w:val="28"/>
          <w:szCs w:val="28"/>
        </w:rPr>
        <w:t>об</w:t>
      </w:r>
      <w:proofErr w:type="gramEnd"/>
      <w:r w:rsidRPr="00A71657">
        <w:rPr>
          <w:rStyle w:val="8"/>
          <w:sz w:val="28"/>
          <w:szCs w:val="28"/>
        </w:rPr>
        <w:t>.).</w:t>
      </w:r>
    </w:p>
    <w:p w:rsidR="004804BF" w:rsidRPr="00A71657" w:rsidRDefault="004804BF" w:rsidP="0042358E">
      <w:pPr>
        <w:pStyle w:val="37"/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A71657">
        <w:rPr>
          <w:rStyle w:val="8"/>
          <w:b/>
          <w:sz w:val="28"/>
          <w:szCs w:val="28"/>
        </w:rPr>
        <w:lastRenderedPageBreak/>
        <w:t>Спирт этиловый 40</w:t>
      </w:r>
      <w:r>
        <w:rPr>
          <w:rStyle w:val="8"/>
          <w:b/>
          <w:sz w:val="28"/>
          <w:szCs w:val="28"/>
        </w:rPr>
        <w:t xml:space="preserve"> </w:t>
      </w:r>
      <w:r w:rsidRPr="00A71657">
        <w:rPr>
          <w:rStyle w:val="8"/>
          <w:b/>
          <w:sz w:val="28"/>
          <w:szCs w:val="28"/>
        </w:rPr>
        <w:t>%</w:t>
      </w:r>
    </w:p>
    <w:p w:rsidR="004804BF" w:rsidRDefault="004804BF" w:rsidP="0042358E">
      <w:pPr>
        <w:pStyle w:val="37"/>
        <w:shd w:val="clear" w:color="auto" w:fill="FFFFFF" w:themeFill="background1"/>
        <w:spacing w:before="0" w:line="360" w:lineRule="auto"/>
        <w:ind w:left="40" w:right="60" w:firstLine="668"/>
        <w:rPr>
          <w:rStyle w:val="8"/>
          <w:sz w:val="28"/>
          <w:szCs w:val="28"/>
        </w:rPr>
      </w:pPr>
      <w:r w:rsidRPr="00A71657">
        <w:rPr>
          <w:rStyle w:val="8"/>
          <w:b/>
          <w:sz w:val="28"/>
          <w:szCs w:val="28"/>
        </w:rPr>
        <w:t>Плотность</w:t>
      </w:r>
      <w:r w:rsidRPr="003F4087">
        <w:rPr>
          <w:rStyle w:val="8"/>
          <w:sz w:val="28"/>
          <w:szCs w:val="28"/>
        </w:rPr>
        <w:t xml:space="preserve"> 0,</w:t>
      </w:r>
      <w:r w:rsidRPr="00A71657">
        <w:rPr>
          <w:rStyle w:val="8"/>
          <w:sz w:val="28"/>
          <w:szCs w:val="28"/>
        </w:rPr>
        <w:t>949</w:t>
      </w:r>
      <w:r>
        <w:rPr>
          <w:rStyle w:val="8"/>
          <w:sz w:val="28"/>
          <w:szCs w:val="28"/>
        </w:rPr>
        <w:t xml:space="preserve"> -</w:t>
      </w:r>
      <w:r w:rsidRPr="00BB6665">
        <w:rPr>
          <w:rStyle w:val="8"/>
          <w:sz w:val="28"/>
          <w:szCs w:val="28"/>
        </w:rPr>
        <w:t xml:space="preserve"> </w:t>
      </w:r>
      <w:r w:rsidRPr="00A71657">
        <w:rPr>
          <w:rStyle w:val="8"/>
          <w:sz w:val="28"/>
          <w:szCs w:val="28"/>
        </w:rPr>
        <w:t>0,947</w:t>
      </w:r>
      <w:r w:rsidRPr="003F4087">
        <w:rPr>
          <w:rStyle w:val="8"/>
          <w:sz w:val="28"/>
          <w:szCs w:val="28"/>
        </w:rPr>
        <w:t>, что соответствует содержанию</w:t>
      </w:r>
      <w:r>
        <w:rPr>
          <w:rStyle w:val="8"/>
          <w:sz w:val="28"/>
          <w:szCs w:val="28"/>
        </w:rPr>
        <w:t xml:space="preserve"> </w:t>
      </w:r>
      <w:r w:rsidRPr="00806B74">
        <w:rPr>
          <w:rFonts w:eastAsia="Constantia"/>
          <w:bCs/>
          <w:color w:val="000000"/>
          <w:sz w:val="28"/>
          <w:lang w:bidi="ru-RU"/>
        </w:rPr>
        <w:t>С</w:t>
      </w:r>
      <w:r w:rsidRPr="00806B74">
        <w:rPr>
          <w:rFonts w:eastAsia="Constantia"/>
          <w:bCs/>
          <w:color w:val="000000"/>
          <w:sz w:val="28"/>
          <w:vertAlign w:val="subscript"/>
          <w:lang w:bidi="ru-RU"/>
        </w:rPr>
        <w:t>2</w:t>
      </w:r>
      <w:r w:rsidRPr="00806B74">
        <w:rPr>
          <w:rFonts w:eastAsia="Constantia"/>
          <w:bCs/>
          <w:color w:val="000000"/>
          <w:sz w:val="28"/>
          <w:lang w:bidi="ru-RU"/>
        </w:rPr>
        <w:t>Н</w:t>
      </w:r>
      <w:r w:rsidRPr="00806B74">
        <w:rPr>
          <w:rFonts w:eastAsia="Constantia"/>
          <w:bCs/>
          <w:color w:val="000000"/>
          <w:sz w:val="28"/>
          <w:vertAlign w:val="subscript"/>
          <w:lang w:bidi="ru-RU"/>
        </w:rPr>
        <w:t>6</w:t>
      </w:r>
      <w:r w:rsidRPr="00806B74">
        <w:rPr>
          <w:rFonts w:eastAsia="Constantia"/>
          <w:bCs/>
          <w:color w:val="000000"/>
          <w:sz w:val="28"/>
          <w:lang w:bidi="ru-RU"/>
        </w:rPr>
        <w:t>О</w:t>
      </w:r>
      <w:r w:rsidRPr="003F4087">
        <w:rPr>
          <w:rStyle w:val="8"/>
          <w:sz w:val="28"/>
          <w:szCs w:val="28"/>
        </w:rPr>
        <w:t xml:space="preserve"> </w:t>
      </w:r>
      <w:r w:rsidRPr="00BB6665">
        <w:rPr>
          <w:rFonts w:eastAsia="Constantia"/>
          <w:bCs/>
          <w:color w:val="000000"/>
          <w:sz w:val="28"/>
          <w:szCs w:val="28"/>
          <w:lang w:bidi="ru-RU"/>
        </w:rPr>
        <w:t>39,4 - 40,7 %</w:t>
      </w:r>
      <w:r w:rsidRPr="00BB6665">
        <w:rPr>
          <w:rFonts w:eastAsia="Constantia"/>
          <w:b/>
          <w:bCs/>
          <w:color w:val="000000"/>
          <w:sz w:val="28"/>
          <w:szCs w:val="28"/>
          <w:lang w:bidi="ru-RU"/>
        </w:rPr>
        <w:t xml:space="preserve"> </w:t>
      </w:r>
      <w:r w:rsidRPr="00A71657">
        <w:rPr>
          <w:rStyle w:val="8"/>
          <w:sz w:val="28"/>
          <w:szCs w:val="28"/>
        </w:rPr>
        <w:t>(</w:t>
      </w:r>
      <w:proofErr w:type="gramStart"/>
      <w:r w:rsidRPr="00A71657">
        <w:rPr>
          <w:rStyle w:val="8"/>
          <w:sz w:val="28"/>
          <w:szCs w:val="28"/>
        </w:rPr>
        <w:t>об</w:t>
      </w:r>
      <w:proofErr w:type="gramEnd"/>
      <w:r w:rsidRPr="00A71657">
        <w:rPr>
          <w:rStyle w:val="8"/>
          <w:sz w:val="28"/>
          <w:szCs w:val="28"/>
        </w:rPr>
        <w:t>.).</w:t>
      </w:r>
    </w:p>
    <w:p w:rsidR="007273FF" w:rsidRPr="00135761" w:rsidRDefault="007273FF" w:rsidP="004235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07374">
        <w:rPr>
          <w:rFonts w:ascii="Times New Roman" w:hAnsi="Times New Roman"/>
          <w:b/>
          <w:sz w:val="28"/>
          <w:szCs w:val="28"/>
        </w:rPr>
        <w:t xml:space="preserve">Объем содержимого упаковки. </w:t>
      </w:r>
      <w:r w:rsidRPr="00507374">
        <w:rPr>
          <w:rFonts w:ascii="Times New Roman" w:hAnsi="Times New Roman"/>
          <w:sz w:val="28"/>
          <w:szCs w:val="28"/>
        </w:rPr>
        <w:t>В соответствии с ОФС «Масса (объем) содержимого упаковки».</w:t>
      </w:r>
    </w:p>
    <w:p w:rsidR="00D803D7" w:rsidRDefault="007273FF" w:rsidP="0042358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42358E" w:rsidRPr="00D803D7" w:rsidRDefault="007273FF" w:rsidP="0042358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30ADB">
        <w:rPr>
          <w:rStyle w:val="8"/>
          <w:rFonts w:eastAsiaTheme="minorEastAsia"/>
          <w:b/>
          <w:sz w:val="28"/>
          <w:szCs w:val="28"/>
        </w:rPr>
        <w:t>Хранение.</w:t>
      </w:r>
      <w:r w:rsidRPr="00030ADB">
        <w:rPr>
          <w:rStyle w:val="8"/>
          <w:rFonts w:eastAsiaTheme="minorEastAsia"/>
          <w:sz w:val="28"/>
          <w:szCs w:val="28"/>
        </w:rPr>
        <w:t xml:space="preserve"> </w:t>
      </w:r>
      <w:r w:rsidR="0042358E" w:rsidRPr="00030ADB">
        <w:rPr>
          <w:rStyle w:val="8"/>
          <w:rFonts w:eastAsiaTheme="minorEastAsia"/>
          <w:sz w:val="28"/>
          <w:szCs w:val="28"/>
        </w:rPr>
        <w:t xml:space="preserve">В </w:t>
      </w:r>
      <w:r w:rsidR="0042358E">
        <w:rPr>
          <w:rStyle w:val="8"/>
          <w:rFonts w:eastAsiaTheme="minorEastAsia"/>
          <w:sz w:val="28"/>
          <w:szCs w:val="28"/>
        </w:rPr>
        <w:t>плотно закрытой упаковке, вдали от огня, при температуре 8–15 °С</w:t>
      </w:r>
      <w:r w:rsidR="0042358E" w:rsidRPr="00030ADB">
        <w:rPr>
          <w:rStyle w:val="8"/>
          <w:rFonts w:eastAsiaTheme="minorEastAsia"/>
          <w:sz w:val="28"/>
          <w:szCs w:val="28"/>
        </w:rPr>
        <w:t>.</w:t>
      </w:r>
    </w:p>
    <w:p w:rsidR="00163E7D" w:rsidRPr="00D803D7" w:rsidRDefault="00163E7D" w:rsidP="0042358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sectPr w:rsidR="00163E7D" w:rsidRPr="00D803D7" w:rsidSect="00C3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E5" w:rsidRDefault="002620E5" w:rsidP="007273FF">
      <w:pPr>
        <w:spacing w:after="0" w:line="240" w:lineRule="auto"/>
      </w:pPr>
      <w:r>
        <w:separator/>
      </w:r>
    </w:p>
  </w:endnote>
  <w:endnote w:type="continuationSeparator" w:id="0">
    <w:p w:rsidR="002620E5" w:rsidRDefault="002620E5" w:rsidP="007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BF" w:rsidRDefault="00C347B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567"/>
      <w:docPartObj>
        <w:docPartGallery w:val="Page Numbers (Bottom of Page)"/>
        <w:docPartUnique/>
      </w:docPartObj>
    </w:sdtPr>
    <w:sdtContent>
      <w:p w:rsidR="00C347BF" w:rsidRDefault="00C347BF">
        <w:pPr>
          <w:pStyle w:val="ae"/>
          <w:jc w:val="center"/>
        </w:pPr>
        <w:r w:rsidRPr="00C347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47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7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47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47BF" w:rsidRDefault="00C347B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564"/>
      <w:docPartObj>
        <w:docPartGallery w:val="Page Numbers (Bottom of Page)"/>
        <w:docPartUnique/>
      </w:docPartObj>
    </w:sdtPr>
    <w:sdtContent>
      <w:p w:rsidR="00C347BF" w:rsidRDefault="00C347BF">
        <w:pPr>
          <w:pStyle w:val="ae"/>
          <w:jc w:val="center"/>
        </w:pPr>
      </w:p>
    </w:sdtContent>
  </w:sdt>
  <w:p w:rsidR="00C347BF" w:rsidRDefault="00C347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E5" w:rsidRDefault="002620E5" w:rsidP="007273FF">
      <w:pPr>
        <w:spacing w:after="0" w:line="240" w:lineRule="auto"/>
      </w:pPr>
      <w:r>
        <w:separator/>
      </w:r>
    </w:p>
  </w:footnote>
  <w:footnote w:type="continuationSeparator" w:id="0">
    <w:p w:rsidR="002620E5" w:rsidRDefault="002620E5" w:rsidP="0072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BF" w:rsidRDefault="00C347B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BF" w:rsidRDefault="00C347B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3B" w:rsidRPr="007273FF" w:rsidRDefault="00C347BF" w:rsidP="007273FF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273FF"/>
    <w:rsid w:val="00030ADB"/>
    <w:rsid w:val="000C703B"/>
    <w:rsid w:val="00122199"/>
    <w:rsid w:val="00135761"/>
    <w:rsid w:val="00163E7D"/>
    <w:rsid w:val="00173F9B"/>
    <w:rsid w:val="00185285"/>
    <w:rsid w:val="001F4657"/>
    <w:rsid w:val="002620E5"/>
    <w:rsid w:val="00394A16"/>
    <w:rsid w:val="0042358E"/>
    <w:rsid w:val="00465237"/>
    <w:rsid w:val="004804BF"/>
    <w:rsid w:val="00501401"/>
    <w:rsid w:val="00545252"/>
    <w:rsid w:val="005A34DF"/>
    <w:rsid w:val="00634995"/>
    <w:rsid w:val="006B2797"/>
    <w:rsid w:val="006D4741"/>
    <w:rsid w:val="006E5D18"/>
    <w:rsid w:val="006F6606"/>
    <w:rsid w:val="007273FF"/>
    <w:rsid w:val="0090233A"/>
    <w:rsid w:val="00904F9D"/>
    <w:rsid w:val="009E202D"/>
    <w:rsid w:val="00B11A3B"/>
    <w:rsid w:val="00BF4EAC"/>
    <w:rsid w:val="00C347BF"/>
    <w:rsid w:val="00D803D7"/>
    <w:rsid w:val="00D926A5"/>
    <w:rsid w:val="00DA4315"/>
    <w:rsid w:val="00FA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73F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3FF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7273FF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iPriority w:val="99"/>
    <w:unhideWhenUsed/>
    <w:rsid w:val="007273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7273FF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7273F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273F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273F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7273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 + Курсив"/>
    <w:basedOn w:val="a0"/>
    <w:rsid w:val="007273F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72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3F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semiHidden/>
    <w:rsid w:val="007273FF"/>
  </w:style>
  <w:style w:type="paragraph" w:styleId="ae">
    <w:name w:val="footer"/>
    <w:basedOn w:val="a"/>
    <w:link w:val="af"/>
    <w:uiPriority w:val="99"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73FF"/>
  </w:style>
  <w:style w:type="paragraph" w:styleId="af0">
    <w:name w:val="No Spacing"/>
    <w:uiPriority w:val="1"/>
    <w:qFormat/>
    <w:rsid w:val="00D926A5"/>
    <w:pPr>
      <w:spacing w:after="0" w:line="240" w:lineRule="auto"/>
    </w:pPr>
  </w:style>
  <w:style w:type="paragraph" w:customStyle="1" w:styleId="BodyText21">
    <w:name w:val="Body Text 21"/>
    <w:basedOn w:val="a"/>
    <w:rsid w:val="00D926A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9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26A5"/>
    <w:rPr>
      <w:sz w:val="16"/>
      <w:szCs w:val="16"/>
    </w:rPr>
  </w:style>
  <w:style w:type="paragraph" w:styleId="af1">
    <w:name w:val="caption"/>
    <w:basedOn w:val="a"/>
    <w:next w:val="a"/>
    <w:qFormat/>
    <w:rsid w:val="00135761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9pt3">
    <w:name w:val="Основной текст + 9 pt3"/>
    <w:basedOn w:val="a7"/>
    <w:rsid w:val="004804BF"/>
    <w:rPr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EA5F-797B-4A0C-81B2-45F3CFA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Sokil</cp:lastModifiedBy>
  <cp:revision>14</cp:revision>
  <dcterms:created xsi:type="dcterms:W3CDTF">2017-11-28T11:01:00Z</dcterms:created>
  <dcterms:modified xsi:type="dcterms:W3CDTF">2018-02-09T08:06:00Z</dcterms:modified>
</cp:coreProperties>
</file>