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7" w:rsidRDefault="005E30F7" w:rsidP="00852DAD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5E30F7" w:rsidRDefault="005E30F7" w:rsidP="00852DAD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5E30F7" w:rsidRDefault="005E30F7" w:rsidP="00852DAD">
      <w:pPr>
        <w:tabs>
          <w:tab w:val="left" w:pos="5040"/>
        </w:tabs>
        <w:rPr>
          <w:rFonts w:ascii="Times New Roman" w:hAnsi="Times New Roman" w:cs="Times New Roman"/>
          <w:sz w:val="32"/>
          <w:szCs w:val="32"/>
        </w:rPr>
      </w:pPr>
    </w:p>
    <w:p w:rsidR="008A58B0" w:rsidRPr="009C549E" w:rsidRDefault="008A58B0" w:rsidP="00852DAD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 w:rsidR="00DB7D6A">
        <w:rPr>
          <w:rStyle w:val="11pt"/>
          <w:color w:val="000000"/>
          <w:spacing w:val="-3"/>
          <w:sz w:val="28"/>
          <w:szCs w:val="28"/>
        </w:rPr>
        <w:t>__</w:t>
      </w:r>
    </w:p>
    <w:p w:rsidR="00DB7D6A" w:rsidRPr="00BF014D" w:rsidRDefault="000A4664" w:rsidP="00DB7D6A">
      <w:pPr>
        <w:tabs>
          <w:tab w:val="left" w:pos="709"/>
          <w:tab w:val="left" w:pos="5670"/>
        </w:tabs>
        <w:rPr>
          <w:rStyle w:val="11pt"/>
          <w:color w:val="000000"/>
          <w:spacing w:val="-3"/>
          <w:sz w:val="28"/>
          <w:szCs w:val="28"/>
        </w:rPr>
      </w:pPr>
      <w:proofErr w:type="spellStart"/>
      <w:r w:rsidRPr="00BF014D">
        <w:rPr>
          <w:rStyle w:val="11pt"/>
          <w:color w:val="000000"/>
          <w:spacing w:val="-3"/>
          <w:sz w:val="28"/>
          <w:szCs w:val="28"/>
        </w:rPr>
        <w:t>Микс</w:t>
      </w:r>
      <w:r w:rsidR="00852DAD" w:rsidRPr="00BF014D">
        <w:rPr>
          <w:rStyle w:val="11pt"/>
          <w:color w:val="000000"/>
          <w:spacing w:val="-3"/>
          <w:sz w:val="28"/>
          <w:szCs w:val="28"/>
        </w:rPr>
        <w:t>-а</w:t>
      </w:r>
      <w:r w:rsidR="00D70A26" w:rsidRPr="00BF014D">
        <w:rPr>
          <w:rStyle w:val="11pt"/>
          <w:color w:val="000000"/>
          <w:spacing w:val="-3"/>
          <w:sz w:val="28"/>
          <w:szCs w:val="28"/>
        </w:rPr>
        <w:t>ллерген</w:t>
      </w:r>
      <w:proofErr w:type="spellEnd"/>
      <w:r w:rsidR="00D70A26" w:rsidRPr="00BF014D">
        <w:rPr>
          <w:rStyle w:val="11pt"/>
          <w:color w:val="000000"/>
          <w:spacing w:val="-3"/>
          <w:sz w:val="28"/>
          <w:szCs w:val="28"/>
        </w:rPr>
        <w:t xml:space="preserve"> </w:t>
      </w:r>
      <w:r w:rsidR="0056495C" w:rsidRPr="00BF014D">
        <w:rPr>
          <w:rStyle w:val="11pt"/>
          <w:color w:val="000000"/>
          <w:spacing w:val="-3"/>
          <w:sz w:val="28"/>
          <w:szCs w:val="28"/>
        </w:rPr>
        <w:t xml:space="preserve">из </w:t>
      </w:r>
      <w:r w:rsidR="00DB7D6A" w:rsidRPr="00BF014D">
        <w:rPr>
          <w:rStyle w:val="11pt"/>
          <w:color w:val="000000"/>
          <w:spacing w:val="-3"/>
          <w:sz w:val="28"/>
          <w:szCs w:val="28"/>
        </w:rPr>
        <w:t>клеща</w:t>
      </w:r>
      <w:r w:rsidR="00DB7D6A" w:rsidRPr="00BF014D">
        <w:rPr>
          <w:rStyle w:val="11pt"/>
          <w:color w:val="000000"/>
          <w:spacing w:val="-3"/>
          <w:sz w:val="28"/>
          <w:szCs w:val="28"/>
        </w:rPr>
        <w:tab/>
      </w:r>
      <w:r w:rsidR="00DB7D6A" w:rsidRPr="00BF014D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8A58B0" w:rsidRPr="00BF014D" w:rsidRDefault="00DB7D6A" w:rsidP="00DB7D6A">
      <w:pPr>
        <w:tabs>
          <w:tab w:val="left" w:pos="5670"/>
        </w:tabs>
        <w:rPr>
          <w:rStyle w:val="11pt"/>
          <w:color w:val="000000"/>
          <w:spacing w:val="-3"/>
          <w:sz w:val="28"/>
          <w:szCs w:val="28"/>
        </w:rPr>
      </w:pPr>
      <w:proofErr w:type="spellStart"/>
      <w:r w:rsidRPr="00BF014D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BF014D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BF014D">
        <w:rPr>
          <w:rStyle w:val="11pt"/>
          <w:i/>
          <w:color w:val="000000"/>
          <w:spacing w:val="-3"/>
          <w:sz w:val="28"/>
          <w:szCs w:val="28"/>
          <w:lang w:val="en-US"/>
        </w:rPr>
        <w:t>farinae</w:t>
      </w:r>
      <w:proofErr w:type="spellEnd"/>
      <w:r w:rsidR="008A58B0" w:rsidRPr="00BF014D">
        <w:rPr>
          <w:rStyle w:val="11pt"/>
          <w:color w:val="000000"/>
          <w:spacing w:val="-3"/>
          <w:sz w:val="28"/>
          <w:szCs w:val="28"/>
        </w:rPr>
        <w:tab/>
      </w:r>
    </w:p>
    <w:p w:rsidR="0056495C" w:rsidRPr="00BF014D" w:rsidRDefault="000A4664" w:rsidP="0056495C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BF014D">
        <w:rPr>
          <w:rStyle w:val="11pt"/>
          <w:color w:val="000000"/>
          <w:spacing w:val="-3"/>
          <w:sz w:val="28"/>
          <w:szCs w:val="28"/>
        </w:rPr>
        <w:t xml:space="preserve">и домашней пыли </w:t>
      </w:r>
      <w:r w:rsidR="008A58B0" w:rsidRPr="00BF014D">
        <w:rPr>
          <w:rStyle w:val="11pt"/>
          <w:color w:val="000000"/>
          <w:spacing w:val="-3"/>
          <w:sz w:val="28"/>
          <w:szCs w:val="28"/>
        </w:rPr>
        <w:t xml:space="preserve">для </w:t>
      </w:r>
      <w:r w:rsidR="0056495C" w:rsidRPr="00BF014D">
        <w:rPr>
          <w:rStyle w:val="11pt"/>
          <w:color w:val="000000"/>
          <w:spacing w:val="-3"/>
          <w:sz w:val="28"/>
          <w:szCs w:val="28"/>
        </w:rPr>
        <w:t>диагностики</w:t>
      </w:r>
      <w:r w:rsidR="00DB7D6A" w:rsidRPr="00BF014D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56495C" w:rsidRPr="00BF014D" w:rsidRDefault="000A4664" w:rsidP="002357DA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BF014D">
        <w:rPr>
          <w:rStyle w:val="11pt"/>
          <w:color w:val="000000"/>
          <w:spacing w:val="-3"/>
          <w:sz w:val="28"/>
          <w:szCs w:val="28"/>
        </w:rPr>
        <w:t>и лечения,</w:t>
      </w:r>
      <w:r w:rsidRPr="00BF014D">
        <w:rPr>
          <w:rFonts w:ascii="Times New Roman" w:hAnsi="Times New Roman" w:cs="Times New Roman"/>
          <w:sz w:val="28"/>
          <w:szCs w:val="28"/>
        </w:rPr>
        <w:t xml:space="preserve"> </w:t>
      </w:r>
      <w:r w:rsidR="006221BD" w:rsidRPr="00BF014D">
        <w:rPr>
          <w:rFonts w:ascii="Times New Roman" w:hAnsi="Times New Roman" w:cs="Times New Roman"/>
          <w:sz w:val="28"/>
          <w:szCs w:val="28"/>
        </w:rPr>
        <w:t>раствор для кожных проб,</w:t>
      </w:r>
    </w:p>
    <w:p w:rsidR="0056495C" w:rsidRPr="00BF014D" w:rsidRDefault="006221BD" w:rsidP="002357DA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 w:rsidRPr="00BF014D">
        <w:rPr>
          <w:rStyle w:val="11pt"/>
          <w:color w:val="000000"/>
          <w:spacing w:val="-3"/>
          <w:sz w:val="28"/>
          <w:szCs w:val="28"/>
        </w:rPr>
        <w:t>раствор для подкожного введения</w:t>
      </w:r>
      <w:proofErr w:type="gramStart"/>
      <w:r w:rsidRPr="00BF014D">
        <w:rPr>
          <w:rFonts w:ascii="Times New Roman" w:hAnsi="Times New Roman" w:cs="Times New Roman"/>
          <w:sz w:val="28"/>
          <w:szCs w:val="28"/>
        </w:rPr>
        <w:t xml:space="preserve"> </w:t>
      </w:r>
      <w:r w:rsidRPr="00BF014D">
        <w:rPr>
          <w:rFonts w:ascii="Times New Roman" w:hAnsi="Times New Roman" w:cs="Times New Roman"/>
          <w:sz w:val="28"/>
          <w:szCs w:val="28"/>
        </w:rPr>
        <w:tab/>
      </w:r>
      <w:r w:rsidRPr="00BF014D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BF014D">
        <w:rPr>
          <w:rFonts w:ascii="Times New Roman" w:hAnsi="Times New Roman" w:cs="Times New Roman"/>
          <w:sz w:val="28"/>
          <w:szCs w:val="28"/>
        </w:rPr>
        <w:t>водится впервые</w:t>
      </w:r>
    </w:p>
    <w:p w:rsidR="008A58B0" w:rsidRPr="00BF014D" w:rsidRDefault="008A58B0" w:rsidP="00852DAD">
      <w:pPr>
        <w:rPr>
          <w:spacing w:val="-1"/>
          <w:sz w:val="28"/>
          <w:szCs w:val="28"/>
          <w:u w:val="single"/>
        </w:rPr>
      </w:pPr>
      <w:r w:rsidRPr="00BF014D">
        <w:rPr>
          <w:spacing w:val="-1"/>
          <w:sz w:val="28"/>
          <w:szCs w:val="28"/>
          <w:u w:val="single"/>
        </w:rPr>
        <w:t>___________________________________________________________________</w:t>
      </w:r>
      <w:r w:rsidR="00DB7D6A" w:rsidRPr="00BF014D">
        <w:rPr>
          <w:spacing w:val="-1"/>
          <w:sz w:val="28"/>
          <w:szCs w:val="28"/>
          <w:u w:val="single"/>
        </w:rPr>
        <w:t>__</w:t>
      </w:r>
    </w:p>
    <w:p w:rsidR="00CD3E81" w:rsidRDefault="006221BD" w:rsidP="00CD3E81">
      <w:pPr>
        <w:tabs>
          <w:tab w:val="left" w:pos="709"/>
        </w:tabs>
        <w:rPr>
          <w:rStyle w:val="11pt"/>
          <w:color w:val="000000"/>
          <w:spacing w:val="-3"/>
          <w:sz w:val="28"/>
          <w:szCs w:val="28"/>
        </w:rPr>
      </w:pPr>
      <w:r w:rsidRPr="00BF014D">
        <w:rPr>
          <w:rStyle w:val="11pt"/>
          <w:color w:val="000000"/>
          <w:spacing w:val="-3"/>
          <w:sz w:val="28"/>
          <w:szCs w:val="28"/>
        </w:rPr>
        <w:tab/>
      </w:r>
      <w:r w:rsidR="00134B8C" w:rsidRPr="00BF014D"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</w:t>
      </w:r>
      <w:r w:rsidR="00A40336" w:rsidRPr="00BF014D">
        <w:rPr>
          <w:rStyle w:val="11pt"/>
          <w:color w:val="000000"/>
          <w:spacing w:val="-3"/>
          <w:sz w:val="28"/>
          <w:szCs w:val="28"/>
        </w:rPr>
        <w:t xml:space="preserve">статья распространяется на </w:t>
      </w:r>
      <w:proofErr w:type="spellStart"/>
      <w:r w:rsidR="00A40336" w:rsidRPr="00BF014D">
        <w:rPr>
          <w:rStyle w:val="11pt"/>
          <w:color w:val="000000"/>
          <w:spacing w:val="-3"/>
          <w:sz w:val="28"/>
          <w:szCs w:val="28"/>
        </w:rPr>
        <w:t>микс</w:t>
      </w:r>
      <w:r w:rsidR="00134B8C" w:rsidRPr="00BF014D">
        <w:rPr>
          <w:rStyle w:val="11pt"/>
          <w:color w:val="000000"/>
          <w:spacing w:val="-3"/>
          <w:sz w:val="28"/>
          <w:szCs w:val="28"/>
        </w:rPr>
        <w:t>-аллерген</w:t>
      </w:r>
      <w:proofErr w:type="spellEnd"/>
      <w:r w:rsidR="00134B8C" w:rsidRPr="00BF014D">
        <w:rPr>
          <w:rStyle w:val="11pt"/>
          <w:color w:val="000000"/>
          <w:spacing w:val="-3"/>
          <w:sz w:val="28"/>
          <w:szCs w:val="28"/>
        </w:rPr>
        <w:t xml:space="preserve"> из </w:t>
      </w:r>
      <w:r w:rsidRPr="00BF014D">
        <w:rPr>
          <w:rStyle w:val="11pt"/>
          <w:color w:val="000000"/>
          <w:spacing w:val="-3"/>
          <w:sz w:val="28"/>
          <w:szCs w:val="28"/>
        </w:rPr>
        <w:t xml:space="preserve">клеща </w:t>
      </w:r>
      <w:proofErr w:type="spellStart"/>
      <w:r w:rsidRPr="00BF014D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BF014D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BF014D">
        <w:rPr>
          <w:rStyle w:val="11pt"/>
          <w:i/>
          <w:color w:val="000000"/>
          <w:spacing w:val="-3"/>
          <w:sz w:val="28"/>
          <w:szCs w:val="28"/>
          <w:lang w:val="en-US"/>
        </w:rPr>
        <w:t>farinae</w:t>
      </w:r>
      <w:proofErr w:type="spellEnd"/>
      <w:r w:rsidRPr="00BF014D">
        <w:rPr>
          <w:rStyle w:val="11pt"/>
          <w:color w:val="000000"/>
          <w:spacing w:val="-3"/>
          <w:sz w:val="28"/>
          <w:szCs w:val="28"/>
        </w:rPr>
        <w:t xml:space="preserve"> и домашней пыли для диагностики и лечения,</w:t>
      </w:r>
      <w:r w:rsidRPr="00BF014D">
        <w:rPr>
          <w:rFonts w:ascii="Times New Roman" w:hAnsi="Times New Roman" w:cs="Times New Roman"/>
          <w:sz w:val="28"/>
          <w:szCs w:val="28"/>
        </w:rPr>
        <w:t xml:space="preserve"> раствор для кожных проб (скарификации и </w:t>
      </w:r>
      <w:proofErr w:type="spellStart"/>
      <w:r w:rsidRPr="00BF014D">
        <w:rPr>
          <w:rFonts w:ascii="Times New Roman" w:hAnsi="Times New Roman" w:cs="Times New Roman"/>
          <w:sz w:val="28"/>
          <w:szCs w:val="28"/>
        </w:rPr>
        <w:t>прик-теста</w:t>
      </w:r>
      <w:proofErr w:type="spellEnd"/>
      <w:r w:rsidRPr="00BF014D">
        <w:rPr>
          <w:rFonts w:ascii="Times New Roman" w:hAnsi="Times New Roman" w:cs="Times New Roman"/>
          <w:sz w:val="28"/>
          <w:szCs w:val="28"/>
        </w:rPr>
        <w:t xml:space="preserve">), </w:t>
      </w:r>
      <w:r w:rsidRPr="00BF014D">
        <w:rPr>
          <w:rStyle w:val="11pt"/>
          <w:color w:val="000000"/>
          <w:spacing w:val="-3"/>
          <w:sz w:val="28"/>
          <w:szCs w:val="28"/>
        </w:rPr>
        <w:t xml:space="preserve">раствор для подкожного введения. </w:t>
      </w:r>
      <w:r w:rsidR="00134B8C" w:rsidRPr="00BF014D">
        <w:rPr>
          <w:rStyle w:val="11pt"/>
          <w:color w:val="000000"/>
          <w:spacing w:val="-3"/>
          <w:sz w:val="28"/>
          <w:szCs w:val="28"/>
        </w:rPr>
        <w:t xml:space="preserve">Препарат представляет собой </w:t>
      </w:r>
      <w:proofErr w:type="spellStart"/>
      <w:r w:rsidR="00CD3E81" w:rsidRPr="00BF014D">
        <w:rPr>
          <w:rFonts w:ascii="Times New Roman" w:hAnsi="Times New Roman" w:cs="Times New Roman"/>
          <w:spacing w:val="-1"/>
          <w:sz w:val="28"/>
          <w:szCs w:val="28"/>
        </w:rPr>
        <w:t>гликопротеидные</w:t>
      </w:r>
      <w:proofErr w:type="spellEnd"/>
      <w:r w:rsidR="00CD3E81" w:rsidRPr="00BF014D">
        <w:rPr>
          <w:rFonts w:ascii="Times New Roman" w:hAnsi="Times New Roman" w:cs="Times New Roman"/>
          <w:spacing w:val="-1"/>
          <w:sz w:val="28"/>
          <w:szCs w:val="28"/>
        </w:rPr>
        <w:t xml:space="preserve"> комплексы,</w:t>
      </w:r>
      <w:r w:rsidR="00CD3E81">
        <w:rPr>
          <w:rFonts w:ascii="Times New Roman" w:hAnsi="Times New Roman" w:cs="Times New Roman"/>
          <w:spacing w:val="-1"/>
          <w:sz w:val="28"/>
          <w:szCs w:val="28"/>
        </w:rPr>
        <w:t xml:space="preserve"> выделенные из клещей </w:t>
      </w:r>
      <w:proofErr w:type="spellStart"/>
      <w:r w:rsidR="00CD3E81" w:rsidRPr="00222B26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="00CD3E81" w:rsidRPr="00222B2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CD3E81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="00CD3E81">
        <w:rPr>
          <w:rFonts w:ascii="Times New Roman" w:hAnsi="Times New Roman" w:cs="Times New Roman"/>
          <w:spacing w:val="-1"/>
          <w:sz w:val="28"/>
          <w:szCs w:val="28"/>
        </w:rPr>
        <w:t xml:space="preserve"> в среде их культивирования и домашней пыли, </w:t>
      </w:r>
      <w:r w:rsidR="00CD3E81"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="00CD3E81" w:rsidRPr="00B11406">
        <w:rPr>
          <w:color w:val="000000"/>
          <w:spacing w:val="-3"/>
          <w:sz w:val="28"/>
          <w:szCs w:val="28"/>
        </w:rPr>
        <w:t xml:space="preserve"> </w:t>
      </w:r>
      <w:r w:rsidR="00CD3E81">
        <w:rPr>
          <w:color w:val="000000"/>
          <w:spacing w:val="-3"/>
          <w:sz w:val="28"/>
          <w:szCs w:val="28"/>
        </w:rPr>
        <w:t xml:space="preserve">в </w:t>
      </w:r>
      <w:r w:rsidR="00CD3E81">
        <w:rPr>
          <w:rStyle w:val="11pt"/>
          <w:color w:val="000000"/>
          <w:spacing w:val="-3"/>
          <w:sz w:val="28"/>
          <w:szCs w:val="28"/>
        </w:rPr>
        <w:t xml:space="preserve">фосфатно-солевом буферном растворе. </w:t>
      </w:r>
      <w:r w:rsidR="002F3938">
        <w:rPr>
          <w:rStyle w:val="11pt"/>
          <w:color w:val="000000"/>
          <w:spacing w:val="-3"/>
          <w:sz w:val="28"/>
          <w:szCs w:val="28"/>
        </w:rPr>
        <w:tab/>
      </w:r>
      <w:r w:rsidR="00CD3E81">
        <w:rPr>
          <w:rStyle w:val="11pt"/>
          <w:color w:val="000000"/>
          <w:spacing w:val="-3"/>
          <w:sz w:val="28"/>
          <w:szCs w:val="28"/>
        </w:rPr>
        <w:t xml:space="preserve">Активным веществом препарата является </w:t>
      </w:r>
      <w:proofErr w:type="spellStart"/>
      <w:r w:rsidR="00CD3E81">
        <w:rPr>
          <w:rStyle w:val="11pt"/>
          <w:color w:val="000000"/>
          <w:spacing w:val="-3"/>
          <w:sz w:val="28"/>
          <w:szCs w:val="28"/>
        </w:rPr>
        <w:t>микс-аллерген</w:t>
      </w:r>
      <w:proofErr w:type="spellEnd"/>
      <w:r w:rsidR="00CD3E81">
        <w:rPr>
          <w:rStyle w:val="11pt"/>
          <w:color w:val="000000"/>
          <w:spacing w:val="-3"/>
          <w:sz w:val="28"/>
          <w:szCs w:val="28"/>
        </w:rPr>
        <w:t xml:space="preserve"> из</w:t>
      </w:r>
      <w:r w:rsidR="00CD3E81" w:rsidRPr="00222B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D3E81">
        <w:rPr>
          <w:rFonts w:ascii="Times New Roman" w:hAnsi="Times New Roman" w:cs="Times New Roman"/>
          <w:spacing w:val="-1"/>
          <w:sz w:val="28"/>
          <w:szCs w:val="28"/>
        </w:rPr>
        <w:t xml:space="preserve">клещей </w:t>
      </w:r>
      <w:proofErr w:type="spellStart"/>
      <w:r w:rsidR="00CD3E81" w:rsidRPr="00222B26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="00CD3E81" w:rsidRPr="00222B2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CD3E81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="00CD3E81">
        <w:rPr>
          <w:rStyle w:val="11pt"/>
          <w:color w:val="000000"/>
          <w:spacing w:val="-3"/>
          <w:sz w:val="28"/>
          <w:szCs w:val="28"/>
        </w:rPr>
        <w:t xml:space="preserve"> и домашней пыли</w:t>
      </w:r>
      <w:r w:rsidR="00980659">
        <w:rPr>
          <w:rStyle w:val="11pt"/>
          <w:color w:val="000000"/>
          <w:spacing w:val="-3"/>
          <w:sz w:val="28"/>
          <w:szCs w:val="28"/>
        </w:rPr>
        <w:t>, в 1 мл содержится 10</w:t>
      </w:r>
      <w:r w:rsidR="00CD3E81">
        <w:rPr>
          <w:rStyle w:val="11pt"/>
          <w:color w:val="000000"/>
          <w:spacing w:val="-3"/>
          <w:sz w:val="28"/>
          <w:szCs w:val="28"/>
        </w:rPr>
        <w:t>000</w:t>
      </w:r>
      <w:r w:rsidR="00CD3E81"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 w:rsidR="00CD3E81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CD3E81">
        <w:rPr>
          <w:rStyle w:val="11pt"/>
          <w:color w:val="000000"/>
          <w:spacing w:val="-3"/>
          <w:sz w:val="28"/>
          <w:szCs w:val="28"/>
        </w:rPr>
        <w:t>.</w:t>
      </w:r>
    </w:p>
    <w:p w:rsidR="00C622E7" w:rsidRDefault="00134B8C" w:rsidP="00EB2C60">
      <w:pPr>
        <w:tabs>
          <w:tab w:val="left" w:pos="0"/>
        </w:tabs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</w:t>
      </w:r>
      <w:r w:rsidR="002F3938">
        <w:rPr>
          <w:rStyle w:val="11pt"/>
          <w:color w:val="000000"/>
          <w:spacing w:val="-3"/>
          <w:sz w:val="28"/>
          <w:szCs w:val="28"/>
        </w:rPr>
        <w:t xml:space="preserve">и постановке кожных проб с </w:t>
      </w:r>
      <w:proofErr w:type="spellStart"/>
      <w:r w:rsidR="002F3938">
        <w:rPr>
          <w:rStyle w:val="11pt"/>
          <w:color w:val="000000"/>
          <w:spacing w:val="-3"/>
          <w:sz w:val="28"/>
          <w:szCs w:val="28"/>
        </w:rPr>
        <w:t>микс</w:t>
      </w:r>
      <w:r>
        <w:rPr>
          <w:rStyle w:val="11pt"/>
          <w:color w:val="000000"/>
          <w:spacing w:val="-3"/>
          <w:sz w:val="28"/>
          <w:szCs w:val="28"/>
        </w:rPr>
        <w:t>-аллергеном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 разводящей жидкостью, предназначенной для приготовления различных разведений препарата, применяемых для иммунотерапии. Препарат предназначен для специфической диагностики</w:t>
      </w:r>
      <w:r w:rsidR="00C622E7">
        <w:rPr>
          <w:rStyle w:val="11pt"/>
          <w:color w:val="000000"/>
          <w:spacing w:val="-3"/>
          <w:sz w:val="28"/>
          <w:szCs w:val="28"/>
        </w:rPr>
        <w:t xml:space="preserve"> повышенной чувствительности к клещам </w:t>
      </w:r>
      <w:proofErr w:type="spellStart"/>
      <w:r w:rsidR="00C622E7" w:rsidRPr="00222B26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="00C622E7" w:rsidRPr="00DB7D6A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C622E7">
        <w:rPr>
          <w:rStyle w:val="11pt"/>
          <w:i/>
          <w:color w:val="000000"/>
          <w:spacing w:val="-3"/>
          <w:sz w:val="28"/>
          <w:szCs w:val="28"/>
          <w:lang w:val="en-US"/>
        </w:rPr>
        <w:t>farinae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 специфической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иммунотерпапии</w:t>
      </w:r>
      <w:proofErr w:type="spellEnd"/>
      <w:r w:rsidR="00C622E7">
        <w:rPr>
          <w:rStyle w:val="11pt"/>
          <w:color w:val="000000"/>
          <w:spacing w:val="-3"/>
          <w:sz w:val="28"/>
          <w:szCs w:val="28"/>
        </w:rPr>
        <w:t>.</w:t>
      </w:r>
    </w:p>
    <w:p w:rsidR="00134B8C" w:rsidRDefault="00EB2C60" w:rsidP="00EB2C60">
      <w:pPr>
        <w:tabs>
          <w:tab w:val="left" w:pos="0"/>
        </w:tabs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134B8C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134B8C" w:rsidRDefault="00134B8C" w:rsidP="00134B8C">
      <w:pPr>
        <w:rPr>
          <w:rStyle w:val="11pt"/>
          <w:color w:val="000000"/>
          <w:spacing w:val="-3"/>
          <w:sz w:val="28"/>
          <w:szCs w:val="28"/>
        </w:rPr>
      </w:pPr>
    </w:p>
    <w:p w:rsidR="00134B8C" w:rsidRDefault="00134B8C" w:rsidP="00134B8C">
      <w:pPr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734B2E" w:rsidRDefault="00134B8C" w:rsidP="00390C5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390C5F" w:rsidRPr="00DF543B">
        <w:rPr>
          <w:rFonts w:ascii="Times New Roman" w:hAnsi="Times New Roman" w:cs="Times New Roman"/>
          <w:sz w:val="28"/>
          <w:szCs w:val="28"/>
        </w:rPr>
        <w:t>Сырьё</w:t>
      </w:r>
      <w:r w:rsidR="00390C5F">
        <w:rPr>
          <w:rFonts w:ascii="Times New Roman" w:hAnsi="Times New Roman" w:cs="Times New Roman"/>
          <w:sz w:val="28"/>
          <w:szCs w:val="28"/>
        </w:rPr>
        <w:t xml:space="preserve">м для приготовления </w:t>
      </w:r>
      <w:r w:rsidR="00734B2E">
        <w:rPr>
          <w:rFonts w:ascii="Times New Roman" w:hAnsi="Times New Roman" w:cs="Times New Roman"/>
          <w:sz w:val="28"/>
          <w:szCs w:val="28"/>
        </w:rPr>
        <w:t>препарата служит смесь из</w:t>
      </w:r>
      <w:r w:rsidR="00390C5F">
        <w:rPr>
          <w:rFonts w:ascii="Times New Roman" w:hAnsi="Times New Roman" w:cs="Times New Roman"/>
          <w:sz w:val="28"/>
          <w:szCs w:val="28"/>
        </w:rPr>
        <w:t xml:space="preserve"> </w:t>
      </w:r>
      <w:r w:rsidR="00734B2E">
        <w:rPr>
          <w:rFonts w:ascii="Times New Roman" w:hAnsi="Times New Roman" w:cs="Times New Roman"/>
          <w:sz w:val="28"/>
          <w:szCs w:val="28"/>
        </w:rPr>
        <w:t>клещей</w:t>
      </w:r>
      <w:r w:rsidR="0039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C5F" w:rsidRPr="00235B7A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="00390C5F" w:rsidRPr="00235B7A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390C5F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="00734B2E">
        <w:rPr>
          <w:rFonts w:ascii="Times New Roman" w:hAnsi="Times New Roman" w:cs="Times New Roman"/>
          <w:sz w:val="28"/>
          <w:szCs w:val="28"/>
        </w:rPr>
        <w:t>,</w:t>
      </w:r>
      <w:r w:rsidR="00390C5F">
        <w:rPr>
          <w:rFonts w:ascii="Times New Roman" w:hAnsi="Times New Roman" w:cs="Times New Roman"/>
          <w:sz w:val="28"/>
          <w:szCs w:val="28"/>
        </w:rPr>
        <w:t xml:space="preserve"> продукты их жизнедеятельности</w:t>
      </w:r>
      <w:r w:rsidR="00734B2E">
        <w:rPr>
          <w:rFonts w:ascii="Times New Roman" w:hAnsi="Times New Roman" w:cs="Times New Roman"/>
          <w:sz w:val="28"/>
          <w:szCs w:val="28"/>
        </w:rPr>
        <w:t xml:space="preserve"> и домашней пыли</w:t>
      </w:r>
      <w:r w:rsidR="00390C5F">
        <w:rPr>
          <w:rFonts w:ascii="Times New Roman" w:hAnsi="Times New Roman" w:cs="Times New Roman"/>
          <w:sz w:val="28"/>
          <w:szCs w:val="28"/>
        </w:rPr>
        <w:t xml:space="preserve">. Средой культивирования клещей является домашняя пыль. </w:t>
      </w:r>
    </w:p>
    <w:p w:rsidR="00390C5F" w:rsidRDefault="00734B2E" w:rsidP="00734B2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0C5F">
        <w:rPr>
          <w:rFonts w:ascii="Times New Roman" w:hAnsi="Times New Roman" w:cs="Times New Roman"/>
          <w:sz w:val="28"/>
          <w:szCs w:val="28"/>
        </w:rPr>
        <w:t xml:space="preserve">Вид клеща </w:t>
      </w:r>
      <w:proofErr w:type="spellStart"/>
      <w:r w:rsidR="00390C5F" w:rsidRPr="00235B7A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="00390C5F" w:rsidRPr="00235B7A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390C5F"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="00390C5F">
        <w:rPr>
          <w:rFonts w:ascii="Times New Roman" w:hAnsi="Times New Roman" w:cs="Times New Roman"/>
          <w:sz w:val="28"/>
          <w:szCs w:val="28"/>
        </w:rPr>
        <w:t xml:space="preserve"> удостове</w:t>
      </w:r>
      <w:r>
        <w:rPr>
          <w:rFonts w:ascii="Times New Roman" w:hAnsi="Times New Roman" w:cs="Times New Roman"/>
          <w:sz w:val="28"/>
          <w:szCs w:val="28"/>
        </w:rPr>
        <w:t>ряется сертификатом подлинности</w:t>
      </w:r>
      <w:r w:rsidR="00390C5F">
        <w:rPr>
          <w:rFonts w:ascii="Times New Roman" w:hAnsi="Times New Roman" w:cs="Times New Roman"/>
          <w:sz w:val="28"/>
          <w:szCs w:val="28"/>
        </w:rPr>
        <w:t>, в котором указывается: вид сырья, сроки культивирования, нормативный документ в соответствии с которым проводился контроль, заключение о соответствии сырья требованиям нормативного документа. Сырье храниться в герметично закрытых стеклянных банках или полиэтиленовых пакетах в сухом помещении при температуре от 2 до 10</w:t>
      </w:r>
      <w:proofErr w:type="gramStart"/>
      <w:r w:rsidR="00390C5F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="00390C5F">
        <w:rPr>
          <w:rFonts w:ascii="Times New Roman" w:hAnsi="Times New Roman" w:cs="Times New Roman"/>
          <w:sz w:val="28"/>
          <w:szCs w:val="28"/>
        </w:rPr>
        <w:t xml:space="preserve"> в течение года. </w:t>
      </w:r>
    </w:p>
    <w:p w:rsidR="00734B2E" w:rsidRDefault="00734B2E" w:rsidP="00390C5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Домашнюю пыль </w:t>
      </w:r>
      <w:r w:rsidRPr="00DF543B">
        <w:rPr>
          <w:rFonts w:ascii="Times New Roman" w:hAnsi="Times New Roman" w:cs="Times New Roman"/>
          <w:sz w:val="28"/>
          <w:szCs w:val="28"/>
        </w:rPr>
        <w:t xml:space="preserve">собирают путем сбора бытовым пылесосом с верхних поверхностей предметов, мебели, постели (запрещается собирать пыль с пола и ковров) в квартирах больных, имеющих установленную </w:t>
      </w:r>
      <w:proofErr w:type="spellStart"/>
      <w:r w:rsidRPr="00DF543B">
        <w:rPr>
          <w:rFonts w:ascii="Times New Roman" w:hAnsi="Times New Roman" w:cs="Times New Roman"/>
          <w:sz w:val="28"/>
          <w:szCs w:val="28"/>
        </w:rPr>
        <w:t>аллергологической</w:t>
      </w:r>
      <w:proofErr w:type="spellEnd"/>
      <w:r w:rsidRPr="00DF543B">
        <w:rPr>
          <w:rFonts w:ascii="Times New Roman" w:hAnsi="Times New Roman" w:cs="Times New Roman"/>
          <w:sz w:val="28"/>
          <w:szCs w:val="28"/>
        </w:rPr>
        <w:t xml:space="preserve"> службой аллергию к </w:t>
      </w:r>
      <w:r>
        <w:rPr>
          <w:rFonts w:ascii="Times New Roman" w:hAnsi="Times New Roman" w:cs="Times New Roman"/>
          <w:sz w:val="28"/>
          <w:szCs w:val="28"/>
        </w:rPr>
        <w:t>домашней пыли</w:t>
      </w:r>
      <w:r w:rsidRPr="00DF543B">
        <w:rPr>
          <w:rFonts w:ascii="Times New Roman" w:hAnsi="Times New Roman" w:cs="Times New Roman"/>
          <w:sz w:val="28"/>
          <w:szCs w:val="28"/>
        </w:rPr>
        <w:t>. Домашняя пыль</w:t>
      </w:r>
      <w:r>
        <w:rPr>
          <w:rFonts w:ascii="Times New Roman" w:hAnsi="Times New Roman" w:cs="Times New Roman"/>
          <w:sz w:val="28"/>
          <w:szCs w:val="28"/>
        </w:rPr>
        <w:t xml:space="preserve">, просеянная через сито специальной конструкции, представляет собой однородную порошкообразную мелкодисперсную массу бурого цвета без </w:t>
      </w:r>
      <w:r w:rsidRPr="00DF543B">
        <w:rPr>
          <w:rFonts w:ascii="Times New Roman" w:hAnsi="Times New Roman" w:cs="Times New Roman"/>
          <w:sz w:val="28"/>
          <w:szCs w:val="28"/>
        </w:rPr>
        <w:t>посторонн</w:t>
      </w:r>
      <w:r>
        <w:rPr>
          <w:rFonts w:ascii="Times New Roman" w:hAnsi="Times New Roman" w:cs="Times New Roman"/>
          <w:sz w:val="28"/>
          <w:szCs w:val="28"/>
        </w:rPr>
        <w:t>их включений</w:t>
      </w:r>
      <w:r w:rsidRPr="00DF5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Домашняя пыль храниться в герметично закрытых стеклянных банках или полиэтиленовых пакетах в сухом помещении при температуре от15 до 25</w:t>
      </w:r>
      <w:proofErr w:type="gramStart"/>
      <w:r>
        <w:rPr>
          <w:rFonts w:ascii="Times New Roman" w:hAnsi="Times New Roman" w:cs="Times New Roman"/>
          <w:sz w:val="28"/>
          <w:szCs w:val="28"/>
        </w:rPr>
        <w:t>º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734B2E" w:rsidRDefault="00734B2E" w:rsidP="00734B2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Сырье должно выдерживать требования по микробиологической </w:t>
      </w:r>
      <w:r w:rsidRPr="00AB11A3">
        <w:rPr>
          <w:rFonts w:ascii="Times New Roman" w:hAnsi="Times New Roman" w:cs="Times New Roman"/>
          <w:sz w:val="28"/>
          <w:szCs w:val="28"/>
        </w:rPr>
        <w:t>чистоте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ОФС «Микробиологическая чистота». В</w:t>
      </w:r>
      <w:r w:rsidRPr="00AB11A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г  сырья допускается о</w:t>
      </w:r>
      <w:r w:rsidRPr="00AB11A3">
        <w:rPr>
          <w:rFonts w:ascii="Times New Roman" w:hAnsi="Times New Roman" w:cs="Times New Roman"/>
          <w:sz w:val="28"/>
          <w:szCs w:val="28"/>
        </w:rPr>
        <w:t>бщее число аэробных микроорганизмов – не более 10</w:t>
      </w:r>
      <w:r w:rsidRPr="00AB11A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B11A3">
        <w:rPr>
          <w:rFonts w:ascii="Times New Roman" w:hAnsi="Times New Roman" w:cs="Times New Roman"/>
          <w:sz w:val="28"/>
          <w:szCs w:val="28"/>
        </w:rPr>
        <w:t xml:space="preserve"> </w:t>
      </w:r>
      <w:r w:rsidRPr="00AB11A3">
        <w:rPr>
          <w:rFonts w:ascii="Times New Roman" w:hAnsi="Times New Roman" w:cs="Times New Roman"/>
          <w:sz w:val="28"/>
          <w:szCs w:val="28"/>
          <w:lang w:eastAsia="en-US"/>
        </w:rPr>
        <w:t>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B11A3">
        <w:rPr>
          <w:rFonts w:ascii="Times New Roman" w:hAnsi="Times New Roman" w:cs="Times New Roman"/>
          <w:sz w:val="28"/>
          <w:szCs w:val="28"/>
        </w:rPr>
        <w:t xml:space="preserve"> дрожжевых и плесневых грибов – не более 10</w:t>
      </w:r>
      <w:r w:rsidRPr="00AB11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устойчивых к желчи - </w:t>
      </w:r>
      <w:r w:rsidRPr="00AB11A3">
        <w:rPr>
          <w:rFonts w:ascii="Times New Roman" w:hAnsi="Times New Roman" w:cs="Times New Roman"/>
          <w:sz w:val="28"/>
          <w:szCs w:val="28"/>
        </w:rPr>
        <w:t>не более 10</w:t>
      </w:r>
      <w:r w:rsidRPr="00AB11A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B11A3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, должны отсутствовать: </w:t>
      </w:r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F5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AB11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11A3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F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B2E" w:rsidRPr="00B9138B" w:rsidRDefault="00734B2E" w:rsidP="00390C5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B9138B">
        <w:rPr>
          <w:rFonts w:ascii="Times New Roman" w:hAnsi="Times New Roman" w:cs="Times New Roman"/>
          <w:sz w:val="28"/>
          <w:szCs w:val="28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390C5F" w:rsidRDefault="00390C5F" w:rsidP="00390C5F">
      <w:pPr>
        <w:tabs>
          <w:tab w:val="left" w:pos="70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</w:t>
      </w:r>
      <w:proofErr w:type="spellStart"/>
      <w:r>
        <w:rPr>
          <w:rFonts w:ascii="Times New Roman" w:hAnsi="Times New Roman" w:cs="Times New Roman"/>
          <w:sz w:val="28"/>
        </w:rPr>
        <w:t>гликопротеиновые</w:t>
      </w:r>
      <w:proofErr w:type="spellEnd"/>
      <w:r w:rsidRPr="00182550">
        <w:rPr>
          <w:rFonts w:ascii="Times New Roman" w:hAnsi="Times New Roman" w:cs="Times New Roman"/>
          <w:sz w:val="28"/>
        </w:rPr>
        <w:t xml:space="preserve"> комплексы водно-солевым буферным раствором. Экстрагированный материал подвергают дополнительной очистке </w:t>
      </w:r>
      <w:r>
        <w:rPr>
          <w:rFonts w:ascii="Times New Roman" w:hAnsi="Times New Roman" w:cs="Times New Roman"/>
          <w:sz w:val="28"/>
        </w:rPr>
        <w:t>и</w:t>
      </w:r>
      <w:r w:rsidRPr="00182550">
        <w:rPr>
          <w:rFonts w:ascii="Times New Roman" w:hAnsi="Times New Roman" w:cs="Times New Roman"/>
          <w:sz w:val="28"/>
        </w:rPr>
        <w:t xml:space="preserve">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390C5F" w:rsidRPr="00C6025D" w:rsidRDefault="00390C5F" w:rsidP="00390C5F">
      <w:pPr>
        <w:tabs>
          <w:tab w:val="left" w:pos="709"/>
        </w:tabs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proofErr w:type="spellStart"/>
      <w:proofErr w:type="gramStart"/>
      <w:r w:rsidR="002C6D9E" w:rsidRPr="002C6D9E">
        <w:rPr>
          <w:rFonts w:ascii="Times New Roman" w:hAnsi="Times New Roman" w:cs="Times New Roman"/>
          <w:sz w:val="28"/>
          <w:szCs w:val="26"/>
        </w:rPr>
        <w:t>микс</w:t>
      </w:r>
      <w:r w:rsidR="00E34AAF">
        <w:rPr>
          <w:rFonts w:ascii="Times New Roman" w:hAnsi="Times New Roman" w:cs="Times New Roman"/>
          <w:sz w:val="28"/>
          <w:szCs w:val="26"/>
        </w:rPr>
        <w:t>т</w:t>
      </w:r>
      <w:r w:rsidR="002C6D9E" w:rsidRPr="002C6D9E">
        <w:rPr>
          <w:rFonts w:ascii="Times New Roman" w:hAnsi="Times New Roman" w:cs="Times New Roman"/>
          <w:sz w:val="28"/>
          <w:szCs w:val="26"/>
        </w:rPr>
        <w:t>-</w:t>
      </w:r>
      <w:r w:rsidRPr="002C6D9E">
        <w:rPr>
          <w:rStyle w:val="11pt"/>
          <w:color w:val="000000"/>
          <w:spacing w:val="-3"/>
          <w:sz w:val="28"/>
          <w:szCs w:val="28"/>
        </w:rPr>
        <w:t>аллергена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из клещей </w:t>
      </w:r>
      <w:proofErr w:type="spellStart"/>
      <w:r w:rsidRPr="00084286">
        <w:rPr>
          <w:rStyle w:val="11pt"/>
          <w:i/>
          <w:color w:val="000000"/>
          <w:spacing w:val="-3"/>
          <w:sz w:val="28"/>
          <w:szCs w:val="28"/>
        </w:rPr>
        <w:t>Dermatophagoides</w:t>
      </w:r>
      <w:proofErr w:type="spellEnd"/>
      <w:r w:rsidRPr="0008428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Style w:val="11pt"/>
          <w:i/>
          <w:color w:val="000000"/>
          <w:spacing w:val="-3"/>
          <w:sz w:val="28"/>
          <w:szCs w:val="28"/>
        </w:rPr>
        <w:t>farinae</w:t>
      </w:r>
      <w:proofErr w:type="spellEnd"/>
      <w:r w:rsidRPr="00084286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134B8C" w:rsidRDefault="00134B8C" w:rsidP="00390C5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34B8C" w:rsidRDefault="00134B8C" w:rsidP="00134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134B8C" w:rsidRPr="00BE6A72" w:rsidRDefault="00134B8C" w:rsidP="00134B8C">
      <w:pPr>
        <w:pStyle w:val="51"/>
        <w:shd w:val="clear" w:color="auto" w:fill="auto"/>
        <w:spacing w:before="0" w:line="36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E34AA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желтого до</w:t>
      </w:r>
      <w:r w:rsidR="00E34AA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интенсивно желтого или от </w:t>
      </w:r>
      <w:proofErr w:type="spellStart"/>
      <w:r w:rsidR="00E34AAF">
        <w:rPr>
          <w:rStyle w:val="5"/>
          <w:rFonts w:ascii="Times New Roman" w:hAnsi="Times New Roman" w:cs="Times New Roman"/>
          <w:color w:val="000000"/>
          <w:sz w:val="28"/>
          <w:szCs w:val="28"/>
        </w:rPr>
        <w:t>светло-корричневого</w:t>
      </w:r>
      <w:proofErr w:type="spellEnd"/>
      <w:r w:rsidR="00E34AA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134B8C" w:rsidRPr="00BE6A72" w:rsidRDefault="00134B8C" w:rsidP="00134B8C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134B8C" w:rsidRPr="00BE6A72" w:rsidRDefault="00134B8C" w:rsidP="00134B8C">
      <w:pPr>
        <w:pStyle w:val="a3"/>
        <w:spacing w:line="360" w:lineRule="auto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134B8C" w:rsidRPr="00F03EEC" w:rsidRDefault="00134B8C" w:rsidP="00134B8C">
      <w:pPr>
        <w:pStyle w:val="a3"/>
        <w:spacing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Окраска испытуемого раствора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 w:rsidR="00E34AAF">
        <w:rPr>
          <w:rStyle w:val="11pt"/>
          <w:color w:val="000000"/>
          <w:spacing w:val="-3"/>
          <w:sz w:val="28"/>
          <w:szCs w:val="28"/>
        </w:rPr>
        <w:t>микст</w:t>
      </w:r>
      <w:r>
        <w:rPr>
          <w:rStyle w:val="11pt"/>
          <w:color w:val="000000"/>
          <w:spacing w:val="-3"/>
          <w:sz w:val="28"/>
          <w:szCs w:val="28"/>
        </w:rPr>
        <w:t>-</w:t>
      </w:r>
      <w:r w:rsidRPr="00F03EEC">
        <w:rPr>
          <w:rStyle w:val="11pt"/>
          <w:color w:val="000000"/>
          <w:spacing w:val="-3"/>
          <w:sz w:val="28"/>
          <w:szCs w:val="28"/>
        </w:rPr>
        <w:t>аллергена</w:t>
      </w:r>
      <w:proofErr w:type="spellEnd"/>
      <w:proofErr w:type="gramEnd"/>
      <w:r w:rsidRPr="00F03EEC">
        <w:rPr>
          <w:rStyle w:val="11pt"/>
          <w:color w:val="000000"/>
          <w:spacing w:val="-3"/>
          <w:sz w:val="28"/>
          <w:szCs w:val="28"/>
        </w:rPr>
        <w:t xml:space="preserve">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134B8C" w:rsidRPr="00F03EEC" w:rsidRDefault="00134B8C" w:rsidP="00134B8C">
      <w:pPr>
        <w:pStyle w:val="a3"/>
        <w:spacing w:line="360" w:lineRule="auto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134B8C" w:rsidRPr="00F03EEC" w:rsidRDefault="00134B8C" w:rsidP="00134B8C">
      <w:pPr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 w:rsidR="0064593E">
        <w:rPr>
          <w:rStyle w:val="11pt"/>
          <w:color w:val="000000"/>
          <w:spacing w:val="-3"/>
          <w:sz w:val="28"/>
          <w:szCs w:val="28"/>
        </w:rPr>
        <w:t>8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 w:rsidR="0064593E">
        <w:rPr>
          <w:rStyle w:val="11pt"/>
          <w:color w:val="000000"/>
          <w:spacing w:val="-3"/>
          <w:sz w:val="28"/>
          <w:szCs w:val="28"/>
        </w:rPr>
        <w:t>2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4B8C" w:rsidRDefault="00134B8C" w:rsidP="00134B8C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134B8C" w:rsidRDefault="00134B8C" w:rsidP="0013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A34">
        <w:rPr>
          <w:rStyle w:val="11pt"/>
          <w:color w:val="000000"/>
          <w:spacing w:val="-3"/>
          <w:sz w:val="28"/>
          <w:szCs w:val="28"/>
        </w:rPr>
        <w:t xml:space="preserve">От 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="00822A34">
        <w:rPr>
          <w:rStyle w:val="11pt"/>
          <w:color w:val="000000"/>
          <w:spacing w:val="-3"/>
          <w:sz w:val="28"/>
          <w:szCs w:val="28"/>
        </w:rPr>
        <w:t>000 до 1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="00822A34">
        <w:rPr>
          <w:rStyle w:val="11pt"/>
          <w:color w:val="000000"/>
          <w:spacing w:val="-3"/>
          <w:sz w:val="28"/>
          <w:szCs w:val="28"/>
        </w:rPr>
        <w:t>0</w:t>
      </w:r>
      <w:r>
        <w:rPr>
          <w:rStyle w:val="11pt"/>
          <w:color w:val="000000"/>
          <w:spacing w:val="-3"/>
          <w:sz w:val="28"/>
          <w:szCs w:val="28"/>
        </w:rPr>
        <w:t xml:space="preserve">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134B8C" w:rsidRPr="00A3130F" w:rsidRDefault="00134B8C" w:rsidP="0013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8C" w:rsidRDefault="00134B8C" w:rsidP="00134B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B8C" w:rsidRPr="00F105C5" w:rsidRDefault="00134B8C" w:rsidP="00134B8C">
      <w:pPr>
        <w:pStyle w:val="a3"/>
        <w:spacing w:line="360" w:lineRule="auto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>специфическую кожную аллергическую реакцию в виде гиперемии и волдыря у лиц, имеющих в анамнезе повышенную чувствительность к</w:t>
      </w:r>
      <w:r w:rsidR="00570A6A" w:rsidRPr="007F5020">
        <w:rPr>
          <w:color w:val="000000"/>
        </w:rPr>
        <w:t xml:space="preserve"> </w:t>
      </w:r>
      <w:r w:rsidR="00570A6A">
        <w:rPr>
          <w:color w:val="000000"/>
        </w:rPr>
        <w:t xml:space="preserve">клещам </w:t>
      </w:r>
      <w:proofErr w:type="spellStart"/>
      <w:r w:rsidR="00570A6A" w:rsidRPr="00084286">
        <w:rPr>
          <w:i/>
          <w:color w:val="000000"/>
        </w:rPr>
        <w:t>Dermatophagoides</w:t>
      </w:r>
      <w:proofErr w:type="spellEnd"/>
      <w:r w:rsidR="00570A6A" w:rsidRPr="00084286">
        <w:rPr>
          <w:i/>
          <w:color w:val="000000"/>
        </w:rPr>
        <w:t xml:space="preserve"> </w:t>
      </w:r>
      <w:proofErr w:type="spellStart"/>
      <w:r w:rsidR="00570A6A">
        <w:rPr>
          <w:i/>
          <w:color w:val="000000"/>
        </w:rPr>
        <w:t>farinae</w:t>
      </w:r>
      <w:proofErr w:type="spellEnd"/>
      <w:r w:rsidR="00570A6A">
        <w:rPr>
          <w:i/>
          <w:color w:val="000000"/>
        </w:rPr>
        <w:t xml:space="preserve"> </w:t>
      </w:r>
      <w:r w:rsidR="00570A6A">
        <w:rPr>
          <w:color w:val="000000"/>
        </w:rPr>
        <w:t>и домашней пыли и не вызывать ее у лиц контрольной группы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</w:t>
      </w:r>
      <w:r>
        <w:rPr>
          <w:color w:val="000000"/>
        </w:rPr>
        <w:t xml:space="preserve">новки кожных проб (скарификация или </w:t>
      </w:r>
      <w:proofErr w:type="spellStart"/>
      <w:r>
        <w:rPr>
          <w:color w:val="000000"/>
        </w:rPr>
        <w:t>прик-тест</w:t>
      </w:r>
      <w:proofErr w:type="spellEnd"/>
      <w:r w:rsidRPr="00F105C5">
        <w:rPr>
          <w:color w:val="000000"/>
        </w:rPr>
        <w:t xml:space="preserve">) у </w:t>
      </w:r>
      <w:r>
        <w:rPr>
          <w:color w:val="000000"/>
        </w:rPr>
        <w:t>пациентов от 18 до 50</w:t>
      </w:r>
      <w:r w:rsidRPr="00F105C5">
        <w:rPr>
          <w:color w:val="000000"/>
        </w:rPr>
        <w:t xml:space="preserve"> лет</w:t>
      </w:r>
      <w:r>
        <w:rPr>
          <w:color w:val="000000"/>
        </w:rPr>
        <w:t xml:space="preserve"> в период ремиссии аллергического заболевания.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Микст-аллерген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 и при отсутствии кожной реакции в контрольной группе. При регистрации положительных реакций у меньшего количества проводят дополнительное исследование на удвоенном количестве больных. Положительные реакции должны быть зарегистрированы не менее чем у 5 пациентов из 10. 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 и/или если выявлена хотя бы одна положительная реакция кожи у лиц контрольной группы.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микст-аллерген бракуют.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</w:t>
      </w:r>
      <w:proofErr w:type="spellStart"/>
      <w:r>
        <w:rPr>
          <w:color w:val="000000"/>
        </w:rPr>
        <w:t>микст-аллергена</w:t>
      </w:r>
      <w:proofErr w:type="spellEnd"/>
      <w:r>
        <w:rPr>
          <w:color w:val="000000"/>
        </w:rPr>
        <w:t xml:space="preserve"> и с 0,01 % раствором гистамина. Приготовление 0,01 % раствора гистамина должно быть приведено в нормативной документации. 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Примечание</w:t>
      </w:r>
    </w:p>
    <w:p w:rsidR="00134B8C" w:rsidRDefault="00134B8C" w:rsidP="00134B8C">
      <w:pPr>
        <w:pStyle w:val="a3"/>
        <w:spacing w:line="240" w:lineRule="auto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</w:t>
      </w:r>
      <w:proofErr w:type="spellStart"/>
      <w:proofErr w:type="gramStart"/>
      <w:r>
        <w:rPr>
          <w:color w:val="000000"/>
        </w:rPr>
        <w:t>микст-аллергеном</w:t>
      </w:r>
      <w:proofErr w:type="spellEnd"/>
      <w:proofErr w:type="gramEnd"/>
      <w:r>
        <w:rPr>
          <w:color w:val="000000"/>
        </w:rPr>
        <w:t xml:space="preserve"> не учитывают.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Реакция кожи на гистамин должна быть положительной. При отрицательной реакции кожи на гистамин пробы с </w:t>
      </w:r>
      <w:proofErr w:type="spellStart"/>
      <w:proofErr w:type="gramStart"/>
      <w:r>
        <w:rPr>
          <w:color w:val="000000"/>
        </w:rPr>
        <w:t>микст-аллергеном</w:t>
      </w:r>
      <w:proofErr w:type="spellEnd"/>
      <w:proofErr w:type="gramEnd"/>
      <w:r>
        <w:rPr>
          <w:color w:val="000000"/>
        </w:rPr>
        <w:t xml:space="preserve"> не учитывают. Реакции кожи немедленного типа учитывают через 15-20 мин и регистрируют согласно прилагаемой схеме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таблицу 2). При учете реакции кожи размеры волдыря следует измерять масштабной линейкой.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>Таблица 2</w:t>
      </w:r>
      <w:r>
        <w:rPr>
          <w:color w:val="000000"/>
        </w:rPr>
        <w:tab/>
        <w:t xml:space="preserve">Схема учета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5103"/>
      </w:tblGrid>
      <w:tr w:rsidR="00134B8C" w:rsidRPr="0016247A" w:rsidTr="00C21EDA">
        <w:trPr>
          <w:trHeight w:val="32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Оценка реакции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6247A">
              <w:rPr>
                <w:color w:val="000000"/>
                <w:sz w:val="24"/>
                <w:szCs w:val="24"/>
              </w:rPr>
              <w:t>тепень выраженности реакции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Размеры и характер реакции</w:t>
            </w:r>
          </w:p>
        </w:tc>
      </w:tr>
      <w:tr w:rsidR="00134B8C" w:rsidRPr="0016247A" w:rsidTr="00C21EDA">
        <w:trPr>
          <w:trHeight w:val="126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Отрицательная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-</w:t>
            </w:r>
          </w:p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tabs>
                <w:tab w:val="left" w:pos="4320"/>
              </w:tabs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Отсутствие волдыря (папулы), гиперемия с размерами как в контроле с </w:t>
            </w:r>
            <w:proofErr w:type="spellStart"/>
            <w:proofErr w:type="gramStart"/>
            <w:r w:rsidRPr="0016247A">
              <w:rPr>
                <w:color w:val="000000"/>
                <w:sz w:val="24"/>
                <w:szCs w:val="24"/>
              </w:rPr>
              <w:t>тест-контрольной</w:t>
            </w:r>
            <w:proofErr w:type="spellEnd"/>
            <w:proofErr w:type="gramEnd"/>
            <w:r w:rsidRPr="0016247A">
              <w:rPr>
                <w:color w:val="000000"/>
                <w:sz w:val="24"/>
                <w:szCs w:val="24"/>
              </w:rPr>
              <w:t xml:space="preserve"> жидкостью</w:t>
            </w:r>
          </w:p>
        </w:tc>
      </w:tr>
      <w:tr w:rsidR="00134B8C" w:rsidRPr="0016247A" w:rsidTr="00C21EDA">
        <w:trPr>
          <w:trHeight w:val="83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«+»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2-3 мм,</w:t>
            </w:r>
            <w:r w:rsidRPr="0016247A">
              <w:rPr>
                <w:color w:val="000000"/>
                <w:sz w:val="24"/>
                <w:szCs w:val="24"/>
              </w:rPr>
              <w:t xml:space="preserve"> заметен только при натягивании кожи, гиперемия </w:t>
            </w:r>
          </w:p>
        </w:tc>
      </w:tr>
      <w:tr w:rsidR="00134B8C" w:rsidRPr="0016247A" w:rsidTr="00C21EDA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«++»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4-5 мм,</w:t>
            </w:r>
            <w:r w:rsidRPr="0016247A">
              <w:rPr>
                <w:color w:val="000000"/>
                <w:sz w:val="24"/>
                <w:szCs w:val="24"/>
              </w:rPr>
              <w:t xml:space="preserve"> гиперемия </w:t>
            </w:r>
          </w:p>
        </w:tc>
      </w:tr>
      <w:tr w:rsidR="00134B8C" w:rsidRPr="0016247A" w:rsidTr="00C21EDA">
        <w:trPr>
          <w:trHeight w:val="787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«+++»</w:t>
            </w:r>
          </w:p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6-10 мм,</w:t>
            </w:r>
            <w:r w:rsidRPr="0016247A">
              <w:rPr>
                <w:color w:val="000000"/>
                <w:sz w:val="24"/>
                <w:szCs w:val="24"/>
              </w:rPr>
              <w:t xml:space="preserve"> гиперемия или волдырь </w:t>
            </w:r>
            <w:r w:rsidRPr="0016247A">
              <w:rPr>
                <w:sz w:val="24"/>
                <w:szCs w:val="24"/>
              </w:rPr>
              <w:t>6-10 мм с псевдоподиями</w:t>
            </w:r>
          </w:p>
        </w:tc>
      </w:tr>
      <w:tr w:rsidR="00134B8C" w:rsidRPr="0016247A" w:rsidTr="00C21EDA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tabs>
                <w:tab w:val="left" w:pos="1985"/>
              </w:tabs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«++++»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 xml:space="preserve">Волдырь (папула) более 10 мм, гиперемия или волдырь (папула) более 10 мм с псевдоподиями, гиперемия </w:t>
            </w:r>
          </w:p>
        </w:tc>
      </w:tr>
    </w:tbl>
    <w:p w:rsidR="00134B8C" w:rsidRDefault="00134B8C" w:rsidP="00134B8C">
      <w:pPr>
        <w:pStyle w:val="a3"/>
        <w:spacing w:line="360" w:lineRule="auto"/>
        <w:rPr>
          <w:color w:val="000000"/>
        </w:rPr>
      </w:pPr>
    </w:p>
    <w:p w:rsidR="00134B8C" w:rsidRPr="006B1AC3" w:rsidRDefault="00134B8C" w:rsidP="00134B8C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134B8C" w:rsidRPr="00B65347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</w:t>
      </w:r>
      <w:r w:rsidR="002C08F3">
        <w:rPr>
          <w:color w:val="000000"/>
        </w:rPr>
        <w:t xml:space="preserve">едотвращающий адсорбцию </w:t>
      </w:r>
      <w:proofErr w:type="gramStart"/>
      <w:r w:rsidR="002C08F3">
        <w:rPr>
          <w:color w:val="000000"/>
        </w:rPr>
        <w:t>микст-</w:t>
      </w:r>
      <w:r>
        <w:rPr>
          <w:color w:val="000000"/>
        </w:rPr>
        <w:t>аллергена</w:t>
      </w:r>
      <w:proofErr w:type="gramEnd"/>
      <w:r>
        <w:rPr>
          <w:color w:val="000000"/>
        </w:rPr>
        <w:t xml:space="preserve">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134B8C" w:rsidRPr="00E509A5" w:rsidRDefault="00134B8C" w:rsidP="00134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B8C" w:rsidRPr="008A58B0" w:rsidRDefault="00134B8C" w:rsidP="0013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</w:t>
      </w:r>
      <w:r w:rsidRPr="00776AD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776ADA">
        <w:rPr>
          <w:rFonts w:ascii="Times New Roman" w:hAnsi="Times New Roman" w:cs="Times New Roman"/>
          <w:sz w:val="28"/>
          <w:szCs w:val="28"/>
        </w:rPr>
        <w:t xml:space="preserve"> В</w:t>
      </w:r>
      <w:r w:rsidRPr="00F72907">
        <w:rPr>
          <w:rFonts w:ascii="Times New Roman" w:hAnsi="Times New Roman" w:cs="Times New Roman"/>
          <w:sz w:val="28"/>
          <w:szCs w:val="28"/>
        </w:rPr>
        <w:t xml:space="preserve"> защищенном от света месте при температуре от 2 до 8 ºС. Замораживание не допускается.</w:t>
      </w:r>
    </w:p>
    <w:p w:rsidR="00590EB5" w:rsidRPr="008A58B0" w:rsidRDefault="00590EB5" w:rsidP="0036318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590EB5" w:rsidRPr="008A58B0" w:rsidSect="004B7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B9" w:rsidRDefault="009F53B9" w:rsidP="004B7B27">
      <w:pPr>
        <w:spacing w:line="240" w:lineRule="auto"/>
      </w:pPr>
      <w:r>
        <w:separator/>
      </w:r>
    </w:p>
  </w:endnote>
  <w:endnote w:type="continuationSeparator" w:id="0">
    <w:p w:rsidR="009F53B9" w:rsidRDefault="009F53B9" w:rsidP="004B7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27" w:rsidRDefault="004B7B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086"/>
      <w:docPartObj>
        <w:docPartGallery w:val="Page Numbers (Bottom of Page)"/>
        <w:docPartUnique/>
      </w:docPartObj>
    </w:sdtPr>
    <w:sdtContent>
      <w:p w:rsidR="004B7B27" w:rsidRDefault="004B7B27">
        <w:pPr>
          <w:pStyle w:val="ab"/>
          <w:jc w:val="center"/>
        </w:pPr>
        <w:r w:rsidRPr="004B7B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7B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7B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7B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7B27" w:rsidRDefault="004B7B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27" w:rsidRDefault="004B7B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B9" w:rsidRDefault="009F53B9" w:rsidP="004B7B27">
      <w:pPr>
        <w:spacing w:line="240" w:lineRule="auto"/>
      </w:pPr>
      <w:r>
        <w:separator/>
      </w:r>
    </w:p>
  </w:footnote>
  <w:footnote w:type="continuationSeparator" w:id="0">
    <w:p w:rsidR="009F53B9" w:rsidRDefault="009F53B9" w:rsidP="004B7B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27" w:rsidRDefault="004B7B2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27" w:rsidRDefault="004B7B2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27" w:rsidRDefault="004B7B2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58B0"/>
    <w:rsid w:val="00013B7E"/>
    <w:rsid w:val="00026289"/>
    <w:rsid w:val="00085D8F"/>
    <w:rsid w:val="000A4664"/>
    <w:rsid w:val="000F2905"/>
    <w:rsid w:val="00103EB9"/>
    <w:rsid w:val="00134B8C"/>
    <w:rsid w:val="001668E6"/>
    <w:rsid w:val="00194430"/>
    <w:rsid w:val="001F108F"/>
    <w:rsid w:val="00216E7B"/>
    <w:rsid w:val="002224EB"/>
    <w:rsid w:val="002357DA"/>
    <w:rsid w:val="002C08F3"/>
    <w:rsid w:val="002C6D9E"/>
    <w:rsid w:val="002F3938"/>
    <w:rsid w:val="003450DA"/>
    <w:rsid w:val="00363181"/>
    <w:rsid w:val="00390C5F"/>
    <w:rsid w:val="003A0BC3"/>
    <w:rsid w:val="00420E9F"/>
    <w:rsid w:val="004637B0"/>
    <w:rsid w:val="004672C8"/>
    <w:rsid w:val="00485F0D"/>
    <w:rsid w:val="0049297F"/>
    <w:rsid w:val="00495707"/>
    <w:rsid w:val="00497582"/>
    <w:rsid w:val="004B7B27"/>
    <w:rsid w:val="004C26B1"/>
    <w:rsid w:val="004C5D18"/>
    <w:rsid w:val="004D65D2"/>
    <w:rsid w:val="00501112"/>
    <w:rsid w:val="00512269"/>
    <w:rsid w:val="00535FED"/>
    <w:rsid w:val="00556C22"/>
    <w:rsid w:val="0056495C"/>
    <w:rsid w:val="00564AD3"/>
    <w:rsid w:val="00570A6A"/>
    <w:rsid w:val="00590EB5"/>
    <w:rsid w:val="005C2155"/>
    <w:rsid w:val="005C2C82"/>
    <w:rsid w:val="005C4B70"/>
    <w:rsid w:val="005E30F7"/>
    <w:rsid w:val="005F22A3"/>
    <w:rsid w:val="005F2A60"/>
    <w:rsid w:val="006221BD"/>
    <w:rsid w:val="00627FAB"/>
    <w:rsid w:val="00636006"/>
    <w:rsid w:val="00641918"/>
    <w:rsid w:val="0064593E"/>
    <w:rsid w:val="00646F44"/>
    <w:rsid w:val="006D686F"/>
    <w:rsid w:val="00702C69"/>
    <w:rsid w:val="00711AE1"/>
    <w:rsid w:val="007155DE"/>
    <w:rsid w:val="00734B2E"/>
    <w:rsid w:val="007553D3"/>
    <w:rsid w:val="007629CA"/>
    <w:rsid w:val="00776ADA"/>
    <w:rsid w:val="007A25E6"/>
    <w:rsid w:val="007A78FD"/>
    <w:rsid w:val="007F3AD0"/>
    <w:rsid w:val="00822A34"/>
    <w:rsid w:val="00852DAD"/>
    <w:rsid w:val="00857402"/>
    <w:rsid w:val="008A26C6"/>
    <w:rsid w:val="008A58B0"/>
    <w:rsid w:val="008D75BC"/>
    <w:rsid w:val="008D793D"/>
    <w:rsid w:val="0092246C"/>
    <w:rsid w:val="009561A7"/>
    <w:rsid w:val="00980659"/>
    <w:rsid w:val="00983A85"/>
    <w:rsid w:val="009A543F"/>
    <w:rsid w:val="009B5182"/>
    <w:rsid w:val="009C6B56"/>
    <w:rsid w:val="009F53B9"/>
    <w:rsid w:val="00A134D3"/>
    <w:rsid w:val="00A40336"/>
    <w:rsid w:val="00AA0E7E"/>
    <w:rsid w:val="00AF04F3"/>
    <w:rsid w:val="00AF3F0B"/>
    <w:rsid w:val="00B974EF"/>
    <w:rsid w:val="00BD0D53"/>
    <w:rsid w:val="00BE7FD9"/>
    <w:rsid w:val="00BF014D"/>
    <w:rsid w:val="00BF55A8"/>
    <w:rsid w:val="00BF7D6F"/>
    <w:rsid w:val="00C310AA"/>
    <w:rsid w:val="00C622E7"/>
    <w:rsid w:val="00CD3E81"/>
    <w:rsid w:val="00D12BF8"/>
    <w:rsid w:val="00D362B2"/>
    <w:rsid w:val="00D52366"/>
    <w:rsid w:val="00D70A26"/>
    <w:rsid w:val="00DB7D6A"/>
    <w:rsid w:val="00E0622B"/>
    <w:rsid w:val="00E34AAF"/>
    <w:rsid w:val="00EA1F35"/>
    <w:rsid w:val="00EB2C60"/>
    <w:rsid w:val="00F25142"/>
    <w:rsid w:val="00F33B7B"/>
    <w:rsid w:val="00F65E4B"/>
    <w:rsid w:val="00FE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8A58B0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8A58B0"/>
    <w:pPr>
      <w:autoSpaceDE w:val="0"/>
      <w:autoSpaceDN w:val="0"/>
      <w:adjustRightInd w:val="0"/>
      <w:spacing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58B0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A58B0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8B0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8A58B0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58B0"/>
    <w:pPr>
      <w:widowControl w:val="0"/>
      <w:shd w:val="clear" w:color="auto" w:fill="FFFFFF"/>
      <w:spacing w:before="720" w:line="456" w:lineRule="exact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8A58B0"/>
  </w:style>
  <w:style w:type="paragraph" w:styleId="a5">
    <w:name w:val="annotation text"/>
    <w:basedOn w:val="a"/>
    <w:link w:val="a6"/>
    <w:uiPriority w:val="99"/>
    <w:semiHidden/>
    <w:unhideWhenUsed/>
    <w:rsid w:val="008A58B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58B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A58B0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58B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B7B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7B27"/>
  </w:style>
  <w:style w:type="paragraph" w:styleId="ab">
    <w:name w:val="footer"/>
    <w:basedOn w:val="a"/>
    <w:link w:val="ac"/>
    <w:uiPriority w:val="99"/>
    <w:unhideWhenUsed/>
    <w:rsid w:val="004B7B2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7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81</cp:revision>
  <dcterms:created xsi:type="dcterms:W3CDTF">2017-11-30T12:10:00Z</dcterms:created>
  <dcterms:modified xsi:type="dcterms:W3CDTF">2018-02-09T06:21:00Z</dcterms:modified>
</cp:coreProperties>
</file>