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34B1F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34B1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34B1F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34B1F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34B1F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34B1F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34B1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1B1006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sz w:val="28"/>
          <w:szCs w:val="28"/>
        </w:rPr>
        <w:t>Ацетилцистеин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F3260" w:rsidRPr="00FD1C41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приема внутрь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</w:t>
      </w:r>
      <w:r w:rsidR="003D0C1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C76D6">
        <w:rPr>
          <w:rFonts w:ascii="Times New Roman" w:hAnsi="Times New Roman"/>
          <w:b w:val="0"/>
          <w:szCs w:val="28"/>
        </w:rPr>
        <w:t>ацетилцистеин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730B7">
        <w:rPr>
          <w:rFonts w:ascii="Times New Roman" w:hAnsi="Times New Roman"/>
          <w:b w:val="0"/>
          <w:szCs w:val="28"/>
        </w:rPr>
        <w:t>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941C02">
        <w:rPr>
          <w:rFonts w:ascii="Times New Roman" w:hAnsi="Times New Roman"/>
          <w:b w:val="0"/>
          <w:szCs w:val="28"/>
        </w:rPr>
        <w:t>Растворы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F604D6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5C76D6" w:rsidRPr="003D0C16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C76D6" w:rsidRPr="005C76D6">
        <w:rPr>
          <w:rFonts w:ascii="Times New Roman" w:hAnsi="Times New Roman"/>
          <w:b w:val="0"/>
        </w:rPr>
        <w:t xml:space="preserve">ацетилцистеина </w:t>
      </w:r>
      <w:r w:rsidR="005C76D6" w:rsidRPr="005C76D6">
        <w:rPr>
          <w:rFonts w:ascii="Times New Roman" w:hAnsi="Times New Roman"/>
          <w:b w:val="0"/>
          <w:szCs w:val="28"/>
        </w:rPr>
        <w:t>C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5</w:t>
      </w:r>
      <w:r w:rsidR="005C76D6" w:rsidRPr="005C76D6">
        <w:rPr>
          <w:rFonts w:ascii="Times New Roman" w:hAnsi="Times New Roman"/>
          <w:b w:val="0"/>
          <w:szCs w:val="28"/>
        </w:rPr>
        <w:t>H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9</w:t>
      </w:r>
      <w:r w:rsidR="005C76D6" w:rsidRPr="005C76D6">
        <w:rPr>
          <w:rFonts w:ascii="Times New Roman" w:hAnsi="Times New Roman"/>
          <w:b w:val="0"/>
          <w:szCs w:val="28"/>
        </w:rPr>
        <w:t>NO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3</w:t>
      </w:r>
      <w:r w:rsidR="005C76D6" w:rsidRPr="005C76D6">
        <w:rPr>
          <w:rFonts w:ascii="Times New Roman" w:hAnsi="Times New Roman"/>
          <w:b w:val="0"/>
          <w:szCs w:val="28"/>
        </w:rPr>
        <w:t>S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или слегка окрашенная</w:t>
      </w:r>
      <w:r w:rsidR="007F326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A0443" w:rsidRPr="00BA6AC9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1C0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C02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58124F" w:rsidRDefault="0058124F" w:rsidP="0058124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6648A3">
        <w:rPr>
          <w:rFonts w:ascii="Times New Roman" w:hAnsi="Times New Roman"/>
          <w:b/>
          <w:sz w:val="28"/>
          <w:szCs w:val="28"/>
        </w:rPr>
        <w:t>Плотность</w:t>
      </w:r>
      <w:r w:rsidRPr="006648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</w:t>
      </w:r>
      <w:r>
        <w:rPr>
          <w:rFonts w:ascii="Times New Roman" w:hAnsi="Times New Roman"/>
          <w:sz w:val="28"/>
          <w:szCs w:val="28"/>
        </w:rPr>
        <w:t>ОФС «Плотность»</w:t>
      </w:r>
      <w:r w:rsidRPr="006648A3">
        <w:rPr>
          <w:rFonts w:ascii="Times New Roman" w:hAnsi="Times New Roman"/>
          <w:sz w:val="28"/>
          <w:szCs w:val="28"/>
        </w:rPr>
        <w:t>.</w:t>
      </w:r>
    </w:p>
    <w:p w:rsidR="00A51076" w:rsidRPr="00A51076" w:rsidRDefault="005A0630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A51076"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51076"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A51076" w:rsidRPr="003624C7" w:rsidRDefault="00A51076" w:rsidP="00A51076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 w:rsidRPr="00A51076">
        <w:rPr>
          <w:rFonts w:ascii="Times New Roman" w:hAnsi="Times New Roman"/>
          <w:sz w:val="28"/>
          <w:szCs w:val="28"/>
        </w:rPr>
        <w:t xml:space="preserve"> 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3,45 г 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>атрия дигидрофосфат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 и 3,2 г н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>атрия гептансульфонат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а растворяют в 950 мл воды и доводят 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до рН</w:t>
      </w:r>
      <w:r w:rsidR="00F47DB2">
        <w:rPr>
          <w:rFonts w:ascii="Times New Roman" w:hAnsi="Times New Roman"/>
          <w:spacing w:val="-4"/>
          <w:sz w:val="28"/>
          <w:szCs w:val="28"/>
        </w:rPr>
        <w:t> 2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,</w:t>
      </w:r>
      <w:r w:rsidR="00F47DB2">
        <w:rPr>
          <w:rFonts w:ascii="Times New Roman" w:hAnsi="Times New Roman"/>
          <w:spacing w:val="-4"/>
          <w:sz w:val="28"/>
          <w:szCs w:val="28"/>
        </w:rPr>
        <w:t>15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 xml:space="preserve"> ортофосфорной кислотой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. Полученный раствор переносят в мерную колбу вместимостью 1 л и доводят объем раствора водой до метки.</w:t>
      </w:r>
    </w:p>
    <w:p w:rsidR="00A51076" w:rsidRPr="00A51076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t>Подвижная фаза</w:t>
      </w:r>
      <w:r w:rsidRPr="00A51076">
        <w:rPr>
          <w:rFonts w:ascii="Times New Roman" w:hAnsi="Times New Roman"/>
          <w:sz w:val="28"/>
          <w:szCs w:val="28"/>
        </w:rPr>
        <w:t xml:space="preserve">. Смесь </w:t>
      </w:r>
      <w:r w:rsidR="00F47DB2">
        <w:rPr>
          <w:rFonts w:ascii="Times New Roman" w:hAnsi="Times New Roman"/>
          <w:spacing w:val="-4"/>
          <w:sz w:val="28"/>
          <w:szCs w:val="28"/>
        </w:rPr>
        <w:t>метанол</w:t>
      </w:r>
      <w:r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47DB2">
        <w:rPr>
          <w:rFonts w:ascii="Times New Roman" w:hAnsi="Times New Roman"/>
          <w:sz w:val="28"/>
          <w:szCs w:val="28"/>
        </w:rPr>
        <w:t>б</w:t>
      </w:r>
      <w:r w:rsidR="00F47DB2" w:rsidRPr="00F47DB2">
        <w:rPr>
          <w:rFonts w:ascii="Times New Roman" w:hAnsi="Times New Roman"/>
          <w:sz w:val="28"/>
          <w:szCs w:val="28"/>
        </w:rPr>
        <w:t xml:space="preserve">уферный раствор </w:t>
      </w:r>
      <w:r w:rsidR="00F47DB2">
        <w:rPr>
          <w:rFonts w:ascii="Times New Roman" w:hAnsi="Times New Roman"/>
          <w:sz w:val="28"/>
          <w:szCs w:val="28"/>
        </w:rPr>
        <w:t>5</w:t>
      </w:r>
      <w:r w:rsidRPr="00F47DB2">
        <w:rPr>
          <w:rFonts w:ascii="Times New Roman" w:hAnsi="Times New Roman"/>
          <w:sz w:val="28"/>
          <w:szCs w:val="28"/>
        </w:rPr>
        <w:t>:9</w:t>
      </w:r>
      <w:r w:rsidR="00F47DB2">
        <w:rPr>
          <w:rFonts w:ascii="Times New Roman" w:hAnsi="Times New Roman"/>
          <w:sz w:val="28"/>
          <w:szCs w:val="28"/>
        </w:rPr>
        <w:t>5.</w:t>
      </w:r>
    </w:p>
    <w:p w:rsidR="00A51076" w:rsidRPr="00E53797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E53797" w:rsidRPr="00E53797">
        <w:rPr>
          <w:rFonts w:ascii="Times New Roman" w:hAnsi="Times New Roman"/>
          <w:b w:val="0"/>
          <w:szCs w:val="28"/>
        </w:rPr>
        <w:t>Точн</w:t>
      </w:r>
      <w:r w:rsidR="002C2BDD">
        <w:rPr>
          <w:rFonts w:ascii="Times New Roman" w:hAnsi="Times New Roman"/>
          <w:b w:val="0"/>
          <w:szCs w:val="28"/>
        </w:rPr>
        <w:t>ый</w:t>
      </w:r>
      <w:r w:rsidR="00E53797" w:rsidRPr="00E53797">
        <w:rPr>
          <w:rFonts w:ascii="Times New Roman" w:hAnsi="Times New Roman"/>
          <w:b w:val="0"/>
          <w:szCs w:val="28"/>
        </w:rPr>
        <w:t xml:space="preserve"> </w:t>
      </w:r>
      <w:r w:rsidR="002C2BDD">
        <w:rPr>
          <w:rFonts w:ascii="Times New Roman" w:hAnsi="Times New Roman"/>
          <w:b w:val="0"/>
          <w:szCs w:val="28"/>
        </w:rPr>
        <w:t>объем препарата</w:t>
      </w:r>
      <w:r w:rsidR="00E53797" w:rsidRPr="00E53797">
        <w:rPr>
          <w:rFonts w:ascii="Times New Roman" w:hAnsi="Times New Roman"/>
          <w:b w:val="0"/>
          <w:szCs w:val="28"/>
        </w:rPr>
        <w:t>, содержащ</w:t>
      </w:r>
      <w:r w:rsidR="002C2BDD">
        <w:rPr>
          <w:rFonts w:ascii="Times New Roman" w:hAnsi="Times New Roman"/>
          <w:b w:val="0"/>
          <w:szCs w:val="28"/>
        </w:rPr>
        <w:t>ий</w:t>
      </w:r>
      <w:r w:rsidR="00E53797" w:rsidRPr="00E53797">
        <w:rPr>
          <w:rFonts w:ascii="Times New Roman" w:hAnsi="Times New Roman"/>
          <w:b w:val="0"/>
          <w:szCs w:val="28"/>
        </w:rPr>
        <w:t xml:space="preserve"> около 0,</w:t>
      </w:r>
      <w:r w:rsidR="00056DAE">
        <w:rPr>
          <w:rFonts w:ascii="Times New Roman" w:hAnsi="Times New Roman"/>
          <w:b w:val="0"/>
          <w:szCs w:val="28"/>
        </w:rPr>
        <w:t>1</w:t>
      </w:r>
      <w:r w:rsidR="00E53797" w:rsidRPr="00E53797">
        <w:rPr>
          <w:rFonts w:ascii="Times New Roman" w:hAnsi="Times New Roman"/>
          <w:b w:val="0"/>
          <w:szCs w:val="28"/>
        </w:rPr>
        <w:t xml:space="preserve"> г </w:t>
      </w:r>
      <w:r w:rsidR="00E53797" w:rsidRPr="005C76D6">
        <w:rPr>
          <w:rFonts w:ascii="Times New Roman" w:hAnsi="Times New Roman"/>
          <w:b w:val="0"/>
        </w:rPr>
        <w:t>ацетилцистеина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E53797">
        <w:rPr>
          <w:rFonts w:ascii="Times New Roman" w:hAnsi="Times New Roman"/>
          <w:b w:val="0"/>
          <w:szCs w:val="28"/>
        </w:rPr>
        <w:t>100</w:t>
      </w:r>
      <w:r w:rsidR="00E53797" w:rsidRPr="00E53797">
        <w:rPr>
          <w:rFonts w:ascii="Times New Roman" w:hAnsi="Times New Roman"/>
          <w:b w:val="0"/>
          <w:szCs w:val="28"/>
        </w:rPr>
        <w:t> мл</w:t>
      </w:r>
      <w:r w:rsidR="002C2BDD">
        <w:rPr>
          <w:rFonts w:ascii="Times New Roman" w:hAnsi="Times New Roman"/>
          <w:b w:val="0"/>
          <w:szCs w:val="28"/>
        </w:rPr>
        <w:t xml:space="preserve"> </w:t>
      </w:r>
      <w:r w:rsidR="00056DAE">
        <w:rPr>
          <w:rFonts w:ascii="Times New Roman" w:hAnsi="Times New Roman"/>
          <w:b w:val="0"/>
          <w:szCs w:val="28"/>
        </w:rPr>
        <w:t>доводят до метки ПФ, перемешивают и</w:t>
      </w:r>
      <w:r w:rsidR="00056DAE" w:rsidRPr="00E53797">
        <w:rPr>
          <w:rFonts w:ascii="Times New Roman" w:hAnsi="Times New Roman"/>
          <w:b w:val="0"/>
          <w:szCs w:val="28"/>
        </w:rPr>
        <w:t xml:space="preserve"> фильтруют</w:t>
      </w:r>
      <w:r w:rsidR="00E53797">
        <w:rPr>
          <w:rFonts w:ascii="Times New Roman" w:hAnsi="Times New Roman"/>
          <w:b w:val="0"/>
          <w:szCs w:val="28"/>
        </w:rPr>
        <w:t>.</w:t>
      </w:r>
    </w:p>
    <w:p w:rsidR="00E26D38" w:rsidRDefault="00A51076" w:rsidP="00A510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26D38">
        <w:rPr>
          <w:rFonts w:ascii="Times New Roman" w:hAnsi="Times New Roman" w:cs="Times New Roman"/>
          <w:i/>
          <w:sz w:val="28"/>
          <w:szCs w:val="28"/>
        </w:rPr>
        <w:t> А</w:t>
      </w:r>
      <w:r w:rsidRPr="00A51076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3B0450">
        <w:rPr>
          <w:rFonts w:ascii="Times New Roman" w:hAnsi="Times New Roman" w:cs="Times New Roman"/>
          <w:sz w:val="28"/>
          <w:szCs w:val="28"/>
        </w:rPr>
        <w:t>0,1</w:t>
      </w:r>
      <w:r w:rsidR="00E53797">
        <w:rPr>
          <w:rFonts w:ascii="Times New Roman" w:hAnsi="Times New Roman" w:cs="Times New Roman"/>
          <w:sz w:val="28"/>
          <w:szCs w:val="28"/>
        </w:rPr>
        <w:t> </w:t>
      </w:r>
      <w:r w:rsidRPr="00A51076">
        <w:rPr>
          <w:rFonts w:ascii="Times New Roman" w:hAnsi="Times New Roman" w:cs="Times New Roman"/>
          <w:sz w:val="28"/>
          <w:szCs w:val="28"/>
        </w:rPr>
        <w:t xml:space="preserve">г (точная навеска) стандартного образца </w:t>
      </w:r>
      <w:r w:rsidRPr="00E26D38">
        <w:rPr>
          <w:rFonts w:ascii="Times New Roman" w:hAnsi="Times New Roman" w:cs="Times New Roman"/>
          <w:sz w:val="28"/>
          <w:szCs w:val="28"/>
        </w:rPr>
        <w:t>ацетилцистеина</w:t>
      </w:r>
      <w:r w:rsidR="00E26D38" w:rsidRPr="00E26D3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E26D38">
        <w:rPr>
          <w:rFonts w:ascii="Times New Roman" w:hAnsi="Times New Roman"/>
          <w:sz w:val="28"/>
          <w:szCs w:val="28"/>
        </w:rPr>
        <w:t>растворяют</w:t>
      </w:r>
      <w:r w:rsidR="00E26D38" w:rsidRPr="00E26D38">
        <w:rPr>
          <w:rFonts w:ascii="Times New Roman" w:hAnsi="Times New Roman"/>
          <w:sz w:val="28"/>
          <w:szCs w:val="28"/>
        </w:rPr>
        <w:t xml:space="preserve"> </w:t>
      </w:r>
      <w:r w:rsidR="00E26D38">
        <w:rPr>
          <w:rFonts w:ascii="Times New Roman" w:hAnsi="Times New Roman"/>
          <w:sz w:val="28"/>
          <w:szCs w:val="28"/>
        </w:rPr>
        <w:t>в</w:t>
      </w:r>
      <w:r w:rsidR="00E26D38" w:rsidRPr="00E26D38">
        <w:rPr>
          <w:rFonts w:ascii="Times New Roman" w:hAnsi="Times New Roman"/>
          <w:sz w:val="28"/>
          <w:szCs w:val="28"/>
        </w:rPr>
        <w:t xml:space="preserve"> ПФ и </w:t>
      </w:r>
      <w:r w:rsidR="00E26D38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метки.</w:t>
      </w:r>
    </w:p>
    <w:p w:rsidR="00E26D38" w:rsidRPr="00D95B09" w:rsidRDefault="00E26D38" w:rsidP="00E26D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24F">
        <w:rPr>
          <w:rFonts w:ascii="Times New Roman" w:hAnsi="Times New Roman" w:cs="Times New Roman"/>
          <w:i/>
          <w:sz w:val="28"/>
          <w:szCs w:val="28"/>
        </w:rPr>
        <w:t>Стандартный раствор Б</w:t>
      </w:r>
      <w:r w:rsidRPr="0058124F">
        <w:rPr>
          <w:rFonts w:ascii="Times New Roman" w:hAnsi="Times New Roman" w:cs="Times New Roman"/>
          <w:sz w:val="28"/>
          <w:szCs w:val="28"/>
        </w:rPr>
        <w:t xml:space="preserve">. </w:t>
      </w:r>
      <w:r w:rsidR="00E423E0" w:rsidRPr="0058124F">
        <w:rPr>
          <w:rFonts w:ascii="Times New Roman" w:hAnsi="Times New Roman" w:cs="Times New Roman"/>
          <w:sz w:val="28"/>
          <w:szCs w:val="28"/>
        </w:rPr>
        <w:t>Около 5</w:t>
      </w:r>
      <w:r w:rsidR="00E423E0" w:rsidRPr="005812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23E0" w:rsidRPr="0058124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ацетилцистеина, о</w:t>
      </w:r>
      <w:r w:rsidRPr="0058124F">
        <w:rPr>
          <w:rFonts w:ascii="Times New Roman" w:hAnsi="Times New Roman" w:cs="Times New Roman"/>
          <w:sz w:val="28"/>
          <w:szCs w:val="28"/>
        </w:rPr>
        <w:t xml:space="preserve">коло </w:t>
      </w:r>
      <w:r w:rsidR="00CB00FF" w:rsidRPr="0058124F">
        <w:rPr>
          <w:rFonts w:ascii="Times New Roman" w:hAnsi="Times New Roman" w:cs="Times New Roman"/>
          <w:sz w:val="28"/>
          <w:szCs w:val="28"/>
        </w:rPr>
        <w:t>5</w:t>
      </w:r>
      <w:r w:rsidRPr="005812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 xml:space="preserve">А, около </w:t>
      </w:r>
      <w:r w:rsidR="00CB00FF" w:rsidRPr="0058124F">
        <w:rPr>
          <w:rFonts w:ascii="Times New Roman" w:hAnsi="Times New Roman" w:cs="Times New Roman"/>
          <w:sz w:val="28"/>
          <w:szCs w:val="28"/>
        </w:rPr>
        <w:t>10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 xml:space="preserve">В, около </w:t>
      </w:r>
      <w:r w:rsidR="00CB00FF" w:rsidRPr="0058124F">
        <w:rPr>
          <w:rFonts w:ascii="Times New Roman" w:hAnsi="Times New Roman" w:cs="Times New Roman"/>
          <w:sz w:val="28"/>
          <w:szCs w:val="28"/>
        </w:rPr>
        <w:t>10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 xml:space="preserve">С и около </w:t>
      </w:r>
      <w:r w:rsidR="00CB00FF" w:rsidRPr="0058124F">
        <w:rPr>
          <w:rFonts w:ascii="Times New Roman" w:hAnsi="Times New Roman" w:cs="Times New Roman"/>
          <w:sz w:val="28"/>
          <w:szCs w:val="28"/>
        </w:rPr>
        <w:t>10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124F">
        <w:rPr>
          <w:rFonts w:ascii="Times New Roman" w:hAnsi="Times New Roman" w:cs="Times New Roman"/>
          <w:sz w:val="28"/>
          <w:szCs w:val="28"/>
        </w:rPr>
        <w:t xml:space="preserve"> взбалтывают с 1,0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>мл 1</w:t>
      </w:r>
      <w:r w:rsidR="00D95B09" w:rsidRPr="0058124F">
        <w:rPr>
          <w:rFonts w:ascii="Times New Roman" w:hAnsi="Times New Roman" w:cs="Times New Roman"/>
          <w:sz w:val="28"/>
          <w:szCs w:val="28"/>
        </w:rPr>
        <w:t> </w:t>
      </w:r>
      <w:r w:rsidRPr="0058124F">
        <w:rPr>
          <w:rFonts w:ascii="Times New Roman" w:hAnsi="Times New Roman" w:cs="Times New Roman"/>
          <w:sz w:val="28"/>
          <w:szCs w:val="28"/>
        </w:rPr>
        <w:t>М</w:t>
      </w:r>
      <w:r w:rsidRPr="00D95B09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кислоты и доводят объём раствора </w:t>
      </w:r>
      <w:r w:rsidR="00D95B09" w:rsidRPr="00D95B09">
        <w:rPr>
          <w:rFonts w:ascii="Times New Roman" w:hAnsi="Times New Roman" w:cs="Times New Roman"/>
          <w:sz w:val="28"/>
          <w:szCs w:val="28"/>
        </w:rPr>
        <w:t>ПФ</w:t>
      </w:r>
      <w:r w:rsidRPr="00D95B09">
        <w:rPr>
          <w:rFonts w:ascii="Times New Roman" w:hAnsi="Times New Roman" w:cs="Times New Roman"/>
          <w:sz w:val="28"/>
          <w:szCs w:val="28"/>
        </w:rPr>
        <w:t xml:space="preserve"> до 100,0 мл.</w:t>
      </w:r>
      <w:r w:rsidR="00D95B09" w:rsidRPr="00D95B09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Примечание.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 A: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56-89-3;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)-2-амино-3-сульфанилпропановая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52-90-4;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1076">
        <w:rPr>
          <w:rFonts w:ascii="Times New Roman" w:hAnsi="Times New Roman" w:cs="Times New Roman"/>
          <w:sz w:val="28"/>
          <w:szCs w:val="28"/>
        </w:rPr>
        <w:t>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)-2-ацетамидо-3-(ацетилсульфанил)пропановая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продукт циклизации: 2-метил-4,5-дигидро-1,3-тиазол-4-карбоновая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84184-18-9.</w:t>
      </w:r>
    </w:p>
    <w:p w:rsidR="00E423E0" w:rsidRPr="00A51076" w:rsidRDefault="00E423E0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 × 0,46 см, силикагель октадецилсилильный для хроматографии (С18), 5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30 °С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E423E0" w:rsidRDefault="00E423E0" w:rsidP="00E423E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lastRenderedPageBreak/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любыми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пиками должно быть не менее </w:t>
      </w:r>
      <w:r w:rsidR="00CB00FF"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E423E0" w:rsidRPr="00943C48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43C48">
        <w:rPr>
          <w:rFonts w:ascii="Times New Roman" w:hAnsi="Times New Roman"/>
          <w:color w:val="000000"/>
          <w:sz w:val="28"/>
          <w:szCs w:val="28"/>
        </w:rPr>
        <w:t>площад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F210A">
        <w:rPr>
          <w:rFonts w:ascii="Times New Roman" w:hAnsi="Times New Roman"/>
          <w:color w:val="000000"/>
          <w:sz w:val="28"/>
          <w:szCs w:val="28"/>
        </w:rPr>
        <w:t>ов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любых </w:t>
      </w:r>
      <w:r w:rsidRPr="00943C48">
        <w:rPr>
          <w:rFonts w:ascii="Times New Roman" w:hAnsi="Times New Roman"/>
          <w:color w:val="000000"/>
          <w:sz w:val="28"/>
          <w:szCs w:val="28"/>
        </w:rPr>
        <w:t>примес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F210A">
        <w:rPr>
          <w:rFonts w:ascii="Times New Roman" w:hAnsi="Times New Roman"/>
          <w:color w:val="000000"/>
          <w:sz w:val="28"/>
          <w:szCs w:val="28"/>
        </w:rPr>
        <w:t>6</w:t>
      </w:r>
      <w:r w:rsidRPr="00943C48">
        <w:rPr>
          <w:rFonts w:ascii="Times New Roman" w:hAnsi="Times New Roman"/>
          <w:color w:val="000000"/>
          <w:sz w:val="28"/>
          <w:szCs w:val="28"/>
        </w:rPr>
        <w:t>,0 %.</w:t>
      </w:r>
    </w:p>
    <w:p w:rsidR="00E423E0" w:rsidRPr="009E5F2D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10A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примесь А – около 3; примесь В – около 1,8; ацетилцистеин – 1,00 (около 5 мин); примесь С – около 2; примесь 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2,2.</w:t>
      </w:r>
    </w:p>
    <w:p w:rsidR="00A51076" w:rsidRDefault="00E423E0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AF210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48042E">
        <w:rPr>
          <w:rFonts w:ascii="Times New Roman" w:hAnsi="Times New Roman"/>
          <w:b w:val="0"/>
        </w:rPr>
        <w:t>С</w:t>
      </w:r>
      <w:r w:rsidR="00A51076" w:rsidRPr="00A51076">
        <w:rPr>
          <w:rFonts w:ascii="Times New Roman" w:hAnsi="Times New Roman"/>
          <w:b w:val="0"/>
          <w:szCs w:val="28"/>
        </w:rPr>
        <w:t xml:space="preserve">одержание любой примеси в процентах (Х) </w:t>
      </w:r>
      <w:r w:rsidR="00AF210A"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F210A" w:rsidRPr="00AF210A">
        <w:rPr>
          <w:rFonts w:ascii="Times New Roman" w:hAnsi="Times New Roman"/>
          <w:b w:val="0"/>
          <w:szCs w:val="28"/>
        </w:rPr>
        <w:t>ацетилцистеина</w:t>
      </w:r>
      <w:r w:rsidR="00AF210A" w:rsidRPr="00A51076">
        <w:rPr>
          <w:rFonts w:ascii="Times New Roman" w:hAnsi="Times New Roman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AF210A" w:rsidRPr="00902D5F" w:rsidRDefault="00056DAE" w:rsidP="00AF210A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41pt" o:ole="">
            <v:imagedata r:id="rId8" o:title=""/>
          </v:shape>
          <o:OLEObject Type="Embed" ProgID="Equation.3" ShapeID="_x0000_i1025" DrawAspect="Content" ObjectID="_1577274568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51076" w:rsidRPr="00A51076" w:rsidTr="00A51076">
        <w:trPr>
          <w:cantSplit/>
        </w:trPr>
        <w:tc>
          <w:tcPr>
            <w:tcW w:w="675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51076" w:rsidRPr="00A51076" w:rsidRDefault="00A51076" w:rsidP="00AF210A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 Б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042E" w:rsidRPr="00A51076" w:rsidTr="00A51076">
        <w:trPr>
          <w:cantSplit/>
        </w:trPr>
        <w:tc>
          <w:tcPr>
            <w:tcW w:w="675" w:type="dxa"/>
          </w:tcPr>
          <w:p w:rsidR="0048042E" w:rsidRPr="00A51076" w:rsidRDefault="0048042E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042E" w:rsidRPr="0048042E" w:rsidRDefault="0048042E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8042E" w:rsidRPr="00A51076" w:rsidRDefault="0048042E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8042E" w:rsidRPr="00545701" w:rsidRDefault="0048042E" w:rsidP="0048042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навеска соответствующего стандартного образца примеси или ацетилцистеина, мг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E8230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E82305" w:rsidRPr="00A51076">
              <w:rPr>
                <w:rFonts w:ascii="Times New Roman" w:hAnsi="Times New Roman" w:cs="Times New Roman"/>
                <w:sz w:val="28"/>
                <w:szCs w:val="28"/>
              </w:rPr>
              <w:t>соответствующей примеси или ацетилцистеина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E82305">
              <w:rPr>
                <w:rFonts w:ascii="Times New Roman" w:hAnsi="Times New Roman"/>
                <w:sz w:val="28"/>
                <w:szCs w:val="28"/>
              </w:rPr>
              <w:t xml:space="preserve"> или 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CB00F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82305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="00E82305"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CB00F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B00F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8042E" w:rsidRDefault="0048042E" w:rsidP="0048042E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Содержание примесей в препарате должно быть</w:t>
      </w:r>
      <w:r w:rsidRPr="00FB6F6F">
        <w:rPr>
          <w:rFonts w:ascii="Times New Roman" w:hAnsi="Times New Roman"/>
          <w:b w:val="0"/>
          <w:szCs w:val="28"/>
        </w:rPr>
        <w:t>: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8A4DDC">
        <w:rPr>
          <w:rFonts w:ascii="Times New Roman" w:hAnsi="Times New Roman"/>
          <w:b w:val="0"/>
          <w:szCs w:val="28"/>
        </w:rPr>
        <w:t>примес</w:t>
      </w:r>
      <w:r>
        <w:rPr>
          <w:rFonts w:ascii="Times New Roman" w:hAnsi="Times New Roman"/>
          <w:b w:val="0"/>
          <w:szCs w:val="28"/>
        </w:rPr>
        <w:t xml:space="preserve">ь А – </w:t>
      </w:r>
      <w:r w:rsidRPr="008A4DDC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8A4DD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>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B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 – не более </w:t>
      </w:r>
      <w:r w:rsidR="00200B92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,</w:t>
      </w:r>
      <w:r w:rsidR="00200B92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– </w:t>
      </w:r>
      <w:r w:rsidRPr="00A51076">
        <w:rPr>
          <w:rFonts w:ascii="Times New Roman" w:hAnsi="Times New Roman"/>
          <w:b w:val="0"/>
          <w:szCs w:val="28"/>
        </w:rPr>
        <w:t>люб</w:t>
      </w:r>
      <w:r>
        <w:rPr>
          <w:rFonts w:ascii="Times New Roman" w:hAnsi="Times New Roman"/>
          <w:b w:val="0"/>
          <w:szCs w:val="28"/>
        </w:rPr>
        <w:t>ая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другая примесь – </w:t>
      </w:r>
      <w:r w:rsidRPr="00A51076">
        <w:rPr>
          <w:rFonts w:ascii="Times New Roman" w:hAnsi="Times New Roman"/>
          <w:b w:val="0"/>
          <w:szCs w:val="28"/>
        </w:rPr>
        <w:t>не более 0,5</w:t>
      </w:r>
      <w:r>
        <w:rPr>
          <w:rFonts w:ascii="Times New Roman" w:hAnsi="Times New Roman"/>
          <w:b w:val="0"/>
          <w:szCs w:val="28"/>
        </w:rPr>
        <w:t> </w:t>
      </w:r>
      <w:r w:rsidRPr="00A51076">
        <w:rPr>
          <w:rFonts w:ascii="Times New Roman" w:hAnsi="Times New Roman"/>
          <w:b w:val="0"/>
          <w:szCs w:val="28"/>
        </w:rPr>
        <w:t>%</w:t>
      </w:r>
      <w:r>
        <w:rPr>
          <w:rFonts w:ascii="Times New Roman" w:hAnsi="Times New Roman"/>
          <w:b w:val="0"/>
          <w:szCs w:val="28"/>
        </w:rPr>
        <w:t xml:space="preserve"> для каждой примеси;</w:t>
      </w:r>
    </w:p>
    <w:p w:rsidR="0048042E" w:rsidRPr="00A51076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с</w:t>
      </w:r>
      <w:r w:rsidRPr="00A51076">
        <w:rPr>
          <w:rFonts w:ascii="Times New Roman" w:hAnsi="Times New Roman"/>
          <w:b w:val="0"/>
          <w:szCs w:val="28"/>
        </w:rPr>
        <w:t xml:space="preserve">умма примесей </w:t>
      </w:r>
      <w:r>
        <w:rPr>
          <w:rFonts w:ascii="Times New Roman" w:hAnsi="Times New Roman"/>
          <w:b w:val="0"/>
          <w:szCs w:val="28"/>
        </w:rPr>
        <w:t xml:space="preserve">– </w:t>
      </w:r>
      <w:r w:rsidRPr="00A51076">
        <w:rPr>
          <w:rFonts w:ascii="Times New Roman" w:hAnsi="Times New Roman"/>
          <w:b w:val="0"/>
          <w:szCs w:val="28"/>
        </w:rPr>
        <w:t xml:space="preserve">не более </w:t>
      </w:r>
      <w:r w:rsidR="00200B92">
        <w:rPr>
          <w:rFonts w:ascii="Times New Roman" w:hAnsi="Times New Roman"/>
          <w:b w:val="0"/>
          <w:szCs w:val="28"/>
        </w:rPr>
        <w:t>4</w:t>
      </w:r>
      <w:r w:rsidRPr="00A51076">
        <w:rPr>
          <w:rFonts w:ascii="Times New Roman" w:hAnsi="Times New Roman"/>
          <w:b w:val="0"/>
          <w:szCs w:val="28"/>
        </w:rPr>
        <w:t>,</w:t>
      </w:r>
      <w:r w:rsidR="00200B92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 %.</w:t>
      </w:r>
    </w:p>
    <w:p w:rsidR="00941C02" w:rsidRPr="0058124F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«Извлекаемый объем».</w:t>
      </w:r>
    </w:p>
    <w:p w:rsidR="00941C02" w:rsidRPr="007F137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2C2BDD">
        <w:rPr>
          <w:rFonts w:ascii="Times New Roman" w:hAnsi="Times New Roman" w:cs="Times New Roman"/>
          <w:sz w:val="28"/>
          <w:szCs w:val="28"/>
        </w:rPr>
        <w:t>одновременно с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C2BDD">
        <w:rPr>
          <w:rFonts w:ascii="Times New Roman" w:hAnsi="Times New Roman" w:cs="Times New Roman"/>
          <w:sz w:val="28"/>
          <w:szCs w:val="28"/>
        </w:rPr>
        <w:t>ем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родственных примесей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8A0443" w:rsidRDefault="008A0443" w:rsidP="008A0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А: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площади пика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8A0443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8A0443">
        <w:rPr>
          <w:rFonts w:ascii="Times New Roman" w:hAnsi="Times New Roman"/>
          <w:color w:val="000000"/>
          <w:sz w:val="28"/>
          <w:szCs w:val="28"/>
        </w:rPr>
        <w:t>1</w:t>
      </w:r>
      <w:r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8A0443">
        <w:rPr>
          <w:rFonts w:ascii="Times New Roman" w:hAnsi="Times New Roman"/>
          <w:color w:val="000000"/>
          <w:sz w:val="28"/>
          <w:szCs w:val="28"/>
        </w:rPr>
        <w:t>25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A0443" w:rsidRPr="008A0443">
        <w:rPr>
          <w:rFonts w:ascii="Times New Roman" w:hAnsi="Times New Roman"/>
          <w:sz w:val="28"/>
          <w:szCs w:val="28"/>
        </w:rPr>
        <w:t>ацетилцистеина C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5</w:t>
      </w:r>
      <w:r w:rsidR="008A0443" w:rsidRPr="008A0443">
        <w:rPr>
          <w:rFonts w:ascii="Times New Roman" w:hAnsi="Times New Roman"/>
          <w:sz w:val="28"/>
          <w:szCs w:val="28"/>
        </w:rPr>
        <w:t>H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9</w:t>
      </w:r>
      <w:r w:rsidR="008A0443" w:rsidRPr="008A0443">
        <w:rPr>
          <w:rFonts w:ascii="Times New Roman" w:hAnsi="Times New Roman"/>
          <w:sz w:val="28"/>
          <w:szCs w:val="28"/>
        </w:rPr>
        <w:t>NO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3</w:t>
      </w:r>
      <w:r w:rsidR="008A0443" w:rsidRPr="008A0443">
        <w:rPr>
          <w:rFonts w:ascii="Times New Roman" w:hAnsi="Times New Roman"/>
          <w:sz w:val="28"/>
          <w:szCs w:val="28"/>
        </w:rPr>
        <w:t>S.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9839B9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056DAE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340" w:dyaOrig="700">
          <v:shape id="_x0000_i1026" type="#_x0000_t75" style="width:197.6pt;height:41pt" o:ole="">
            <v:imagedata r:id="rId10" o:title=""/>
          </v:shape>
          <o:OLEObject Type="Embed" ProgID="Equation.3" ShapeID="_x0000_i1026" DrawAspect="Content" ObjectID="_1577274569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8A0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6DB0" w:rsidRPr="00085448" w:rsidTr="00076E3E">
        <w:tc>
          <w:tcPr>
            <w:tcW w:w="607" w:type="dxa"/>
          </w:tcPr>
          <w:p w:rsidR="00C36DB0" w:rsidRPr="00085448" w:rsidRDefault="00C36DB0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36DB0" w:rsidRPr="00B2556F" w:rsidRDefault="00C36DB0" w:rsidP="00BA6AC9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C36DB0" w:rsidRPr="00545701" w:rsidRDefault="00C36DB0" w:rsidP="00BA6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78" w:type="dxa"/>
            <w:gridSpan w:val="2"/>
          </w:tcPr>
          <w:p w:rsidR="00C36DB0" w:rsidRPr="00545701" w:rsidRDefault="00C36DB0" w:rsidP="00BA6AC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C36DB0" w:rsidRPr="00F604D6" w:rsidTr="00606DE4">
        <w:tc>
          <w:tcPr>
            <w:tcW w:w="633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36DB0" w:rsidRPr="00606DE4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36DB0" w:rsidRPr="00F604D6" w:rsidRDefault="00C36DB0" w:rsidP="00BA6AC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8124F" w:rsidRDefault="0058124F" w:rsidP="003D0C16">
      <w:pPr>
        <w:pStyle w:val="a3"/>
        <w:spacing w:before="240"/>
        <w:ind w:firstLine="720"/>
        <w:jc w:val="both"/>
        <w:rPr>
          <w:b w:val="0"/>
          <w:szCs w:val="28"/>
        </w:rPr>
      </w:pPr>
      <w:r w:rsidRPr="00E968B6">
        <w:rPr>
          <w:rFonts w:ascii="Times New Roman" w:hAnsi="Times New Roman"/>
          <w:b w:val="0"/>
        </w:rPr>
        <w:lastRenderedPageBreak/>
        <w:t>*Контроль по показателю качества «</w:t>
      </w:r>
      <w:r>
        <w:rPr>
          <w:rFonts w:ascii="Times New Roman" w:hAnsi="Times New Roman"/>
          <w:b w:val="0"/>
        </w:rPr>
        <w:t>Плотность</w:t>
      </w:r>
      <w:r w:rsidRPr="00E968B6">
        <w:rPr>
          <w:rFonts w:ascii="Times New Roman" w:hAnsi="Times New Roman"/>
          <w:b w:val="0"/>
        </w:rPr>
        <w:t xml:space="preserve">» проводится </w:t>
      </w:r>
      <w:r>
        <w:rPr>
          <w:rFonts w:ascii="Times New Roman" w:hAnsi="Times New Roman"/>
          <w:b w:val="0"/>
        </w:rPr>
        <w:t>в случае</w:t>
      </w:r>
      <w:r w:rsidR="003D0C1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</w:t>
      </w:r>
      <w:r w:rsidR="003D0C16" w:rsidRPr="003D0C16">
        <w:rPr>
          <w:b w:val="0"/>
          <w:szCs w:val="28"/>
        </w:rPr>
        <w:t>если плотность препарата больше или меньше 1,0</w:t>
      </w:r>
      <w:r w:rsidR="003D0C16">
        <w:rPr>
          <w:b w:val="0"/>
          <w:szCs w:val="28"/>
        </w:rPr>
        <w:t xml:space="preserve">. </w:t>
      </w:r>
      <w:r w:rsidR="003D0C16" w:rsidRPr="003D0C16">
        <w:rPr>
          <w:rFonts w:ascii="Times New Roman" w:hAnsi="Times New Roman"/>
          <w:b w:val="0"/>
        </w:rPr>
        <w:t>При этом</w:t>
      </w:r>
      <w:r w:rsidR="003D0C16" w:rsidRPr="003D0C16">
        <w:rPr>
          <w:b w:val="0"/>
          <w:szCs w:val="28"/>
        </w:rPr>
        <w:t>, для проведения испытаний «Родственные примеси» и «Количественное определение»</w:t>
      </w:r>
      <w:r w:rsidRPr="003D0C16">
        <w:rPr>
          <w:b w:val="0"/>
          <w:szCs w:val="28"/>
        </w:rPr>
        <w:t xml:space="preserve"> </w:t>
      </w:r>
      <w:r w:rsidR="003D0C16">
        <w:rPr>
          <w:b w:val="0"/>
          <w:szCs w:val="28"/>
        </w:rPr>
        <w:t>препарат</w:t>
      </w:r>
      <w:r w:rsidR="003D0C16" w:rsidRPr="003D0C16">
        <w:rPr>
          <w:b w:val="0"/>
          <w:szCs w:val="28"/>
        </w:rPr>
        <w:t xml:space="preserve"> </w:t>
      </w:r>
      <w:r w:rsidRPr="003D0C16">
        <w:rPr>
          <w:b w:val="0"/>
          <w:szCs w:val="28"/>
        </w:rPr>
        <w:t>отвешивают</w:t>
      </w:r>
      <w:r w:rsidR="003D0C16">
        <w:rPr>
          <w:b w:val="0"/>
          <w:szCs w:val="28"/>
        </w:rPr>
        <w:t>, а полученное значение плотности учитывают в соответствующих расчетах.</w:t>
      </w:r>
    </w:p>
    <w:p w:rsidR="008E5D6F" w:rsidRPr="003D0C16" w:rsidRDefault="008E5D6F" w:rsidP="008E5D6F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E968B6">
        <w:rPr>
          <w:rFonts w:ascii="Times New Roman" w:hAnsi="Times New Roman"/>
          <w:b w:val="0"/>
        </w:rPr>
        <w:t>**</w:t>
      </w:r>
      <w:r>
        <w:rPr>
          <w:rFonts w:ascii="Times New Roman" w:hAnsi="Times New Roman"/>
          <w:b w:val="0"/>
        </w:rPr>
        <w:t>В случае, если содержание какой-либо неидентифицированной примеси или их сумма влияет на установленные нормы, превышая их, то</w:t>
      </w:r>
      <w:r w:rsidR="008E79D1">
        <w:rPr>
          <w:rFonts w:ascii="Times New Roman" w:hAnsi="Times New Roman"/>
          <w:b w:val="0"/>
        </w:rPr>
        <w:t xml:space="preserve"> анализируют «Раствор</w:t>
      </w:r>
      <w:r w:rsidR="005A0630">
        <w:rPr>
          <w:rFonts w:ascii="Times New Roman" w:hAnsi="Times New Roman"/>
          <w:b w:val="0"/>
        </w:rPr>
        <w:t xml:space="preserve">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8E5D6F" w:rsidRPr="003D0C16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6B" w:rsidRDefault="001F796B" w:rsidP="00004BE2">
      <w:pPr>
        <w:spacing w:after="0" w:line="240" w:lineRule="auto"/>
      </w:pPr>
      <w:r>
        <w:separator/>
      </w:r>
    </w:p>
  </w:endnote>
  <w:endnote w:type="continuationSeparator" w:id="1">
    <w:p w:rsidR="001F796B" w:rsidRDefault="001F796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E79D1" w:rsidRDefault="002D38FA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79D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B1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6B" w:rsidRDefault="001F796B" w:rsidP="00004BE2">
      <w:pPr>
        <w:spacing w:after="0" w:line="240" w:lineRule="auto"/>
      </w:pPr>
      <w:r>
        <w:separator/>
      </w:r>
    </w:p>
  </w:footnote>
  <w:footnote w:type="continuationSeparator" w:id="1">
    <w:p w:rsidR="001F796B" w:rsidRDefault="001F796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96B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38FA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7070"/>
    <w:rsid w:val="003C17FC"/>
    <w:rsid w:val="003C3E37"/>
    <w:rsid w:val="003C643D"/>
    <w:rsid w:val="003D0C16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BFB"/>
    <w:rsid w:val="0058441B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4B1F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4AA4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FA03-F4E1-4DE8-B766-73CF6EC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43</cp:revision>
  <cp:lastPrinted>2017-07-24T05:58:00Z</cp:lastPrinted>
  <dcterms:created xsi:type="dcterms:W3CDTF">2017-09-12T11:04:00Z</dcterms:created>
  <dcterms:modified xsi:type="dcterms:W3CDTF">2018-01-12T12:03:00Z</dcterms:modified>
</cp:coreProperties>
</file>