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0" w:rsidRDefault="007A1020" w:rsidP="007A1020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A1020" w:rsidRDefault="007A1020" w:rsidP="007A102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A1020" w:rsidRDefault="007A1020" w:rsidP="007A102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A1020" w:rsidRDefault="007A1020" w:rsidP="007A102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A1020" w:rsidRDefault="007A1020" w:rsidP="007A102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904067" w:rsidP="001356C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Ацетилсалициловая кислота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746305" w:rsidRDefault="0006046A" w:rsidP="001356C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740A1D" w:rsidRPr="0074630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04067" w:rsidRPr="00746305">
        <w:rPr>
          <w:rFonts w:ascii="Times New Roman" w:hAnsi="Times New Roman"/>
          <w:b/>
          <w:color w:val="000000" w:themeColor="text1"/>
          <w:sz w:val="28"/>
          <w:szCs w:val="28"/>
        </w:rPr>
        <w:t>Взамен ФС 42-3254-95</w:t>
      </w:r>
    </w:p>
    <w:p w:rsidR="00740A1D" w:rsidRPr="00746305" w:rsidRDefault="00740A1D" w:rsidP="001356C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46305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746305" w:rsidRDefault="00363A38" w:rsidP="001356C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6305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4B00F2">
        <w:rPr>
          <w:rFonts w:ascii="Times New Roman" w:hAnsi="Times New Roman"/>
          <w:b w:val="0"/>
          <w:szCs w:val="28"/>
        </w:rPr>
        <w:t xml:space="preserve">лекарственный </w:t>
      </w:r>
      <w:r w:rsidRPr="00746305">
        <w:rPr>
          <w:rFonts w:ascii="Times New Roman" w:hAnsi="Times New Roman"/>
          <w:b w:val="0"/>
          <w:szCs w:val="28"/>
        </w:rPr>
        <w:t>препарат</w:t>
      </w:r>
      <w:r w:rsidR="00904067" w:rsidRPr="00746305">
        <w:rPr>
          <w:rFonts w:ascii="Times New Roman" w:hAnsi="Times New Roman"/>
          <w:b w:val="0"/>
          <w:szCs w:val="28"/>
        </w:rPr>
        <w:t xml:space="preserve"> ацетилсалициловая кислота</w:t>
      </w:r>
      <w:r w:rsidR="004B00F2">
        <w:rPr>
          <w:rFonts w:ascii="Times New Roman" w:hAnsi="Times New Roman"/>
          <w:b w:val="0"/>
          <w:szCs w:val="28"/>
        </w:rPr>
        <w:t xml:space="preserve">, </w:t>
      </w:r>
      <w:r w:rsidR="0006046A">
        <w:rPr>
          <w:rFonts w:ascii="Times New Roman" w:hAnsi="Times New Roman"/>
          <w:b w:val="0"/>
          <w:szCs w:val="28"/>
        </w:rPr>
        <w:t>капсулы</w:t>
      </w:r>
      <w:r w:rsidR="00F623A5">
        <w:rPr>
          <w:rFonts w:ascii="Times New Roman" w:hAnsi="Times New Roman"/>
          <w:b w:val="0"/>
          <w:szCs w:val="28"/>
        </w:rPr>
        <w:t>, капсулы с модифицированным высвобождением</w:t>
      </w:r>
      <w:r w:rsidR="0006046A">
        <w:rPr>
          <w:rFonts w:ascii="Times New Roman" w:hAnsi="Times New Roman"/>
          <w:b w:val="0"/>
          <w:szCs w:val="28"/>
        </w:rPr>
        <w:t>.</w:t>
      </w:r>
      <w:r w:rsidR="0072032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06046A">
        <w:rPr>
          <w:rFonts w:ascii="Times New Roman" w:hAnsi="Times New Roman"/>
          <w:b w:val="0"/>
          <w:szCs w:val="28"/>
        </w:rPr>
        <w:t>Капсулы</w:t>
      </w:r>
      <w:r w:rsidR="0072032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4E14AD" w:rsidRPr="00746305" w:rsidRDefault="004E14AD" w:rsidP="001356C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46305">
        <w:rPr>
          <w:rFonts w:ascii="Times New Roman" w:hAnsi="Times New Roman"/>
          <w:b w:val="0"/>
          <w:szCs w:val="28"/>
          <w:lang w:val="en-US"/>
        </w:rPr>
        <w:t>C</w:t>
      </w:r>
      <w:r w:rsidRPr="00746305">
        <w:rPr>
          <w:rFonts w:ascii="Times New Roman" w:hAnsi="Times New Roman"/>
          <w:b w:val="0"/>
          <w:szCs w:val="28"/>
        </w:rPr>
        <w:t>одержит не менее 9</w:t>
      </w:r>
      <w:r w:rsidR="004B00F2">
        <w:rPr>
          <w:rFonts w:ascii="Times New Roman" w:hAnsi="Times New Roman"/>
          <w:b w:val="0"/>
          <w:szCs w:val="28"/>
        </w:rPr>
        <w:t>0</w:t>
      </w:r>
      <w:r w:rsidRPr="00746305">
        <w:rPr>
          <w:rFonts w:ascii="Times New Roman" w:hAnsi="Times New Roman"/>
          <w:b w:val="0"/>
          <w:szCs w:val="28"/>
        </w:rPr>
        <w:t>,0 % и не более 1</w:t>
      </w:r>
      <w:r w:rsidR="004B00F2">
        <w:rPr>
          <w:rFonts w:ascii="Times New Roman" w:hAnsi="Times New Roman"/>
          <w:b w:val="0"/>
          <w:szCs w:val="28"/>
        </w:rPr>
        <w:t>10</w:t>
      </w:r>
      <w:r w:rsidRPr="00746305">
        <w:rPr>
          <w:rFonts w:ascii="Times New Roman" w:hAnsi="Times New Roman"/>
          <w:b w:val="0"/>
          <w:szCs w:val="28"/>
        </w:rPr>
        <w:t xml:space="preserve">,0 % от заявленного количества ацетилсалициловой кислоты </w:t>
      </w:r>
      <w:r w:rsidRPr="00746305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Pr="00746305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9</w:t>
      </w:r>
      <w:r w:rsidRPr="00746305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Pr="00746305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8</w:t>
      </w:r>
      <w:r w:rsidRPr="00746305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O</w:t>
      </w:r>
      <w:r w:rsidRPr="00746305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4</w:t>
      </w:r>
      <w:r w:rsidR="004B00F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D3BDF" w:rsidRPr="00746305" w:rsidRDefault="008D3BDF" w:rsidP="001356C4">
      <w:pPr>
        <w:pStyle w:val="a3"/>
        <w:spacing w:line="360" w:lineRule="auto"/>
        <w:ind w:firstLine="709"/>
        <w:rPr>
          <w:rFonts w:ascii="Times New Roman" w:hAnsi="Times New Roman"/>
          <w:b w:val="0"/>
        </w:rPr>
      </w:pPr>
    </w:p>
    <w:p w:rsidR="008D3BDF" w:rsidRPr="00746305" w:rsidRDefault="008D3BDF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30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746305">
        <w:rPr>
          <w:rFonts w:ascii="Times New Roman" w:hAnsi="Times New Roman" w:cs="Times New Roman"/>
          <w:sz w:val="28"/>
          <w:szCs w:val="28"/>
        </w:rPr>
        <w:t xml:space="preserve">. </w:t>
      </w:r>
      <w:r w:rsidR="004B00F2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</w:t>
      </w:r>
      <w:r w:rsidRPr="00746305">
        <w:rPr>
          <w:rFonts w:ascii="Times New Roman" w:hAnsi="Times New Roman" w:cs="Times New Roman"/>
          <w:sz w:val="28"/>
          <w:szCs w:val="28"/>
        </w:rPr>
        <w:t xml:space="preserve"> ОФС «</w:t>
      </w:r>
      <w:r w:rsidR="0006046A">
        <w:rPr>
          <w:rFonts w:ascii="Times New Roman" w:hAnsi="Times New Roman" w:cs="Times New Roman"/>
          <w:sz w:val="28"/>
          <w:szCs w:val="28"/>
        </w:rPr>
        <w:t>Капсулы</w:t>
      </w:r>
      <w:r w:rsidRPr="00746305">
        <w:rPr>
          <w:rFonts w:ascii="Times New Roman" w:hAnsi="Times New Roman" w:cs="Times New Roman"/>
          <w:sz w:val="28"/>
          <w:szCs w:val="28"/>
        </w:rPr>
        <w:t>».</w:t>
      </w:r>
    </w:p>
    <w:p w:rsidR="00017134" w:rsidRPr="00BA13DA" w:rsidRDefault="00C73848" w:rsidP="001356C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74630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F4D79" w:rsidRPr="0074630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4142B"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2259EB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D00AC3" w:rsidRPr="00746305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746305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41695A" w:rsidRPr="00746305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746305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41695A" w:rsidRPr="00746305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746305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</w:t>
      </w:r>
      <w:r w:rsidR="00DD6357" w:rsidRPr="00910C73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A12E25" w:rsidRPr="00910C73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 xml:space="preserve">и стандартного 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FF711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910C7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6A05B9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DD6357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при</w:t>
      </w:r>
      <w:r w:rsidR="00AA65E9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>одн</w:t>
      </w:r>
      <w:r w:rsidR="006A05B9">
        <w:rPr>
          <w:rStyle w:val="8"/>
          <w:rFonts w:eastAsiaTheme="minorHAnsi"/>
          <w:color w:val="000000" w:themeColor="text1"/>
          <w:sz w:val="28"/>
          <w:szCs w:val="28"/>
        </w:rPr>
        <w:t>их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 xml:space="preserve"> и т</w:t>
      </w:r>
      <w:r w:rsidR="006A05B9">
        <w:rPr>
          <w:rStyle w:val="8"/>
          <w:rFonts w:eastAsiaTheme="minorHAnsi"/>
          <w:color w:val="000000" w:themeColor="text1"/>
          <w:sz w:val="28"/>
          <w:szCs w:val="28"/>
        </w:rPr>
        <w:t>ех</w:t>
      </w:r>
      <w:r w:rsidR="0041695A">
        <w:rPr>
          <w:rStyle w:val="8"/>
          <w:rFonts w:eastAsiaTheme="minorHAnsi"/>
          <w:color w:val="000000" w:themeColor="text1"/>
          <w:sz w:val="28"/>
          <w:szCs w:val="28"/>
        </w:rPr>
        <w:t xml:space="preserve"> же длин</w:t>
      </w:r>
      <w:r w:rsidR="006A05B9">
        <w:rPr>
          <w:rStyle w:val="8"/>
          <w:rFonts w:eastAsiaTheme="minorHAnsi"/>
          <w:color w:val="000000" w:themeColor="text1"/>
          <w:sz w:val="28"/>
          <w:szCs w:val="28"/>
        </w:rPr>
        <w:t>ах волн</w:t>
      </w:r>
      <w:r w:rsidR="00FF711A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FF711A" w:rsidRPr="00910C73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FF711A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FF711A" w:rsidRPr="00910C73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FF711A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017134"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A76C40" w:rsidRDefault="0004142B" w:rsidP="001356C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2</w:t>
      </w:r>
      <w:r w:rsidR="00C73848" w:rsidRPr="00242EBA">
        <w:rPr>
          <w:rStyle w:val="8"/>
          <w:i/>
          <w:color w:val="000000" w:themeColor="text1"/>
          <w:sz w:val="28"/>
          <w:szCs w:val="28"/>
        </w:rPr>
        <w:t>.</w:t>
      </w:r>
      <w:r w:rsidR="006D290E" w:rsidRPr="00242EBA">
        <w:rPr>
          <w:rStyle w:val="8"/>
          <w:i/>
          <w:color w:val="000000" w:themeColor="text1"/>
          <w:sz w:val="28"/>
          <w:szCs w:val="28"/>
        </w:rPr>
        <w:t> </w:t>
      </w:r>
      <w:r w:rsidR="00C73848" w:rsidRPr="00242EBA"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="00C73848" w:rsidRPr="00126A07">
        <w:rPr>
          <w:rStyle w:val="8"/>
          <w:color w:val="000000" w:themeColor="text1"/>
          <w:sz w:val="28"/>
          <w:szCs w:val="28"/>
        </w:rPr>
        <w:t xml:space="preserve">. </w:t>
      </w:r>
      <w:r w:rsidR="00AD7749">
        <w:rPr>
          <w:rStyle w:val="8"/>
          <w:color w:val="000000" w:themeColor="text1"/>
          <w:sz w:val="28"/>
          <w:szCs w:val="28"/>
        </w:rPr>
        <w:t>Навеску</w:t>
      </w:r>
      <w:r w:rsidR="00B73C09">
        <w:rPr>
          <w:rStyle w:val="8"/>
          <w:color w:val="000000" w:themeColor="text1"/>
          <w:sz w:val="28"/>
          <w:szCs w:val="28"/>
        </w:rPr>
        <w:t xml:space="preserve"> </w:t>
      </w:r>
      <w:r w:rsidR="0006046A">
        <w:rPr>
          <w:rStyle w:val="8"/>
          <w:color w:val="000000" w:themeColor="text1"/>
          <w:sz w:val="28"/>
          <w:szCs w:val="28"/>
        </w:rPr>
        <w:t>растёртого содержимого капсул</w:t>
      </w:r>
      <w:r w:rsidR="00AD7749">
        <w:rPr>
          <w:rStyle w:val="8"/>
          <w:color w:val="000000" w:themeColor="text1"/>
          <w:sz w:val="28"/>
          <w:szCs w:val="28"/>
        </w:rPr>
        <w:t>, содержащую 0,42 г ацетилсалициловой кислоты,</w:t>
      </w:r>
      <w:r w:rsidR="00172FC3">
        <w:rPr>
          <w:rStyle w:val="8"/>
          <w:color w:val="000000" w:themeColor="text1"/>
          <w:sz w:val="28"/>
          <w:szCs w:val="28"/>
        </w:rPr>
        <w:t xml:space="preserve"> кипятят с 5 мл </w:t>
      </w:r>
      <w:r w:rsidR="00910C73">
        <w:rPr>
          <w:rStyle w:val="8"/>
          <w:color w:val="000000" w:themeColor="text1"/>
          <w:sz w:val="28"/>
          <w:szCs w:val="28"/>
        </w:rPr>
        <w:t>10 %</w:t>
      </w:r>
      <w:r w:rsidR="00172FC3">
        <w:rPr>
          <w:rStyle w:val="8"/>
          <w:color w:val="000000" w:themeColor="text1"/>
          <w:sz w:val="28"/>
          <w:szCs w:val="28"/>
        </w:rPr>
        <w:t xml:space="preserve"> раствора натрия гидроксида</w:t>
      </w:r>
      <w:r w:rsidR="00910C73">
        <w:rPr>
          <w:rStyle w:val="8"/>
          <w:color w:val="000000" w:themeColor="text1"/>
          <w:sz w:val="28"/>
          <w:szCs w:val="28"/>
        </w:rPr>
        <w:t xml:space="preserve"> в течение 3 мин, охлаждают и подкисляют 5 мл серной кислоты разведенной</w:t>
      </w:r>
      <w:r w:rsidR="00D714CD">
        <w:rPr>
          <w:rStyle w:val="8"/>
          <w:color w:val="000000" w:themeColor="text1"/>
          <w:sz w:val="28"/>
          <w:szCs w:val="28"/>
        </w:rPr>
        <w:t xml:space="preserve"> 16 %</w:t>
      </w:r>
      <w:r w:rsidR="00172FC3">
        <w:rPr>
          <w:rStyle w:val="8"/>
          <w:color w:val="000000" w:themeColor="text1"/>
          <w:sz w:val="28"/>
          <w:szCs w:val="28"/>
        </w:rPr>
        <w:t xml:space="preserve">; должен </w:t>
      </w:r>
      <w:r w:rsidR="00A76C40">
        <w:rPr>
          <w:rStyle w:val="8"/>
          <w:color w:val="000000" w:themeColor="text1"/>
          <w:sz w:val="28"/>
          <w:szCs w:val="28"/>
        </w:rPr>
        <w:t>образоваться</w:t>
      </w:r>
      <w:r w:rsidR="00172FC3">
        <w:rPr>
          <w:rStyle w:val="8"/>
          <w:color w:val="000000" w:themeColor="text1"/>
          <w:sz w:val="28"/>
          <w:szCs w:val="28"/>
        </w:rPr>
        <w:t xml:space="preserve"> </w:t>
      </w:r>
      <w:r w:rsidR="00910C73">
        <w:rPr>
          <w:rStyle w:val="8"/>
          <w:color w:val="000000" w:themeColor="text1"/>
          <w:sz w:val="28"/>
          <w:szCs w:val="28"/>
        </w:rPr>
        <w:t>белый кристаллический осадок</w:t>
      </w:r>
      <w:r w:rsidR="00B73C09">
        <w:rPr>
          <w:rStyle w:val="8"/>
          <w:color w:val="000000" w:themeColor="text1"/>
          <w:sz w:val="28"/>
          <w:szCs w:val="28"/>
        </w:rPr>
        <w:t>.</w:t>
      </w:r>
    </w:p>
    <w:p w:rsidR="00AD49B7" w:rsidRDefault="00D10F07" w:rsidP="001356C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К надосадочной жидкости</w:t>
      </w:r>
      <w:r w:rsidR="00D714CD">
        <w:rPr>
          <w:rStyle w:val="8"/>
          <w:color w:val="000000" w:themeColor="text1"/>
          <w:sz w:val="28"/>
          <w:szCs w:val="28"/>
        </w:rPr>
        <w:t xml:space="preserve"> прибавляют 5 мл спирта 9</w:t>
      </w:r>
      <w:r>
        <w:rPr>
          <w:rStyle w:val="8"/>
          <w:color w:val="000000" w:themeColor="text1"/>
          <w:sz w:val="28"/>
          <w:szCs w:val="28"/>
        </w:rPr>
        <w:t>6</w:t>
      </w:r>
      <w:r w:rsidR="00D714CD">
        <w:rPr>
          <w:rStyle w:val="8"/>
          <w:color w:val="000000" w:themeColor="text1"/>
          <w:sz w:val="28"/>
          <w:szCs w:val="28"/>
        </w:rPr>
        <w:t xml:space="preserve"> % и 2 мл серной кислоты концентрированной; должен </w:t>
      </w:r>
      <w:r w:rsidR="00581323">
        <w:rPr>
          <w:rStyle w:val="8"/>
          <w:color w:val="000000" w:themeColor="text1"/>
          <w:sz w:val="28"/>
          <w:szCs w:val="28"/>
        </w:rPr>
        <w:t>появиться</w:t>
      </w:r>
      <w:r w:rsidR="00D714CD">
        <w:rPr>
          <w:rStyle w:val="8"/>
          <w:color w:val="000000" w:themeColor="text1"/>
          <w:sz w:val="28"/>
          <w:szCs w:val="28"/>
        </w:rPr>
        <w:t xml:space="preserve"> запах </w:t>
      </w:r>
      <w:r w:rsidR="00C31215">
        <w:rPr>
          <w:rStyle w:val="8"/>
          <w:color w:val="000000" w:themeColor="text1"/>
          <w:sz w:val="28"/>
          <w:szCs w:val="28"/>
        </w:rPr>
        <w:t>этилацетата.</w:t>
      </w:r>
    </w:p>
    <w:p w:rsidR="0004142B" w:rsidRDefault="00A76C40" w:rsidP="001356C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К осадку</w:t>
      </w:r>
      <w:r w:rsidR="0004142B"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0,1 мл 3 % раствора железа(</w:t>
      </w:r>
      <w:r w:rsidR="0004142B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III</w:t>
      </w:r>
      <w:r w:rsidR="0004142B" w:rsidRPr="0004142B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04142B"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хлорида; должно появиться фиолетовое окрашивание.</w:t>
      </w:r>
    </w:p>
    <w:p w:rsidR="0004142B" w:rsidRPr="0004142B" w:rsidRDefault="00A76C40" w:rsidP="001356C4">
      <w:pPr>
        <w:spacing w:after="0"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3</w:t>
      </w:r>
      <w:r w:rsidR="0004142B" w:rsidRPr="0004142B">
        <w:rPr>
          <w:rStyle w:val="8"/>
          <w:rFonts w:eastAsiaTheme="minorHAnsi"/>
          <w:i/>
          <w:color w:val="000000" w:themeColor="text1"/>
          <w:sz w:val="28"/>
          <w:szCs w:val="28"/>
        </w:rPr>
        <w:t>. Качественная реакция</w:t>
      </w:r>
      <w:r w:rsidR="0004142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063C0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</w:t>
      </w:r>
      <w:r w:rsidR="0006046A">
        <w:rPr>
          <w:rStyle w:val="8"/>
          <w:rFonts w:eastAsiaTheme="minorHAnsi"/>
          <w:color w:val="000000" w:themeColor="text1"/>
          <w:sz w:val="28"/>
          <w:szCs w:val="28"/>
        </w:rPr>
        <w:t>растёртого содержимого капсул</w:t>
      </w:r>
      <w:r w:rsidR="005063C0">
        <w:rPr>
          <w:rStyle w:val="8"/>
          <w:rFonts w:eastAsiaTheme="minorHAnsi"/>
          <w:color w:val="000000" w:themeColor="text1"/>
          <w:sz w:val="28"/>
          <w:szCs w:val="28"/>
        </w:rPr>
        <w:t>, содержащую 0,17 </w:t>
      </w:r>
      <w:r w:rsidR="005063C0" w:rsidRPr="00DA2524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C7685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063C0">
        <w:rPr>
          <w:rStyle w:val="8"/>
          <w:rFonts w:eastAsiaTheme="minorHAnsi"/>
          <w:color w:val="000000" w:themeColor="text1"/>
          <w:sz w:val="28"/>
          <w:szCs w:val="28"/>
        </w:rPr>
        <w:t xml:space="preserve">ацетилсалициловой кислоты, </w:t>
      </w:r>
      <w:r w:rsidR="00C76857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фарфоровую чашку, прибавляют 0,5 мл серной кислоты концентрированной, перемешивают и прибавляют 0,1 мл воды; должен появиться запах </w:t>
      </w:r>
      <w:r w:rsidR="009F7EF7">
        <w:rPr>
          <w:rStyle w:val="8"/>
          <w:rFonts w:eastAsiaTheme="minorHAnsi"/>
          <w:color w:val="000000" w:themeColor="text1"/>
          <w:sz w:val="28"/>
          <w:szCs w:val="28"/>
        </w:rPr>
        <w:t xml:space="preserve">уксусной </w:t>
      </w:r>
      <w:r w:rsidR="00C76857">
        <w:rPr>
          <w:rStyle w:val="8"/>
          <w:rFonts w:eastAsiaTheme="minorHAnsi"/>
          <w:color w:val="000000" w:themeColor="text1"/>
          <w:sz w:val="28"/>
          <w:szCs w:val="28"/>
        </w:rPr>
        <w:t>кислоты. Прибавляют 0,1 мл формалина</w:t>
      </w:r>
      <w:r w:rsidR="004E4D34">
        <w:rPr>
          <w:rStyle w:val="8"/>
          <w:rFonts w:eastAsiaTheme="minorHAnsi"/>
          <w:color w:val="000000" w:themeColor="text1"/>
          <w:sz w:val="28"/>
          <w:szCs w:val="28"/>
        </w:rPr>
        <w:t>; должно появиться розовое окрашивание.</w:t>
      </w:r>
    </w:p>
    <w:p w:rsidR="0022683A" w:rsidRDefault="007D237A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7F4D79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3A5" w:rsidRPr="00F623A5" w:rsidRDefault="00F623A5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23A5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Капсулы.</w:t>
      </w:r>
    </w:p>
    <w:p w:rsidR="0022683A" w:rsidRDefault="0022683A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22683A" w:rsidRPr="00E85D8E" w:rsidTr="00C6337F">
        <w:tc>
          <w:tcPr>
            <w:tcW w:w="4077" w:type="dxa"/>
          </w:tcPr>
          <w:p w:rsidR="0022683A" w:rsidRDefault="0022683A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Default="0022683A" w:rsidP="001356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3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C6337F">
        <w:tc>
          <w:tcPr>
            <w:tcW w:w="4077" w:type="dxa"/>
          </w:tcPr>
          <w:p w:rsidR="0022683A" w:rsidRDefault="0022683A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Default="008734E6" w:rsidP="001356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0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="00B3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ацетатный буферный раствор </w:t>
            </w:r>
            <w:r w:rsidR="00B364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</w:t>
            </w:r>
            <w:r w:rsidR="00B3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4,5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C6337F">
        <w:tc>
          <w:tcPr>
            <w:tcW w:w="4077" w:type="dxa"/>
          </w:tcPr>
          <w:p w:rsidR="0022683A" w:rsidRDefault="0022683A" w:rsidP="001356C4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Default="009855B5" w:rsidP="001356C4">
            <w:pPr>
              <w:spacing w:before="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C6337F">
        <w:tc>
          <w:tcPr>
            <w:tcW w:w="4077" w:type="dxa"/>
          </w:tcPr>
          <w:p w:rsidR="0022683A" w:rsidRDefault="0022683A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Default="00C6337F" w:rsidP="001356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±0,5 °С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C6337F">
        <w:tc>
          <w:tcPr>
            <w:tcW w:w="4077" w:type="dxa"/>
          </w:tcPr>
          <w:p w:rsidR="0022683A" w:rsidRDefault="0022683A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426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Default="001F3DFD" w:rsidP="001356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об/мин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C6337F">
        <w:tc>
          <w:tcPr>
            <w:tcW w:w="4077" w:type="dxa"/>
          </w:tcPr>
          <w:p w:rsidR="0022683A" w:rsidRDefault="0022683A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Default="002D277F" w:rsidP="001356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80E60" w:rsidRPr="00C61CAC" w:rsidRDefault="00A80E60" w:rsidP="001356C4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0,05 М ацетатный буферный раствор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 </w:t>
      </w:r>
      <w:r>
        <w:rPr>
          <w:rFonts w:ascii="Times New Roman" w:hAnsi="Times New Roman" w:cs="Times New Roman"/>
          <w:i/>
          <w:sz w:val="28"/>
          <w:szCs w:val="28"/>
        </w:rPr>
        <w:t>4,5</w:t>
      </w:r>
      <w:r w:rsidRPr="00A80E60">
        <w:rPr>
          <w:rFonts w:ascii="Times New Roman" w:hAnsi="Times New Roman" w:cs="Times New Roman"/>
          <w:sz w:val="28"/>
          <w:szCs w:val="28"/>
        </w:rPr>
        <w:t xml:space="preserve">. </w:t>
      </w:r>
      <w:r w:rsidR="00C61CA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 помещают 700 мл воды, 2,99 г натрия ацетата и 1,66 мл уксусной кислоты ледяной, </w:t>
      </w:r>
      <w:r w:rsidR="004268D9">
        <w:rPr>
          <w:rFonts w:ascii="Times New Roman" w:hAnsi="Times New Roman" w:cs="Times New Roman"/>
          <w:sz w:val="28"/>
          <w:szCs w:val="28"/>
        </w:rPr>
        <w:t xml:space="preserve">перемешивают до растворения, </w:t>
      </w:r>
      <w:r w:rsidR="00C61CAC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C61CA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C61CAC">
        <w:rPr>
          <w:rFonts w:ascii="Times New Roman" w:hAnsi="Times New Roman" w:cs="Times New Roman"/>
          <w:sz w:val="28"/>
          <w:szCs w:val="28"/>
        </w:rPr>
        <w:t xml:space="preserve"> раствора до значения </w:t>
      </w:r>
      <w:r w:rsidR="00C61CAC" w:rsidRPr="00C61CAC">
        <w:rPr>
          <w:rFonts w:ascii="Times New Roman" w:hAnsi="Times New Roman" w:cs="Times New Roman"/>
          <w:sz w:val="28"/>
          <w:szCs w:val="28"/>
        </w:rPr>
        <w:t>4</w:t>
      </w:r>
      <w:r w:rsidR="00C61CAC">
        <w:rPr>
          <w:rFonts w:ascii="Times New Roman" w:hAnsi="Times New Roman" w:cs="Times New Roman"/>
          <w:sz w:val="28"/>
          <w:szCs w:val="28"/>
        </w:rPr>
        <w:t>,</w:t>
      </w:r>
      <w:r w:rsidR="00C61CAC" w:rsidRPr="00C61CAC">
        <w:rPr>
          <w:rFonts w:ascii="Times New Roman" w:hAnsi="Times New Roman" w:cs="Times New Roman"/>
          <w:sz w:val="28"/>
          <w:szCs w:val="28"/>
        </w:rPr>
        <w:t>50</w:t>
      </w:r>
      <w:r w:rsidR="00C61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1CAC" w:rsidRPr="00C61CAC">
        <w:rPr>
          <w:rFonts w:ascii="Times New Roman" w:hAnsi="Times New Roman" w:cs="Times New Roman"/>
          <w:sz w:val="28"/>
          <w:szCs w:val="28"/>
        </w:rPr>
        <w:t>±</w:t>
      </w:r>
      <w:r w:rsidR="00C61CAC">
        <w:rPr>
          <w:rFonts w:ascii="Times New Roman" w:hAnsi="Times New Roman" w:cs="Times New Roman"/>
          <w:sz w:val="28"/>
          <w:szCs w:val="28"/>
        </w:rPr>
        <w:t> 0,05 и доводят объем раствора водой до метки.</w:t>
      </w:r>
    </w:p>
    <w:p w:rsidR="00B47936" w:rsidRDefault="00B47936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38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4338F">
        <w:rPr>
          <w:rFonts w:ascii="Times New Roman" w:hAnsi="Times New Roman" w:cs="Times New Roman"/>
          <w:sz w:val="28"/>
          <w:szCs w:val="28"/>
        </w:rPr>
        <w:t xml:space="preserve">. </w:t>
      </w:r>
      <w:r w:rsidR="001F3DFD">
        <w:rPr>
          <w:rFonts w:ascii="Times New Roman" w:hAnsi="Times New Roman" w:cs="Times New Roman"/>
          <w:sz w:val="28"/>
          <w:szCs w:val="28"/>
        </w:rPr>
        <w:t>К</w:t>
      </w:r>
      <w:r w:rsidRPr="00A4338F">
        <w:rPr>
          <w:rFonts w:ascii="Times New Roman" w:hAnsi="Times New Roman" w:cs="Times New Roman"/>
          <w:sz w:val="28"/>
          <w:szCs w:val="28"/>
        </w:rPr>
        <w:t>ажд</w:t>
      </w:r>
      <w:r w:rsidR="001F3DFD">
        <w:rPr>
          <w:rFonts w:ascii="Times New Roman" w:hAnsi="Times New Roman" w:cs="Times New Roman"/>
          <w:sz w:val="28"/>
          <w:szCs w:val="28"/>
        </w:rPr>
        <w:t xml:space="preserve">ую корзинку, в которую помещена одна </w:t>
      </w:r>
      <w:r w:rsidR="0006046A">
        <w:rPr>
          <w:rFonts w:ascii="Times New Roman" w:hAnsi="Times New Roman" w:cs="Times New Roman"/>
          <w:sz w:val="28"/>
          <w:szCs w:val="28"/>
        </w:rPr>
        <w:t>капсула</w:t>
      </w:r>
      <w:r w:rsidR="001F3DFD">
        <w:rPr>
          <w:rFonts w:ascii="Times New Roman" w:hAnsi="Times New Roman" w:cs="Times New Roman"/>
          <w:sz w:val="28"/>
          <w:szCs w:val="28"/>
        </w:rPr>
        <w:t>, погружают в</w:t>
      </w:r>
      <w:r w:rsidRPr="00A4338F">
        <w:rPr>
          <w:rFonts w:ascii="Times New Roman" w:hAnsi="Times New Roman" w:cs="Times New Roman"/>
          <w:sz w:val="28"/>
          <w:szCs w:val="28"/>
        </w:rPr>
        <w:t xml:space="preserve"> сосуд для растворения с предварительно нагретой средой растворения. Через 45 мин отбирают пробу раствора и фильтруют, отбрасывая первые порции фильтрата. </w:t>
      </w:r>
      <w:r w:rsidR="001F3DFD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268D9">
        <w:rPr>
          <w:rFonts w:ascii="Times New Roman" w:hAnsi="Times New Roman" w:cs="Times New Roman"/>
          <w:sz w:val="28"/>
          <w:szCs w:val="28"/>
        </w:rPr>
        <w:t>раствор</w:t>
      </w:r>
      <w:r w:rsidR="001F3DFD">
        <w:rPr>
          <w:rFonts w:ascii="Times New Roman" w:hAnsi="Times New Roman" w:cs="Times New Roman"/>
          <w:sz w:val="28"/>
          <w:szCs w:val="28"/>
        </w:rPr>
        <w:t xml:space="preserve"> разводят</w:t>
      </w:r>
      <w:r w:rsidRPr="00A4338F">
        <w:rPr>
          <w:rFonts w:ascii="Times New Roman" w:hAnsi="Times New Roman" w:cs="Times New Roman"/>
          <w:sz w:val="28"/>
          <w:szCs w:val="28"/>
        </w:rPr>
        <w:t xml:space="preserve"> средой растворения до </w:t>
      </w:r>
      <w:r w:rsidR="001F3DFD">
        <w:rPr>
          <w:rFonts w:ascii="Times New Roman" w:hAnsi="Times New Roman" w:cs="Times New Roman"/>
          <w:sz w:val="28"/>
          <w:szCs w:val="28"/>
        </w:rPr>
        <w:t xml:space="preserve">получения концентрации </w:t>
      </w:r>
      <w:r w:rsidR="009A5F73">
        <w:rPr>
          <w:rFonts w:ascii="Times New Roman" w:hAnsi="Times New Roman" w:cs="Times New Roman"/>
          <w:sz w:val="28"/>
          <w:szCs w:val="28"/>
        </w:rPr>
        <w:t>ацетилсалициловой кислоты</w:t>
      </w:r>
      <w:r w:rsidR="003C75F0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9A5F73">
        <w:rPr>
          <w:rFonts w:ascii="Times New Roman" w:hAnsi="Times New Roman" w:cs="Times New Roman"/>
          <w:sz w:val="28"/>
          <w:szCs w:val="28"/>
        </w:rPr>
        <w:t xml:space="preserve"> </w:t>
      </w:r>
      <w:r w:rsidR="003C75F0">
        <w:rPr>
          <w:rFonts w:ascii="Times New Roman" w:hAnsi="Times New Roman" w:cs="Times New Roman"/>
          <w:sz w:val="28"/>
          <w:szCs w:val="28"/>
        </w:rPr>
        <w:t>0,1 мг/мл</w:t>
      </w:r>
      <w:r w:rsidRPr="00A4338F">
        <w:rPr>
          <w:rFonts w:ascii="Times New Roman" w:hAnsi="Times New Roman" w:cs="Times New Roman"/>
          <w:sz w:val="28"/>
          <w:szCs w:val="28"/>
        </w:rPr>
        <w:t>.</w:t>
      </w:r>
    </w:p>
    <w:p w:rsidR="00B47936" w:rsidRDefault="00B47936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5B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 xml:space="preserve">. Около 25 мг (точная навеска) стандартного образца ацетилсалициловой кислоты помещают в мерную колбу вместимостью 50 мл, растворяют в 35 мл </w:t>
      </w:r>
      <w:r w:rsidR="00CD1058">
        <w:rPr>
          <w:rFonts w:ascii="Times New Roman" w:hAnsi="Times New Roman" w:cs="Times New Roman"/>
          <w:sz w:val="28"/>
          <w:szCs w:val="28"/>
        </w:rPr>
        <w:t>среды растворения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тем же растворителем до метки. 10</w:t>
      </w:r>
      <w:r w:rsidR="00CD1058">
        <w:rPr>
          <w:rFonts w:ascii="Times New Roman" w:hAnsi="Times New Roman" w:cs="Times New Roman"/>
          <w:sz w:val="28"/>
          <w:szCs w:val="28"/>
        </w:rPr>
        <w:t>,0</w:t>
      </w:r>
      <w:r w:rsidRPr="0014047D">
        <w:rPr>
          <w:rFonts w:ascii="Times New Roman" w:hAnsi="Times New Roman" w:cs="Times New Roman"/>
          <w:sz w:val="28"/>
          <w:szCs w:val="28"/>
        </w:rPr>
        <w:t> мл полученного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раствора помещают в мерную колбу вместимостью 50 мл и доводят объем раствора </w:t>
      </w:r>
      <w:r w:rsidR="00CD1058">
        <w:rPr>
          <w:rFonts w:ascii="Times New Roman" w:hAnsi="Times New Roman" w:cs="Times New Roman"/>
          <w:sz w:val="28"/>
          <w:szCs w:val="28"/>
        </w:rPr>
        <w:t>средой растворения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47936" w:rsidRDefault="00B47936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B47936" w:rsidRDefault="00B47936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B47936" w:rsidRPr="007D1CCB" w:rsidRDefault="00B47936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ацетилсалициловой кислоты, перешедшее в раствор, в процентах (</w:t>
      </w:r>
      <w:r w:rsidRPr="002259E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47936" w:rsidRPr="00B54648" w:rsidRDefault="00576C40" w:rsidP="001356C4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1pt;height:41.15pt" o:ole="">
            <v:imagedata r:id="rId8" o:title=""/>
          </v:shape>
          <o:OLEObject Type="Embed" ProgID="Equation.3" ShapeID="_x0000_i1025" DrawAspect="Content" ObjectID="_1577274511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B47936" w:rsidRPr="00384FA3" w:rsidTr="00B12F48">
        <w:tc>
          <w:tcPr>
            <w:tcW w:w="635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B47936" w:rsidRPr="002259EB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2259EB"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47936" w:rsidRPr="00384FA3" w:rsidRDefault="00B47936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47936" w:rsidRPr="00384FA3" w:rsidTr="00B12F48">
        <w:tc>
          <w:tcPr>
            <w:tcW w:w="635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47936" w:rsidRPr="002259EB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47936" w:rsidRPr="00384FA3" w:rsidRDefault="00B47936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B47936" w:rsidRPr="00384FA3" w:rsidTr="00B12F48">
        <w:tc>
          <w:tcPr>
            <w:tcW w:w="635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47936" w:rsidRPr="002259EB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47936" w:rsidRPr="00384FA3" w:rsidRDefault="00B47936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47936" w:rsidRPr="00384FA3" w:rsidTr="00B12F48">
        <w:tc>
          <w:tcPr>
            <w:tcW w:w="635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47936" w:rsidRPr="002259EB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47936" w:rsidRPr="00384FA3" w:rsidRDefault="00B47936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4268D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268D9"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47936" w:rsidRPr="00384FA3" w:rsidTr="00B12F48">
        <w:tc>
          <w:tcPr>
            <w:tcW w:w="635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47936" w:rsidRPr="002259EB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47936" w:rsidRPr="00384FA3" w:rsidRDefault="00B47936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768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0604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47936" w:rsidRPr="00384FA3" w:rsidTr="00B12F48">
        <w:tc>
          <w:tcPr>
            <w:tcW w:w="635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47936" w:rsidRPr="002259EB" w:rsidRDefault="002259EB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59EB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B47936" w:rsidRPr="00384FA3" w:rsidRDefault="00B47936" w:rsidP="001356C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47936" w:rsidRPr="00384FA3" w:rsidRDefault="002259EB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</w:t>
            </w:r>
            <w:r w:rsidR="00D506D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разведени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D506D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="00B479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47936" w:rsidRDefault="00B47936" w:rsidP="001356C4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45 мин в раствор должно перейти не менее </w:t>
      </w:r>
      <w:r w:rsidR="002D277F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ацетилсалициловой кислоты </w:t>
      </w:r>
      <w:r w:rsidRPr="00BA2170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 w:rsidRPr="00BA2170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9</w:t>
      </w:r>
      <w:r w:rsidRPr="00BA2170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 w:rsidRPr="00BA2170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8</w:t>
      </w:r>
      <w:r w:rsidRPr="00BA2170">
        <w:rPr>
          <w:rStyle w:val="13"/>
          <w:rFonts w:eastAsiaTheme="minorHAnsi"/>
          <w:color w:val="000000" w:themeColor="text1"/>
          <w:sz w:val="28"/>
          <w:szCs w:val="28"/>
          <w:lang w:val="en-US" w:eastAsia="en-US" w:bidi="en-US"/>
        </w:rPr>
        <w:t>O</w:t>
      </w:r>
      <w:r w:rsidRPr="00BA2170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623A5" w:rsidRDefault="00F623A5" w:rsidP="001356C4">
      <w:pPr>
        <w:spacing w:after="0" w:line="360" w:lineRule="auto"/>
        <w:ind w:firstLine="709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</w:rPr>
      </w:pPr>
      <w:r w:rsidRPr="00F623A5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2. Капсулы с модифицированным высвобождением.</w:t>
      </w:r>
    </w:p>
    <w:p w:rsidR="00F623A5" w:rsidRDefault="00F623A5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p w:rsidR="00C22158" w:rsidRPr="00F623A5" w:rsidRDefault="00C22158" w:rsidP="001356C4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1. Кислотная стадия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F623A5" w:rsidRPr="00F623A5" w:rsidTr="001356C4">
        <w:tc>
          <w:tcPr>
            <w:tcW w:w="4077" w:type="dxa"/>
          </w:tcPr>
          <w:p w:rsidR="00F623A5" w:rsidRPr="00F623A5" w:rsidRDefault="00F623A5" w:rsidP="001356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387" w:type="dxa"/>
          </w:tcPr>
          <w:p w:rsidR="00F623A5" w:rsidRPr="00F623A5" w:rsidRDefault="00F623A5" w:rsidP="0013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F623A5" w:rsidRPr="00F623A5" w:rsidTr="001356C4">
        <w:tc>
          <w:tcPr>
            <w:tcW w:w="4077" w:type="dxa"/>
          </w:tcPr>
          <w:p w:rsidR="00F623A5" w:rsidRPr="00F623A5" w:rsidRDefault="00F623A5" w:rsidP="001356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387" w:type="dxa"/>
          </w:tcPr>
          <w:p w:rsidR="00F623A5" w:rsidRPr="00F623A5" w:rsidRDefault="00F623A5" w:rsidP="001356C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0,</w:t>
            </w:r>
            <w:r w:rsidR="00C22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</w:t>
            </w: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 </w:t>
            </w: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М </w:t>
            </w:r>
            <w:r w:rsidR="00C22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 хлористоводородной </w:t>
            </w:r>
            <w:r w:rsidR="00C22158" w:rsidRPr="00C22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кислоты</w:t>
            </w: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F623A5" w:rsidRPr="00F623A5" w:rsidTr="001356C4">
        <w:tc>
          <w:tcPr>
            <w:tcW w:w="4077" w:type="dxa"/>
          </w:tcPr>
          <w:p w:rsidR="00F623A5" w:rsidRPr="00F623A5" w:rsidRDefault="00F623A5" w:rsidP="001356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387" w:type="dxa"/>
          </w:tcPr>
          <w:p w:rsidR="00F623A5" w:rsidRPr="00F623A5" w:rsidRDefault="00F623A5" w:rsidP="0013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500 мл;</w:t>
            </w:r>
          </w:p>
        </w:tc>
      </w:tr>
      <w:tr w:rsidR="00F623A5" w:rsidRPr="00F623A5" w:rsidTr="001356C4">
        <w:tc>
          <w:tcPr>
            <w:tcW w:w="4077" w:type="dxa"/>
          </w:tcPr>
          <w:p w:rsidR="00F623A5" w:rsidRPr="00F623A5" w:rsidRDefault="00F623A5" w:rsidP="001356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387" w:type="dxa"/>
          </w:tcPr>
          <w:p w:rsidR="00F623A5" w:rsidRPr="00F623A5" w:rsidRDefault="00F623A5" w:rsidP="001356C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37±0,5 °С;</w:t>
            </w:r>
          </w:p>
        </w:tc>
      </w:tr>
      <w:tr w:rsidR="00F623A5" w:rsidRPr="00F623A5" w:rsidTr="001356C4">
        <w:tc>
          <w:tcPr>
            <w:tcW w:w="4077" w:type="dxa"/>
          </w:tcPr>
          <w:p w:rsidR="00F623A5" w:rsidRPr="00F623A5" w:rsidRDefault="00F623A5" w:rsidP="001356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 корзинки:</w:t>
            </w:r>
          </w:p>
        </w:tc>
        <w:tc>
          <w:tcPr>
            <w:tcW w:w="5387" w:type="dxa"/>
          </w:tcPr>
          <w:p w:rsidR="00F623A5" w:rsidRPr="00F623A5" w:rsidRDefault="000553B8" w:rsidP="0013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100</w:t>
            </w:r>
            <w:r w:rsidR="00F623A5"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об/мин;</w:t>
            </w:r>
          </w:p>
        </w:tc>
      </w:tr>
      <w:tr w:rsidR="00F623A5" w:rsidRPr="00F623A5" w:rsidTr="001356C4">
        <w:tc>
          <w:tcPr>
            <w:tcW w:w="4077" w:type="dxa"/>
          </w:tcPr>
          <w:p w:rsidR="00F623A5" w:rsidRPr="00F623A5" w:rsidRDefault="00F623A5" w:rsidP="001356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387" w:type="dxa"/>
          </w:tcPr>
          <w:p w:rsidR="00F623A5" w:rsidRPr="00F623A5" w:rsidRDefault="000553B8" w:rsidP="0013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2 ч</w:t>
            </w:r>
            <w:r w:rsidR="00F623A5" w:rsidRPr="00F6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623A5" w:rsidRPr="00F623A5" w:rsidRDefault="00F623A5" w:rsidP="001356C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Каждую корзинку, в которую помещена одна капсула, погружают в сосуд для растворения с предварительно нагретой средой растворения. Через </w:t>
      </w:r>
      <w:r w:rsid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 ч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отбирают пробу раствора и фильтруют, 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отбрасывая первые порции фильтрата. При необходимости полученный раствор разводят средой растворения до получения концентрации ацетилсалициловой кислоты около 0,1 мг/мл.</w:t>
      </w:r>
    </w:p>
    <w:p w:rsidR="00F623A5" w:rsidRPr="00F623A5" w:rsidRDefault="00F623A5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Стандартный раствор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Около 25 мг (точная навеска) стандартного образца ацетилсалициловой кислоты помещают в мерную колбу вместимостью 50 мл, растворяют в 35 мл среды растворения и доводят объем раствора тем же растворителем до метки. 10,0 мл полученного раствора помещают в мерную колбу вместимостью 50 мл и доводят объем раствора средой растворения до метки.</w:t>
      </w:r>
    </w:p>
    <w:p w:rsidR="00F623A5" w:rsidRPr="00F623A5" w:rsidRDefault="00F623A5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сравнения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Среда растворения.</w:t>
      </w:r>
    </w:p>
    <w:p w:rsidR="00F623A5" w:rsidRPr="00F623A5" w:rsidRDefault="00F623A5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и стандартного растворов на спектрофотометре в максимуме поглощения при длине волны 265 нм в кювете с толщиной слоя 10 мм.</w:t>
      </w:r>
    </w:p>
    <w:p w:rsidR="00F623A5" w:rsidRPr="00F623A5" w:rsidRDefault="00F623A5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Количество ацетилсалициловой кислоты, перешедшее в раствор, в процентах (</w:t>
      </w:r>
      <w:r w:rsidRPr="00F623A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F623A5" w:rsidRPr="00F623A5" w:rsidRDefault="00F623A5" w:rsidP="001356C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object w:dxaOrig="4760" w:dyaOrig="700">
          <v:shape id="_x0000_i1026" type="#_x0000_t75" style="width:280.1pt;height:41.15pt" o:ole="">
            <v:imagedata r:id="rId8" o:title=""/>
          </v:shape>
          <o:OLEObject Type="Embed" ProgID="Equation.3" ShapeID="_x0000_i1026" DrawAspect="Content" ObjectID="_1577274512" r:id="rId10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59EB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F623A5" w:rsidRPr="00F623A5" w:rsidRDefault="00F623A5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Через </w:t>
      </w:r>
      <w:r w:rsid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 ч 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раствор должно перейти не </w:t>
      </w:r>
      <w:r w:rsid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более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%  ацетилсалициловой кислоты 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en-US"/>
        </w:rPr>
        <w:t>C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en-US"/>
        </w:rPr>
        <w:t>H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en-US"/>
        </w:rPr>
        <w:t>O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F623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553B8" w:rsidRPr="000553B8" w:rsidRDefault="008D1A4F" w:rsidP="001356C4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</w:t>
      </w:r>
      <w:r w:rsidR="000553B8" w:rsidRPr="000553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0553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Буферная стадия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0553B8" w:rsidRPr="000553B8" w:rsidTr="001255C5">
        <w:tc>
          <w:tcPr>
            <w:tcW w:w="4644" w:type="dxa"/>
          </w:tcPr>
          <w:p w:rsidR="000553B8" w:rsidRPr="000553B8" w:rsidRDefault="000553B8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4820" w:type="dxa"/>
          </w:tcPr>
          <w:p w:rsidR="000553B8" w:rsidRPr="000553B8" w:rsidRDefault="000553B8" w:rsidP="001356C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0553B8" w:rsidRPr="000553B8" w:rsidTr="001255C5">
        <w:tc>
          <w:tcPr>
            <w:tcW w:w="4644" w:type="dxa"/>
          </w:tcPr>
          <w:p w:rsidR="000553B8" w:rsidRPr="000553B8" w:rsidRDefault="000553B8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4820" w:type="dxa"/>
          </w:tcPr>
          <w:p w:rsidR="000553B8" w:rsidRPr="000553B8" w:rsidRDefault="000553B8" w:rsidP="001356C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фосфатный буферный раствор рН 6,8</w:t>
            </w:r>
            <w:r w:rsidR="00577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(3)</w:t>
            </w: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553B8" w:rsidRPr="000553B8" w:rsidTr="001255C5">
        <w:tc>
          <w:tcPr>
            <w:tcW w:w="4644" w:type="dxa"/>
          </w:tcPr>
          <w:p w:rsidR="000553B8" w:rsidRPr="000553B8" w:rsidRDefault="000553B8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4820" w:type="dxa"/>
          </w:tcPr>
          <w:p w:rsidR="000553B8" w:rsidRPr="000553B8" w:rsidRDefault="00577E8E" w:rsidP="001356C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="000553B8"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0553B8" w:rsidRPr="000553B8" w:rsidTr="001255C5">
        <w:tc>
          <w:tcPr>
            <w:tcW w:w="4644" w:type="dxa"/>
          </w:tcPr>
          <w:p w:rsidR="000553B8" w:rsidRPr="000553B8" w:rsidRDefault="000553B8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4820" w:type="dxa"/>
          </w:tcPr>
          <w:p w:rsidR="000553B8" w:rsidRPr="000553B8" w:rsidRDefault="000553B8" w:rsidP="001356C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 ± 0,5 °С;</w:t>
            </w:r>
          </w:p>
        </w:tc>
      </w:tr>
      <w:tr w:rsidR="000553B8" w:rsidRPr="000553B8" w:rsidTr="001255C5">
        <w:tc>
          <w:tcPr>
            <w:tcW w:w="4644" w:type="dxa"/>
          </w:tcPr>
          <w:p w:rsidR="000553B8" w:rsidRPr="000553B8" w:rsidRDefault="000553B8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Скорость вращения корзинки:</w:t>
            </w:r>
          </w:p>
        </w:tc>
        <w:tc>
          <w:tcPr>
            <w:tcW w:w="4820" w:type="dxa"/>
          </w:tcPr>
          <w:p w:rsidR="000553B8" w:rsidRPr="000553B8" w:rsidRDefault="000553B8" w:rsidP="001356C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100 об/мин;</w:t>
            </w:r>
          </w:p>
        </w:tc>
      </w:tr>
      <w:tr w:rsidR="000553B8" w:rsidRPr="000553B8" w:rsidTr="001255C5">
        <w:tc>
          <w:tcPr>
            <w:tcW w:w="4644" w:type="dxa"/>
          </w:tcPr>
          <w:p w:rsidR="000553B8" w:rsidRPr="000553B8" w:rsidRDefault="000553B8" w:rsidP="001356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4820" w:type="dxa"/>
          </w:tcPr>
          <w:p w:rsidR="000553B8" w:rsidRPr="000553B8" w:rsidRDefault="00577E8E" w:rsidP="001356C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 мин</w:t>
            </w:r>
            <w:r w:rsidR="000553B8" w:rsidRPr="0005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0553B8" w:rsidRPr="000553B8" w:rsidRDefault="000553B8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Каждую корзинку, в которую помещена одна капсула, погружают в сосуд для растворения с предварительно нагретой средой растворения. Через </w:t>
      </w:r>
      <w:r w:rsidR="00577E8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45 мин 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отбирают пробу раствора и фильтруют, отбрасывая первые порции фильтрата. При необходимости полученный раствор разводят средой растворения до получения концентрации ацетилсалициловой кислоты около 0,1 мг/мл.</w:t>
      </w:r>
    </w:p>
    <w:p w:rsidR="000553B8" w:rsidRPr="000553B8" w:rsidRDefault="000553B8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Стандартный раствор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Около 25 мг (точная навеска) стандартного образца ацетилсалициловой кислоты помещают в мерную колбу вместимостью 50 мл, растворяют в 35 мл среды растворения и доводят объем раствора тем же растворителем до метки. 10,0 мл полученного раствора помещают в мерную колбу вместимостью 50 мл и доводят объем раствора средой растворения до метки.</w:t>
      </w:r>
    </w:p>
    <w:p w:rsidR="000553B8" w:rsidRPr="000553B8" w:rsidRDefault="000553B8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сравнения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Среда растворения.</w:t>
      </w:r>
    </w:p>
    <w:p w:rsidR="000553B8" w:rsidRPr="000553B8" w:rsidRDefault="000553B8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и стандартного растворов на спектрофотометре в максимуме поглощения при длине волны 265 нм в кювете с толщиной слоя 10 мм.</w:t>
      </w:r>
    </w:p>
    <w:p w:rsidR="000553B8" w:rsidRPr="000553B8" w:rsidRDefault="000553B8" w:rsidP="00135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Количество ацетилсалициловой кислоты, перешедшее в раствор, в процентах (</w:t>
      </w:r>
      <w:r w:rsidRPr="000553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0553B8" w:rsidRPr="000553B8" w:rsidRDefault="000553B8" w:rsidP="001356C4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object w:dxaOrig="4760" w:dyaOrig="700">
          <v:shape id="_x0000_i1027" type="#_x0000_t75" style="width:280.1pt;height:41.15pt" o:ole="">
            <v:imagedata r:id="rId8" o:title=""/>
          </v:shape>
          <o:OLEObject Type="Embed" ProgID="Equation.3" ShapeID="_x0000_i1027" DrawAspect="Content" ObjectID="_1577274513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542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ацетилсалициловой кислоты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356C4" w:rsidRPr="00384FA3" w:rsidTr="00624D6A">
        <w:tc>
          <w:tcPr>
            <w:tcW w:w="635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356C4" w:rsidRPr="002259EB" w:rsidRDefault="001356C4" w:rsidP="00624D6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59EB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1356C4" w:rsidRPr="00384FA3" w:rsidRDefault="001356C4" w:rsidP="00624D6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F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1356C4" w:rsidRPr="00384FA3" w:rsidRDefault="001356C4" w:rsidP="00624D6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0553B8" w:rsidRPr="000553B8" w:rsidRDefault="000553B8" w:rsidP="001356C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Через </w:t>
      </w:r>
      <w:r w:rsidR="00577E8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45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77E8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мин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раствор должно перейти не </w:t>
      </w:r>
      <w:r w:rsidR="00577E8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менее 75 % (</w:t>
      </w:r>
      <w:r w:rsidR="00577E8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Q</w:t>
      </w:r>
      <w:r w:rsidR="00577E8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ацетилсалициловой кислоты C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O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0553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ED2FD6" w:rsidRDefault="00CB057B" w:rsidP="001356C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Салициловая кислота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6046A">
        <w:rPr>
          <w:rFonts w:ascii="Times New Roman" w:hAnsi="Times New Roman" w:cs="Times New Roman"/>
          <w:color w:val="000000" w:themeColor="text1"/>
          <w:sz w:val="28"/>
          <w:szCs w:val="28"/>
        </w:rPr>
        <w:t>0,75 % для капсул и не более 3,0 % для капсул с модифицированным высвобождением.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спектрофотометрии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097" w:rsidRDefault="007D06BE" w:rsidP="001356C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1DED">
        <w:rPr>
          <w:rFonts w:ascii="Times New Roman" w:hAnsi="Times New Roman" w:cs="Times New Roman"/>
          <w:color w:val="000000" w:themeColor="text1"/>
          <w:sz w:val="28"/>
          <w:szCs w:val="28"/>
        </w:rPr>
        <w:t>Точную навеску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46A">
        <w:rPr>
          <w:rFonts w:ascii="Times New Roman" w:hAnsi="Times New Roman" w:cs="Times New Roman"/>
          <w:color w:val="000000" w:themeColor="text1"/>
          <w:sz w:val="28"/>
          <w:szCs w:val="28"/>
        </w:rPr>
        <w:t>растёртого содержимого капсул</w:t>
      </w:r>
      <w:r w:rsidR="00821DED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содержащую около 0,42 г ацетилсалициловой кислоты,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50 мл, прибавляют 10 мл спирта 96 %, перемешивают в течение 2 мин</w:t>
      </w:r>
      <w:r w:rsidR="00FC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прибавляют 2 мл 0,2 %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раствора железа(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D06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аммония сульфата, доводят объем раст</w:t>
      </w:r>
      <w:r w:rsidR="00FB56FD">
        <w:rPr>
          <w:rFonts w:ascii="Times New Roman" w:hAnsi="Times New Roman" w:cs="Times New Roman"/>
          <w:color w:val="000000" w:themeColor="text1"/>
          <w:sz w:val="28"/>
          <w:szCs w:val="28"/>
        </w:rPr>
        <w:t>вора водой до метки и фильтруют, отбрасывая первые порции фильтрата.</w:t>
      </w:r>
    </w:p>
    <w:p w:rsidR="003740B8" w:rsidRDefault="003740B8" w:rsidP="001356C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Около 10 мг (точная навеска) стандартного образца салициловой кислоты помещают в мерную колбу вместимостью 100 мл, растворяют в 70 мл воды при нагревании</w:t>
      </w:r>
      <w:r w:rsidR="00E52C55">
        <w:rPr>
          <w:rFonts w:ascii="Times New Roman" w:hAnsi="Times New Roman" w:cs="Times New Roman"/>
          <w:color w:val="000000" w:themeColor="text1"/>
          <w:sz w:val="28"/>
          <w:szCs w:val="28"/>
        </w:rPr>
        <w:t>, охлаждают и доводят объем раствора те</w:t>
      </w:r>
      <w:r w:rsidR="00CB767E">
        <w:rPr>
          <w:rFonts w:ascii="Times New Roman" w:hAnsi="Times New Roman" w:cs="Times New Roman"/>
          <w:color w:val="000000" w:themeColor="text1"/>
          <w:sz w:val="28"/>
          <w:szCs w:val="28"/>
        </w:rPr>
        <w:t>м же растворителем до метки. 2</w:t>
      </w:r>
      <w:r w:rsidR="00821DE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E52C55">
        <w:rPr>
          <w:rFonts w:ascii="Times New Roman" w:hAnsi="Times New Roman" w:cs="Times New Roman"/>
          <w:color w:val="000000" w:themeColor="text1"/>
          <w:sz w:val="28"/>
          <w:szCs w:val="28"/>
        </w:rPr>
        <w:t> мл полученного раствора помещают в мерную колбу вместимостью 50 мл, прибавляют 10 мл спирта 96 %, 2 мл 0,2 % раствора железа(</w:t>
      </w:r>
      <w:r w:rsidR="00E52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52C55" w:rsidRPr="007D06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52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аммония сульфата и доводят объем раствора водой до метки.</w:t>
      </w:r>
    </w:p>
    <w:p w:rsidR="007D06BE" w:rsidRDefault="007D06BE" w:rsidP="001356C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0,2 % водно-спиртовой раствор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железа(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D06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аммония сульфата.</w:t>
      </w:r>
    </w:p>
    <w:p w:rsidR="007D06BE" w:rsidRDefault="007D06BE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B1657">
        <w:rPr>
          <w:rFonts w:ascii="Times New Roman" w:hAnsi="Times New Roman" w:cs="Times New Roman"/>
          <w:sz w:val="28"/>
          <w:szCs w:val="28"/>
        </w:rPr>
        <w:t xml:space="preserve">и стандартного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CB16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8E1CB0" w:rsidRDefault="008E1CB0" w:rsidP="001356C4">
      <w:pPr>
        <w:spacing w:after="0" w:line="360" w:lineRule="auto"/>
        <w:ind w:firstLine="720"/>
        <w:jc w:val="both"/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салициловой </w:t>
      </w:r>
      <w:r w:rsidR="0045184C">
        <w:rPr>
          <w:rFonts w:ascii="Times New Roman" w:hAnsi="Times New Roman" w:cs="Times New Roman"/>
          <w:sz w:val="28"/>
          <w:szCs w:val="28"/>
        </w:rPr>
        <w:t>кислоты</w:t>
      </w:r>
      <w:r w:rsidR="0045184C" w:rsidRPr="0045184C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 xml:space="preserve"> </w:t>
      </w:r>
      <w:r w:rsidRPr="00BA2170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7</w:t>
      </w:r>
      <w:r w:rsidRPr="00BA2170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6</w:t>
      </w:r>
      <w:r w:rsidRPr="00BA2170">
        <w:rPr>
          <w:rStyle w:val="13"/>
          <w:rFonts w:eastAsiaTheme="minorHAnsi"/>
          <w:color w:val="000000" w:themeColor="text1"/>
          <w:sz w:val="28"/>
          <w:szCs w:val="28"/>
          <w:lang w:val="en-US" w:eastAsia="en-US" w:bidi="en-US"/>
        </w:rPr>
        <w:t>O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3</w:t>
      </w:r>
      <w:r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 xml:space="preserve"> в процентах (</w:t>
      </w:r>
      <w:r w:rsidRPr="002259EB">
        <w:rPr>
          <w:rStyle w:val="13"/>
          <w:rFonts w:eastAsiaTheme="minorHAnsi"/>
          <w:i/>
          <w:color w:val="000000" w:themeColor="text1"/>
          <w:sz w:val="28"/>
          <w:szCs w:val="28"/>
          <w:lang w:eastAsia="en-US" w:bidi="en-US"/>
        </w:rPr>
        <w:t>Х</w:t>
      </w:r>
      <w:r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) вычисляют по формуле:</w:t>
      </w:r>
    </w:p>
    <w:p w:rsidR="008E1CB0" w:rsidRPr="00B54648" w:rsidRDefault="00902CD2" w:rsidP="001356C4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600" w:dyaOrig="700">
          <v:shape id="_x0000_i1028" type="#_x0000_t75" style="width:212.05pt;height:41.15pt" o:ole="">
            <v:imagedata r:id="rId12" o:title=""/>
          </v:shape>
          <o:OLEObject Type="Embed" ProgID="Equation.3" ShapeID="_x0000_i1028" DrawAspect="Content" ObjectID="_1577274514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8E1CB0" w:rsidRPr="00A74BA4" w:rsidTr="00685962">
        <w:tc>
          <w:tcPr>
            <w:tcW w:w="637" w:type="dxa"/>
          </w:tcPr>
          <w:p w:rsidR="008E1CB0" w:rsidRPr="00A74BA4" w:rsidRDefault="008E1CB0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E1CB0" w:rsidRPr="002259EB" w:rsidRDefault="008E1CB0" w:rsidP="001356C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2259EB" w:rsidRPr="0045184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E1CB0" w:rsidRPr="00A74BA4" w:rsidRDefault="008E1CB0" w:rsidP="001356C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E1CB0" w:rsidRPr="00A74BA4" w:rsidRDefault="008E1CB0" w:rsidP="001356C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E1CB0" w:rsidRPr="00A74BA4" w:rsidTr="00685962">
        <w:tc>
          <w:tcPr>
            <w:tcW w:w="637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1CB0" w:rsidRPr="002259EB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5184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E1CB0" w:rsidRPr="00A74BA4" w:rsidRDefault="008E1CB0" w:rsidP="001356C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8E1CB0" w:rsidRPr="00A74BA4" w:rsidTr="00685962">
        <w:tc>
          <w:tcPr>
            <w:tcW w:w="637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1CB0" w:rsidRPr="002259EB" w:rsidRDefault="002259EB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45184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E1CB0" w:rsidRPr="00A74BA4" w:rsidRDefault="008E1CB0" w:rsidP="001356C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251CC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растёртого содержимого капсул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E1CB0" w:rsidRPr="00A74BA4" w:rsidTr="00685962">
        <w:tc>
          <w:tcPr>
            <w:tcW w:w="637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1CB0" w:rsidRPr="002259EB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5184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E1CB0" w:rsidRPr="00A74BA4" w:rsidRDefault="008E1CB0" w:rsidP="001356C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салициловой кислоты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E1CB0" w:rsidRPr="00A74BA4" w:rsidTr="00685962">
        <w:tc>
          <w:tcPr>
            <w:tcW w:w="637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1CB0" w:rsidRPr="002259EB" w:rsidRDefault="008E1CB0" w:rsidP="001356C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59E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E1CB0" w:rsidRPr="00A74BA4" w:rsidRDefault="008E1CB0" w:rsidP="001356C4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E1CB0" w:rsidRPr="00A74BA4" w:rsidRDefault="008E1CB0" w:rsidP="001356C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салициловой кислоты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902C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салициловой кислоты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4E52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6E2939" w:rsidRDefault="006E2939" w:rsidP="001356C4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E2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Однородность дозирования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</w:t>
      </w:r>
      <w:r w:rsidR="004F6471">
        <w:rPr>
          <w:rStyle w:val="8"/>
          <w:rFonts w:eastAsiaTheme="minorHAnsi"/>
          <w:color w:val="000000" w:themeColor="text1"/>
          <w:sz w:val="28"/>
          <w:szCs w:val="28"/>
        </w:rPr>
        <w:t>, способ 2 или методом титриметрии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F6471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«Количественное определение», способ 1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45A88" w:rsidRPr="00945A88" w:rsidRDefault="00945A88" w:rsidP="001356C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1356C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54C4C">
        <w:rPr>
          <w:rStyle w:val="8"/>
          <w:rFonts w:eastAsiaTheme="minorHAnsi"/>
          <w:color w:val="000000" w:themeColor="text1"/>
          <w:sz w:val="28"/>
          <w:szCs w:val="28"/>
        </w:rPr>
        <w:t>титриметрии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F6E48" w:rsidRPr="004F6E48" w:rsidRDefault="006B488F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Точную навеску </w:t>
      </w:r>
      <w:r w:rsidR="000B7220">
        <w:rPr>
          <w:rFonts w:ascii="Times New Roman" w:hAnsi="Times New Roman" w:cs="Times New Roman"/>
          <w:sz w:val="28"/>
        </w:rPr>
        <w:t>растёртого содержимого капсул</w:t>
      </w:r>
      <w:r>
        <w:rPr>
          <w:rFonts w:ascii="Times New Roman" w:hAnsi="Times New Roman" w:cs="Times New Roman"/>
          <w:sz w:val="28"/>
        </w:rPr>
        <w:t>, содержащую около 0,25 г ацетилсалициловой кислоты,</w:t>
      </w:r>
      <w:r w:rsidR="004F6E48" w:rsidRPr="004F6E48">
        <w:rPr>
          <w:rFonts w:ascii="Times New Roman" w:hAnsi="Times New Roman" w:cs="Times New Roman"/>
          <w:sz w:val="28"/>
        </w:rPr>
        <w:t xml:space="preserve"> помещают в колбу</w:t>
      </w:r>
      <w:r w:rsidR="004F6E48">
        <w:rPr>
          <w:rFonts w:ascii="Times New Roman" w:hAnsi="Times New Roman" w:cs="Times New Roman"/>
          <w:sz w:val="28"/>
        </w:rPr>
        <w:t xml:space="preserve"> вместимостью 100 мл</w:t>
      </w:r>
      <w:r w:rsidR="004F6E48" w:rsidRPr="004F6E48">
        <w:rPr>
          <w:rFonts w:ascii="Times New Roman" w:hAnsi="Times New Roman" w:cs="Times New Roman"/>
          <w:sz w:val="28"/>
        </w:rPr>
        <w:t xml:space="preserve">, прибавляют </w:t>
      </w:r>
      <w:r w:rsidR="004F6E48">
        <w:rPr>
          <w:rFonts w:ascii="Times New Roman" w:hAnsi="Times New Roman" w:cs="Times New Roman"/>
          <w:sz w:val="28"/>
        </w:rPr>
        <w:t>1</w:t>
      </w:r>
      <w:r w:rsidR="004F6E48" w:rsidRPr="004F6E48">
        <w:rPr>
          <w:rFonts w:ascii="Times New Roman" w:hAnsi="Times New Roman" w:cs="Times New Roman"/>
          <w:sz w:val="28"/>
        </w:rPr>
        <w:t xml:space="preserve">0 мл </w:t>
      </w:r>
      <w:r w:rsidR="004F6E48">
        <w:rPr>
          <w:rFonts w:ascii="Times New Roman" w:hAnsi="Times New Roman" w:cs="Times New Roman"/>
          <w:sz w:val="28"/>
        </w:rPr>
        <w:t>нейтрализованного по фенолфталеину спирта 96 % и взбалтывают в течение 10 мин.</w:t>
      </w:r>
      <w:r w:rsidR="004F6E48" w:rsidRPr="004F6E48">
        <w:rPr>
          <w:rFonts w:ascii="Times New Roman" w:hAnsi="Times New Roman" w:cs="Times New Roman"/>
          <w:sz w:val="28"/>
        </w:rPr>
        <w:t xml:space="preserve"> </w:t>
      </w:r>
      <w:r w:rsidR="004F6E48">
        <w:rPr>
          <w:rFonts w:ascii="Times New Roman" w:hAnsi="Times New Roman" w:cs="Times New Roman"/>
          <w:sz w:val="28"/>
        </w:rPr>
        <w:t>Раствор охлаждают до 10 °С</w:t>
      </w:r>
      <w:r w:rsidR="004F6E48" w:rsidRPr="004F6E48">
        <w:rPr>
          <w:rFonts w:ascii="Times New Roman" w:hAnsi="Times New Roman" w:cs="Times New Roman"/>
          <w:sz w:val="28"/>
        </w:rPr>
        <w:t xml:space="preserve"> и титруют </w:t>
      </w:r>
      <w:r w:rsidR="004F6E48">
        <w:rPr>
          <w:rFonts w:ascii="Times New Roman" w:hAnsi="Times New Roman" w:cs="Times New Roman"/>
          <w:sz w:val="28"/>
        </w:rPr>
        <w:t xml:space="preserve">с тем же индикатором </w:t>
      </w:r>
      <w:r w:rsidR="004F6E48" w:rsidRPr="004F6E48">
        <w:rPr>
          <w:rFonts w:ascii="Times New Roman" w:hAnsi="Times New Roman" w:cs="Times New Roman"/>
          <w:sz w:val="28"/>
        </w:rPr>
        <w:t xml:space="preserve">0,1 М раствором </w:t>
      </w:r>
      <w:r w:rsidR="004F6E48">
        <w:rPr>
          <w:rFonts w:ascii="Times New Roman" w:hAnsi="Times New Roman" w:cs="Times New Roman"/>
          <w:sz w:val="28"/>
        </w:rPr>
        <w:t>натрия гидроксида</w:t>
      </w:r>
      <w:r w:rsidR="004F6E48" w:rsidRPr="004F6E48">
        <w:rPr>
          <w:rFonts w:ascii="Times New Roman" w:hAnsi="Times New Roman" w:cs="Times New Roman"/>
          <w:sz w:val="28"/>
        </w:rPr>
        <w:t xml:space="preserve"> до розово</w:t>
      </w:r>
      <w:r w:rsidR="004F6E48">
        <w:rPr>
          <w:rFonts w:ascii="Times New Roman" w:hAnsi="Times New Roman" w:cs="Times New Roman"/>
          <w:sz w:val="28"/>
        </w:rPr>
        <w:t>го окрашивания</w:t>
      </w:r>
      <w:r w:rsidR="004F6E48" w:rsidRPr="004F6E48">
        <w:rPr>
          <w:rFonts w:ascii="Times New Roman" w:hAnsi="Times New Roman" w:cs="Times New Roman"/>
          <w:sz w:val="28"/>
          <w:szCs w:val="28"/>
        </w:rPr>
        <w:t>.</w:t>
      </w:r>
    </w:p>
    <w:p w:rsidR="004F6E48" w:rsidRPr="004F6E48" w:rsidRDefault="004F6E48" w:rsidP="001356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F6E48">
        <w:rPr>
          <w:rFonts w:ascii="Times New Roman" w:hAnsi="Times New Roman" w:cs="Times New Roman"/>
          <w:sz w:val="28"/>
          <w:szCs w:val="28"/>
        </w:rPr>
        <w:t>1 мл 0,1 М</w:t>
      </w:r>
      <w:r w:rsidRPr="004F6E48">
        <w:rPr>
          <w:rFonts w:ascii="Times New Roman" w:hAnsi="Times New Roman" w:cs="Times New Roman"/>
          <w:sz w:val="28"/>
        </w:rPr>
        <w:t xml:space="preserve"> раствора </w:t>
      </w:r>
      <w:r>
        <w:rPr>
          <w:rFonts w:ascii="Times New Roman" w:hAnsi="Times New Roman" w:cs="Times New Roman"/>
          <w:sz w:val="28"/>
        </w:rPr>
        <w:t>натрия гидроксида</w:t>
      </w:r>
      <w:r w:rsidRPr="004F6E48">
        <w:rPr>
          <w:rFonts w:ascii="Times New Roman" w:hAnsi="Times New Roman" w:cs="Times New Roman"/>
          <w:sz w:val="28"/>
        </w:rPr>
        <w:t xml:space="preserve"> соответствует 1</w:t>
      </w:r>
      <w:r>
        <w:rPr>
          <w:rFonts w:ascii="Times New Roman" w:hAnsi="Times New Roman" w:cs="Times New Roman"/>
          <w:sz w:val="28"/>
        </w:rPr>
        <w:t>8</w:t>
      </w:r>
      <w:r w:rsidRPr="004F6E4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02</w:t>
      </w:r>
      <w:r w:rsidRPr="004F6E48">
        <w:rPr>
          <w:rFonts w:ascii="Times New Roman" w:hAnsi="Times New Roman" w:cs="Times New Roman"/>
          <w:sz w:val="28"/>
        </w:rPr>
        <w:t xml:space="preserve"> мг </w:t>
      </w:r>
      <w:r>
        <w:rPr>
          <w:rFonts w:ascii="Times New Roman" w:hAnsi="Times New Roman" w:cs="Times New Roman"/>
          <w:sz w:val="28"/>
        </w:rPr>
        <w:t>ацетилсалициловой кислоты</w:t>
      </w:r>
      <w:r w:rsidRPr="004F6E48">
        <w:rPr>
          <w:rFonts w:ascii="Times New Roman" w:hAnsi="Times New Roman" w:cs="Times New Roman"/>
          <w:sz w:val="28"/>
        </w:rPr>
        <w:t xml:space="preserve"> </w:t>
      </w:r>
      <w:r w:rsidRPr="00DA0D22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9</w:t>
      </w:r>
      <w:r w:rsidRPr="00DA0D22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8</w:t>
      </w:r>
      <w:r>
        <w:rPr>
          <w:rStyle w:val="13"/>
          <w:rFonts w:eastAsiaTheme="minorHAnsi"/>
          <w:color w:val="000000" w:themeColor="text1"/>
          <w:sz w:val="28"/>
          <w:szCs w:val="28"/>
          <w:lang w:val="en-US" w:eastAsia="en-US" w:bidi="en-US"/>
        </w:rPr>
        <w:t>O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4</w:t>
      </w:r>
      <w:r w:rsidRPr="004F6E48">
        <w:rPr>
          <w:rFonts w:ascii="Times New Roman" w:hAnsi="Times New Roman" w:cs="Times New Roman"/>
          <w:sz w:val="28"/>
        </w:rPr>
        <w:t>.</w:t>
      </w:r>
    </w:p>
    <w:p w:rsidR="00F961FE" w:rsidRPr="00E579A5" w:rsidRDefault="00C73848" w:rsidP="001356C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00" w:rsidRDefault="00B84900" w:rsidP="00004BE2">
      <w:pPr>
        <w:spacing w:after="0" w:line="240" w:lineRule="auto"/>
      </w:pPr>
      <w:r>
        <w:separator/>
      </w:r>
    </w:p>
  </w:endnote>
  <w:endnote w:type="continuationSeparator" w:id="1">
    <w:p w:rsidR="00B84900" w:rsidRDefault="00B8490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13E6F" w:rsidRDefault="0037282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3E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02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3E6F" w:rsidRDefault="00B13E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00" w:rsidRDefault="00B84900" w:rsidP="00004BE2">
      <w:pPr>
        <w:spacing w:after="0" w:line="240" w:lineRule="auto"/>
      </w:pPr>
      <w:r>
        <w:separator/>
      </w:r>
    </w:p>
  </w:footnote>
  <w:footnote w:type="continuationSeparator" w:id="1">
    <w:p w:rsidR="00B84900" w:rsidRDefault="00B8490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4EFC"/>
    <w:rsid w:val="000079D1"/>
    <w:rsid w:val="00017134"/>
    <w:rsid w:val="0001729C"/>
    <w:rsid w:val="00017BBF"/>
    <w:rsid w:val="00027D10"/>
    <w:rsid w:val="00031433"/>
    <w:rsid w:val="0004142B"/>
    <w:rsid w:val="00042FFB"/>
    <w:rsid w:val="000553B8"/>
    <w:rsid w:val="0006046A"/>
    <w:rsid w:val="00065055"/>
    <w:rsid w:val="00075522"/>
    <w:rsid w:val="00080ABA"/>
    <w:rsid w:val="000832A2"/>
    <w:rsid w:val="000A0E89"/>
    <w:rsid w:val="000A1E0C"/>
    <w:rsid w:val="000A7ED0"/>
    <w:rsid w:val="000B24D3"/>
    <w:rsid w:val="000B7220"/>
    <w:rsid w:val="000E2801"/>
    <w:rsid w:val="000E7E2D"/>
    <w:rsid w:val="00106A4B"/>
    <w:rsid w:val="00123CBA"/>
    <w:rsid w:val="00126A07"/>
    <w:rsid w:val="0013383D"/>
    <w:rsid w:val="00133F07"/>
    <w:rsid w:val="001356C4"/>
    <w:rsid w:val="00136DCE"/>
    <w:rsid w:val="0014047D"/>
    <w:rsid w:val="00144EDC"/>
    <w:rsid w:val="0016114D"/>
    <w:rsid w:val="00172FC3"/>
    <w:rsid w:val="00181625"/>
    <w:rsid w:val="00186A7E"/>
    <w:rsid w:val="00187200"/>
    <w:rsid w:val="001A5168"/>
    <w:rsid w:val="001B2A72"/>
    <w:rsid w:val="001B4E29"/>
    <w:rsid w:val="001C28C0"/>
    <w:rsid w:val="001C69D8"/>
    <w:rsid w:val="001D4B60"/>
    <w:rsid w:val="001E742E"/>
    <w:rsid w:val="001F1FBC"/>
    <w:rsid w:val="001F33EA"/>
    <w:rsid w:val="001F3DFD"/>
    <w:rsid w:val="001F4539"/>
    <w:rsid w:val="002005CD"/>
    <w:rsid w:val="0020086B"/>
    <w:rsid w:val="0020778A"/>
    <w:rsid w:val="00207BE3"/>
    <w:rsid w:val="00215CFA"/>
    <w:rsid w:val="0022025D"/>
    <w:rsid w:val="00223C73"/>
    <w:rsid w:val="002259EB"/>
    <w:rsid w:val="0022683A"/>
    <w:rsid w:val="00231C42"/>
    <w:rsid w:val="00242EBA"/>
    <w:rsid w:val="00246AA7"/>
    <w:rsid w:val="00251CC4"/>
    <w:rsid w:val="00252EF1"/>
    <w:rsid w:val="00285021"/>
    <w:rsid w:val="002A35E4"/>
    <w:rsid w:val="002A5EE9"/>
    <w:rsid w:val="002B0CAB"/>
    <w:rsid w:val="002C1F58"/>
    <w:rsid w:val="002D277F"/>
    <w:rsid w:val="002D2E5B"/>
    <w:rsid w:val="002F62FD"/>
    <w:rsid w:val="0032113D"/>
    <w:rsid w:val="003247DD"/>
    <w:rsid w:val="003266A5"/>
    <w:rsid w:val="00327BA1"/>
    <w:rsid w:val="003418CF"/>
    <w:rsid w:val="00342BED"/>
    <w:rsid w:val="0034607F"/>
    <w:rsid w:val="00356920"/>
    <w:rsid w:val="0036029F"/>
    <w:rsid w:val="00360B5D"/>
    <w:rsid w:val="00361DA2"/>
    <w:rsid w:val="00363A38"/>
    <w:rsid w:val="0036779B"/>
    <w:rsid w:val="0037282D"/>
    <w:rsid w:val="003740B8"/>
    <w:rsid w:val="003847E3"/>
    <w:rsid w:val="00390FEF"/>
    <w:rsid w:val="003A44FD"/>
    <w:rsid w:val="003B5F12"/>
    <w:rsid w:val="003C75F0"/>
    <w:rsid w:val="003E3082"/>
    <w:rsid w:val="003E3731"/>
    <w:rsid w:val="003E404C"/>
    <w:rsid w:val="003F3C38"/>
    <w:rsid w:val="00404F35"/>
    <w:rsid w:val="0041008E"/>
    <w:rsid w:val="0041695A"/>
    <w:rsid w:val="00417AE0"/>
    <w:rsid w:val="004268D9"/>
    <w:rsid w:val="004274B6"/>
    <w:rsid w:val="004363AB"/>
    <w:rsid w:val="00447A6F"/>
    <w:rsid w:val="0045184C"/>
    <w:rsid w:val="00457C21"/>
    <w:rsid w:val="00460F27"/>
    <w:rsid w:val="004657CC"/>
    <w:rsid w:val="00472094"/>
    <w:rsid w:val="00472E1B"/>
    <w:rsid w:val="00476AFC"/>
    <w:rsid w:val="00477FA2"/>
    <w:rsid w:val="004814E7"/>
    <w:rsid w:val="004839A3"/>
    <w:rsid w:val="00497408"/>
    <w:rsid w:val="004A70AA"/>
    <w:rsid w:val="004B00F2"/>
    <w:rsid w:val="004B24D7"/>
    <w:rsid w:val="004C1EF1"/>
    <w:rsid w:val="004C3C63"/>
    <w:rsid w:val="004D3F54"/>
    <w:rsid w:val="004D66DB"/>
    <w:rsid w:val="004D6A3D"/>
    <w:rsid w:val="004E14AD"/>
    <w:rsid w:val="004E394A"/>
    <w:rsid w:val="004E4D34"/>
    <w:rsid w:val="004E51C1"/>
    <w:rsid w:val="004E52A4"/>
    <w:rsid w:val="004F2EB0"/>
    <w:rsid w:val="004F6471"/>
    <w:rsid w:val="004F6C1C"/>
    <w:rsid w:val="004F6E48"/>
    <w:rsid w:val="00502BFC"/>
    <w:rsid w:val="005063C0"/>
    <w:rsid w:val="00506E31"/>
    <w:rsid w:val="00510DB1"/>
    <w:rsid w:val="00516936"/>
    <w:rsid w:val="00523887"/>
    <w:rsid w:val="005304B6"/>
    <w:rsid w:val="00532F2D"/>
    <w:rsid w:val="00537219"/>
    <w:rsid w:val="00541713"/>
    <w:rsid w:val="00541ABF"/>
    <w:rsid w:val="005523D8"/>
    <w:rsid w:val="00553050"/>
    <w:rsid w:val="005558F0"/>
    <w:rsid w:val="00574B93"/>
    <w:rsid w:val="00576C40"/>
    <w:rsid w:val="00577E8E"/>
    <w:rsid w:val="00581323"/>
    <w:rsid w:val="00587C03"/>
    <w:rsid w:val="005D10A1"/>
    <w:rsid w:val="005D322D"/>
    <w:rsid w:val="005F0DDF"/>
    <w:rsid w:val="005F4D5A"/>
    <w:rsid w:val="00607524"/>
    <w:rsid w:val="00615E78"/>
    <w:rsid w:val="00631AD0"/>
    <w:rsid w:val="00640150"/>
    <w:rsid w:val="00655215"/>
    <w:rsid w:val="00661C17"/>
    <w:rsid w:val="00676FB1"/>
    <w:rsid w:val="00685962"/>
    <w:rsid w:val="00686D40"/>
    <w:rsid w:val="006A05B9"/>
    <w:rsid w:val="006B0130"/>
    <w:rsid w:val="006B488F"/>
    <w:rsid w:val="006B71DD"/>
    <w:rsid w:val="006D1B00"/>
    <w:rsid w:val="006D290E"/>
    <w:rsid w:val="006E2939"/>
    <w:rsid w:val="006F1AEF"/>
    <w:rsid w:val="006F59FA"/>
    <w:rsid w:val="006F7117"/>
    <w:rsid w:val="00705B83"/>
    <w:rsid w:val="0071480A"/>
    <w:rsid w:val="00715438"/>
    <w:rsid w:val="0072032E"/>
    <w:rsid w:val="00740A1D"/>
    <w:rsid w:val="00741B6C"/>
    <w:rsid w:val="00746305"/>
    <w:rsid w:val="00750CD4"/>
    <w:rsid w:val="007515AA"/>
    <w:rsid w:val="007571C0"/>
    <w:rsid w:val="007628E3"/>
    <w:rsid w:val="00763C51"/>
    <w:rsid w:val="00786BED"/>
    <w:rsid w:val="00787321"/>
    <w:rsid w:val="0079497D"/>
    <w:rsid w:val="007A1020"/>
    <w:rsid w:val="007A61EB"/>
    <w:rsid w:val="007B3BEA"/>
    <w:rsid w:val="007D06BE"/>
    <w:rsid w:val="007D1CCB"/>
    <w:rsid w:val="007D237A"/>
    <w:rsid w:val="007F4CFE"/>
    <w:rsid w:val="007F4D79"/>
    <w:rsid w:val="007F605C"/>
    <w:rsid w:val="008060C4"/>
    <w:rsid w:val="00816A65"/>
    <w:rsid w:val="008206AC"/>
    <w:rsid w:val="00821DED"/>
    <w:rsid w:val="00827C3A"/>
    <w:rsid w:val="00833EEC"/>
    <w:rsid w:val="00847F43"/>
    <w:rsid w:val="00851981"/>
    <w:rsid w:val="00854081"/>
    <w:rsid w:val="00856B74"/>
    <w:rsid w:val="00857DD6"/>
    <w:rsid w:val="00860BF2"/>
    <w:rsid w:val="0086429C"/>
    <w:rsid w:val="008734E6"/>
    <w:rsid w:val="008768B1"/>
    <w:rsid w:val="008C5F26"/>
    <w:rsid w:val="008D1A4F"/>
    <w:rsid w:val="008D3BDF"/>
    <w:rsid w:val="008E1AD7"/>
    <w:rsid w:val="008E1CB0"/>
    <w:rsid w:val="008F1C92"/>
    <w:rsid w:val="009014C6"/>
    <w:rsid w:val="00902CD2"/>
    <w:rsid w:val="00904067"/>
    <w:rsid w:val="00910C73"/>
    <w:rsid w:val="00912040"/>
    <w:rsid w:val="00917C93"/>
    <w:rsid w:val="0092309D"/>
    <w:rsid w:val="00945A88"/>
    <w:rsid w:val="009513F5"/>
    <w:rsid w:val="00977437"/>
    <w:rsid w:val="00983D64"/>
    <w:rsid w:val="009855B5"/>
    <w:rsid w:val="0098584A"/>
    <w:rsid w:val="00986195"/>
    <w:rsid w:val="00993F94"/>
    <w:rsid w:val="009A1EDA"/>
    <w:rsid w:val="009A5F73"/>
    <w:rsid w:val="009A6D84"/>
    <w:rsid w:val="009D0EE7"/>
    <w:rsid w:val="009D17EC"/>
    <w:rsid w:val="009E37BB"/>
    <w:rsid w:val="009F70D9"/>
    <w:rsid w:val="009F7EF7"/>
    <w:rsid w:val="00A12E25"/>
    <w:rsid w:val="00A22FB8"/>
    <w:rsid w:val="00A3479D"/>
    <w:rsid w:val="00A363B0"/>
    <w:rsid w:val="00A41A11"/>
    <w:rsid w:val="00A4338F"/>
    <w:rsid w:val="00A508A4"/>
    <w:rsid w:val="00A5298E"/>
    <w:rsid w:val="00A5484D"/>
    <w:rsid w:val="00A60C4D"/>
    <w:rsid w:val="00A64041"/>
    <w:rsid w:val="00A67F9D"/>
    <w:rsid w:val="00A7255A"/>
    <w:rsid w:val="00A74159"/>
    <w:rsid w:val="00A75F1D"/>
    <w:rsid w:val="00A76C40"/>
    <w:rsid w:val="00A80C3B"/>
    <w:rsid w:val="00A80E60"/>
    <w:rsid w:val="00AA0CE1"/>
    <w:rsid w:val="00AA65E9"/>
    <w:rsid w:val="00AB0266"/>
    <w:rsid w:val="00AB0B83"/>
    <w:rsid w:val="00AC0EF7"/>
    <w:rsid w:val="00AD3517"/>
    <w:rsid w:val="00AD49B7"/>
    <w:rsid w:val="00AD6128"/>
    <w:rsid w:val="00AD7749"/>
    <w:rsid w:val="00AF6CBE"/>
    <w:rsid w:val="00B05558"/>
    <w:rsid w:val="00B07A8E"/>
    <w:rsid w:val="00B11871"/>
    <w:rsid w:val="00B11B5B"/>
    <w:rsid w:val="00B12F48"/>
    <w:rsid w:val="00B13E6F"/>
    <w:rsid w:val="00B314B4"/>
    <w:rsid w:val="00B33143"/>
    <w:rsid w:val="00B33C8F"/>
    <w:rsid w:val="00B36491"/>
    <w:rsid w:val="00B36F08"/>
    <w:rsid w:val="00B372A2"/>
    <w:rsid w:val="00B40097"/>
    <w:rsid w:val="00B47936"/>
    <w:rsid w:val="00B54648"/>
    <w:rsid w:val="00B54C4C"/>
    <w:rsid w:val="00B62FFA"/>
    <w:rsid w:val="00B70522"/>
    <w:rsid w:val="00B73C09"/>
    <w:rsid w:val="00B84900"/>
    <w:rsid w:val="00B94290"/>
    <w:rsid w:val="00B95A69"/>
    <w:rsid w:val="00BA13DA"/>
    <w:rsid w:val="00BA2170"/>
    <w:rsid w:val="00BA2A93"/>
    <w:rsid w:val="00BA4FA5"/>
    <w:rsid w:val="00BA520B"/>
    <w:rsid w:val="00BA58B2"/>
    <w:rsid w:val="00BA5999"/>
    <w:rsid w:val="00BC6752"/>
    <w:rsid w:val="00BC6C7F"/>
    <w:rsid w:val="00BF365B"/>
    <w:rsid w:val="00C02EA4"/>
    <w:rsid w:val="00C10FAC"/>
    <w:rsid w:val="00C11C97"/>
    <w:rsid w:val="00C14A75"/>
    <w:rsid w:val="00C22158"/>
    <w:rsid w:val="00C31215"/>
    <w:rsid w:val="00C3741C"/>
    <w:rsid w:val="00C61CAC"/>
    <w:rsid w:val="00C61ED2"/>
    <w:rsid w:val="00C6337F"/>
    <w:rsid w:val="00C71F48"/>
    <w:rsid w:val="00C73848"/>
    <w:rsid w:val="00C76857"/>
    <w:rsid w:val="00C877E2"/>
    <w:rsid w:val="00C97896"/>
    <w:rsid w:val="00CB057B"/>
    <w:rsid w:val="00CB1657"/>
    <w:rsid w:val="00CB767E"/>
    <w:rsid w:val="00CC70BC"/>
    <w:rsid w:val="00CD1058"/>
    <w:rsid w:val="00CE1C19"/>
    <w:rsid w:val="00D00AC3"/>
    <w:rsid w:val="00D07960"/>
    <w:rsid w:val="00D10F07"/>
    <w:rsid w:val="00D2069E"/>
    <w:rsid w:val="00D24C0A"/>
    <w:rsid w:val="00D35157"/>
    <w:rsid w:val="00D409C0"/>
    <w:rsid w:val="00D472E9"/>
    <w:rsid w:val="00D506D1"/>
    <w:rsid w:val="00D53FAD"/>
    <w:rsid w:val="00D5427A"/>
    <w:rsid w:val="00D57338"/>
    <w:rsid w:val="00D70F87"/>
    <w:rsid w:val="00D714CD"/>
    <w:rsid w:val="00DA0D22"/>
    <w:rsid w:val="00DA2524"/>
    <w:rsid w:val="00DA4036"/>
    <w:rsid w:val="00DC00D5"/>
    <w:rsid w:val="00DD6357"/>
    <w:rsid w:val="00DE2116"/>
    <w:rsid w:val="00DE52B0"/>
    <w:rsid w:val="00DF5B92"/>
    <w:rsid w:val="00E03912"/>
    <w:rsid w:val="00E1483B"/>
    <w:rsid w:val="00E16DB7"/>
    <w:rsid w:val="00E20C48"/>
    <w:rsid w:val="00E27B73"/>
    <w:rsid w:val="00E37992"/>
    <w:rsid w:val="00E42334"/>
    <w:rsid w:val="00E43930"/>
    <w:rsid w:val="00E462E0"/>
    <w:rsid w:val="00E4690D"/>
    <w:rsid w:val="00E474D5"/>
    <w:rsid w:val="00E52C55"/>
    <w:rsid w:val="00E579A5"/>
    <w:rsid w:val="00E6050C"/>
    <w:rsid w:val="00E618F3"/>
    <w:rsid w:val="00E61F94"/>
    <w:rsid w:val="00E74A27"/>
    <w:rsid w:val="00E755EF"/>
    <w:rsid w:val="00E773F9"/>
    <w:rsid w:val="00E85D8E"/>
    <w:rsid w:val="00E92CC8"/>
    <w:rsid w:val="00E93F57"/>
    <w:rsid w:val="00E955AE"/>
    <w:rsid w:val="00EB5341"/>
    <w:rsid w:val="00ED2FD6"/>
    <w:rsid w:val="00EE2022"/>
    <w:rsid w:val="00F04C86"/>
    <w:rsid w:val="00F07A61"/>
    <w:rsid w:val="00F1143C"/>
    <w:rsid w:val="00F36956"/>
    <w:rsid w:val="00F619BB"/>
    <w:rsid w:val="00F623A5"/>
    <w:rsid w:val="00F73A6A"/>
    <w:rsid w:val="00F87C33"/>
    <w:rsid w:val="00F961FE"/>
    <w:rsid w:val="00FA60A7"/>
    <w:rsid w:val="00FA63F7"/>
    <w:rsid w:val="00FB1AC8"/>
    <w:rsid w:val="00FB56FD"/>
    <w:rsid w:val="00FB5EC4"/>
    <w:rsid w:val="00FC1A14"/>
    <w:rsid w:val="00FC6C2C"/>
    <w:rsid w:val="00FD274C"/>
    <w:rsid w:val="00FF1F0B"/>
    <w:rsid w:val="00FF2CCF"/>
    <w:rsid w:val="00FF303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DED2-0A15-44CE-8F91-EF812E8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dcterms:created xsi:type="dcterms:W3CDTF">2017-11-15T12:59:00Z</dcterms:created>
  <dcterms:modified xsi:type="dcterms:W3CDTF">2018-01-12T12:02:00Z</dcterms:modified>
</cp:coreProperties>
</file>