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C7" w:rsidRPr="003455FB" w:rsidRDefault="00CD63C7" w:rsidP="00E34025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pacing w:val="-10"/>
          <w:sz w:val="28"/>
          <w:szCs w:val="28"/>
          <w:lang w:bidi="ar-SA"/>
        </w:rPr>
      </w:pPr>
      <w:r w:rsidRPr="003455FB"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  <w:lang w:bidi="ar-SA"/>
        </w:rPr>
        <w:t>МИНИСТЕРСТВО ЗДРАВООХРАНЕНИЯ РОССИЙСКОЙ ФЕДЕРАЦИИ</w:t>
      </w:r>
    </w:p>
    <w:p w:rsidR="00CD63C7" w:rsidRPr="003455FB" w:rsidRDefault="00CD63C7" w:rsidP="00E34025">
      <w:pPr>
        <w:widowControl/>
        <w:tabs>
          <w:tab w:val="left" w:pos="3828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bidi="ar-SA"/>
        </w:rPr>
      </w:pPr>
    </w:p>
    <w:p w:rsidR="00CD63C7" w:rsidRPr="003455FB" w:rsidRDefault="00CD63C7" w:rsidP="00E34025">
      <w:pPr>
        <w:widowControl/>
        <w:tabs>
          <w:tab w:val="left" w:pos="3828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bidi="ar-SA"/>
        </w:rPr>
      </w:pPr>
    </w:p>
    <w:p w:rsidR="00CD63C7" w:rsidRPr="003455FB" w:rsidRDefault="00CD63C7" w:rsidP="00E34025">
      <w:pPr>
        <w:widowControl/>
        <w:tabs>
          <w:tab w:val="left" w:pos="3828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bidi="ar-SA"/>
        </w:rPr>
      </w:pPr>
    </w:p>
    <w:p w:rsidR="00CD63C7" w:rsidRPr="003455FB" w:rsidRDefault="00CD63C7" w:rsidP="00E34025">
      <w:pPr>
        <w:widowControl/>
        <w:pBdr>
          <w:bottom w:val="single" w:sz="6" w:space="1" w:color="auto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bidi="ar-SA"/>
        </w:rPr>
      </w:pPr>
      <w:r w:rsidRPr="003455FB">
        <w:rPr>
          <w:rFonts w:ascii="Times New Roman" w:eastAsia="Times New Roman" w:hAnsi="Times New Roman" w:cs="Times New Roman"/>
          <w:b/>
          <w:snapToGrid w:val="0"/>
          <w:color w:val="FFFFFF" w:themeColor="background1"/>
          <w:sz w:val="32"/>
          <w:szCs w:val="32"/>
          <w:lang w:bidi="ar-SA"/>
        </w:rPr>
        <w:t>ФАРМАКОПЕЙНАЯ СТАТЬЯ</w:t>
      </w:r>
    </w:p>
    <w:p w:rsidR="00CD63C7" w:rsidRDefault="00CD63C7" w:rsidP="00E34025">
      <w:pPr>
        <w:widowControl/>
        <w:tabs>
          <w:tab w:val="left" w:pos="5387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D63C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Аминофиллин</w:t>
      </w:r>
      <w:r w:rsidRPr="00CD63C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>ФС</w:t>
      </w:r>
    </w:p>
    <w:p w:rsidR="00CD63C7" w:rsidRDefault="00CD63C7" w:rsidP="00E34025">
      <w:pPr>
        <w:widowControl/>
        <w:tabs>
          <w:tab w:val="left" w:pos="5387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раствор для внутри</w:t>
      </w:r>
      <w:r w:rsidR="00C130C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мышечного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введения</w:t>
      </w:r>
    </w:p>
    <w:p w:rsidR="00F225E3" w:rsidRPr="00F225E3" w:rsidRDefault="00F225E3" w:rsidP="00E34025">
      <w:pPr>
        <w:widowControl/>
        <w:tabs>
          <w:tab w:val="left" w:pos="5387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Аминофиллин</w:t>
      </w:r>
    </w:p>
    <w:p w:rsidR="00F225E3" w:rsidRPr="00F225E3" w:rsidRDefault="00F225E3" w:rsidP="00E34025">
      <w:pPr>
        <w:widowControl/>
        <w:tabs>
          <w:tab w:val="left" w:pos="5387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225E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раствор для внутри</w:t>
      </w:r>
      <w:r w:rsidR="00C130C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мышечного</w:t>
      </w:r>
      <w:r w:rsidRPr="00F225E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введения</w:t>
      </w:r>
    </w:p>
    <w:p w:rsidR="00F225E3" w:rsidRPr="00F225E3" w:rsidRDefault="00F225E3" w:rsidP="00E34025">
      <w:pPr>
        <w:widowControl/>
        <w:tabs>
          <w:tab w:val="left" w:pos="5387"/>
        </w:tabs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Solutio</w:t>
      </w:r>
      <w:r w:rsidRPr="00F225E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Aminophyllini</w:t>
      </w:r>
    </w:p>
    <w:p w:rsidR="00CD63C7" w:rsidRPr="00C130C0" w:rsidRDefault="00634AE9" w:rsidP="00E34025">
      <w:pPr>
        <w:widowControl/>
        <w:pBdr>
          <w:bottom w:val="single" w:sz="4" w:space="1" w:color="auto"/>
        </w:pBdr>
        <w:tabs>
          <w:tab w:val="left" w:pos="5387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ad</w:t>
      </w:r>
      <w:r w:rsidRPr="00C130C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634AE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intra</w:t>
      </w:r>
      <w:r w:rsidR="00DD01C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muscular</w:t>
      </w:r>
      <w:r w:rsidR="00F225E3" w:rsidRPr="00C130C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F225E3" w:rsidRPr="00F225E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Взамен</w:t>
      </w:r>
      <w:r w:rsidR="00F225E3" w:rsidRPr="00C130C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F225E3" w:rsidRPr="00F225E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ФС</w:t>
      </w:r>
      <w:r w:rsidR="00F225E3" w:rsidRPr="00C130C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42-</w:t>
      </w:r>
      <w:r w:rsidR="007B6C2C" w:rsidRPr="00E3402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818</w:t>
      </w:r>
      <w:r w:rsidR="00F225E3" w:rsidRPr="00C130C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-9</w:t>
      </w:r>
      <w:r w:rsidR="007B6C2C" w:rsidRPr="00E3402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8</w:t>
      </w:r>
    </w:p>
    <w:p w:rsidR="00F225E3" w:rsidRDefault="00F225E3" w:rsidP="00E34025">
      <w:pPr>
        <w:widowControl/>
        <w:spacing w:before="12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Настоящая фармакопейная статья распространяется на раствор аминофиллина (</w:t>
      </w:r>
      <w:r w:rsidR="00CD63C7" w:rsidRPr="00CD63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1,3-</w:t>
      </w:r>
      <w:r w:rsidR="00E340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="00CD63C7" w:rsidRPr="00CD63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иметил-1</w:t>
      </w:r>
      <w:r w:rsidR="00CD63C7" w:rsidRPr="00CD63C7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H</w:t>
      </w:r>
      <w:r w:rsidR="00CD63C7" w:rsidRPr="00CD63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-пурин-2,6(3</w:t>
      </w:r>
      <w:r w:rsidR="00CD63C7" w:rsidRPr="00CD63C7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H</w:t>
      </w:r>
      <w:r w:rsidR="00CD63C7" w:rsidRPr="00CD63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,7</w:t>
      </w:r>
      <w:r w:rsidR="00CD63C7" w:rsidRPr="00CD63C7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H</w:t>
      </w:r>
      <w:r w:rsidR="00CD63C7" w:rsidRPr="00CD63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)-дион</w:t>
      </w:r>
      <w:r w:rsidR="00CD63C7" w:rsidRPr="00CD63C7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—</w:t>
      </w:r>
      <w:r w:rsidR="00CD63C7" w:rsidRPr="00CD63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этилендиамин (2/1)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для внутри</w:t>
      </w:r>
      <w:r w:rsidR="00C130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мышечного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введения, применяемый в качестве лекарственного средства.</w:t>
      </w:r>
    </w:p>
    <w:p w:rsidR="00F225E3" w:rsidRDefault="00F225E3" w:rsidP="00E34025">
      <w:pPr>
        <w:widowControl/>
        <w:spacing w:before="120" w:line="360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59DF" w:rsidRPr="00F225E3" w:rsidRDefault="00CD63C7" w:rsidP="00E34025">
      <w:pPr>
        <w:widowControl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25E3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F225E3">
        <w:rPr>
          <w:rFonts w:ascii="Times New Roman" w:hAnsi="Times New Roman" w:cs="Times New Roman"/>
          <w:sz w:val="28"/>
          <w:szCs w:val="28"/>
        </w:rPr>
        <w:t xml:space="preserve"> Прозрачная бесцветная или слегка окрашенная жидкость.</w:t>
      </w:r>
    </w:p>
    <w:p w:rsidR="005759DF" w:rsidRPr="00CD63C7" w:rsidRDefault="00CD63C7" w:rsidP="00E34025">
      <w:pPr>
        <w:pStyle w:val="31"/>
        <w:widowControl/>
        <w:spacing w:before="0" w:after="0" w:line="360" w:lineRule="auto"/>
        <w:ind w:right="280" w:firstLine="700"/>
        <w:rPr>
          <w:sz w:val="28"/>
          <w:szCs w:val="28"/>
        </w:rPr>
      </w:pPr>
      <w:r w:rsidRPr="00F225E3">
        <w:rPr>
          <w:b/>
          <w:sz w:val="28"/>
          <w:szCs w:val="28"/>
        </w:rPr>
        <w:t>Подлинность.</w:t>
      </w:r>
      <w:r w:rsidRPr="00CD63C7">
        <w:rPr>
          <w:sz w:val="28"/>
          <w:szCs w:val="28"/>
        </w:rPr>
        <w:t xml:space="preserve"> </w:t>
      </w:r>
      <w:r w:rsidR="00F225E3" w:rsidRPr="00F225E3">
        <w:rPr>
          <w:i/>
          <w:sz w:val="28"/>
          <w:szCs w:val="28"/>
        </w:rPr>
        <w:t>1. УФ-спектр.</w:t>
      </w:r>
      <w:r w:rsidR="00F225E3">
        <w:rPr>
          <w:sz w:val="28"/>
          <w:szCs w:val="28"/>
        </w:rPr>
        <w:t xml:space="preserve"> </w:t>
      </w:r>
      <w:r w:rsidRPr="00CD63C7">
        <w:rPr>
          <w:sz w:val="28"/>
          <w:szCs w:val="28"/>
        </w:rPr>
        <w:t xml:space="preserve">Ультрафиолетовые спектры поглощения растворов препарата и рабочего стандартного </w:t>
      </w:r>
      <w:r w:rsidRPr="00F225E3">
        <w:rPr>
          <w:sz w:val="28"/>
          <w:szCs w:val="28"/>
        </w:rPr>
        <w:t>образца (РСО) теофиллина</w:t>
      </w:r>
      <w:r w:rsidRPr="00CD63C7">
        <w:rPr>
          <w:sz w:val="28"/>
          <w:szCs w:val="28"/>
        </w:rPr>
        <w:t xml:space="preserve">, приготовленных для количественного определения, в области от 220 до 320 нм </w:t>
      </w:r>
      <w:r w:rsidR="00F225E3">
        <w:rPr>
          <w:sz w:val="28"/>
          <w:szCs w:val="28"/>
        </w:rPr>
        <w:t xml:space="preserve">должны </w:t>
      </w:r>
      <w:r w:rsidRPr="00CD63C7">
        <w:rPr>
          <w:sz w:val="28"/>
          <w:szCs w:val="28"/>
        </w:rPr>
        <w:t>име</w:t>
      </w:r>
      <w:r w:rsidR="00F225E3">
        <w:rPr>
          <w:sz w:val="28"/>
          <w:szCs w:val="28"/>
        </w:rPr>
        <w:t>ть</w:t>
      </w:r>
      <w:r w:rsidRPr="00CD63C7">
        <w:rPr>
          <w:sz w:val="28"/>
          <w:szCs w:val="28"/>
        </w:rPr>
        <w:t xml:space="preserve"> максимум и минимум поглощения при одних и тех же длинах волн.</w:t>
      </w:r>
    </w:p>
    <w:p w:rsidR="005759DF" w:rsidRPr="00CD63C7" w:rsidRDefault="00F225E3" w:rsidP="00E34025">
      <w:pPr>
        <w:pStyle w:val="31"/>
        <w:widowControl/>
        <w:spacing w:before="0" w:after="0" w:line="360" w:lineRule="auto"/>
        <w:ind w:left="200" w:right="280" w:firstLine="700"/>
        <w:rPr>
          <w:sz w:val="28"/>
          <w:szCs w:val="28"/>
        </w:rPr>
      </w:pPr>
      <w:r w:rsidRPr="00F225E3">
        <w:rPr>
          <w:i/>
          <w:sz w:val="28"/>
          <w:szCs w:val="28"/>
        </w:rPr>
        <w:t>2. Качественная реакция</w:t>
      </w:r>
      <w:r>
        <w:rPr>
          <w:sz w:val="28"/>
          <w:szCs w:val="28"/>
        </w:rPr>
        <w:t xml:space="preserve">. </w:t>
      </w:r>
      <w:r w:rsidR="00C130C0">
        <w:rPr>
          <w:sz w:val="28"/>
          <w:szCs w:val="28"/>
        </w:rPr>
        <w:t>К 0,5</w:t>
      </w:r>
      <w:r w:rsidR="00CD63C7" w:rsidRPr="00CD63C7">
        <w:rPr>
          <w:sz w:val="28"/>
          <w:szCs w:val="28"/>
        </w:rPr>
        <w:t xml:space="preserve"> мл препарата </w:t>
      </w:r>
      <w:r w:rsidR="00C130C0">
        <w:rPr>
          <w:sz w:val="28"/>
          <w:szCs w:val="28"/>
        </w:rPr>
        <w:t xml:space="preserve">прибавляют 5,0 мл воды. 1 мл полученного раствора </w:t>
      </w:r>
      <w:r w:rsidR="00634AE9">
        <w:rPr>
          <w:sz w:val="28"/>
          <w:szCs w:val="28"/>
        </w:rPr>
        <w:t>п</w:t>
      </w:r>
      <w:r w:rsidR="00CD63C7" w:rsidRPr="00CD63C7">
        <w:rPr>
          <w:sz w:val="28"/>
          <w:szCs w:val="28"/>
        </w:rPr>
        <w:t xml:space="preserve">омещают в фарфоровую чашку, прибавляют 0,2 мл </w:t>
      </w:r>
      <w:r w:rsidR="00634AE9">
        <w:rPr>
          <w:sz w:val="28"/>
          <w:szCs w:val="28"/>
        </w:rPr>
        <w:t xml:space="preserve">8,3 % </w:t>
      </w:r>
      <w:r w:rsidR="00CD63C7" w:rsidRPr="00CD63C7">
        <w:rPr>
          <w:sz w:val="28"/>
          <w:szCs w:val="28"/>
        </w:rPr>
        <w:t xml:space="preserve">хлористоводородной </w:t>
      </w:r>
      <w:r w:rsidR="00634AE9">
        <w:rPr>
          <w:sz w:val="28"/>
          <w:szCs w:val="28"/>
        </w:rPr>
        <w:t xml:space="preserve">кислоты </w:t>
      </w:r>
      <w:r w:rsidR="00CD63C7" w:rsidRPr="00CD63C7">
        <w:rPr>
          <w:sz w:val="28"/>
          <w:szCs w:val="28"/>
        </w:rPr>
        <w:t>разведенной, 0,</w:t>
      </w:r>
      <w:r w:rsidR="00C130C0">
        <w:rPr>
          <w:sz w:val="28"/>
          <w:szCs w:val="28"/>
        </w:rPr>
        <w:t>4 </w:t>
      </w:r>
      <w:r w:rsidR="00CD63C7" w:rsidRPr="00CD63C7">
        <w:rPr>
          <w:sz w:val="28"/>
          <w:szCs w:val="28"/>
        </w:rPr>
        <w:t xml:space="preserve">мл </w:t>
      </w:r>
      <w:r w:rsidR="00634AE9">
        <w:rPr>
          <w:sz w:val="28"/>
          <w:szCs w:val="28"/>
        </w:rPr>
        <w:t>водорода пероксида</w:t>
      </w:r>
      <w:r w:rsidR="00CD63C7" w:rsidRPr="00CD63C7">
        <w:rPr>
          <w:sz w:val="28"/>
          <w:szCs w:val="28"/>
        </w:rPr>
        <w:t xml:space="preserve"> и выпаривают на водяной бане досуха. При смачивании остатка </w:t>
      </w:r>
      <w:r w:rsidR="00CD63C7" w:rsidRPr="00634AE9">
        <w:rPr>
          <w:sz w:val="28"/>
          <w:szCs w:val="28"/>
        </w:rPr>
        <w:t>0,1</w:t>
      </w:r>
      <w:r w:rsidR="00CD63C7" w:rsidRPr="00CD63C7">
        <w:rPr>
          <w:sz w:val="28"/>
          <w:szCs w:val="28"/>
        </w:rPr>
        <w:t xml:space="preserve"> мл раствора аммиака </w:t>
      </w:r>
      <w:r w:rsidR="00634AE9">
        <w:rPr>
          <w:sz w:val="28"/>
          <w:szCs w:val="28"/>
        </w:rPr>
        <w:t xml:space="preserve">должно </w:t>
      </w:r>
      <w:r w:rsidR="00CD63C7" w:rsidRPr="00CD63C7">
        <w:rPr>
          <w:sz w:val="28"/>
          <w:szCs w:val="28"/>
        </w:rPr>
        <w:t>появ</w:t>
      </w:r>
      <w:r w:rsidR="00634AE9">
        <w:rPr>
          <w:sz w:val="28"/>
          <w:szCs w:val="28"/>
        </w:rPr>
        <w:t>иться</w:t>
      </w:r>
      <w:r w:rsidR="00CD63C7" w:rsidRPr="00CD63C7">
        <w:rPr>
          <w:sz w:val="28"/>
          <w:szCs w:val="28"/>
        </w:rPr>
        <w:t xml:space="preserve"> пурпурно-красное окрашивание.</w:t>
      </w:r>
    </w:p>
    <w:p w:rsidR="005759DF" w:rsidRPr="00CD63C7" w:rsidRDefault="00634AE9" w:rsidP="00E34025">
      <w:pPr>
        <w:pStyle w:val="31"/>
        <w:widowControl/>
        <w:spacing w:before="0" w:after="0" w:line="360" w:lineRule="auto"/>
        <w:ind w:left="200" w:right="280" w:firstLine="700"/>
        <w:rPr>
          <w:sz w:val="28"/>
          <w:szCs w:val="28"/>
        </w:rPr>
      </w:pPr>
      <w:r w:rsidRPr="00634AE9">
        <w:rPr>
          <w:i/>
          <w:sz w:val="28"/>
          <w:szCs w:val="28"/>
        </w:rPr>
        <w:lastRenderedPageBreak/>
        <w:t>3. Качественная реакция.</w:t>
      </w:r>
      <w:r>
        <w:rPr>
          <w:sz w:val="28"/>
          <w:szCs w:val="28"/>
        </w:rPr>
        <w:t xml:space="preserve"> </w:t>
      </w:r>
      <w:r w:rsidR="00C130C0" w:rsidRPr="00C130C0">
        <w:rPr>
          <w:sz w:val="28"/>
          <w:szCs w:val="28"/>
        </w:rPr>
        <w:t xml:space="preserve">К 0,5 мл препарата прибавляют 5,0 мл воды. </w:t>
      </w:r>
      <w:r w:rsidR="00CD63C7" w:rsidRPr="00CD63C7">
        <w:rPr>
          <w:sz w:val="28"/>
          <w:szCs w:val="28"/>
        </w:rPr>
        <w:t xml:space="preserve">К </w:t>
      </w:r>
      <w:r w:rsidR="00CD63C7" w:rsidRPr="00634AE9">
        <w:rPr>
          <w:sz w:val="28"/>
          <w:szCs w:val="28"/>
        </w:rPr>
        <w:t>3</w:t>
      </w:r>
      <w:r w:rsidR="00CD63C7" w:rsidRPr="00CD63C7">
        <w:rPr>
          <w:sz w:val="28"/>
          <w:szCs w:val="28"/>
        </w:rPr>
        <w:t xml:space="preserve"> мл </w:t>
      </w:r>
      <w:r w:rsidR="00C130C0">
        <w:rPr>
          <w:sz w:val="28"/>
          <w:szCs w:val="28"/>
        </w:rPr>
        <w:t>полученного раствора</w:t>
      </w:r>
      <w:r w:rsidR="00CD63C7" w:rsidRPr="00CD63C7">
        <w:rPr>
          <w:sz w:val="28"/>
          <w:szCs w:val="28"/>
        </w:rPr>
        <w:t xml:space="preserve"> прибавляют 0</w:t>
      </w:r>
      <w:r>
        <w:rPr>
          <w:sz w:val="28"/>
          <w:szCs w:val="28"/>
        </w:rPr>
        <w:t>,</w:t>
      </w:r>
      <w:r w:rsidR="00CD63C7" w:rsidRPr="00CD63C7">
        <w:rPr>
          <w:sz w:val="28"/>
          <w:szCs w:val="28"/>
        </w:rPr>
        <w:t xml:space="preserve">25 мл раствора меди сульфата, </w:t>
      </w:r>
      <w:r>
        <w:rPr>
          <w:sz w:val="28"/>
          <w:szCs w:val="28"/>
        </w:rPr>
        <w:t xml:space="preserve">должно </w:t>
      </w:r>
      <w:r w:rsidR="00CD63C7" w:rsidRPr="00CD63C7">
        <w:rPr>
          <w:sz w:val="28"/>
          <w:szCs w:val="28"/>
        </w:rPr>
        <w:t>появ</w:t>
      </w:r>
      <w:r>
        <w:rPr>
          <w:sz w:val="28"/>
          <w:szCs w:val="28"/>
        </w:rPr>
        <w:t>иться</w:t>
      </w:r>
      <w:r w:rsidR="00CD63C7" w:rsidRPr="00CD63C7">
        <w:rPr>
          <w:sz w:val="28"/>
          <w:szCs w:val="28"/>
        </w:rPr>
        <w:t xml:space="preserve"> яркое фиолетовое окрашивание.</w:t>
      </w:r>
    </w:p>
    <w:p w:rsidR="005759DF" w:rsidRDefault="00CD63C7" w:rsidP="00E34025">
      <w:pPr>
        <w:pStyle w:val="31"/>
        <w:widowControl/>
        <w:spacing w:before="0" w:after="0" w:line="360" w:lineRule="auto"/>
        <w:ind w:firstLine="709"/>
        <w:jc w:val="left"/>
        <w:rPr>
          <w:sz w:val="28"/>
          <w:szCs w:val="28"/>
        </w:rPr>
      </w:pPr>
      <w:r w:rsidRPr="00EB3BD6">
        <w:rPr>
          <w:b/>
          <w:sz w:val="28"/>
          <w:szCs w:val="28"/>
        </w:rPr>
        <w:t>pH.</w:t>
      </w:r>
      <w:r w:rsidRPr="00CD63C7">
        <w:rPr>
          <w:sz w:val="28"/>
          <w:szCs w:val="28"/>
        </w:rPr>
        <w:t xml:space="preserve"> От 9,0 до </w:t>
      </w:r>
      <w:r w:rsidR="00C130C0">
        <w:rPr>
          <w:sz w:val="28"/>
          <w:szCs w:val="28"/>
        </w:rPr>
        <w:t>10</w:t>
      </w:r>
      <w:r w:rsidRPr="00CD63C7">
        <w:rPr>
          <w:sz w:val="28"/>
          <w:szCs w:val="28"/>
        </w:rPr>
        <w:t>,</w:t>
      </w:r>
      <w:r w:rsidR="00C130C0">
        <w:rPr>
          <w:sz w:val="28"/>
          <w:szCs w:val="28"/>
        </w:rPr>
        <w:t>0</w:t>
      </w:r>
      <w:r w:rsidRPr="00CD63C7">
        <w:rPr>
          <w:sz w:val="28"/>
          <w:szCs w:val="28"/>
        </w:rPr>
        <w:t xml:space="preserve"> </w:t>
      </w:r>
      <w:r w:rsidRPr="00EB3BD6">
        <w:rPr>
          <w:sz w:val="28"/>
          <w:szCs w:val="28"/>
        </w:rPr>
        <w:t>(</w:t>
      </w:r>
      <w:r w:rsidR="00EB3BD6">
        <w:rPr>
          <w:sz w:val="28"/>
          <w:szCs w:val="28"/>
        </w:rPr>
        <w:t>ОФС «Ионометрия», метод 3).</w:t>
      </w:r>
    </w:p>
    <w:p w:rsidR="004303BE" w:rsidRPr="004303BE" w:rsidRDefault="004303BE" w:rsidP="00E34025">
      <w:pPr>
        <w:pStyle w:val="31"/>
        <w:widowControl/>
        <w:spacing w:before="0" w:after="0" w:line="360" w:lineRule="auto"/>
        <w:ind w:firstLine="709"/>
        <w:rPr>
          <w:sz w:val="28"/>
          <w:szCs w:val="28"/>
        </w:rPr>
      </w:pPr>
      <w:r w:rsidRPr="004303BE">
        <w:rPr>
          <w:b/>
          <w:sz w:val="28"/>
          <w:szCs w:val="28"/>
        </w:rPr>
        <w:t>Прозрачность.</w:t>
      </w:r>
      <w:r w:rsidRPr="004303BE">
        <w:rPr>
          <w:sz w:val="28"/>
          <w:szCs w:val="28"/>
        </w:rPr>
        <w:t xml:space="preserve"> Раствор должен быть прозрачным</w:t>
      </w:r>
      <w:r>
        <w:rPr>
          <w:sz w:val="28"/>
          <w:szCs w:val="28"/>
        </w:rPr>
        <w:t xml:space="preserve"> (ОФС «Прозрачность и степень мутности жидкостей»)</w:t>
      </w:r>
    </w:p>
    <w:p w:rsidR="005759DF" w:rsidRPr="00CD63C7" w:rsidRDefault="00CD63C7" w:rsidP="00E34025">
      <w:pPr>
        <w:pStyle w:val="31"/>
        <w:widowControl/>
        <w:spacing w:before="0" w:after="0" w:line="360" w:lineRule="auto"/>
        <w:ind w:firstLine="700"/>
        <w:rPr>
          <w:sz w:val="28"/>
          <w:szCs w:val="28"/>
        </w:rPr>
      </w:pPr>
      <w:r w:rsidRPr="00247099">
        <w:rPr>
          <w:b/>
          <w:sz w:val="28"/>
          <w:szCs w:val="28"/>
        </w:rPr>
        <w:t>Цветность.</w:t>
      </w:r>
      <w:r w:rsidRPr="00CD63C7">
        <w:rPr>
          <w:sz w:val="28"/>
          <w:szCs w:val="28"/>
        </w:rPr>
        <w:t xml:space="preserve"> Препарат должен быть бесцветным</w:t>
      </w:r>
      <w:r w:rsidR="004303BE">
        <w:rPr>
          <w:sz w:val="28"/>
          <w:szCs w:val="28"/>
        </w:rPr>
        <w:t xml:space="preserve"> (ОФС «Степень окраски жидкостей»).</w:t>
      </w:r>
    </w:p>
    <w:p w:rsidR="000F4DC6" w:rsidRDefault="004303BE" w:rsidP="00E34025">
      <w:pPr>
        <w:pStyle w:val="31"/>
        <w:widowControl/>
        <w:spacing w:before="0" w:after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Родственные примеси</w:t>
      </w:r>
      <w:r w:rsidR="00CD63C7" w:rsidRPr="004303BE">
        <w:rPr>
          <w:b/>
          <w:sz w:val="28"/>
          <w:szCs w:val="28"/>
        </w:rPr>
        <w:t>.</w:t>
      </w:r>
      <w:r w:rsidR="00CD63C7" w:rsidRPr="00CD63C7">
        <w:rPr>
          <w:sz w:val="28"/>
          <w:szCs w:val="28"/>
        </w:rPr>
        <w:t xml:space="preserve"> </w:t>
      </w:r>
      <w:r w:rsidR="000F4DC6">
        <w:rPr>
          <w:sz w:val="28"/>
          <w:szCs w:val="28"/>
        </w:rPr>
        <w:t>Определение проводят методом ТСХ</w:t>
      </w:r>
      <w:r w:rsidR="000F4DC6" w:rsidRPr="000F4DC6">
        <w:rPr>
          <w:sz w:val="28"/>
          <w:szCs w:val="28"/>
        </w:rPr>
        <w:t>. Анализ следует проводить при температуре не выше 20 °С.</w:t>
      </w:r>
    </w:p>
    <w:p w:rsidR="00353AB6" w:rsidRPr="00353AB6" w:rsidRDefault="00353AB6" w:rsidP="00E34025">
      <w:pPr>
        <w:pStyle w:val="31"/>
        <w:widowControl/>
        <w:spacing w:before="0" w:after="0" w:line="360" w:lineRule="auto"/>
        <w:ind w:firstLine="709"/>
      </w:pPr>
      <w:r w:rsidRPr="00353AB6">
        <w:rPr>
          <w:i/>
          <w:sz w:val="28"/>
          <w:szCs w:val="28"/>
        </w:rPr>
        <w:t xml:space="preserve">Пластинка. </w:t>
      </w:r>
      <w:r w:rsidRPr="00353AB6">
        <w:rPr>
          <w:sz w:val="28"/>
          <w:szCs w:val="28"/>
        </w:rPr>
        <w:t>ТСХ пластинк</w:t>
      </w:r>
      <w:r>
        <w:rPr>
          <w:sz w:val="28"/>
          <w:szCs w:val="28"/>
        </w:rPr>
        <w:t>а</w:t>
      </w:r>
      <w:r w:rsidRPr="00353AB6">
        <w:rPr>
          <w:sz w:val="28"/>
          <w:szCs w:val="28"/>
        </w:rPr>
        <w:t xml:space="preserve"> со слоем силикагеля </w:t>
      </w:r>
      <w:r w:rsidRPr="00353AB6">
        <w:rPr>
          <w:sz w:val="28"/>
          <w:szCs w:val="28"/>
          <w:lang w:bidi="en-US"/>
        </w:rPr>
        <w:t>F</w:t>
      </w:r>
      <w:r w:rsidRPr="00353AB6">
        <w:rPr>
          <w:sz w:val="28"/>
          <w:szCs w:val="28"/>
          <w:vertAlign w:val="subscript"/>
        </w:rPr>
        <w:t>254</w:t>
      </w:r>
      <w:r>
        <w:rPr>
          <w:sz w:val="28"/>
          <w:szCs w:val="28"/>
          <w:vertAlign w:val="subscript"/>
        </w:rPr>
        <w:t> </w:t>
      </w:r>
      <w:r>
        <w:t>.</w:t>
      </w:r>
    </w:p>
    <w:p w:rsidR="000F4DC6" w:rsidRPr="000F4DC6" w:rsidRDefault="000F4DC6" w:rsidP="00E34025">
      <w:pPr>
        <w:pStyle w:val="31"/>
        <w:widowControl/>
        <w:spacing w:before="0" w:after="0" w:line="360" w:lineRule="auto"/>
        <w:ind w:firstLine="709"/>
        <w:rPr>
          <w:sz w:val="28"/>
          <w:szCs w:val="28"/>
        </w:rPr>
      </w:pPr>
      <w:r w:rsidRPr="000F4DC6">
        <w:rPr>
          <w:i/>
          <w:sz w:val="28"/>
          <w:szCs w:val="28"/>
        </w:rPr>
        <w:t xml:space="preserve">Подвижная фаза. </w:t>
      </w:r>
      <w:r w:rsidRPr="000F4DC6">
        <w:rPr>
          <w:sz w:val="28"/>
          <w:szCs w:val="28"/>
        </w:rPr>
        <w:t>Бутанол – ацетон – хлороформ – аммиака раствор концентрированный 25 % 4:3:3:1</w:t>
      </w:r>
      <w:r>
        <w:rPr>
          <w:sz w:val="28"/>
          <w:szCs w:val="28"/>
        </w:rPr>
        <w:t xml:space="preserve">. </w:t>
      </w:r>
      <w:r w:rsidRPr="000F4DC6">
        <w:rPr>
          <w:sz w:val="28"/>
          <w:szCs w:val="28"/>
        </w:rPr>
        <w:t xml:space="preserve">Насыщение камеры </w:t>
      </w:r>
      <w:r>
        <w:rPr>
          <w:sz w:val="28"/>
          <w:szCs w:val="28"/>
        </w:rPr>
        <w:t xml:space="preserve">следует </w:t>
      </w:r>
      <w:r w:rsidRPr="000F4DC6">
        <w:rPr>
          <w:sz w:val="28"/>
          <w:szCs w:val="28"/>
        </w:rPr>
        <w:t>проводить в течение 2 ч.</w:t>
      </w:r>
    </w:p>
    <w:p w:rsidR="000F4DC6" w:rsidRDefault="000F4DC6" w:rsidP="00E34025">
      <w:pPr>
        <w:pStyle w:val="31"/>
        <w:widowControl/>
        <w:spacing w:before="0" w:after="0" w:line="360" w:lineRule="auto"/>
        <w:ind w:firstLine="709"/>
        <w:rPr>
          <w:sz w:val="28"/>
          <w:szCs w:val="28"/>
        </w:rPr>
      </w:pPr>
      <w:r w:rsidRPr="000F4DC6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</w:t>
      </w:r>
      <w:r w:rsidR="00C130C0">
        <w:rPr>
          <w:sz w:val="28"/>
          <w:szCs w:val="28"/>
        </w:rPr>
        <w:t xml:space="preserve">К 1 мл препарата прибавляют 1 мл метанола. </w:t>
      </w:r>
    </w:p>
    <w:p w:rsidR="00C130C0" w:rsidRDefault="000F4DC6" w:rsidP="00E34025">
      <w:pPr>
        <w:pStyle w:val="31"/>
        <w:widowControl/>
        <w:spacing w:before="0" w:after="0" w:line="360" w:lineRule="auto"/>
        <w:ind w:firstLine="709"/>
        <w:rPr>
          <w:i/>
          <w:sz w:val="28"/>
          <w:szCs w:val="28"/>
        </w:rPr>
      </w:pPr>
      <w:r w:rsidRPr="000F4DC6">
        <w:rPr>
          <w:i/>
          <w:sz w:val="28"/>
          <w:szCs w:val="28"/>
        </w:rPr>
        <w:t xml:space="preserve">Раствор сравнения. </w:t>
      </w:r>
      <w:r w:rsidR="00C130C0" w:rsidRPr="00C130C0">
        <w:rPr>
          <w:sz w:val="28"/>
          <w:szCs w:val="28"/>
        </w:rPr>
        <w:t>1,0 мл испытуемого раствора помещают в мерную колбу вместимостью 200 мл и доводят объём раствора метанолом до метки.</w:t>
      </w:r>
    </w:p>
    <w:p w:rsidR="003B2050" w:rsidRPr="00D550CF" w:rsidRDefault="003B2050" w:rsidP="00E34025">
      <w:pPr>
        <w:pStyle w:val="31"/>
        <w:widowControl/>
        <w:spacing w:before="0" w:after="0" w:line="360" w:lineRule="auto"/>
        <w:ind w:firstLine="709"/>
        <w:rPr>
          <w:sz w:val="28"/>
          <w:szCs w:val="28"/>
        </w:rPr>
      </w:pPr>
      <w:r w:rsidRPr="003B2050">
        <w:rPr>
          <w:sz w:val="28"/>
          <w:szCs w:val="28"/>
        </w:rPr>
        <w:t xml:space="preserve">На линию старта пластинки наносят </w:t>
      </w:r>
      <w:r>
        <w:rPr>
          <w:sz w:val="28"/>
          <w:szCs w:val="28"/>
        </w:rPr>
        <w:t>по 10</w:t>
      </w:r>
      <w:r w:rsidRPr="003B2050">
        <w:rPr>
          <w:sz w:val="28"/>
          <w:szCs w:val="28"/>
        </w:rPr>
        <w:t xml:space="preserve"> мкл испытуемого раствора</w:t>
      </w:r>
      <w:r>
        <w:rPr>
          <w:sz w:val="28"/>
          <w:szCs w:val="28"/>
        </w:rPr>
        <w:t xml:space="preserve"> и </w:t>
      </w:r>
      <w:r w:rsidRPr="003B2050">
        <w:rPr>
          <w:sz w:val="28"/>
          <w:szCs w:val="28"/>
        </w:rPr>
        <w:t>раствора сравнения</w:t>
      </w:r>
      <w:r w:rsidR="00C130C0">
        <w:rPr>
          <w:sz w:val="28"/>
          <w:szCs w:val="28"/>
        </w:rPr>
        <w:t>, а также 5 мкл раствора сравнения.</w:t>
      </w:r>
      <w:r w:rsidRPr="003B2050">
        <w:rPr>
          <w:sz w:val="28"/>
          <w:szCs w:val="28"/>
        </w:rPr>
        <w:t xml:space="preserve"> Пластинку с нанесенными пробами высушивают на воздухе в течение 5 мин, помещают в камеру с ПФ и хроматографируют восходящим способом. Когда фронт ПФ пройдет около 80 – 90 % длины пластинки от линии старта, ее вынимают из камеры, сушат до удаления следов растворителей и просматривают в УФ-свете </w:t>
      </w:r>
      <w:r w:rsidRPr="00D550CF">
        <w:rPr>
          <w:sz w:val="28"/>
          <w:szCs w:val="28"/>
        </w:rPr>
        <w:t>при 254 нм.</w:t>
      </w:r>
    </w:p>
    <w:p w:rsidR="00D550CF" w:rsidRPr="00D550CF" w:rsidRDefault="00D550CF" w:rsidP="00E34025">
      <w:pPr>
        <w:pStyle w:val="31"/>
        <w:widowControl/>
        <w:spacing w:before="0" w:after="0" w:line="360" w:lineRule="auto"/>
        <w:ind w:firstLine="709"/>
        <w:rPr>
          <w:sz w:val="28"/>
          <w:szCs w:val="28"/>
        </w:rPr>
      </w:pPr>
      <w:r w:rsidRPr="00D550CF">
        <w:rPr>
          <w:sz w:val="28"/>
          <w:szCs w:val="28"/>
        </w:rPr>
        <w:t xml:space="preserve">Хроматографическая система считается пригодной, если на хроматограмме с 5 мкл раствора сравнения чётко видна зона адсорбции действующего вещества. </w:t>
      </w:r>
    </w:p>
    <w:p w:rsidR="003B2050" w:rsidRPr="003B2050" w:rsidRDefault="003B2050" w:rsidP="00E3402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D550C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Зона адсорбции любой примеси на хроматограмме испытуемого раствора по совокупности величины и интенсивности поглощения</w:t>
      </w:r>
      <w:r w:rsidRPr="003B205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не должна </w:t>
      </w:r>
      <w:r w:rsidRPr="003B205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 xml:space="preserve">превышать зону адсорбции на хроматограмме раствора сравнения (не более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3B205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,5 %)</w:t>
      </w:r>
    </w:p>
    <w:p w:rsidR="003B2050" w:rsidRPr="0026421C" w:rsidRDefault="003B2050" w:rsidP="00E34025">
      <w:pPr>
        <w:widowControl/>
        <w:tabs>
          <w:tab w:val="left" w:pos="294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3B2050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Извлекаемый объем</w:t>
      </w: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. </w:t>
      </w:r>
      <w:r w:rsidRPr="003B2050">
        <w:rPr>
          <w:rFonts w:ascii="Times New Roman" w:eastAsia="Calibri" w:hAnsi="Times New Roman" w:cs="Times New Roman"/>
          <w:sz w:val="28"/>
          <w:szCs w:val="28"/>
        </w:rPr>
        <w:t xml:space="preserve">Не менее номинального (ОФС «Извлекаемый объем </w:t>
      </w:r>
      <w:r w:rsidRPr="0026421C">
        <w:rPr>
          <w:rFonts w:ascii="Times New Roman" w:eastAsia="Calibri" w:hAnsi="Times New Roman" w:cs="Times New Roman"/>
          <w:sz w:val="28"/>
          <w:szCs w:val="28"/>
        </w:rPr>
        <w:t>лекарственных форм для парентерального применения»).</w:t>
      </w:r>
    </w:p>
    <w:p w:rsidR="0026421C" w:rsidRPr="0026421C" w:rsidRDefault="00CD63C7" w:rsidP="00E34025">
      <w:pPr>
        <w:widowControl/>
        <w:spacing w:line="36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26421C">
        <w:rPr>
          <w:rFonts w:ascii="Times New Roman" w:hAnsi="Times New Roman" w:cs="Times New Roman"/>
          <w:b/>
          <w:sz w:val="28"/>
          <w:szCs w:val="28"/>
        </w:rPr>
        <w:t>Механические включения.</w:t>
      </w:r>
      <w:r w:rsidRPr="0026421C">
        <w:rPr>
          <w:rFonts w:ascii="Times New Roman" w:hAnsi="Times New Roman" w:cs="Times New Roman"/>
          <w:sz w:val="28"/>
          <w:szCs w:val="28"/>
        </w:rPr>
        <w:t xml:space="preserve"> </w:t>
      </w:r>
      <w:r w:rsidR="0026421C" w:rsidRPr="0026421C">
        <w:rPr>
          <w:rFonts w:ascii="Times New Roman" w:eastAsia="Calibri" w:hAnsi="Times New Roman" w:cs="Times New Roman"/>
          <w:i/>
          <w:sz w:val="28"/>
          <w:szCs w:val="28"/>
          <w:lang w:eastAsia="en-US" w:bidi="ar-SA"/>
        </w:rPr>
        <w:t>Видимые частицы</w:t>
      </w:r>
      <w:r w:rsidR="0026421C" w:rsidRPr="0026421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5759DF" w:rsidRPr="0026421C" w:rsidRDefault="0026421C" w:rsidP="00E34025">
      <w:pPr>
        <w:pStyle w:val="31"/>
        <w:widowControl/>
        <w:spacing w:before="0" w:after="0" w:line="360" w:lineRule="auto"/>
        <w:ind w:left="140" w:firstLine="700"/>
        <w:rPr>
          <w:sz w:val="28"/>
          <w:szCs w:val="28"/>
        </w:rPr>
      </w:pPr>
      <w:r w:rsidRPr="0026421C">
        <w:rPr>
          <w:rFonts w:eastAsia="Calibri"/>
          <w:i/>
          <w:sz w:val="28"/>
          <w:szCs w:val="28"/>
          <w:lang w:eastAsia="en-US" w:bidi="ar-SA"/>
        </w:rPr>
        <w:t>Невидимые частицы</w:t>
      </w:r>
      <w:r w:rsidRPr="0026421C">
        <w:rPr>
          <w:rFonts w:eastAsia="Calibri"/>
          <w:sz w:val="28"/>
          <w:szCs w:val="28"/>
          <w:lang w:eastAsia="en-US" w:bidi="ar-SA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5759DF" w:rsidRPr="00796370" w:rsidRDefault="00CD63C7" w:rsidP="00E34025">
      <w:pPr>
        <w:pStyle w:val="31"/>
        <w:widowControl/>
        <w:spacing w:before="0" w:after="0" w:line="360" w:lineRule="auto"/>
        <w:ind w:firstLine="700"/>
        <w:rPr>
          <w:sz w:val="28"/>
          <w:szCs w:val="28"/>
        </w:rPr>
      </w:pPr>
      <w:r w:rsidRPr="0026421C">
        <w:rPr>
          <w:b/>
          <w:sz w:val="28"/>
          <w:szCs w:val="28"/>
        </w:rPr>
        <w:t>Стерильность.</w:t>
      </w:r>
      <w:r w:rsidRPr="00CD63C7">
        <w:rPr>
          <w:sz w:val="28"/>
          <w:szCs w:val="28"/>
        </w:rPr>
        <w:t xml:space="preserve"> Препарат должен быть стерильным</w:t>
      </w:r>
      <w:r w:rsidR="0026421C">
        <w:rPr>
          <w:sz w:val="28"/>
          <w:szCs w:val="28"/>
        </w:rPr>
        <w:t xml:space="preserve"> (ОФС «Стерильность»</w:t>
      </w:r>
      <w:r w:rsidRPr="00CD63C7">
        <w:rPr>
          <w:sz w:val="28"/>
          <w:szCs w:val="28"/>
        </w:rPr>
        <w:t xml:space="preserve">. Определение проводят методом прямого посева или методом </w:t>
      </w:r>
      <w:r w:rsidRPr="00796370">
        <w:rPr>
          <w:sz w:val="28"/>
          <w:szCs w:val="28"/>
        </w:rPr>
        <w:t>мембранной фильтрации</w:t>
      </w:r>
      <w:r w:rsidR="0026421C" w:rsidRPr="00796370">
        <w:rPr>
          <w:sz w:val="28"/>
          <w:szCs w:val="28"/>
        </w:rPr>
        <w:t>.</w:t>
      </w:r>
      <w:r w:rsidRPr="00796370">
        <w:rPr>
          <w:sz w:val="28"/>
          <w:szCs w:val="28"/>
        </w:rPr>
        <w:t xml:space="preserve"> </w:t>
      </w:r>
    </w:p>
    <w:p w:rsidR="005759DF" w:rsidRPr="00796370" w:rsidRDefault="00CD63C7" w:rsidP="00E34025">
      <w:pPr>
        <w:pStyle w:val="31"/>
        <w:widowControl/>
        <w:spacing w:before="0" w:after="0" w:line="240" w:lineRule="auto"/>
        <w:ind w:firstLine="709"/>
        <w:rPr>
          <w:sz w:val="28"/>
          <w:szCs w:val="28"/>
        </w:rPr>
      </w:pPr>
      <w:r w:rsidRPr="00796370">
        <w:rPr>
          <w:sz w:val="28"/>
          <w:szCs w:val="28"/>
        </w:rPr>
        <w:t xml:space="preserve">Примечание. Поскольку препарат обладает антимикробным действием, раствор </w:t>
      </w:r>
      <w:r w:rsidR="0026421C" w:rsidRPr="00796370">
        <w:rPr>
          <w:sz w:val="28"/>
          <w:szCs w:val="28"/>
        </w:rPr>
        <w:t>аминофиллина</w:t>
      </w:r>
      <w:r w:rsidRPr="00796370">
        <w:rPr>
          <w:sz w:val="28"/>
          <w:szCs w:val="28"/>
        </w:rPr>
        <w:t xml:space="preserve"> для посева и питательную среду следует брать в соотношении 2:100.</w:t>
      </w:r>
    </w:p>
    <w:p w:rsidR="005759DF" w:rsidRPr="00796370" w:rsidRDefault="00CD63C7" w:rsidP="00E34025">
      <w:pPr>
        <w:widowControl/>
        <w:spacing w:before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796370">
        <w:rPr>
          <w:rFonts w:ascii="Times New Roman" w:hAnsi="Times New Roman" w:cs="Times New Roman"/>
          <w:b/>
          <w:sz w:val="28"/>
          <w:szCs w:val="28"/>
        </w:rPr>
        <w:t>Пирогенность.</w:t>
      </w:r>
      <w:r w:rsidRPr="00796370">
        <w:rPr>
          <w:rFonts w:ascii="Times New Roman" w:hAnsi="Times New Roman" w:cs="Times New Roman"/>
          <w:sz w:val="28"/>
          <w:szCs w:val="28"/>
        </w:rPr>
        <w:t xml:space="preserve"> </w:t>
      </w:r>
      <w:r w:rsidR="00796370" w:rsidRPr="00796370">
        <w:rPr>
          <w:rFonts w:ascii="Times New Roman" w:hAnsi="Times New Roman" w:cs="Times New Roman"/>
          <w:sz w:val="28"/>
          <w:szCs w:val="28"/>
        </w:rPr>
        <w:t xml:space="preserve">Препарат </w:t>
      </w:r>
      <w:r w:rsidR="00796370" w:rsidRPr="0079637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должен быть апирогенным (ОФС «Пирогенность»). Тест-доза </w:t>
      </w:r>
      <w:r w:rsidR="00E3402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–</w:t>
      </w:r>
      <w:r w:rsidR="0079637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796370">
        <w:rPr>
          <w:rFonts w:ascii="Times New Roman" w:hAnsi="Times New Roman" w:cs="Times New Roman"/>
          <w:sz w:val="28"/>
          <w:szCs w:val="28"/>
        </w:rPr>
        <w:t xml:space="preserve">0,5 мл на 1 кг массы животного. Скорость введения </w:t>
      </w:r>
      <w:r w:rsidR="00E34025">
        <w:rPr>
          <w:rFonts w:ascii="Times New Roman" w:hAnsi="Times New Roman" w:cs="Times New Roman"/>
          <w:sz w:val="28"/>
          <w:szCs w:val="28"/>
        </w:rPr>
        <w:t>–</w:t>
      </w:r>
      <w:r w:rsidRPr="00796370">
        <w:rPr>
          <w:rFonts w:ascii="Times New Roman" w:hAnsi="Times New Roman" w:cs="Times New Roman"/>
          <w:sz w:val="28"/>
          <w:szCs w:val="28"/>
        </w:rPr>
        <w:t xml:space="preserve"> 1 мл в 1 мин</w:t>
      </w:r>
      <w:r w:rsidR="00796370" w:rsidRPr="00796370">
        <w:rPr>
          <w:rFonts w:ascii="Times New Roman" w:hAnsi="Times New Roman" w:cs="Times New Roman"/>
          <w:sz w:val="28"/>
          <w:szCs w:val="28"/>
        </w:rPr>
        <w:t>.</w:t>
      </w:r>
      <w:r w:rsidRPr="00796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934" w:rsidRDefault="00CD63C7" w:rsidP="00E34025">
      <w:pPr>
        <w:pStyle w:val="31"/>
        <w:widowControl/>
        <w:spacing w:before="0" w:after="0" w:line="360" w:lineRule="auto"/>
        <w:ind w:left="20" w:firstLine="720"/>
        <w:rPr>
          <w:sz w:val="28"/>
          <w:szCs w:val="28"/>
        </w:rPr>
      </w:pPr>
      <w:r w:rsidRPr="00796370">
        <w:rPr>
          <w:b/>
          <w:sz w:val="28"/>
          <w:szCs w:val="28"/>
        </w:rPr>
        <w:t>Количественное определение.</w:t>
      </w:r>
      <w:r w:rsidRPr="00CD63C7">
        <w:rPr>
          <w:sz w:val="28"/>
          <w:szCs w:val="28"/>
        </w:rPr>
        <w:t xml:space="preserve"> </w:t>
      </w:r>
      <w:r w:rsidR="00DA5934">
        <w:rPr>
          <w:sz w:val="28"/>
          <w:szCs w:val="28"/>
        </w:rPr>
        <w:t>Определение проводят методом титриметрии и</w:t>
      </w:r>
      <w:r w:rsidR="00863A0E">
        <w:rPr>
          <w:sz w:val="28"/>
          <w:szCs w:val="28"/>
        </w:rPr>
        <w:t>ли</w:t>
      </w:r>
      <w:r w:rsidR="00DA5934">
        <w:rPr>
          <w:sz w:val="28"/>
          <w:szCs w:val="28"/>
        </w:rPr>
        <w:t xml:space="preserve"> спектрофотометрии. </w:t>
      </w:r>
    </w:p>
    <w:p w:rsidR="00DA5934" w:rsidRPr="00DA5934" w:rsidRDefault="00DA5934" w:rsidP="00E34025">
      <w:pPr>
        <w:pStyle w:val="31"/>
        <w:widowControl/>
        <w:numPr>
          <w:ilvl w:val="0"/>
          <w:numId w:val="2"/>
        </w:numPr>
        <w:spacing w:before="0" w:after="0" w:line="360" w:lineRule="auto"/>
        <w:rPr>
          <w:b/>
          <w:i/>
          <w:sz w:val="28"/>
          <w:szCs w:val="28"/>
        </w:rPr>
      </w:pPr>
      <w:r w:rsidRPr="00DA5934">
        <w:rPr>
          <w:b/>
          <w:i/>
          <w:sz w:val="28"/>
          <w:szCs w:val="28"/>
        </w:rPr>
        <w:t>Титриметрия</w:t>
      </w:r>
    </w:p>
    <w:p w:rsidR="005759DF" w:rsidRPr="00CD63C7" w:rsidRDefault="00CD63C7" w:rsidP="00E34025">
      <w:pPr>
        <w:pStyle w:val="31"/>
        <w:widowControl/>
        <w:spacing w:before="0" w:after="0" w:line="360" w:lineRule="auto"/>
        <w:ind w:left="20" w:firstLine="720"/>
        <w:rPr>
          <w:sz w:val="28"/>
          <w:szCs w:val="28"/>
        </w:rPr>
      </w:pPr>
      <w:r w:rsidRPr="00CD63C7">
        <w:rPr>
          <w:sz w:val="28"/>
          <w:szCs w:val="28"/>
        </w:rPr>
        <w:t>К 2</w:t>
      </w:r>
      <w:r w:rsidR="00D550CF">
        <w:rPr>
          <w:sz w:val="28"/>
          <w:szCs w:val="28"/>
        </w:rPr>
        <w:t>,0</w:t>
      </w:r>
      <w:r w:rsidRPr="00CD63C7">
        <w:rPr>
          <w:sz w:val="28"/>
          <w:szCs w:val="28"/>
        </w:rPr>
        <w:t xml:space="preserve"> мл препарата прибавляют </w:t>
      </w:r>
      <w:r w:rsidRPr="00796370">
        <w:rPr>
          <w:sz w:val="28"/>
          <w:szCs w:val="28"/>
        </w:rPr>
        <w:t>10</w:t>
      </w:r>
      <w:r w:rsidR="00D550CF">
        <w:rPr>
          <w:sz w:val="28"/>
          <w:szCs w:val="28"/>
        </w:rPr>
        <w:t>,0</w:t>
      </w:r>
      <w:r w:rsidRPr="00CD63C7">
        <w:rPr>
          <w:sz w:val="28"/>
          <w:szCs w:val="28"/>
        </w:rPr>
        <w:t xml:space="preserve"> мл </w:t>
      </w:r>
      <w:r w:rsidR="00D550CF">
        <w:rPr>
          <w:sz w:val="28"/>
          <w:szCs w:val="28"/>
        </w:rPr>
        <w:t>0,1 М раствора серной кислоты</w:t>
      </w:r>
      <w:r w:rsidRPr="00CD63C7">
        <w:rPr>
          <w:sz w:val="28"/>
          <w:szCs w:val="28"/>
        </w:rPr>
        <w:t xml:space="preserve"> и титруют 0</w:t>
      </w:r>
      <w:r w:rsidRPr="00796370">
        <w:rPr>
          <w:sz w:val="28"/>
          <w:szCs w:val="28"/>
        </w:rPr>
        <w:t>,1</w:t>
      </w:r>
      <w:r w:rsidRPr="00CD63C7">
        <w:rPr>
          <w:sz w:val="28"/>
          <w:szCs w:val="28"/>
        </w:rPr>
        <w:t xml:space="preserve"> М раствором </w:t>
      </w:r>
      <w:r w:rsidR="00D550CF">
        <w:rPr>
          <w:sz w:val="28"/>
          <w:szCs w:val="28"/>
        </w:rPr>
        <w:t>серной кислоты</w:t>
      </w:r>
      <w:r w:rsidRPr="00CD63C7">
        <w:rPr>
          <w:sz w:val="28"/>
          <w:szCs w:val="28"/>
        </w:rPr>
        <w:t xml:space="preserve"> до ж</w:t>
      </w:r>
      <w:r w:rsidR="00796370">
        <w:rPr>
          <w:sz w:val="28"/>
          <w:szCs w:val="28"/>
        </w:rPr>
        <w:t>ё</w:t>
      </w:r>
      <w:r w:rsidRPr="00CD63C7">
        <w:rPr>
          <w:sz w:val="28"/>
          <w:szCs w:val="28"/>
        </w:rPr>
        <w:t xml:space="preserve">лтого окрашивания </w:t>
      </w:r>
      <w:r w:rsidRPr="00796370">
        <w:rPr>
          <w:sz w:val="28"/>
          <w:szCs w:val="28"/>
        </w:rPr>
        <w:t>(</w:t>
      </w:r>
      <w:r w:rsidRPr="00CD63C7">
        <w:rPr>
          <w:sz w:val="28"/>
          <w:szCs w:val="28"/>
        </w:rPr>
        <w:t xml:space="preserve">индикатор </w:t>
      </w:r>
      <w:r w:rsidR="00796370">
        <w:rPr>
          <w:sz w:val="28"/>
          <w:szCs w:val="28"/>
        </w:rPr>
        <w:t>–</w:t>
      </w:r>
      <w:r w:rsidRPr="00CD63C7">
        <w:rPr>
          <w:sz w:val="28"/>
          <w:szCs w:val="28"/>
        </w:rPr>
        <w:t xml:space="preserve"> </w:t>
      </w:r>
      <w:r w:rsidR="00796370">
        <w:rPr>
          <w:sz w:val="28"/>
          <w:szCs w:val="28"/>
        </w:rPr>
        <w:t>0,5 мл 0,</w:t>
      </w:r>
      <w:r w:rsidR="00A13795">
        <w:rPr>
          <w:sz w:val="28"/>
          <w:szCs w:val="28"/>
        </w:rPr>
        <w:t>1</w:t>
      </w:r>
      <w:r w:rsidR="00796370">
        <w:rPr>
          <w:sz w:val="28"/>
          <w:szCs w:val="28"/>
        </w:rPr>
        <w:t xml:space="preserve"> % </w:t>
      </w:r>
      <w:r w:rsidRPr="00CD63C7">
        <w:rPr>
          <w:sz w:val="28"/>
          <w:szCs w:val="28"/>
        </w:rPr>
        <w:t>раствор бромкрезолового зел</w:t>
      </w:r>
      <w:r w:rsidR="00A13795">
        <w:rPr>
          <w:sz w:val="28"/>
          <w:szCs w:val="28"/>
        </w:rPr>
        <w:t>ё</w:t>
      </w:r>
      <w:r w:rsidRPr="00CD63C7">
        <w:rPr>
          <w:sz w:val="28"/>
          <w:szCs w:val="28"/>
        </w:rPr>
        <w:t xml:space="preserve">ного </w:t>
      </w:r>
      <w:r w:rsidRPr="00796370">
        <w:rPr>
          <w:sz w:val="28"/>
          <w:szCs w:val="28"/>
        </w:rPr>
        <w:t>(</w:t>
      </w:r>
      <w:r w:rsidRPr="00CD63C7">
        <w:rPr>
          <w:sz w:val="28"/>
          <w:szCs w:val="28"/>
        </w:rPr>
        <w:t>синего</w:t>
      </w:r>
      <w:r w:rsidRPr="00796370">
        <w:rPr>
          <w:sz w:val="28"/>
          <w:szCs w:val="28"/>
        </w:rPr>
        <w:t>)</w:t>
      </w:r>
      <w:r w:rsidR="00E34025">
        <w:rPr>
          <w:sz w:val="28"/>
          <w:szCs w:val="28"/>
        </w:rPr>
        <w:t>)</w:t>
      </w:r>
      <w:r w:rsidRPr="00796370">
        <w:rPr>
          <w:rStyle w:val="11"/>
          <w:sz w:val="28"/>
          <w:szCs w:val="28"/>
        </w:rPr>
        <w:t>.</w:t>
      </w:r>
    </w:p>
    <w:p w:rsidR="005759DF" w:rsidRPr="00CD63C7" w:rsidRDefault="00CD63C7" w:rsidP="00E34025">
      <w:pPr>
        <w:pStyle w:val="31"/>
        <w:widowControl/>
        <w:spacing w:before="0" w:after="0" w:line="360" w:lineRule="auto"/>
        <w:ind w:left="20" w:firstLine="720"/>
        <w:rPr>
          <w:sz w:val="28"/>
          <w:szCs w:val="28"/>
        </w:rPr>
      </w:pPr>
      <w:r w:rsidRPr="00796370">
        <w:rPr>
          <w:sz w:val="28"/>
          <w:szCs w:val="28"/>
        </w:rPr>
        <w:t>1 мл 0,1</w:t>
      </w:r>
      <w:r w:rsidRPr="00CD63C7">
        <w:rPr>
          <w:sz w:val="28"/>
          <w:szCs w:val="28"/>
        </w:rPr>
        <w:t xml:space="preserve"> М раствора </w:t>
      </w:r>
      <w:r w:rsidR="00A13795">
        <w:rPr>
          <w:sz w:val="28"/>
          <w:szCs w:val="28"/>
        </w:rPr>
        <w:t>серной кислоты</w:t>
      </w:r>
      <w:r w:rsidR="00796370">
        <w:rPr>
          <w:sz w:val="28"/>
          <w:szCs w:val="28"/>
        </w:rPr>
        <w:t xml:space="preserve"> соответствует </w:t>
      </w:r>
      <w:r w:rsidRPr="00CD63C7">
        <w:rPr>
          <w:sz w:val="28"/>
          <w:szCs w:val="28"/>
        </w:rPr>
        <w:t>3</w:t>
      </w:r>
      <w:r w:rsidR="00796370">
        <w:rPr>
          <w:sz w:val="28"/>
          <w:szCs w:val="28"/>
        </w:rPr>
        <w:t>,</w:t>
      </w:r>
      <w:r w:rsidRPr="00CD63C7">
        <w:rPr>
          <w:sz w:val="28"/>
          <w:szCs w:val="28"/>
        </w:rPr>
        <w:t>005</w:t>
      </w:r>
      <w:r w:rsidR="00E34025">
        <w:rPr>
          <w:sz w:val="28"/>
          <w:szCs w:val="28"/>
        </w:rPr>
        <w:t> </w:t>
      </w:r>
      <w:r w:rsidR="00796370">
        <w:rPr>
          <w:sz w:val="28"/>
          <w:szCs w:val="28"/>
        </w:rPr>
        <w:t>м</w:t>
      </w:r>
      <w:r w:rsidRPr="00CD63C7">
        <w:rPr>
          <w:sz w:val="28"/>
          <w:szCs w:val="28"/>
        </w:rPr>
        <w:t>г</w:t>
      </w:r>
      <w:r w:rsidR="00796370">
        <w:rPr>
          <w:sz w:val="28"/>
          <w:szCs w:val="28"/>
        </w:rPr>
        <w:t xml:space="preserve"> этилендиамина </w:t>
      </w:r>
      <w:r w:rsidR="00796370" w:rsidRPr="00AD17A8">
        <w:rPr>
          <w:sz w:val="28"/>
          <w:szCs w:val="28"/>
        </w:rPr>
        <w:t>C</w:t>
      </w:r>
      <w:r w:rsidR="00796370">
        <w:rPr>
          <w:sz w:val="28"/>
          <w:szCs w:val="28"/>
          <w:vertAlign w:val="subscript"/>
        </w:rPr>
        <w:t>2</w:t>
      </w:r>
      <w:r w:rsidR="00796370" w:rsidRPr="00AD17A8">
        <w:rPr>
          <w:sz w:val="28"/>
          <w:szCs w:val="28"/>
        </w:rPr>
        <w:t>H</w:t>
      </w:r>
      <w:r w:rsidR="00796370">
        <w:rPr>
          <w:sz w:val="28"/>
          <w:szCs w:val="28"/>
          <w:vertAlign w:val="subscript"/>
        </w:rPr>
        <w:t>8</w:t>
      </w:r>
      <w:r w:rsidR="00796370" w:rsidRPr="00AD17A8">
        <w:rPr>
          <w:sz w:val="28"/>
          <w:szCs w:val="28"/>
        </w:rPr>
        <w:t>N</w:t>
      </w:r>
      <w:r w:rsidR="00796370">
        <w:rPr>
          <w:sz w:val="28"/>
          <w:szCs w:val="28"/>
          <w:vertAlign w:val="subscript"/>
        </w:rPr>
        <w:t>2</w:t>
      </w:r>
      <w:r w:rsidR="00796370">
        <w:rPr>
          <w:sz w:val="28"/>
          <w:szCs w:val="28"/>
        </w:rPr>
        <w:t>.</w:t>
      </w:r>
    </w:p>
    <w:p w:rsidR="005759DF" w:rsidRPr="00CD63C7" w:rsidRDefault="00CD63C7" w:rsidP="00E34025">
      <w:pPr>
        <w:pStyle w:val="31"/>
        <w:widowControl/>
        <w:spacing w:before="0" w:after="0" w:line="360" w:lineRule="auto"/>
        <w:ind w:left="20" w:firstLine="720"/>
        <w:rPr>
          <w:sz w:val="28"/>
          <w:szCs w:val="28"/>
        </w:rPr>
      </w:pPr>
      <w:r w:rsidRPr="00CD63C7">
        <w:rPr>
          <w:sz w:val="28"/>
          <w:szCs w:val="28"/>
        </w:rPr>
        <w:t xml:space="preserve">К оттитрованному раствору прибавляют </w:t>
      </w:r>
      <w:r w:rsidRPr="00796370">
        <w:rPr>
          <w:sz w:val="28"/>
          <w:szCs w:val="28"/>
        </w:rPr>
        <w:t>10 мл 0,1</w:t>
      </w:r>
      <w:r w:rsidRPr="00CD63C7">
        <w:rPr>
          <w:sz w:val="28"/>
          <w:szCs w:val="28"/>
        </w:rPr>
        <w:t xml:space="preserve"> М раствора серебра нитрата и титруют 0</w:t>
      </w:r>
      <w:r w:rsidRPr="00796370">
        <w:rPr>
          <w:sz w:val="28"/>
          <w:szCs w:val="28"/>
        </w:rPr>
        <w:t>,1</w:t>
      </w:r>
      <w:r w:rsidRPr="00CD63C7">
        <w:rPr>
          <w:sz w:val="28"/>
          <w:szCs w:val="28"/>
        </w:rPr>
        <w:t xml:space="preserve"> М раствором натра едкого до голубого окрашивания.</w:t>
      </w:r>
    </w:p>
    <w:p w:rsidR="005759DF" w:rsidRPr="00CD63C7" w:rsidRDefault="00CD63C7" w:rsidP="00E34025">
      <w:pPr>
        <w:pStyle w:val="31"/>
        <w:widowControl/>
        <w:spacing w:before="0" w:after="0" w:line="360" w:lineRule="auto"/>
        <w:ind w:left="20" w:firstLine="720"/>
        <w:rPr>
          <w:sz w:val="28"/>
          <w:szCs w:val="28"/>
        </w:rPr>
      </w:pPr>
      <w:r w:rsidRPr="00796370">
        <w:rPr>
          <w:sz w:val="28"/>
          <w:szCs w:val="28"/>
        </w:rPr>
        <w:t>1 мл 0,1</w:t>
      </w:r>
      <w:r w:rsidRPr="00CD63C7">
        <w:rPr>
          <w:sz w:val="28"/>
          <w:szCs w:val="28"/>
        </w:rPr>
        <w:t xml:space="preserve"> М раствора натра едкого соответствует </w:t>
      </w:r>
      <w:r w:rsidRPr="007D26F5">
        <w:rPr>
          <w:sz w:val="28"/>
          <w:szCs w:val="28"/>
        </w:rPr>
        <w:t>18</w:t>
      </w:r>
      <w:r w:rsidR="00E34025">
        <w:rPr>
          <w:sz w:val="28"/>
          <w:szCs w:val="28"/>
        </w:rPr>
        <w:t>,</w:t>
      </w:r>
      <w:r w:rsidRPr="00CD63C7">
        <w:rPr>
          <w:sz w:val="28"/>
          <w:szCs w:val="28"/>
        </w:rPr>
        <w:t xml:space="preserve">02 </w:t>
      </w:r>
      <w:r w:rsidR="00796370">
        <w:rPr>
          <w:sz w:val="28"/>
          <w:szCs w:val="28"/>
        </w:rPr>
        <w:t>м</w:t>
      </w:r>
      <w:r w:rsidRPr="00CD63C7">
        <w:rPr>
          <w:sz w:val="28"/>
          <w:szCs w:val="28"/>
        </w:rPr>
        <w:t>г</w:t>
      </w:r>
      <w:r w:rsidR="00796370">
        <w:rPr>
          <w:sz w:val="28"/>
          <w:szCs w:val="28"/>
        </w:rPr>
        <w:t xml:space="preserve"> теофиллина</w:t>
      </w:r>
      <w:r w:rsidRPr="00CD63C7">
        <w:rPr>
          <w:sz w:val="28"/>
          <w:szCs w:val="28"/>
        </w:rPr>
        <w:t xml:space="preserve"> </w:t>
      </w:r>
      <w:r w:rsidR="007D26F5" w:rsidRPr="006C79C9">
        <w:rPr>
          <w:sz w:val="28"/>
          <w:szCs w:val="28"/>
        </w:rPr>
        <w:t>C</w:t>
      </w:r>
      <w:r w:rsidR="007D26F5" w:rsidRPr="006C79C9">
        <w:rPr>
          <w:sz w:val="28"/>
          <w:szCs w:val="28"/>
          <w:vertAlign w:val="subscript"/>
        </w:rPr>
        <w:t>7</w:t>
      </w:r>
      <w:r w:rsidR="007D26F5" w:rsidRPr="006C79C9">
        <w:rPr>
          <w:sz w:val="28"/>
          <w:szCs w:val="28"/>
        </w:rPr>
        <w:t>H</w:t>
      </w:r>
      <w:r w:rsidR="007D26F5" w:rsidRPr="006C79C9">
        <w:rPr>
          <w:sz w:val="28"/>
          <w:szCs w:val="28"/>
          <w:vertAlign w:val="subscript"/>
        </w:rPr>
        <w:t>8</w:t>
      </w:r>
      <w:r w:rsidR="007D26F5" w:rsidRPr="006C79C9">
        <w:rPr>
          <w:sz w:val="28"/>
          <w:szCs w:val="28"/>
        </w:rPr>
        <w:t>N</w:t>
      </w:r>
      <w:r w:rsidR="007D26F5" w:rsidRPr="006C79C9">
        <w:rPr>
          <w:sz w:val="28"/>
          <w:szCs w:val="28"/>
          <w:vertAlign w:val="subscript"/>
        </w:rPr>
        <w:t>4</w:t>
      </w:r>
      <w:r w:rsidR="007D26F5" w:rsidRPr="006C79C9">
        <w:rPr>
          <w:sz w:val="28"/>
          <w:szCs w:val="28"/>
        </w:rPr>
        <w:t>O</w:t>
      </w:r>
      <w:r w:rsidR="007D26F5" w:rsidRPr="006C79C9">
        <w:rPr>
          <w:sz w:val="28"/>
          <w:szCs w:val="28"/>
          <w:vertAlign w:val="subscript"/>
        </w:rPr>
        <w:t>2</w:t>
      </w:r>
      <w:r w:rsidRPr="00CD63C7">
        <w:rPr>
          <w:sz w:val="28"/>
          <w:szCs w:val="28"/>
        </w:rPr>
        <w:t>.</w:t>
      </w:r>
    </w:p>
    <w:p w:rsidR="00346179" w:rsidRDefault="00346179" w:rsidP="00E34025">
      <w:pPr>
        <w:pStyle w:val="31"/>
        <w:widowControl/>
        <w:numPr>
          <w:ilvl w:val="0"/>
          <w:numId w:val="2"/>
        </w:numPr>
        <w:spacing w:before="0" w:after="0" w:line="360" w:lineRule="auto"/>
        <w:ind w:left="0" w:firstLine="709"/>
        <w:rPr>
          <w:sz w:val="28"/>
          <w:szCs w:val="28"/>
        </w:rPr>
      </w:pPr>
      <w:r w:rsidRPr="00346179">
        <w:rPr>
          <w:b/>
          <w:i/>
          <w:sz w:val="28"/>
          <w:szCs w:val="28"/>
        </w:rPr>
        <w:lastRenderedPageBreak/>
        <w:t>Спектрофотометрия.</w:t>
      </w:r>
      <w:r w:rsidR="00CD63C7" w:rsidRPr="00CD63C7">
        <w:rPr>
          <w:sz w:val="28"/>
          <w:szCs w:val="28"/>
        </w:rPr>
        <w:t xml:space="preserve"> </w:t>
      </w:r>
    </w:p>
    <w:p w:rsidR="005759DF" w:rsidRDefault="00346179" w:rsidP="00E34025">
      <w:pPr>
        <w:pStyle w:val="31"/>
        <w:widowControl/>
        <w:spacing w:before="0" w:after="0" w:line="360" w:lineRule="auto"/>
        <w:ind w:firstLine="709"/>
        <w:rPr>
          <w:sz w:val="28"/>
          <w:szCs w:val="28"/>
        </w:rPr>
      </w:pPr>
      <w:r w:rsidRPr="00346179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</w:t>
      </w:r>
      <w:r w:rsidR="00CD63C7" w:rsidRPr="007D26F5">
        <w:rPr>
          <w:rStyle w:val="115pt"/>
          <w:sz w:val="28"/>
          <w:szCs w:val="28"/>
          <w:lang w:val="ru-RU" w:eastAsia="ru-RU" w:bidi="ru-RU"/>
        </w:rPr>
        <w:t>1</w:t>
      </w:r>
      <w:r w:rsidR="007D26F5">
        <w:rPr>
          <w:rStyle w:val="115pt"/>
          <w:sz w:val="28"/>
          <w:szCs w:val="28"/>
          <w:lang w:val="ru-RU" w:eastAsia="ru-RU" w:bidi="ru-RU"/>
        </w:rPr>
        <w:t>,0</w:t>
      </w:r>
      <w:r w:rsidR="00CD63C7" w:rsidRPr="007D26F5">
        <w:rPr>
          <w:sz w:val="28"/>
          <w:szCs w:val="28"/>
        </w:rPr>
        <w:t xml:space="preserve"> </w:t>
      </w:r>
      <w:r w:rsidR="00CD63C7" w:rsidRPr="00CD63C7">
        <w:rPr>
          <w:sz w:val="28"/>
          <w:szCs w:val="28"/>
        </w:rPr>
        <w:t xml:space="preserve">мл раствора </w:t>
      </w:r>
      <w:r>
        <w:rPr>
          <w:sz w:val="28"/>
          <w:szCs w:val="28"/>
        </w:rPr>
        <w:t>препарата</w:t>
      </w:r>
      <w:r w:rsidR="00CD63C7" w:rsidRPr="00CD63C7">
        <w:rPr>
          <w:sz w:val="28"/>
          <w:szCs w:val="28"/>
        </w:rPr>
        <w:t xml:space="preserve"> помещают в мерную колбу вместимостью 2</w:t>
      </w:r>
      <w:r w:rsidR="001544AF">
        <w:rPr>
          <w:sz w:val="28"/>
          <w:szCs w:val="28"/>
        </w:rPr>
        <w:t>5</w:t>
      </w:r>
      <w:r w:rsidR="00CD63C7" w:rsidRPr="00CD63C7">
        <w:rPr>
          <w:sz w:val="28"/>
          <w:szCs w:val="28"/>
        </w:rPr>
        <w:t>0</w:t>
      </w:r>
      <w:r w:rsidR="007D26F5">
        <w:rPr>
          <w:sz w:val="28"/>
          <w:szCs w:val="28"/>
        </w:rPr>
        <w:t> </w:t>
      </w:r>
      <w:r w:rsidR="00CD63C7" w:rsidRPr="00CD63C7">
        <w:rPr>
          <w:sz w:val="28"/>
          <w:szCs w:val="28"/>
        </w:rPr>
        <w:t>мл</w:t>
      </w:r>
      <w:r w:rsidR="007D26F5">
        <w:rPr>
          <w:sz w:val="28"/>
          <w:szCs w:val="28"/>
        </w:rPr>
        <w:t xml:space="preserve"> и</w:t>
      </w:r>
      <w:r w:rsidR="00CD63C7" w:rsidRPr="00CD63C7">
        <w:rPr>
          <w:sz w:val="28"/>
          <w:szCs w:val="28"/>
        </w:rPr>
        <w:t xml:space="preserve"> доводят объ</w:t>
      </w:r>
      <w:r w:rsidR="007D26F5">
        <w:rPr>
          <w:sz w:val="28"/>
          <w:szCs w:val="28"/>
        </w:rPr>
        <w:t>ё</w:t>
      </w:r>
      <w:r w:rsidR="00CD63C7" w:rsidRPr="00CD63C7">
        <w:rPr>
          <w:sz w:val="28"/>
          <w:szCs w:val="28"/>
        </w:rPr>
        <w:t xml:space="preserve">м </w:t>
      </w:r>
      <w:r w:rsidR="007D26F5">
        <w:rPr>
          <w:sz w:val="28"/>
          <w:szCs w:val="28"/>
        </w:rPr>
        <w:t xml:space="preserve">раствора </w:t>
      </w:r>
      <w:r w:rsidR="00CD63C7" w:rsidRPr="00CD63C7">
        <w:rPr>
          <w:sz w:val="28"/>
          <w:szCs w:val="28"/>
        </w:rPr>
        <w:t>0</w:t>
      </w:r>
      <w:r w:rsidR="00CD63C7" w:rsidRPr="007D26F5">
        <w:rPr>
          <w:sz w:val="28"/>
          <w:szCs w:val="28"/>
        </w:rPr>
        <w:t>,</w:t>
      </w:r>
      <w:r w:rsidR="001544AF">
        <w:rPr>
          <w:sz w:val="28"/>
          <w:szCs w:val="28"/>
        </w:rPr>
        <w:t>0</w:t>
      </w:r>
      <w:r w:rsidR="00CD63C7" w:rsidRPr="007D26F5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CD63C7" w:rsidRPr="00CD63C7">
        <w:rPr>
          <w:sz w:val="28"/>
          <w:szCs w:val="28"/>
        </w:rPr>
        <w:t>М раствором натр</w:t>
      </w:r>
      <w:r w:rsidR="007D26F5">
        <w:rPr>
          <w:sz w:val="28"/>
          <w:szCs w:val="28"/>
        </w:rPr>
        <w:t>ия гидроксида</w:t>
      </w:r>
      <w:r w:rsidR="001544AF">
        <w:rPr>
          <w:sz w:val="28"/>
          <w:szCs w:val="28"/>
        </w:rPr>
        <w:t xml:space="preserve"> до метки</w:t>
      </w:r>
      <w:r w:rsidR="00CD63C7" w:rsidRPr="00CD63C7">
        <w:rPr>
          <w:sz w:val="28"/>
          <w:szCs w:val="28"/>
        </w:rPr>
        <w:t xml:space="preserve">. </w:t>
      </w:r>
      <w:r w:rsidR="001544AF">
        <w:rPr>
          <w:sz w:val="28"/>
          <w:szCs w:val="28"/>
        </w:rPr>
        <w:t>1</w:t>
      </w:r>
      <w:r w:rsidR="007D26F5">
        <w:rPr>
          <w:sz w:val="28"/>
          <w:szCs w:val="28"/>
        </w:rPr>
        <w:t>,0</w:t>
      </w:r>
      <w:r w:rsidR="00CD63C7" w:rsidRPr="00CD63C7">
        <w:rPr>
          <w:sz w:val="28"/>
          <w:szCs w:val="28"/>
        </w:rPr>
        <w:t xml:space="preserve"> мл полученного раствора переносят в мерную колбу вместимостью </w:t>
      </w:r>
      <w:r w:rsidR="001544AF">
        <w:rPr>
          <w:sz w:val="28"/>
          <w:szCs w:val="28"/>
        </w:rPr>
        <w:t>100</w:t>
      </w:r>
      <w:r w:rsidR="00CD63C7" w:rsidRPr="00CD63C7">
        <w:rPr>
          <w:sz w:val="28"/>
          <w:szCs w:val="28"/>
        </w:rPr>
        <w:t xml:space="preserve"> мл</w:t>
      </w:r>
      <w:r w:rsidR="007D26F5">
        <w:rPr>
          <w:sz w:val="28"/>
          <w:szCs w:val="28"/>
        </w:rPr>
        <w:t xml:space="preserve"> и</w:t>
      </w:r>
      <w:r w:rsidR="00CD63C7" w:rsidRPr="00CD63C7">
        <w:rPr>
          <w:sz w:val="28"/>
          <w:szCs w:val="28"/>
        </w:rPr>
        <w:t xml:space="preserve"> доводят </w:t>
      </w:r>
      <w:r w:rsidR="007D26F5">
        <w:rPr>
          <w:sz w:val="28"/>
          <w:szCs w:val="28"/>
        </w:rPr>
        <w:t xml:space="preserve">объём раствора </w:t>
      </w:r>
      <w:r w:rsidR="00CD63C7" w:rsidRPr="00CD63C7">
        <w:rPr>
          <w:sz w:val="28"/>
          <w:szCs w:val="28"/>
        </w:rPr>
        <w:t>0</w:t>
      </w:r>
      <w:r w:rsidR="007D26F5">
        <w:rPr>
          <w:sz w:val="28"/>
          <w:szCs w:val="28"/>
        </w:rPr>
        <w:t>,</w:t>
      </w:r>
      <w:r w:rsidR="00CD63C7" w:rsidRPr="007D26F5">
        <w:rPr>
          <w:sz w:val="28"/>
          <w:szCs w:val="28"/>
        </w:rPr>
        <w:t>01</w:t>
      </w:r>
      <w:r w:rsidR="00CD63C7" w:rsidRPr="00CD63C7">
        <w:rPr>
          <w:sz w:val="28"/>
          <w:szCs w:val="28"/>
        </w:rPr>
        <w:t xml:space="preserve"> М раствором натр</w:t>
      </w:r>
      <w:r w:rsidR="007D26F5">
        <w:rPr>
          <w:sz w:val="28"/>
          <w:szCs w:val="28"/>
        </w:rPr>
        <w:t>ия гидроксида до метки.</w:t>
      </w:r>
    </w:p>
    <w:p w:rsidR="00346179" w:rsidRPr="002B1B28" w:rsidRDefault="00346179" w:rsidP="00E34025">
      <w:pPr>
        <w:pStyle w:val="31"/>
        <w:widowControl/>
        <w:spacing w:before="0" w:after="0" w:line="360" w:lineRule="auto"/>
        <w:ind w:firstLine="709"/>
        <w:rPr>
          <w:sz w:val="28"/>
          <w:szCs w:val="28"/>
        </w:rPr>
      </w:pPr>
      <w:r w:rsidRPr="00346179">
        <w:rPr>
          <w:i/>
          <w:sz w:val="28"/>
          <w:szCs w:val="28"/>
        </w:rPr>
        <w:t xml:space="preserve">Раствор сравнения. </w:t>
      </w:r>
      <w:r w:rsidRPr="00346179">
        <w:rPr>
          <w:sz w:val="28"/>
          <w:szCs w:val="28"/>
        </w:rPr>
        <w:t>Около 0</w:t>
      </w:r>
      <w:r>
        <w:rPr>
          <w:sz w:val="28"/>
          <w:szCs w:val="28"/>
        </w:rPr>
        <w:t>,</w:t>
      </w:r>
      <w:r w:rsidR="001544AF">
        <w:rPr>
          <w:sz w:val="28"/>
          <w:szCs w:val="28"/>
        </w:rPr>
        <w:t>1</w:t>
      </w:r>
      <w:r w:rsidRPr="00346179">
        <w:rPr>
          <w:sz w:val="28"/>
          <w:szCs w:val="28"/>
        </w:rPr>
        <w:t xml:space="preserve"> г (точная навеска) </w:t>
      </w:r>
      <w:r w:rsidR="002B1B28">
        <w:rPr>
          <w:sz w:val="28"/>
          <w:szCs w:val="28"/>
        </w:rPr>
        <w:t xml:space="preserve">стандартного образца </w:t>
      </w:r>
      <w:r w:rsidRPr="00346179">
        <w:rPr>
          <w:sz w:val="28"/>
          <w:szCs w:val="28"/>
        </w:rPr>
        <w:t>теофиллина, высушенного до постоянной массы при температуре 105 °С, помещают в мерную колбу вместимостью 2</w:t>
      </w:r>
      <w:r w:rsidR="001544AF">
        <w:rPr>
          <w:sz w:val="28"/>
          <w:szCs w:val="28"/>
        </w:rPr>
        <w:t>5</w:t>
      </w:r>
      <w:r w:rsidRPr="00346179">
        <w:rPr>
          <w:sz w:val="28"/>
          <w:szCs w:val="28"/>
        </w:rPr>
        <w:t xml:space="preserve">0 мл, </w:t>
      </w:r>
      <w:r w:rsidR="001544AF">
        <w:rPr>
          <w:sz w:val="28"/>
          <w:szCs w:val="28"/>
        </w:rPr>
        <w:t>растворяют в 0,01 М растворе</w:t>
      </w:r>
      <w:r w:rsidRPr="00346179">
        <w:rPr>
          <w:sz w:val="28"/>
          <w:szCs w:val="28"/>
        </w:rPr>
        <w:t xml:space="preserve"> натр</w:t>
      </w:r>
      <w:r>
        <w:rPr>
          <w:sz w:val="28"/>
          <w:szCs w:val="28"/>
        </w:rPr>
        <w:t>ия гидроксида</w:t>
      </w:r>
      <w:r w:rsidR="001544AF">
        <w:rPr>
          <w:sz w:val="28"/>
          <w:szCs w:val="28"/>
        </w:rPr>
        <w:t xml:space="preserve"> и доводят объём раствора тем же растворителем до</w:t>
      </w:r>
      <w:r w:rsidRPr="00346179">
        <w:rPr>
          <w:sz w:val="28"/>
          <w:szCs w:val="28"/>
        </w:rPr>
        <w:t xml:space="preserve"> метки. 2</w:t>
      </w:r>
      <w:r>
        <w:rPr>
          <w:sz w:val="28"/>
          <w:szCs w:val="28"/>
        </w:rPr>
        <w:t>,0</w:t>
      </w:r>
      <w:r w:rsidRPr="00346179">
        <w:rPr>
          <w:sz w:val="28"/>
          <w:szCs w:val="28"/>
        </w:rPr>
        <w:t xml:space="preserve"> мл полученного раствора переносят в мерную колбу вместимостью </w:t>
      </w:r>
      <w:r w:rsidR="001544AF">
        <w:rPr>
          <w:sz w:val="28"/>
          <w:szCs w:val="28"/>
        </w:rPr>
        <w:t>100</w:t>
      </w:r>
      <w:r w:rsidRPr="00346179">
        <w:rPr>
          <w:sz w:val="28"/>
          <w:szCs w:val="28"/>
        </w:rPr>
        <w:t xml:space="preserve"> мл</w:t>
      </w:r>
      <w:r>
        <w:rPr>
          <w:sz w:val="28"/>
          <w:szCs w:val="28"/>
        </w:rPr>
        <w:t xml:space="preserve"> и</w:t>
      </w:r>
      <w:r w:rsidRPr="00346179">
        <w:rPr>
          <w:sz w:val="28"/>
          <w:szCs w:val="28"/>
        </w:rPr>
        <w:t xml:space="preserve"> доводят объ</w:t>
      </w:r>
      <w:r>
        <w:rPr>
          <w:sz w:val="28"/>
          <w:szCs w:val="28"/>
        </w:rPr>
        <w:t>ё</w:t>
      </w:r>
      <w:r w:rsidRPr="00346179">
        <w:rPr>
          <w:sz w:val="28"/>
          <w:szCs w:val="28"/>
        </w:rPr>
        <w:t>м 0</w:t>
      </w:r>
      <w:r>
        <w:rPr>
          <w:sz w:val="28"/>
          <w:szCs w:val="28"/>
        </w:rPr>
        <w:t>,</w:t>
      </w:r>
      <w:r w:rsidRPr="00346179">
        <w:rPr>
          <w:sz w:val="28"/>
          <w:szCs w:val="28"/>
        </w:rPr>
        <w:t>01 М раствором натр</w:t>
      </w:r>
      <w:r>
        <w:rPr>
          <w:sz w:val="28"/>
          <w:szCs w:val="28"/>
        </w:rPr>
        <w:t>ия</w:t>
      </w:r>
      <w:r w:rsidRPr="00346179">
        <w:rPr>
          <w:sz w:val="28"/>
          <w:szCs w:val="28"/>
        </w:rPr>
        <w:t xml:space="preserve"> </w:t>
      </w:r>
      <w:r>
        <w:rPr>
          <w:sz w:val="28"/>
          <w:szCs w:val="28"/>
        </w:rPr>
        <w:t>гидроксида до метки</w:t>
      </w:r>
      <w:r w:rsidRPr="00346179">
        <w:rPr>
          <w:sz w:val="28"/>
          <w:szCs w:val="28"/>
        </w:rPr>
        <w:t>.</w:t>
      </w:r>
      <w:r w:rsidR="002B1B28">
        <w:rPr>
          <w:sz w:val="28"/>
          <w:szCs w:val="28"/>
        </w:rPr>
        <w:t xml:space="preserve"> </w:t>
      </w:r>
      <w:r w:rsidRPr="002B1B28">
        <w:rPr>
          <w:sz w:val="28"/>
          <w:szCs w:val="28"/>
        </w:rPr>
        <w:t>Раствор используют свежеприготовленным.</w:t>
      </w:r>
    </w:p>
    <w:p w:rsidR="005759DF" w:rsidRPr="00CD63C7" w:rsidRDefault="00CD63C7" w:rsidP="00E34025">
      <w:pPr>
        <w:pStyle w:val="31"/>
        <w:widowControl/>
        <w:spacing w:before="0" w:after="0" w:line="360" w:lineRule="auto"/>
        <w:ind w:left="20" w:firstLine="700"/>
        <w:rPr>
          <w:sz w:val="28"/>
          <w:szCs w:val="28"/>
        </w:rPr>
      </w:pPr>
      <w:r w:rsidRPr="00CD63C7">
        <w:rPr>
          <w:sz w:val="28"/>
          <w:szCs w:val="28"/>
        </w:rPr>
        <w:t>Измеряют оптическ</w:t>
      </w:r>
      <w:r w:rsidR="002B1B28">
        <w:rPr>
          <w:sz w:val="28"/>
          <w:szCs w:val="28"/>
        </w:rPr>
        <w:t xml:space="preserve">ие </w:t>
      </w:r>
      <w:r w:rsidRPr="00CD63C7">
        <w:rPr>
          <w:sz w:val="28"/>
          <w:szCs w:val="28"/>
        </w:rPr>
        <w:t>плотност</w:t>
      </w:r>
      <w:r w:rsidR="002B1B28">
        <w:rPr>
          <w:sz w:val="28"/>
          <w:szCs w:val="28"/>
        </w:rPr>
        <w:t>и</w:t>
      </w:r>
      <w:r w:rsidRPr="00CD63C7">
        <w:rPr>
          <w:sz w:val="28"/>
          <w:szCs w:val="28"/>
        </w:rPr>
        <w:t xml:space="preserve"> полученн</w:t>
      </w:r>
      <w:r w:rsidR="002B1B28">
        <w:rPr>
          <w:sz w:val="28"/>
          <w:szCs w:val="28"/>
        </w:rPr>
        <w:t>ых</w:t>
      </w:r>
      <w:r w:rsidRPr="00CD63C7">
        <w:rPr>
          <w:sz w:val="28"/>
          <w:szCs w:val="28"/>
        </w:rPr>
        <w:t xml:space="preserve"> раствор</w:t>
      </w:r>
      <w:r w:rsidR="002B1B28">
        <w:rPr>
          <w:sz w:val="28"/>
          <w:szCs w:val="28"/>
        </w:rPr>
        <w:t xml:space="preserve">ов </w:t>
      </w:r>
      <w:r w:rsidRPr="00CD63C7">
        <w:rPr>
          <w:sz w:val="28"/>
          <w:szCs w:val="28"/>
        </w:rPr>
        <w:t>на спектрофотометре в максимуме поглощения при 2</w:t>
      </w:r>
      <w:r w:rsidRPr="00DA5934">
        <w:rPr>
          <w:sz w:val="28"/>
          <w:szCs w:val="28"/>
        </w:rPr>
        <w:t xml:space="preserve">75 </w:t>
      </w:r>
      <w:r w:rsidRPr="00CD63C7">
        <w:rPr>
          <w:sz w:val="28"/>
          <w:szCs w:val="28"/>
        </w:rPr>
        <w:t>нм в кювете с толщиной слоя 10 мм, используя в качестве раствора сравнения 0,</w:t>
      </w:r>
      <w:r w:rsidRPr="00DA5934">
        <w:rPr>
          <w:sz w:val="28"/>
          <w:szCs w:val="28"/>
        </w:rPr>
        <w:t>01</w:t>
      </w:r>
      <w:r w:rsidRPr="00CD63C7">
        <w:rPr>
          <w:sz w:val="28"/>
          <w:szCs w:val="28"/>
        </w:rPr>
        <w:t xml:space="preserve"> М раствор натр</w:t>
      </w:r>
      <w:r w:rsidR="00DA5934">
        <w:rPr>
          <w:sz w:val="28"/>
          <w:szCs w:val="28"/>
        </w:rPr>
        <w:t>ия гидроксида</w:t>
      </w:r>
      <w:r w:rsidRPr="00CD63C7">
        <w:rPr>
          <w:sz w:val="28"/>
          <w:szCs w:val="28"/>
        </w:rPr>
        <w:t>.</w:t>
      </w:r>
    </w:p>
    <w:p w:rsidR="005759DF" w:rsidRDefault="00CD63C7" w:rsidP="00E34025">
      <w:pPr>
        <w:pStyle w:val="31"/>
        <w:widowControl/>
        <w:spacing w:before="0" w:after="0" w:line="360" w:lineRule="auto"/>
        <w:ind w:left="20" w:firstLine="700"/>
        <w:rPr>
          <w:sz w:val="28"/>
          <w:szCs w:val="28"/>
        </w:rPr>
      </w:pPr>
      <w:r w:rsidRPr="00CD63C7">
        <w:rPr>
          <w:sz w:val="28"/>
          <w:szCs w:val="28"/>
        </w:rPr>
        <w:t xml:space="preserve">Содержание теофиллина безводного в </w:t>
      </w:r>
      <w:r w:rsidRPr="00DA5934">
        <w:rPr>
          <w:sz w:val="28"/>
          <w:szCs w:val="28"/>
        </w:rPr>
        <w:t xml:space="preserve">1 </w:t>
      </w:r>
      <w:r w:rsidRPr="00CD63C7">
        <w:rPr>
          <w:sz w:val="28"/>
          <w:szCs w:val="28"/>
        </w:rPr>
        <w:t xml:space="preserve">мл </w:t>
      </w:r>
      <w:r w:rsidR="00621CC9">
        <w:rPr>
          <w:sz w:val="28"/>
          <w:szCs w:val="28"/>
        </w:rPr>
        <w:t xml:space="preserve">в граммах </w:t>
      </w:r>
      <w:r w:rsidRPr="00CD63C7">
        <w:rPr>
          <w:sz w:val="28"/>
          <w:szCs w:val="28"/>
        </w:rPr>
        <w:t xml:space="preserve">вычисляют по </w:t>
      </w:r>
      <w:r w:rsidRPr="00DA5934">
        <w:rPr>
          <w:sz w:val="28"/>
          <w:szCs w:val="28"/>
        </w:rPr>
        <w:t>формуле:</w:t>
      </w:r>
    </w:p>
    <w:p w:rsidR="00DA5934" w:rsidRDefault="00DA5934" w:rsidP="00E34025">
      <w:pPr>
        <w:pStyle w:val="31"/>
        <w:widowControl/>
        <w:spacing w:before="0" w:after="0" w:line="360" w:lineRule="auto"/>
        <w:ind w:left="20" w:firstLine="700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∙2∙250∙100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∙1∙1∙250∙100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E34025" w:rsidRPr="00DF204E" w:rsidTr="00624D6A">
        <w:tc>
          <w:tcPr>
            <w:tcW w:w="637" w:type="dxa"/>
          </w:tcPr>
          <w:p w:rsidR="00E34025" w:rsidRPr="00DF204E" w:rsidRDefault="00E34025" w:rsidP="00624D6A">
            <w:pPr>
              <w:spacing w:line="36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DF204E">
              <w:rPr>
                <w:rStyle w:val="81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E34025" w:rsidRPr="00DF204E" w:rsidRDefault="00E34025" w:rsidP="00624D6A">
            <w:pPr>
              <w:spacing w:line="360" w:lineRule="auto"/>
              <w:jc w:val="both"/>
              <w:rPr>
                <w:rStyle w:val="81"/>
                <w:rFonts w:eastAsia="Calibri"/>
                <w:i/>
                <w:sz w:val="28"/>
                <w:szCs w:val="28"/>
                <w:vertAlign w:val="subscript"/>
              </w:rPr>
            </w:pPr>
            <w:r w:rsidRPr="00DF204E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F204E">
              <w:rPr>
                <w:rStyle w:val="81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E34025" w:rsidRPr="00DF204E" w:rsidRDefault="00E34025" w:rsidP="00624D6A">
            <w:pPr>
              <w:spacing w:line="36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DF204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34025" w:rsidRPr="00DF204E" w:rsidRDefault="00E34025" w:rsidP="00624D6A">
            <w:pPr>
              <w:spacing w:line="36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DF204E">
              <w:rPr>
                <w:rFonts w:ascii="Times New Roman" w:hAnsi="Times New Roman" w:cs="Times New Roman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E34025" w:rsidRPr="00DF204E" w:rsidTr="00624D6A">
        <w:tc>
          <w:tcPr>
            <w:tcW w:w="637" w:type="dxa"/>
          </w:tcPr>
          <w:p w:rsidR="00E34025" w:rsidRPr="00DF204E" w:rsidRDefault="00E34025" w:rsidP="00624D6A">
            <w:pPr>
              <w:spacing w:line="360" w:lineRule="auto"/>
              <w:ind w:right="-1"/>
              <w:jc w:val="both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34025" w:rsidRPr="00DF204E" w:rsidRDefault="00E34025" w:rsidP="00624D6A">
            <w:pPr>
              <w:spacing w:line="360" w:lineRule="auto"/>
              <w:ind w:right="-1"/>
              <w:jc w:val="both"/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</w:pPr>
            <w:r w:rsidRPr="00DF204E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F204E">
              <w:rPr>
                <w:rStyle w:val="81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E34025" w:rsidRPr="00DF204E" w:rsidRDefault="00E34025" w:rsidP="00624D6A">
            <w:pPr>
              <w:spacing w:line="360" w:lineRule="auto"/>
              <w:ind w:right="-1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DF204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34025" w:rsidRPr="00DF204E" w:rsidRDefault="00E34025" w:rsidP="00624D6A">
            <w:pPr>
              <w:spacing w:line="360" w:lineRule="auto"/>
              <w:ind w:right="-1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DF204E">
              <w:rPr>
                <w:rFonts w:ascii="Times New Roman" w:hAnsi="Times New Roman" w:cs="Times New Roman"/>
                <w:sz w:val="28"/>
                <w:szCs w:val="28"/>
              </w:rPr>
              <w:t>оптическая плотность раствора сравнения;</w:t>
            </w:r>
          </w:p>
        </w:tc>
      </w:tr>
      <w:tr w:rsidR="00E34025" w:rsidRPr="00DF204E" w:rsidTr="00624D6A">
        <w:tc>
          <w:tcPr>
            <w:tcW w:w="637" w:type="dxa"/>
          </w:tcPr>
          <w:p w:rsidR="00E34025" w:rsidRPr="00DF204E" w:rsidRDefault="00E34025" w:rsidP="00624D6A">
            <w:pPr>
              <w:spacing w:line="36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34025" w:rsidRPr="00DF204E" w:rsidRDefault="00E34025" w:rsidP="00624D6A">
            <w:pPr>
              <w:spacing w:line="360" w:lineRule="auto"/>
              <w:jc w:val="both"/>
              <w:rPr>
                <w:rStyle w:val="81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DF204E">
              <w:rPr>
                <w:rStyle w:val="81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F204E">
              <w:rPr>
                <w:rStyle w:val="81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E34025" w:rsidRPr="00DF204E" w:rsidRDefault="00E34025" w:rsidP="00624D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04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34025" w:rsidRPr="00DF204E" w:rsidRDefault="00E34025" w:rsidP="00624D6A">
            <w:pPr>
              <w:spacing w:line="360" w:lineRule="auto"/>
              <w:jc w:val="both"/>
              <w:rPr>
                <w:rStyle w:val="81"/>
                <w:rFonts w:eastAsia="Calibri"/>
                <w:sz w:val="28"/>
                <w:szCs w:val="28"/>
              </w:rPr>
            </w:pPr>
            <w:r w:rsidRPr="00DF204E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теофиллина.</w:t>
            </w:r>
          </w:p>
        </w:tc>
      </w:tr>
    </w:tbl>
    <w:p w:rsidR="005759DF" w:rsidRPr="00CD63C7" w:rsidRDefault="00621CC9" w:rsidP="00E34025">
      <w:pPr>
        <w:pStyle w:val="31"/>
        <w:widowControl/>
        <w:spacing w:before="0" w:after="0" w:line="360" w:lineRule="auto"/>
        <w:ind w:left="20" w:firstLine="689"/>
        <w:jc w:val="left"/>
        <w:rPr>
          <w:sz w:val="28"/>
          <w:szCs w:val="28"/>
        </w:rPr>
      </w:pPr>
      <w:r>
        <w:rPr>
          <w:sz w:val="28"/>
          <w:szCs w:val="28"/>
        </w:rPr>
        <w:t>Х</w:t>
      </w:r>
      <w:r w:rsidR="00CD63C7" w:rsidRPr="002B1B28">
        <w:rPr>
          <w:b/>
          <w:sz w:val="28"/>
          <w:szCs w:val="28"/>
        </w:rPr>
        <w:t>ранение.</w:t>
      </w:r>
      <w:r w:rsidR="00CD63C7" w:rsidRPr="00CD63C7">
        <w:rPr>
          <w:sz w:val="28"/>
          <w:szCs w:val="28"/>
        </w:rPr>
        <w:t xml:space="preserve"> В защищённом от света месте.</w:t>
      </w:r>
    </w:p>
    <w:sectPr w:rsidR="005759DF" w:rsidRPr="00CD63C7" w:rsidSect="008033CB">
      <w:footerReference w:type="default" r:id="rId8"/>
      <w:type w:val="continuous"/>
      <w:pgSz w:w="11907" w:h="16839" w:code="9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E18" w:rsidRDefault="00CB5E18" w:rsidP="005759DF">
      <w:r>
        <w:separator/>
      </w:r>
    </w:p>
  </w:endnote>
  <w:endnote w:type="continuationSeparator" w:id="1">
    <w:p w:rsidR="00CB5E18" w:rsidRDefault="00CB5E18" w:rsidP="00575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9867"/>
      <w:docPartObj>
        <w:docPartGallery w:val="Page Numbers (Bottom of Page)"/>
        <w:docPartUnique/>
      </w:docPartObj>
    </w:sdtPr>
    <w:sdtContent>
      <w:p w:rsidR="00D02E95" w:rsidRDefault="00B33D20">
        <w:pPr>
          <w:pStyle w:val="a8"/>
          <w:jc w:val="center"/>
        </w:pPr>
        <w:r w:rsidRPr="002B1B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02E95" w:rsidRPr="002B1B2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1B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55F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1B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02E95" w:rsidRDefault="00D02E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E18" w:rsidRDefault="00CB5E18"/>
  </w:footnote>
  <w:footnote w:type="continuationSeparator" w:id="1">
    <w:p w:rsidR="00CB5E18" w:rsidRDefault="00CB5E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2FDF"/>
    <w:multiLevelType w:val="multilevel"/>
    <w:tmpl w:val="666CC0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36259B"/>
    <w:multiLevelType w:val="hybridMultilevel"/>
    <w:tmpl w:val="41A8297E"/>
    <w:lvl w:ilvl="0" w:tplc="356C0036">
      <w:start w:val="1"/>
      <w:numFmt w:val="decimal"/>
      <w:lvlText w:val="%1."/>
      <w:lvlJc w:val="left"/>
      <w:pPr>
        <w:ind w:left="11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759DF"/>
    <w:rsid w:val="000549F4"/>
    <w:rsid w:val="000F4DC6"/>
    <w:rsid w:val="001544AF"/>
    <w:rsid w:val="00247099"/>
    <w:rsid w:val="0026421C"/>
    <w:rsid w:val="002B1B28"/>
    <w:rsid w:val="003455FB"/>
    <w:rsid w:val="00346179"/>
    <w:rsid w:val="00353AB6"/>
    <w:rsid w:val="003B2050"/>
    <w:rsid w:val="004303BE"/>
    <w:rsid w:val="004C1E94"/>
    <w:rsid w:val="005759DF"/>
    <w:rsid w:val="005C7D20"/>
    <w:rsid w:val="005E6A1C"/>
    <w:rsid w:val="00621CC9"/>
    <w:rsid w:val="00634AE9"/>
    <w:rsid w:val="00705844"/>
    <w:rsid w:val="00796370"/>
    <w:rsid w:val="007B6C2C"/>
    <w:rsid w:val="007D26F5"/>
    <w:rsid w:val="008033CB"/>
    <w:rsid w:val="00863A0E"/>
    <w:rsid w:val="008D4A24"/>
    <w:rsid w:val="009258F4"/>
    <w:rsid w:val="00A13795"/>
    <w:rsid w:val="00B33D20"/>
    <w:rsid w:val="00B8723D"/>
    <w:rsid w:val="00C130C0"/>
    <w:rsid w:val="00CB5E18"/>
    <w:rsid w:val="00CD63C7"/>
    <w:rsid w:val="00D02E95"/>
    <w:rsid w:val="00D550CF"/>
    <w:rsid w:val="00DA5934"/>
    <w:rsid w:val="00DD01C8"/>
    <w:rsid w:val="00E34025"/>
    <w:rsid w:val="00EB3BD6"/>
    <w:rsid w:val="00EE447A"/>
    <w:rsid w:val="00F225E3"/>
    <w:rsid w:val="00FB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9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59DF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5759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5759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Exact">
    <w:name w:val="Основной текст (4) Exact"/>
    <w:basedOn w:val="a0"/>
    <w:rsid w:val="005759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9"/>
      <w:szCs w:val="19"/>
      <w:u w:val="none"/>
      <w:lang w:val="en-US" w:eastAsia="en-US" w:bidi="en-US"/>
    </w:rPr>
  </w:style>
  <w:style w:type="character" w:customStyle="1" w:styleId="4-1ptExact">
    <w:name w:val="Основной текст (4) + Малые прописные;Интервал -1 pt Exact"/>
    <w:basedOn w:val="4"/>
    <w:rsid w:val="005759DF"/>
    <w:rPr>
      <w:smallCaps/>
      <w:spacing w:val="-23"/>
      <w:sz w:val="19"/>
      <w:szCs w:val="19"/>
      <w:lang w:val="en-US" w:eastAsia="en-US" w:bidi="en-US"/>
    </w:rPr>
  </w:style>
  <w:style w:type="character" w:customStyle="1" w:styleId="415pt3pt75Exact">
    <w:name w:val="Основной текст (4) + 15 pt;Не полужирный;Интервал 3 pt;Масштаб 75% Exact"/>
    <w:basedOn w:val="4"/>
    <w:rsid w:val="005759DF"/>
    <w:rPr>
      <w:b/>
      <w:bCs/>
      <w:spacing w:val="68"/>
      <w:w w:val="75"/>
      <w:sz w:val="30"/>
      <w:szCs w:val="30"/>
      <w:lang w:val="en-US" w:eastAsia="en-US" w:bidi="en-US"/>
    </w:rPr>
  </w:style>
  <w:style w:type="character" w:customStyle="1" w:styleId="445pt0ptExact">
    <w:name w:val="Основной текст (4) + 4;5 pt;Не полужирный;Интервал 0 pt Exact"/>
    <w:basedOn w:val="4"/>
    <w:rsid w:val="005759DF"/>
    <w:rPr>
      <w:b/>
      <w:bCs/>
      <w:sz w:val="9"/>
      <w:szCs w:val="9"/>
      <w:lang w:val="en-US" w:eastAsia="en-US" w:bidi="en-US"/>
    </w:rPr>
  </w:style>
  <w:style w:type="character" w:customStyle="1" w:styleId="4-1ptExact0">
    <w:name w:val="Основной текст (4) + Интервал -1 pt Exact"/>
    <w:basedOn w:val="4"/>
    <w:rsid w:val="005759DF"/>
    <w:rPr>
      <w:spacing w:val="-23"/>
      <w:sz w:val="19"/>
      <w:szCs w:val="19"/>
      <w:lang w:val="en-US" w:eastAsia="en-US" w:bidi="en-US"/>
    </w:rPr>
  </w:style>
  <w:style w:type="character" w:customStyle="1" w:styleId="3Exact">
    <w:name w:val="Основной текст (3) Exact"/>
    <w:basedOn w:val="a0"/>
    <w:rsid w:val="005759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759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575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BookAntiqua15pt">
    <w:name w:val="Основной текст (5) + Book Antiqua;15 pt;Полужирный;Курсив"/>
    <w:basedOn w:val="5"/>
    <w:rsid w:val="005759DF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759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619pt-1pt">
    <w:name w:val="Основной текст (6) + 19 pt;Курсив;Интервал -1 pt"/>
    <w:basedOn w:val="6"/>
    <w:rsid w:val="005759DF"/>
    <w:rPr>
      <w:i/>
      <w:iCs/>
      <w:color w:val="000000"/>
      <w:spacing w:val="-20"/>
      <w:w w:val="100"/>
      <w:position w:val="0"/>
      <w:sz w:val="38"/>
      <w:szCs w:val="38"/>
      <w:lang w:val="en-US" w:eastAsia="en-US" w:bidi="en-US"/>
    </w:rPr>
  </w:style>
  <w:style w:type="character" w:customStyle="1" w:styleId="a4">
    <w:name w:val="Основной текст_"/>
    <w:basedOn w:val="a0"/>
    <w:link w:val="31"/>
    <w:rsid w:val="00575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5759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Impact13pt">
    <w:name w:val="Основной текст (4) + Impact;13 pt;Не полужирный;Курсив"/>
    <w:basedOn w:val="4"/>
    <w:rsid w:val="005759DF"/>
    <w:rPr>
      <w:rFonts w:ascii="Impact" w:eastAsia="Impact" w:hAnsi="Impact" w:cs="Impact"/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Заголовок №2_"/>
    <w:basedOn w:val="a0"/>
    <w:link w:val="22"/>
    <w:rsid w:val="00575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2BookAntiqua45pt0pt">
    <w:name w:val="Заголовок №2 + Book Antiqua;4;5 pt;Интервал 0 pt"/>
    <w:basedOn w:val="21"/>
    <w:rsid w:val="005759DF"/>
    <w:rPr>
      <w:rFonts w:ascii="Book Antiqua" w:eastAsia="Book Antiqua" w:hAnsi="Book Antiqua" w:cs="Book Antiqua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Exact">
    <w:name w:val="Основной текст Exact"/>
    <w:basedOn w:val="a0"/>
    <w:rsid w:val="00575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11pt0ptExact">
    <w:name w:val="Основной текст + 11 pt;Интервал 0 pt Exact"/>
    <w:basedOn w:val="a4"/>
    <w:rsid w:val="005759DF"/>
    <w:rPr>
      <w:color w:val="000000"/>
      <w:spacing w:val="1"/>
      <w:w w:val="100"/>
      <w:position w:val="0"/>
      <w:sz w:val="22"/>
      <w:szCs w:val="22"/>
      <w:lang w:val="ru-RU" w:eastAsia="ru-RU" w:bidi="ru-RU"/>
    </w:rPr>
  </w:style>
  <w:style w:type="character" w:customStyle="1" w:styleId="115pt">
    <w:name w:val="Основной текст + 11;5 pt"/>
    <w:basedOn w:val="a4"/>
    <w:rsid w:val="005759DF"/>
    <w:rPr>
      <w:color w:val="000000"/>
      <w:spacing w:val="0"/>
      <w:w w:val="100"/>
      <w:position w:val="0"/>
      <w:sz w:val="23"/>
      <w:szCs w:val="23"/>
      <w:lang w:val="en-US" w:eastAsia="en-US" w:bidi="en-US"/>
    </w:rPr>
  </w:style>
  <w:style w:type="character" w:customStyle="1" w:styleId="11">
    <w:name w:val="Основной текст1"/>
    <w:basedOn w:val="a4"/>
    <w:rsid w:val="005759D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759DF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11pt0pt">
    <w:name w:val="Основной текст + 11 pt;Полужирный;Интервал 0 pt"/>
    <w:basedOn w:val="a4"/>
    <w:rsid w:val="005759DF"/>
    <w:rPr>
      <w:b/>
      <w:bCs/>
      <w:color w:val="000000"/>
      <w:spacing w:val="-10"/>
      <w:w w:val="100"/>
      <w:position w:val="0"/>
      <w:sz w:val="22"/>
      <w:szCs w:val="22"/>
      <w:lang w:val="ru-RU" w:eastAsia="ru-RU" w:bidi="ru-RU"/>
    </w:rPr>
  </w:style>
  <w:style w:type="character" w:customStyle="1" w:styleId="32">
    <w:name w:val="Заголовок №3_"/>
    <w:basedOn w:val="a0"/>
    <w:link w:val="33"/>
    <w:rsid w:val="00575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3BookAntiqua45pt0pt">
    <w:name w:val="Заголовок №3 + Book Antiqua;4;5 pt;Интервал 0 pt"/>
    <w:basedOn w:val="32"/>
    <w:rsid w:val="005759DF"/>
    <w:rPr>
      <w:rFonts w:ascii="Book Antiqua" w:eastAsia="Book Antiqua" w:hAnsi="Book Antiqua" w:cs="Book Antiqua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3">
    <w:name w:val="Основной текст2"/>
    <w:basedOn w:val="a4"/>
    <w:rsid w:val="005759D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Exact0">
    <w:name w:val="Подпись к картинке Exact"/>
    <w:basedOn w:val="a0"/>
    <w:link w:val="a5"/>
    <w:rsid w:val="00575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2Exact">
    <w:name w:val="Подпись к картинке (2) Exact"/>
    <w:basedOn w:val="a0"/>
    <w:link w:val="24"/>
    <w:rsid w:val="00575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9ptExact">
    <w:name w:val="Подпись к картинке (2) + 9 pt;Полужирный;Курсив Exact"/>
    <w:basedOn w:val="2Exact"/>
    <w:rsid w:val="005759DF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6pt0ptExact">
    <w:name w:val="Основной текст + 16 pt;Курсив;Интервал 0 pt Exact"/>
    <w:basedOn w:val="a4"/>
    <w:rsid w:val="005759DF"/>
    <w:rPr>
      <w:i/>
      <w:iCs/>
      <w:color w:val="000000"/>
      <w:spacing w:val="-15"/>
      <w:w w:val="100"/>
      <w:position w:val="0"/>
      <w:sz w:val="32"/>
      <w:szCs w:val="32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5759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5759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95pt">
    <w:name w:val="Основной текст (8) + 9;5 pt;Курсив"/>
    <w:basedOn w:val="8"/>
    <w:rsid w:val="005759DF"/>
    <w:rPr>
      <w:i/>
      <w:iCs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0pt">
    <w:name w:val="Основной текст (8) + Курсив;Интервал 0 pt"/>
    <w:basedOn w:val="8"/>
    <w:rsid w:val="005759DF"/>
    <w:rPr>
      <w:i/>
      <w:iCs/>
      <w:color w:val="000000"/>
      <w:spacing w:val="10"/>
      <w:w w:val="100"/>
      <w:position w:val="0"/>
      <w:lang w:val="ru-RU" w:eastAsia="ru-RU" w:bidi="ru-RU"/>
    </w:rPr>
  </w:style>
  <w:style w:type="character" w:customStyle="1" w:styleId="17pt-1pt">
    <w:name w:val="Основной текст + 17 pt;Курсив;Интервал -1 pt"/>
    <w:basedOn w:val="a4"/>
    <w:rsid w:val="005759DF"/>
    <w:rPr>
      <w:i/>
      <w:iCs/>
      <w:color w:val="000000"/>
      <w:spacing w:val="-2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7pt-1pt0">
    <w:name w:val="Основной текст + 17 pt;Курсив;Интервал -1 pt"/>
    <w:basedOn w:val="a4"/>
    <w:rsid w:val="005759DF"/>
    <w:rPr>
      <w:i/>
      <w:iCs/>
      <w:color w:val="000000"/>
      <w:spacing w:val="-20"/>
      <w:w w:val="100"/>
      <w:position w:val="0"/>
      <w:sz w:val="34"/>
      <w:szCs w:val="3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759DF"/>
    <w:pPr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rsid w:val="005759DF"/>
    <w:pPr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5759DF"/>
    <w:pPr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5759DF"/>
    <w:pPr>
      <w:spacing w:after="24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5759DF"/>
    <w:pPr>
      <w:spacing w:after="300" w:line="360" w:lineRule="exact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5759DF"/>
    <w:pPr>
      <w:spacing w:before="300" w:after="300" w:line="494" w:lineRule="exact"/>
      <w:ind w:firstLine="840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31">
    <w:name w:val="Основной текст3"/>
    <w:basedOn w:val="a"/>
    <w:link w:val="a4"/>
    <w:rsid w:val="005759DF"/>
    <w:pPr>
      <w:spacing w:before="300" w:after="120" w:line="0" w:lineRule="atLeast"/>
      <w:ind w:hanging="1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5759DF"/>
    <w:pPr>
      <w:spacing w:line="0" w:lineRule="atLeast"/>
      <w:outlineLvl w:val="1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70">
    <w:name w:val="Основной текст (7)"/>
    <w:basedOn w:val="a"/>
    <w:link w:val="7"/>
    <w:rsid w:val="005759DF"/>
    <w:pPr>
      <w:spacing w:after="420"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33">
    <w:name w:val="Заголовок №3"/>
    <w:basedOn w:val="a"/>
    <w:link w:val="32"/>
    <w:rsid w:val="005759DF"/>
    <w:pPr>
      <w:spacing w:line="0" w:lineRule="atLeast"/>
      <w:outlineLvl w:val="2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a5">
    <w:name w:val="Подпись к картинке"/>
    <w:basedOn w:val="a"/>
    <w:link w:val="Exact0"/>
    <w:rsid w:val="005759DF"/>
    <w:pPr>
      <w:spacing w:line="317" w:lineRule="exact"/>
    </w:pPr>
    <w:rPr>
      <w:rFonts w:ascii="Times New Roman" w:eastAsia="Times New Roman" w:hAnsi="Times New Roman" w:cs="Times New Roman"/>
      <w:spacing w:val="-1"/>
      <w:sz w:val="23"/>
      <w:szCs w:val="23"/>
    </w:rPr>
  </w:style>
  <w:style w:type="paragraph" w:customStyle="1" w:styleId="24">
    <w:name w:val="Подпись к картинке (2)"/>
    <w:basedOn w:val="a"/>
    <w:link w:val="2Exact"/>
    <w:rsid w:val="005759DF"/>
    <w:pPr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">
    <w:name w:val="Основной текст (9)"/>
    <w:basedOn w:val="a"/>
    <w:link w:val="9Exact"/>
    <w:rsid w:val="005759DF"/>
    <w:pPr>
      <w:spacing w:before="120"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rsid w:val="005759DF"/>
    <w:pPr>
      <w:spacing w:before="360" w:after="7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EB3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3BD6"/>
    <w:rPr>
      <w:color w:val="000000"/>
    </w:rPr>
  </w:style>
  <w:style w:type="paragraph" w:styleId="a8">
    <w:name w:val="footer"/>
    <w:basedOn w:val="a"/>
    <w:link w:val="a9"/>
    <w:uiPriority w:val="99"/>
    <w:unhideWhenUsed/>
    <w:rsid w:val="00EB3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BD6"/>
    <w:rPr>
      <w:color w:val="000000"/>
    </w:rPr>
  </w:style>
  <w:style w:type="character" w:customStyle="1" w:styleId="13">
    <w:name w:val="Основной текст13"/>
    <w:basedOn w:val="a0"/>
    <w:rsid w:val="0026421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1">
    <w:name w:val="Основной текст8"/>
    <w:basedOn w:val="a4"/>
    <w:rsid w:val="0026421C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a">
    <w:name w:val="Placeholder Text"/>
    <w:basedOn w:val="a0"/>
    <w:uiPriority w:val="99"/>
    <w:semiHidden/>
    <w:rsid w:val="00DA5934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DA59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93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F3A05-517D-4F68-B2A5-B93F1932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ЛС-002194-200111</vt:lpstr>
    </vt:vector>
  </TitlesOfParts>
  <Company>FGU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ЛС-002194-200111</dc:title>
  <dc:creator>Barmin</dc:creator>
  <cp:lastModifiedBy>Senchenko</cp:lastModifiedBy>
  <cp:revision>5</cp:revision>
  <dcterms:created xsi:type="dcterms:W3CDTF">2017-11-15T10:05:00Z</dcterms:created>
  <dcterms:modified xsi:type="dcterms:W3CDTF">2018-01-12T12:01:00Z</dcterms:modified>
</cp:coreProperties>
</file>