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65" w:rsidRDefault="00B46C65" w:rsidP="00B46C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6C65" w:rsidRDefault="00B46C65" w:rsidP="00B46C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6C65" w:rsidRDefault="00B46C65" w:rsidP="00B46C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6C65" w:rsidRDefault="00B46C65" w:rsidP="00B46C65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6C65" w:rsidRPr="005A3DC9" w:rsidRDefault="00B46C65" w:rsidP="00B46C65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2279">
        <w:rPr>
          <w:rFonts w:ascii="Times New Roman" w:hAnsi="Times New Roman" w:cs="Times New Roman"/>
          <w:sz w:val="32"/>
          <w:szCs w:val="32"/>
        </w:rPr>
        <w:t>ФАРМАКОПЕЙНАЯ СТАТЬЯ</w:t>
      </w:r>
    </w:p>
    <w:p w:rsidR="00F97B28" w:rsidRPr="00B46C65" w:rsidRDefault="00F97B28" w:rsidP="00F97B28">
      <w:pPr>
        <w:tabs>
          <w:tab w:val="left" w:pos="5040"/>
        </w:tabs>
        <w:spacing w:line="360" w:lineRule="auto"/>
        <w:rPr>
          <w:rStyle w:val="11pt"/>
          <w:color w:val="000000"/>
          <w:spacing w:val="-3"/>
          <w:sz w:val="28"/>
          <w:szCs w:val="28"/>
        </w:rPr>
      </w:pPr>
      <w:r w:rsidRPr="00B46C65">
        <w:rPr>
          <w:rStyle w:val="11pt"/>
          <w:color w:val="000000"/>
          <w:spacing w:val="-3"/>
          <w:sz w:val="28"/>
          <w:szCs w:val="28"/>
        </w:rPr>
        <w:t>________________________________________________________</w:t>
      </w:r>
      <w:r w:rsidR="00B46C65">
        <w:rPr>
          <w:rStyle w:val="11pt"/>
          <w:color w:val="000000"/>
          <w:spacing w:val="-3"/>
          <w:sz w:val="28"/>
          <w:szCs w:val="28"/>
        </w:rPr>
        <w:t>______________</w:t>
      </w:r>
    </w:p>
    <w:p w:rsidR="00F97B28" w:rsidRPr="00B46C65" w:rsidRDefault="00F97B28" w:rsidP="00F97B28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B46C65">
        <w:rPr>
          <w:rStyle w:val="11pt"/>
          <w:color w:val="000000"/>
          <w:spacing w:val="-3"/>
          <w:sz w:val="28"/>
          <w:szCs w:val="28"/>
        </w:rPr>
        <w:t xml:space="preserve">Аллерген </w:t>
      </w:r>
      <w:proofErr w:type="spellStart"/>
      <w:r w:rsidRPr="00B46C65">
        <w:rPr>
          <w:rStyle w:val="11pt"/>
          <w:color w:val="000000"/>
          <w:spacing w:val="-3"/>
          <w:sz w:val="28"/>
          <w:szCs w:val="28"/>
        </w:rPr>
        <w:t>эпидермальный</w:t>
      </w:r>
      <w:proofErr w:type="spellEnd"/>
      <w:r w:rsidRPr="00B46C65">
        <w:rPr>
          <w:rStyle w:val="11pt"/>
          <w:color w:val="000000"/>
          <w:spacing w:val="-3"/>
          <w:sz w:val="28"/>
          <w:szCs w:val="28"/>
        </w:rPr>
        <w:t xml:space="preserve"> </w:t>
      </w:r>
      <w:r w:rsidR="00D0120E">
        <w:rPr>
          <w:rStyle w:val="11pt"/>
          <w:color w:val="000000"/>
          <w:spacing w:val="-3"/>
          <w:sz w:val="28"/>
          <w:szCs w:val="28"/>
        </w:rPr>
        <w:tab/>
      </w:r>
      <w:r w:rsidR="00D0120E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F97B28" w:rsidRPr="00B46C65" w:rsidRDefault="00F97B28" w:rsidP="00F97B28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B46C65">
        <w:rPr>
          <w:rStyle w:val="11pt"/>
          <w:color w:val="000000"/>
          <w:spacing w:val="-3"/>
          <w:sz w:val="28"/>
          <w:szCs w:val="28"/>
        </w:rPr>
        <w:t>из волос человека для диагностики,</w:t>
      </w:r>
    </w:p>
    <w:p w:rsidR="00F97B28" w:rsidRPr="00B46C65" w:rsidRDefault="00F97B28" w:rsidP="00F97B28">
      <w:pPr>
        <w:tabs>
          <w:tab w:val="left" w:pos="5550"/>
        </w:tabs>
        <w:spacing w:after="0" w:line="360" w:lineRule="auto"/>
        <w:rPr>
          <w:spacing w:val="-1"/>
        </w:rPr>
      </w:pPr>
      <w:r w:rsidRPr="00B46C65">
        <w:rPr>
          <w:rStyle w:val="11pt"/>
          <w:color w:val="000000"/>
          <w:spacing w:val="-3"/>
          <w:sz w:val="28"/>
          <w:szCs w:val="28"/>
        </w:rPr>
        <w:t xml:space="preserve"> раствор для кожных проб</w:t>
      </w:r>
      <w:proofErr w:type="gramStart"/>
      <w:r w:rsidRPr="00B46C65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46C65">
        <w:rPr>
          <w:rStyle w:val="11pt"/>
          <w:color w:val="000000"/>
          <w:spacing w:val="-3"/>
          <w:sz w:val="28"/>
          <w:szCs w:val="28"/>
        </w:rPr>
        <w:tab/>
      </w:r>
      <w:r w:rsidRPr="00B46C65">
        <w:rPr>
          <w:rStyle w:val="11pt"/>
          <w:color w:val="000000"/>
          <w:spacing w:val="-3"/>
          <w:sz w:val="28"/>
          <w:szCs w:val="28"/>
        </w:rPr>
        <w:tab/>
        <w:t xml:space="preserve"> </w:t>
      </w:r>
      <w:r w:rsidRPr="00B46C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6C65">
        <w:rPr>
          <w:rFonts w:ascii="Times New Roman" w:hAnsi="Times New Roman" w:cs="Times New Roman"/>
          <w:sz w:val="28"/>
          <w:szCs w:val="28"/>
        </w:rPr>
        <w:t>замен ФС 42 -3176-95</w:t>
      </w:r>
    </w:p>
    <w:p w:rsidR="00F97B28" w:rsidRPr="00B46C65" w:rsidRDefault="00F97B28" w:rsidP="00F97B28">
      <w:pPr>
        <w:tabs>
          <w:tab w:val="left" w:pos="9214"/>
        </w:tabs>
        <w:spacing w:after="0" w:line="360" w:lineRule="auto"/>
        <w:jc w:val="both"/>
        <w:rPr>
          <w:spacing w:val="-1"/>
          <w:sz w:val="28"/>
          <w:szCs w:val="28"/>
          <w:u w:val="single"/>
        </w:rPr>
      </w:pPr>
      <w:r w:rsidRPr="00B46C65">
        <w:rPr>
          <w:spacing w:val="-1"/>
          <w:sz w:val="28"/>
          <w:szCs w:val="28"/>
          <w:u w:val="single"/>
        </w:rPr>
        <w:t>_________________________________________________________________</w:t>
      </w:r>
      <w:r w:rsidR="00B46C65">
        <w:rPr>
          <w:spacing w:val="-1"/>
          <w:sz w:val="28"/>
          <w:szCs w:val="28"/>
          <w:u w:val="single"/>
        </w:rPr>
        <w:t>____</w:t>
      </w:r>
    </w:p>
    <w:p w:rsidR="00F97B28" w:rsidRDefault="00F97B28" w:rsidP="00F97B28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Настоящая фармакопейная статья распространяется на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эпидермальный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аллерген из </w:t>
      </w:r>
      <w:r w:rsidR="00BF6A39">
        <w:rPr>
          <w:rStyle w:val="11pt"/>
          <w:color w:val="000000"/>
          <w:spacing w:val="-3"/>
          <w:sz w:val="28"/>
          <w:szCs w:val="28"/>
        </w:rPr>
        <w:t>волос человека</w:t>
      </w:r>
      <w:r>
        <w:rPr>
          <w:rStyle w:val="11pt"/>
          <w:color w:val="000000"/>
          <w:spacing w:val="-3"/>
          <w:sz w:val="28"/>
          <w:szCs w:val="28"/>
        </w:rPr>
        <w:t xml:space="preserve"> для диагностики, представляющий собой водно-солевой раствор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белково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- полисахаридного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комплекса, выделенный из шерсти кошки экстрагированием фосфатно-солевым буферным раствором.</w:t>
      </w:r>
    </w:p>
    <w:p w:rsidR="00F97B28" w:rsidRDefault="00F97B28" w:rsidP="00F97B28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аллергеном.     Аллерген из </w:t>
      </w:r>
      <w:r w:rsidR="00BF6A39">
        <w:rPr>
          <w:rStyle w:val="11pt"/>
          <w:color w:val="000000"/>
          <w:spacing w:val="-3"/>
          <w:sz w:val="28"/>
          <w:szCs w:val="28"/>
        </w:rPr>
        <w:t xml:space="preserve">волос человека </w:t>
      </w:r>
      <w:r>
        <w:rPr>
          <w:rStyle w:val="11pt"/>
          <w:color w:val="000000"/>
          <w:spacing w:val="-3"/>
          <w:sz w:val="28"/>
          <w:szCs w:val="28"/>
        </w:rPr>
        <w:t xml:space="preserve">предназначен для специфической диагностики  у больных повышенной чувствительности  </w:t>
      </w:r>
      <w:r w:rsidR="00BF6A39">
        <w:rPr>
          <w:rStyle w:val="11pt"/>
          <w:color w:val="000000"/>
          <w:spacing w:val="-3"/>
          <w:sz w:val="28"/>
          <w:szCs w:val="28"/>
        </w:rPr>
        <w:t>к волосам человека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F97B28" w:rsidRDefault="00F97B28" w:rsidP="00F97B28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В состав препарата входит консервант.</w:t>
      </w:r>
    </w:p>
    <w:p w:rsidR="00F97B28" w:rsidRDefault="00F97B28" w:rsidP="00F97B28">
      <w:pPr>
        <w:spacing w:after="0"/>
        <w:jc w:val="both"/>
        <w:rPr>
          <w:rStyle w:val="11pt"/>
          <w:color w:val="000000"/>
          <w:spacing w:val="-3"/>
          <w:sz w:val="28"/>
          <w:szCs w:val="28"/>
        </w:rPr>
      </w:pPr>
    </w:p>
    <w:p w:rsidR="00F97B28" w:rsidRDefault="00F97B28" w:rsidP="00F97B28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                                        ПРОИЗВОДСТВО</w:t>
      </w:r>
    </w:p>
    <w:p w:rsidR="00F97B28" w:rsidRDefault="00F97B28" w:rsidP="00F97B28">
      <w:pPr>
        <w:spacing w:after="0" w:line="360" w:lineRule="auto"/>
        <w:jc w:val="both"/>
        <w:rPr>
          <w:szCs w:val="26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 Сырьем для изготовления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эпидермальных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аллергенов служ</w:t>
      </w:r>
      <w:r w:rsidR="002F45A9">
        <w:rPr>
          <w:rStyle w:val="11pt"/>
          <w:color w:val="000000"/>
          <w:spacing w:val="-3"/>
          <w:sz w:val="28"/>
          <w:szCs w:val="28"/>
        </w:rPr>
        <w:t>а</w:t>
      </w:r>
      <w:r>
        <w:rPr>
          <w:rStyle w:val="11pt"/>
          <w:color w:val="000000"/>
          <w:spacing w:val="-3"/>
          <w:sz w:val="28"/>
          <w:szCs w:val="28"/>
        </w:rPr>
        <w:t xml:space="preserve">т </w:t>
      </w:r>
      <w:r w:rsidR="002F45A9">
        <w:rPr>
          <w:rStyle w:val="11pt"/>
          <w:color w:val="000000"/>
          <w:spacing w:val="-3"/>
          <w:sz w:val="28"/>
          <w:szCs w:val="28"/>
        </w:rPr>
        <w:t>волосы человека</w:t>
      </w:r>
      <w:r>
        <w:rPr>
          <w:rStyle w:val="11pt"/>
          <w:color w:val="000000"/>
          <w:spacing w:val="-3"/>
          <w:sz w:val="28"/>
          <w:szCs w:val="28"/>
        </w:rPr>
        <w:t>, собранн</w:t>
      </w:r>
      <w:r w:rsidR="002F45A9">
        <w:rPr>
          <w:rStyle w:val="11pt"/>
          <w:color w:val="000000"/>
          <w:spacing w:val="-3"/>
          <w:sz w:val="28"/>
          <w:szCs w:val="28"/>
        </w:rPr>
        <w:t>ые</w:t>
      </w:r>
      <w:r>
        <w:rPr>
          <w:rStyle w:val="11pt"/>
          <w:color w:val="000000"/>
          <w:spacing w:val="-3"/>
          <w:sz w:val="28"/>
          <w:szCs w:val="28"/>
        </w:rPr>
        <w:t xml:space="preserve"> от здоровых особей. Сырье не должно содержать посторонних включений: мусора, насекомых, растительных включений, шерст</w:t>
      </w:r>
      <w:r w:rsidR="002F45A9">
        <w:rPr>
          <w:rStyle w:val="11pt"/>
          <w:color w:val="000000"/>
          <w:spacing w:val="-3"/>
          <w:sz w:val="28"/>
          <w:szCs w:val="28"/>
        </w:rPr>
        <w:t>и</w:t>
      </w:r>
      <w:r>
        <w:rPr>
          <w:rStyle w:val="11pt"/>
          <w:color w:val="000000"/>
          <w:spacing w:val="-3"/>
          <w:sz w:val="28"/>
          <w:szCs w:val="28"/>
        </w:rPr>
        <w:t xml:space="preserve"> других видов животных. Сырье должно храниться в герметично закрытых емкостях или полиэтиленовых пакетах в специальных помещениях при температуре от 2 до 10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 xml:space="preserve"> ºС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в течение 1 года. </w:t>
      </w:r>
    </w:p>
    <w:p w:rsidR="00F97B28" w:rsidRDefault="00F97B28" w:rsidP="00F97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Сырье должно выдерживать требования по микробиологической чистоте в соответствии с ОФС «Микробиологическая чистота». </w:t>
      </w:r>
    </w:p>
    <w:p w:rsidR="00F97B28" w:rsidRDefault="00F97B28" w:rsidP="00F97B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В 1 г сырья допускается наличие не более 10</w:t>
      </w:r>
      <w:r>
        <w:rPr>
          <w:rFonts w:ascii="Times New Roman" w:hAnsi="Times New Roman" w:cs="Times New Roman"/>
          <w:sz w:val="28"/>
          <w:szCs w:val="26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6"/>
        </w:rPr>
        <w:t xml:space="preserve"> аэробных бактерий, 2 ˑ10</w:t>
      </w:r>
      <w:r>
        <w:rPr>
          <w:rFonts w:ascii="Times New Roman" w:hAnsi="Times New Roman" w:cs="Times New Roman"/>
          <w:sz w:val="28"/>
          <w:szCs w:val="26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6"/>
        </w:rPr>
        <w:t>дрожжевых и плесневых грибов, не более 10</w:t>
      </w:r>
      <w:r>
        <w:rPr>
          <w:rFonts w:ascii="Times New Roman" w:hAnsi="Times New Roman" w:cs="Times New Roman"/>
          <w:sz w:val="28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6"/>
        </w:rPr>
        <w:t xml:space="preserve"> кишечных бактерий, должны отсутствовать 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Pseudomonas</w:t>
      </w:r>
      <w:r w:rsidRPr="00F97B28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6"/>
          <w:lang w:val="en-US"/>
        </w:rPr>
        <w:t>aeruginosa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 xml:space="preserve">, 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E</w:t>
      </w:r>
      <w:r>
        <w:rPr>
          <w:rFonts w:ascii="Times New Roman" w:hAnsi="Times New Roman" w:cs="Times New Roman"/>
          <w:i/>
          <w:sz w:val="28"/>
          <w:szCs w:val="26"/>
        </w:rPr>
        <w:t>.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coli</w:t>
      </w:r>
      <w:r>
        <w:rPr>
          <w:rFonts w:ascii="Times New Roman" w:hAnsi="Times New Roman" w:cs="Times New Roman"/>
          <w:i/>
          <w:sz w:val="28"/>
          <w:szCs w:val="26"/>
        </w:rPr>
        <w:t xml:space="preserve">, 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Salmonella</w:t>
      </w:r>
      <w:r>
        <w:rPr>
          <w:rFonts w:ascii="Times New Roman" w:hAnsi="Times New Roman" w:cs="Times New Roman"/>
          <w:i/>
          <w:sz w:val="28"/>
          <w:szCs w:val="26"/>
        </w:rPr>
        <w:t xml:space="preserve">, 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Staphylococcus</w:t>
      </w:r>
      <w:r w:rsidRPr="00F97B28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6"/>
          <w:lang w:val="en-US"/>
        </w:rPr>
        <w:t>aureus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6"/>
          <w:lang w:val="en-US"/>
        </w:rPr>
        <w:t>Enterobacteria</w:t>
      </w:r>
      <w:proofErr w:type="spellEnd"/>
      <w:r w:rsidRPr="00F97B28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6"/>
          <w:lang w:val="en-US"/>
        </w:rPr>
        <w:t>ceae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>.</w:t>
      </w:r>
    </w:p>
    <w:p w:rsidR="00F97B28" w:rsidRDefault="00F97B28" w:rsidP="00F97B28">
      <w:pPr>
        <w:spacing w:after="0" w:line="360" w:lineRule="auto"/>
        <w:ind w:firstLine="709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>Технология производства</w:t>
      </w:r>
      <w:r>
        <w:rPr>
          <w:sz w:val="28"/>
          <w:szCs w:val="26"/>
        </w:rPr>
        <w:t xml:space="preserve"> 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аллергенов из </w:t>
      </w:r>
      <w:r w:rsidR="002F45A9">
        <w:rPr>
          <w:rStyle w:val="11pt"/>
          <w:color w:val="000000"/>
          <w:spacing w:val="-3"/>
          <w:sz w:val="28"/>
          <w:szCs w:val="28"/>
        </w:rPr>
        <w:t xml:space="preserve">волос человека </w:t>
      </w:r>
      <w:r>
        <w:rPr>
          <w:rStyle w:val="11pt"/>
          <w:color w:val="000000"/>
          <w:spacing w:val="-3"/>
          <w:sz w:val="28"/>
          <w:szCs w:val="28"/>
        </w:rPr>
        <w:t xml:space="preserve">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 </w:t>
      </w:r>
      <w:r>
        <w:rPr>
          <w:rFonts w:ascii="Times New Roman" w:hAnsi="Times New Roman" w:cs="Times New Roman"/>
          <w:color w:val="444444"/>
          <w:sz w:val="28"/>
          <w:szCs w:val="28"/>
        </w:rPr>
        <w:t>требованиям ОФС «Аллергены».</w:t>
      </w:r>
    </w:p>
    <w:p w:rsidR="00F97B28" w:rsidRDefault="00F97B28" w:rsidP="00F97B28">
      <w:pPr>
        <w:tabs>
          <w:tab w:val="left" w:pos="2355"/>
        </w:tabs>
        <w:spacing w:after="0" w:line="360" w:lineRule="auto"/>
        <w:jc w:val="both"/>
      </w:pPr>
    </w:p>
    <w:p w:rsidR="00F97B28" w:rsidRDefault="00F97B28" w:rsidP="00F97B28">
      <w:p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F97B28" w:rsidRDefault="00F97B28" w:rsidP="00F97B28">
      <w:pPr>
        <w:pStyle w:val="51"/>
        <w:shd w:val="clear" w:color="auto" w:fill="auto"/>
        <w:spacing w:before="0" w:line="360" w:lineRule="auto"/>
        <w:ind w:right="40" w:firstLine="708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бесцветная жидкость </w:t>
      </w:r>
      <w:proofErr w:type="gramStart"/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светло-желтого до желтого цвета. Определение проводят визуально. </w:t>
      </w:r>
    </w:p>
    <w:p w:rsidR="00F97B28" w:rsidRDefault="00F97B28" w:rsidP="00F97B28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Аллерген считается подлинным при выявлении специфических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компонентов, присутствующих в тестируемом препарате.</w:t>
      </w:r>
      <w:r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 в соответствии с ОФС «Определение подлинности препаратов аллергенов».</w:t>
      </w:r>
    </w:p>
    <w:p w:rsidR="00F97B28" w:rsidRDefault="00F97B28" w:rsidP="00F97B28">
      <w:pPr>
        <w:pStyle w:val="a5"/>
        <w:spacing w:line="360" w:lineRule="auto"/>
        <w:ind w:right="40" w:firstLine="708"/>
      </w:pPr>
      <w:r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прозрачный.</w:t>
      </w:r>
      <w:r>
        <w:t xml:space="preserve"> Определение проводят в соответствии с ОФС «Прозрачность и степень мутности жидкостей» или раствор с оптической плотностью не более 0,05 (определение проводят в соответствии с ОФС «</w:t>
      </w:r>
      <w:proofErr w:type="spellStart"/>
      <w:r>
        <w:t>Спектрофотометрия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ультрафиолетовой</w:t>
      </w:r>
      <w:proofErr w:type="gramEnd"/>
      <w:r>
        <w:t xml:space="preserve"> и видимой областях» в кюветах с толщиной слоя 3 мм при длине волны 540 нм). Метод определения указывают в нормативной документации.</w:t>
      </w:r>
    </w:p>
    <w:p w:rsidR="00F97B28" w:rsidRDefault="00F97B28" w:rsidP="00F97B28">
      <w:pPr>
        <w:pStyle w:val="a5"/>
        <w:spacing w:line="360" w:lineRule="auto"/>
        <w:ind w:right="40" w:firstLine="708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>
        <w:rPr>
          <w:rStyle w:val="11pt3"/>
          <w:color w:val="000000"/>
          <w:spacing w:val="-1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Окраска испытуемых растворов аллергена должна соответствовать эталонам оттенков № 4- 6Y жидкости. </w:t>
      </w:r>
      <w:r>
        <w:rPr>
          <w:rStyle w:val="5"/>
          <w:color w:val="000000"/>
        </w:rPr>
        <w:t xml:space="preserve">Определение проводят </w:t>
      </w:r>
      <w:proofErr w:type="gramStart"/>
      <w:r>
        <w:rPr>
          <w:rStyle w:val="5"/>
          <w:color w:val="000000"/>
        </w:rPr>
        <w:t>в</w:t>
      </w:r>
      <w:proofErr w:type="gramEnd"/>
      <w:r>
        <w:rPr>
          <w:rStyle w:val="5"/>
          <w:color w:val="000000"/>
        </w:rPr>
        <w:t xml:space="preserve"> </w:t>
      </w:r>
      <w:proofErr w:type="gramStart"/>
      <w:r>
        <w:rPr>
          <w:rStyle w:val="5"/>
          <w:color w:val="000000"/>
        </w:rPr>
        <w:t>соответствии</w:t>
      </w:r>
      <w:proofErr w:type="gramEnd"/>
      <w:r>
        <w:rPr>
          <w:rStyle w:val="5"/>
          <w:color w:val="000000"/>
        </w:rPr>
        <w:t xml:space="preserve"> с ОФС «Степень окраски жидкостей».</w:t>
      </w:r>
    </w:p>
    <w:p w:rsidR="00F97B28" w:rsidRDefault="00F97B28" w:rsidP="00F97B28">
      <w:pPr>
        <w:pStyle w:val="a5"/>
        <w:spacing w:line="360" w:lineRule="auto"/>
        <w:ind w:right="40" w:firstLine="708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>
        <w:rPr>
          <w:rStyle w:val="11pt3"/>
          <w:color w:val="000000"/>
          <w:spacing w:val="-1"/>
          <w:sz w:val="28"/>
          <w:szCs w:val="28"/>
        </w:rPr>
        <w:t xml:space="preserve"> </w:t>
      </w:r>
      <w:r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F97B28" w:rsidRDefault="00F97B28" w:rsidP="00F97B28">
      <w:pPr>
        <w:spacing w:after="0" w:line="360" w:lineRule="auto"/>
        <w:ind w:firstLine="748"/>
        <w:jc w:val="both"/>
      </w:pPr>
      <w:proofErr w:type="spellStart"/>
      <w:r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>
        <w:rPr>
          <w:rStyle w:val="11pt3"/>
          <w:b/>
          <w:color w:val="000000"/>
          <w:spacing w:val="-1"/>
          <w:sz w:val="28"/>
          <w:szCs w:val="28"/>
        </w:rPr>
        <w:t>.</w:t>
      </w:r>
      <w:r>
        <w:rPr>
          <w:rStyle w:val="11pt3"/>
          <w:color w:val="000000"/>
          <w:spacing w:val="-1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6,8 до 7,2. </w:t>
      </w:r>
      <w:r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97B28" w:rsidRDefault="00F97B28" w:rsidP="00F97B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Извлекаемый объем.</w:t>
      </w:r>
      <w:r>
        <w:rPr>
          <w:sz w:val="28"/>
          <w:szCs w:val="28"/>
        </w:rPr>
        <w:t xml:space="preserve"> Должен быть не менее </w:t>
      </w:r>
      <w:proofErr w:type="gramStart"/>
      <w:r>
        <w:rPr>
          <w:sz w:val="28"/>
          <w:szCs w:val="28"/>
        </w:rPr>
        <w:t>номинального</w:t>
      </w:r>
      <w:proofErr w:type="gramEnd"/>
      <w:r>
        <w:rPr>
          <w:sz w:val="28"/>
          <w:szCs w:val="28"/>
        </w:rPr>
        <w:t xml:space="preserve">. Испытание проводят в соответствии с ОФС «Извлекаемый объем». </w:t>
      </w:r>
    </w:p>
    <w:p w:rsidR="00F97B28" w:rsidRDefault="00F97B28" w:rsidP="00F97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F97B28" w:rsidRDefault="00F97B28" w:rsidP="00F97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>
        <w:rPr>
          <w:rFonts w:ascii="Times New Roman" w:hAnsi="Times New Roman" w:cs="Times New Roman"/>
          <w:sz w:val="28"/>
          <w:szCs w:val="28"/>
        </w:rPr>
        <w:t>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ОФС </w:t>
      </w:r>
      <w:r>
        <w:rPr>
          <w:rFonts w:ascii="Times New Roman" w:hAnsi="Times New Roman" w:cs="Times New Roman"/>
          <w:bCs/>
          <w:sz w:val="28"/>
          <w:szCs w:val="28"/>
        </w:rPr>
        <w:t>«Стерильность».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28" w:rsidRDefault="00F97B28" w:rsidP="00F97B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0,1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7B28" w:rsidRDefault="00F97B28" w:rsidP="00F97B28">
      <w:pPr>
        <w:pStyle w:val="a5"/>
        <w:spacing w:line="360" w:lineRule="auto"/>
        <w:ind w:right="240"/>
        <w:rPr>
          <w:color w:val="000000"/>
        </w:rPr>
      </w:pPr>
      <w:r>
        <w:rPr>
          <w:b/>
        </w:rPr>
        <w:t xml:space="preserve">          Специфическая активность.</w:t>
      </w:r>
      <w:r>
        <w:rPr>
          <w:color w:val="000000"/>
        </w:rPr>
        <w:t xml:space="preserve"> Препарат должны быть специфически активным, должен вызывать положительную кожную реакцию в виде волдыря, гиперемии у лиц, имеющих повышенную чувствительность к </w:t>
      </w:r>
      <w:r w:rsidR="002F45A9">
        <w:rPr>
          <w:rStyle w:val="11pt"/>
          <w:color w:val="000000"/>
          <w:spacing w:val="-3"/>
          <w:sz w:val="28"/>
          <w:szCs w:val="28"/>
        </w:rPr>
        <w:t>волосам человека</w:t>
      </w:r>
      <w:r>
        <w:rPr>
          <w:color w:val="000000"/>
        </w:rPr>
        <w:t>.</w:t>
      </w:r>
    </w:p>
    <w:p w:rsidR="00F97B28" w:rsidRDefault="00F97B28" w:rsidP="00F97B28">
      <w:pPr>
        <w:pStyle w:val="a5"/>
        <w:spacing w:line="360" w:lineRule="auto"/>
        <w:ind w:right="240"/>
        <w:rPr>
          <w:color w:val="000000"/>
        </w:rPr>
      </w:pPr>
      <w:r>
        <w:rPr>
          <w:color w:val="000000"/>
        </w:rPr>
        <w:t xml:space="preserve">      Определение проводят методом постановки кожных проб (скарификацией или </w:t>
      </w:r>
      <w:proofErr w:type="spellStart"/>
      <w:r>
        <w:rPr>
          <w:color w:val="000000"/>
        </w:rPr>
        <w:t>прик-тестом</w:t>
      </w:r>
      <w:proofErr w:type="spellEnd"/>
      <w:r>
        <w:rPr>
          <w:color w:val="000000"/>
        </w:rPr>
        <w:t xml:space="preserve">) у лиц старше 15 лет.              </w:t>
      </w:r>
    </w:p>
    <w:p w:rsidR="00F97B28" w:rsidRDefault="00F97B28" w:rsidP="00F97B28">
      <w:pPr>
        <w:pStyle w:val="a5"/>
        <w:spacing w:line="360" w:lineRule="auto"/>
        <w:ind w:right="240"/>
        <w:rPr>
          <w:color w:val="000000"/>
        </w:rPr>
      </w:pPr>
      <w:r>
        <w:rPr>
          <w:color w:val="000000"/>
        </w:rPr>
        <w:t xml:space="preserve">          Аллерген должен вызывать специфическую кожную аллергическую реакцию в виде гиперемии и волдыря у лиц с соответствующей сенсибилизацией и не вызывать реакцию в контрольной группе. </w:t>
      </w:r>
    </w:p>
    <w:p w:rsidR="00F97B28" w:rsidRDefault="00F97B28" w:rsidP="00F97B28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Аллерген считают специфически активным при наличии положительных кожных проб не менее чем у 3 из 5 больных и, если не выявлено ни одной положительной реакции на испытуемый аллерген из 5 обследованных лиц, не имеющих повышенную чувствительность к </w:t>
      </w:r>
      <w:r w:rsidR="002F45A9">
        <w:rPr>
          <w:rStyle w:val="11pt"/>
          <w:color w:val="000000"/>
          <w:spacing w:val="-3"/>
          <w:sz w:val="28"/>
          <w:szCs w:val="28"/>
        </w:rPr>
        <w:t xml:space="preserve"> волосам человека. </w:t>
      </w:r>
      <w:r>
        <w:rPr>
          <w:color w:val="000000"/>
        </w:rPr>
        <w:t xml:space="preserve">При регистрации положительных реакций у меньшего количества проводят постановку кожных проб дополнительно еще 5 больным. Положительные реакции должны быть зарегистрированы не менее чем у 5 больных из общего числа обследованных, число которых должно быть не более 10. </w:t>
      </w:r>
    </w:p>
    <w:p w:rsidR="00F97B28" w:rsidRDefault="00F97B28" w:rsidP="00F97B28">
      <w:pPr>
        <w:pStyle w:val="a5"/>
        <w:spacing w:line="360" w:lineRule="auto"/>
        <w:ind w:right="240" w:firstLine="700"/>
        <w:rPr>
          <w:color w:val="000000"/>
        </w:rPr>
      </w:pPr>
      <w:proofErr w:type="spellStart"/>
      <w:r>
        <w:rPr>
          <w:color w:val="000000"/>
        </w:rPr>
        <w:t>Гиперергические</w:t>
      </w:r>
      <w:proofErr w:type="spellEnd"/>
      <w:r>
        <w:rPr>
          <w:color w:val="000000"/>
        </w:rPr>
        <w:t xml:space="preserve"> реакции (размер волдыря более 25мм) могут наблюдаться не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20% больных с положительными реакции кожи на аллерген.</w:t>
      </w:r>
    </w:p>
    <w:p w:rsidR="00F97B28" w:rsidRDefault="00F97B28" w:rsidP="00F97B28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Препарат не должен вызывать положительную реакцию кожи у лиц, не имеющих повышенную чувствительность к </w:t>
      </w:r>
      <w:r w:rsidR="002F45A9">
        <w:rPr>
          <w:rStyle w:val="11pt"/>
          <w:color w:val="000000"/>
          <w:spacing w:val="-3"/>
          <w:sz w:val="28"/>
          <w:szCs w:val="28"/>
        </w:rPr>
        <w:t>волосам человека</w:t>
      </w:r>
      <w:r>
        <w:rPr>
          <w:color w:val="000000"/>
        </w:rPr>
        <w:t>.</w:t>
      </w:r>
    </w:p>
    <w:p w:rsidR="00F97B28" w:rsidRDefault="00F97B28" w:rsidP="00F97B28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Препарат бракуют, если положительные реакции кожи зарегистрированы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человек из 10, если выявлена хотя бы одна положительная реакция кожи у лиц, не имеющих повышенной чувствительности к </w:t>
      </w:r>
      <w:r w:rsidR="002F45A9">
        <w:rPr>
          <w:rStyle w:val="11pt"/>
          <w:color w:val="000000"/>
          <w:spacing w:val="-3"/>
          <w:sz w:val="28"/>
          <w:szCs w:val="28"/>
        </w:rPr>
        <w:t>волосам человека</w:t>
      </w:r>
      <w:r>
        <w:rPr>
          <w:color w:val="000000"/>
        </w:rPr>
        <w:t xml:space="preserve">, если </w:t>
      </w:r>
      <w:proofErr w:type="spellStart"/>
      <w:r>
        <w:rPr>
          <w:color w:val="000000"/>
        </w:rPr>
        <w:t>гиперергические</w:t>
      </w:r>
      <w:proofErr w:type="spellEnd"/>
      <w:r>
        <w:rPr>
          <w:color w:val="000000"/>
        </w:rPr>
        <w:t xml:space="preserve"> реакции кожи зарегистрированы более, чем у 20 % больных с положительными реакциями кожи. </w:t>
      </w:r>
    </w:p>
    <w:p w:rsidR="00F97B28" w:rsidRDefault="00F97B28" w:rsidP="00F97B28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Одновременно проводят постановку кожных проб с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аллергена и с 0,01 % раствором гистамина. Приготовление 0,01 % раствора  гистамина должно быть приводят в нормативной документации. </w:t>
      </w:r>
    </w:p>
    <w:p w:rsidR="00F97B28" w:rsidRDefault="00F97B28" w:rsidP="00F97B28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Методику постановки реакции с аллергеном методом 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и учет реакции кожи  приводят в нормативной документации. </w:t>
      </w:r>
    </w:p>
    <w:p w:rsidR="00F97B28" w:rsidRDefault="00F97B28" w:rsidP="00F97B28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Реакция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 жидкость должна быть отрицательной. При положительной реакции пробы с аллергеном не учитывают.</w:t>
      </w:r>
    </w:p>
    <w:p w:rsidR="00F97B28" w:rsidRDefault="00F97B28" w:rsidP="00F97B28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Реакция кожи на гистамин должна быть положительной. При отрицательной реакции кожи на гистамин пробы с аллергеном не учитывают. Реакции кожи немедленного типа регистрируют согласно прилагаемой схеме.</w:t>
      </w:r>
    </w:p>
    <w:p w:rsidR="00F97B28" w:rsidRDefault="00F97B28" w:rsidP="00F97B28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Схема учета кожных </w:t>
      </w:r>
      <w:proofErr w:type="spellStart"/>
      <w:r>
        <w:rPr>
          <w:color w:val="000000"/>
        </w:rPr>
        <w:t>скарификационных</w:t>
      </w:r>
      <w:proofErr w:type="spellEnd"/>
      <w:r>
        <w:rPr>
          <w:color w:val="000000"/>
        </w:rPr>
        <w:t xml:space="preserve"> аллергических  реакций или 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</w:t>
      </w:r>
    </w:p>
    <w:tbl>
      <w:tblPr>
        <w:tblStyle w:val="a8"/>
        <w:tblW w:w="0" w:type="auto"/>
        <w:tblLayout w:type="fixed"/>
        <w:tblLook w:val="04A0"/>
      </w:tblPr>
      <w:tblGrid>
        <w:gridCol w:w="2376"/>
        <w:gridCol w:w="2268"/>
        <w:gridCol w:w="4536"/>
      </w:tblGrid>
      <w:tr w:rsidR="00F97B28" w:rsidTr="00F97B28">
        <w:trPr>
          <w:trHeight w:val="327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B28" w:rsidRDefault="00F97B28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 xml:space="preserve">              Оценка реакции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B28" w:rsidRDefault="00F97B28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F97B28" w:rsidTr="00F97B28">
        <w:trPr>
          <w:trHeight w:val="350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B28" w:rsidRDefault="00F97B28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Отрицательная</w:t>
            </w:r>
          </w:p>
          <w:p w:rsidR="00F97B28" w:rsidRDefault="00F97B28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 xml:space="preserve">Положительная </w:t>
            </w:r>
          </w:p>
          <w:p w:rsidR="00F97B28" w:rsidRDefault="00F97B28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 xml:space="preserve">Положительная </w:t>
            </w:r>
            <w:proofErr w:type="spellStart"/>
            <w:proofErr w:type="gramStart"/>
            <w:r>
              <w:rPr>
                <w:color w:val="000000"/>
              </w:rPr>
              <w:t>Положительная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F97B28" w:rsidRDefault="00F97B28">
            <w:pPr>
              <w:pStyle w:val="a5"/>
              <w:spacing w:line="360" w:lineRule="auto"/>
              <w:ind w:right="240"/>
              <w:rPr>
                <w:color w:val="000000"/>
              </w:rPr>
            </w:pPr>
          </w:p>
          <w:p w:rsidR="00F97B28" w:rsidRDefault="00F97B28">
            <w:pPr>
              <w:pStyle w:val="a5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Положительная </w:t>
            </w:r>
          </w:p>
          <w:p w:rsidR="00F97B28" w:rsidRDefault="00F97B28">
            <w:pPr>
              <w:pStyle w:val="a5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B28" w:rsidRDefault="00F97B28">
            <w:pPr>
              <w:pStyle w:val="a5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97B28" w:rsidRDefault="00F97B28">
            <w:pPr>
              <w:pStyle w:val="a5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«один крест»</w:t>
            </w:r>
          </w:p>
          <w:p w:rsidR="00F97B28" w:rsidRDefault="00F97B28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 xml:space="preserve">   «два креста»</w:t>
            </w:r>
          </w:p>
          <w:p w:rsidR="00F97B28" w:rsidRDefault="00F97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«три креста»</w:t>
            </w:r>
          </w:p>
          <w:p w:rsidR="00F97B28" w:rsidRDefault="00F97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28" w:rsidRDefault="00F97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28" w:rsidRDefault="00F97B28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«четыре креста»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B28" w:rsidRDefault="00F97B28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Отсутствие волдыря, гиперемия</w:t>
            </w:r>
          </w:p>
          <w:p w:rsidR="00F97B28" w:rsidRDefault="00F97B28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t>Волдырь 2-3 мм,</w:t>
            </w:r>
            <w:r>
              <w:rPr>
                <w:color w:val="000000"/>
              </w:rPr>
              <w:t xml:space="preserve"> гиперемия</w:t>
            </w:r>
          </w:p>
          <w:p w:rsidR="00F97B28" w:rsidRDefault="00F97B28">
            <w:pPr>
              <w:pStyle w:val="a5"/>
              <w:spacing w:line="360" w:lineRule="auto"/>
              <w:ind w:right="240"/>
              <w:rPr>
                <w:color w:val="000000"/>
              </w:rPr>
            </w:pPr>
            <w:r>
              <w:t>Волдырь 4-5 мм,</w:t>
            </w:r>
            <w:r>
              <w:rPr>
                <w:color w:val="000000"/>
              </w:rPr>
              <w:t xml:space="preserve"> гиперемия</w:t>
            </w:r>
          </w:p>
          <w:p w:rsidR="00F97B28" w:rsidRDefault="00F97B28">
            <w:pPr>
              <w:pStyle w:val="a5"/>
              <w:spacing w:line="240" w:lineRule="auto"/>
              <w:ind w:right="240"/>
            </w:pPr>
            <w:r>
              <w:t>Волдырь 6-10 мм,</w:t>
            </w:r>
            <w:r>
              <w:rPr>
                <w:color w:val="000000"/>
              </w:rPr>
              <w:t xml:space="preserve"> гиперемия или волдырь </w:t>
            </w:r>
            <w:r>
              <w:t>6-10 мм с псевдоподиями, гиперемия</w:t>
            </w:r>
          </w:p>
          <w:p w:rsidR="00F97B28" w:rsidRDefault="00F97B28">
            <w:pPr>
              <w:pStyle w:val="a5"/>
              <w:spacing w:line="240" w:lineRule="auto"/>
              <w:ind w:right="240"/>
              <w:rPr>
                <w:sz w:val="24"/>
                <w:szCs w:val="24"/>
              </w:rPr>
            </w:pPr>
            <w:r>
              <w:t>Волдырь более 10 мм, гиперемия или волдырь более 10 мм с  псевдоподиями, гиперемия</w:t>
            </w:r>
          </w:p>
        </w:tc>
      </w:tr>
    </w:tbl>
    <w:p w:rsidR="00F97B28" w:rsidRDefault="00F97B28" w:rsidP="00F97B28">
      <w:pPr>
        <w:pStyle w:val="a5"/>
        <w:spacing w:line="360" w:lineRule="auto"/>
        <w:ind w:right="240" w:firstLine="700"/>
        <w:rPr>
          <w:color w:val="000000"/>
        </w:rPr>
      </w:pPr>
    </w:p>
    <w:p w:rsidR="00F97B28" w:rsidRDefault="00F97B28" w:rsidP="00F97B28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Примечание</w:t>
      </w:r>
    </w:p>
    <w:p w:rsidR="00F97B28" w:rsidRDefault="00F97B28" w:rsidP="00F97B28">
      <w:pPr>
        <w:pStyle w:val="a5"/>
        <w:spacing w:after="240" w:line="240" w:lineRule="auto"/>
        <w:ind w:right="240" w:firstLine="700"/>
        <w:rPr>
          <w:color w:val="000000"/>
        </w:rPr>
      </w:pPr>
      <w:r>
        <w:rPr>
          <w:color w:val="000000"/>
          <w:u w:val="single"/>
        </w:rPr>
        <w:t>Приготовление 0,01 % раствора  гистамина</w:t>
      </w:r>
      <w:r>
        <w:rPr>
          <w:color w:val="000000"/>
        </w:rPr>
        <w:t xml:space="preserve">. К одной части 0,1 % раствора гистамина </w:t>
      </w:r>
      <w:proofErr w:type="spellStart"/>
      <w:r>
        <w:rPr>
          <w:color w:val="000000"/>
        </w:rPr>
        <w:t>дигидрохлорида</w:t>
      </w:r>
      <w:proofErr w:type="spellEnd"/>
      <w:r>
        <w:rPr>
          <w:color w:val="000000"/>
        </w:rPr>
        <w:t xml:space="preserve"> прибавляют 9 частей 0,9 % раствора натрия </w:t>
      </w:r>
      <w:r w:rsidR="00322467">
        <w:rPr>
          <w:color w:val="000000"/>
        </w:rPr>
        <w:t>хлорида</w:t>
      </w:r>
      <w:r>
        <w:rPr>
          <w:color w:val="000000"/>
        </w:rPr>
        <w:t xml:space="preserve"> </w:t>
      </w:r>
      <w:r w:rsidR="005A2477">
        <w:rPr>
          <w:color w:val="000000"/>
        </w:rPr>
        <w:t xml:space="preserve">для инъекций </w:t>
      </w:r>
      <w:r>
        <w:rPr>
          <w:color w:val="000000"/>
        </w:rPr>
        <w:t>и перемешивают. Раствор годен в течение 6 ч с момента его приготовления.</w:t>
      </w:r>
    </w:p>
    <w:p w:rsidR="00F97B28" w:rsidRDefault="00F97B28" w:rsidP="00F97B28">
      <w:pPr>
        <w:pStyle w:val="a5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Фенол. 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F97B28" w:rsidRDefault="00F97B28" w:rsidP="00F97B28">
      <w:pPr>
        <w:pStyle w:val="a5"/>
        <w:spacing w:line="360" w:lineRule="auto"/>
        <w:ind w:right="240" w:firstLine="700"/>
        <w:rPr>
          <w:color w:val="000000"/>
        </w:rPr>
      </w:pPr>
      <w:proofErr w:type="spellStart"/>
      <w:proofErr w:type="gramStart"/>
      <w:r>
        <w:rPr>
          <w:b/>
          <w:color w:val="000000"/>
        </w:rPr>
        <w:t>Тест-контрольная</w:t>
      </w:r>
      <w:proofErr w:type="spellEnd"/>
      <w:proofErr w:type="gramEnd"/>
      <w:r>
        <w:rPr>
          <w:b/>
          <w:color w:val="000000"/>
        </w:rPr>
        <w:t xml:space="preserve"> жидкость. </w:t>
      </w:r>
      <w:r>
        <w:rPr>
          <w:color w:val="000000"/>
        </w:rPr>
        <w:t xml:space="preserve">0,1 М фосфатный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стерильность, аномальная токсичность, фенол, аналогично испытаниям, как для основного препарата.</w:t>
      </w:r>
    </w:p>
    <w:p w:rsidR="00F97B28" w:rsidRDefault="00F97B28" w:rsidP="00F97B28">
      <w:pPr>
        <w:pStyle w:val="a5"/>
        <w:spacing w:line="360" w:lineRule="auto"/>
        <w:ind w:right="240" w:firstLine="700"/>
      </w:pPr>
      <w:r>
        <w:rPr>
          <w:b/>
        </w:rPr>
        <w:t xml:space="preserve">Упаковка и маркировка. </w:t>
      </w:r>
      <w:r>
        <w:t xml:space="preserve">В соответствии с ОФС «Иммунобиологические лекарственные препараты». </w:t>
      </w:r>
    </w:p>
    <w:p w:rsidR="00F97B28" w:rsidRDefault="00F97B28" w:rsidP="00F97B28">
      <w:pPr>
        <w:pStyle w:val="a7"/>
        <w:widowControl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Транспортирование и хранение.</w:t>
      </w:r>
      <w:r>
        <w:rPr>
          <w:sz w:val="28"/>
          <w:szCs w:val="28"/>
        </w:rPr>
        <w:t xml:space="preserve"> В темном помещении с относительной влажностью не более 60 % при температуре от 2 до 10 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, в условиях, исключающих замораживание препарата.    </w:t>
      </w:r>
    </w:p>
    <w:p w:rsidR="00F97B28" w:rsidRDefault="00F97B28" w:rsidP="00F97B28"/>
    <w:p w:rsidR="00D344BA" w:rsidRDefault="00D344BA"/>
    <w:sectPr w:rsidR="00D344BA" w:rsidSect="00A849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4C" w:rsidRDefault="00555C4C" w:rsidP="00A84941">
      <w:pPr>
        <w:spacing w:after="0" w:line="240" w:lineRule="auto"/>
      </w:pPr>
      <w:r>
        <w:separator/>
      </w:r>
    </w:p>
  </w:endnote>
  <w:endnote w:type="continuationSeparator" w:id="0">
    <w:p w:rsidR="00555C4C" w:rsidRDefault="00555C4C" w:rsidP="00A8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41" w:rsidRDefault="00A8494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6009"/>
      <w:docPartObj>
        <w:docPartGallery w:val="Page Numbers (Bottom of Page)"/>
        <w:docPartUnique/>
      </w:docPartObj>
    </w:sdtPr>
    <w:sdtContent>
      <w:p w:rsidR="00A84941" w:rsidRDefault="00A84941">
        <w:pPr>
          <w:pStyle w:val="ab"/>
          <w:jc w:val="center"/>
        </w:pPr>
        <w:r w:rsidRPr="00A849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49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49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49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4941" w:rsidRDefault="00A8494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41" w:rsidRDefault="00A8494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4C" w:rsidRDefault="00555C4C" w:rsidP="00A84941">
      <w:pPr>
        <w:spacing w:after="0" w:line="240" w:lineRule="auto"/>
      </w:pPr>
      <w:r>
        <w:separator/>
      </w:r>
    </w:p>
  </w:footnote>
  <w:footnote w:type="continuationSeparator" w:id="0">
    <w:p w:rsidR="00555C4C" w:rsidRDefault="00555C4C" w:rsidP="00A8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41" w:rsidRDefault="00A8494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41" w:rsidRDefault="00A8494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41" w:rsidRDefault="00A8494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97B28"/>
    <w:rsid w:val="000F0EFC"/>
    <w:rsid w:val="00111C69"/>
    <w:rsid w:val="002F45A9"/>
    <w:rsid w:val="00322467"/>
    <w:rsid w:val="00555C4C"/>
    <w:rsid w:val="005A2477"/>
    <w:rsid w:val="005B06CF"/>
    <w:rsid w:val="00A84941"/>
    <w:rsid w:val="00AA07CA"/>
    <w:rsid w:val="00B46C65"/>
    <w:rsid w:val="00B840C6"/>
    <w:rsid w:val="00BF6A39"/>
    <w:rsid w:val="00D0120E"/>
    <w:rsid w:val="00D344BA"/>
    <w:rsid w:val="00F9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97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97B2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F97B28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F97B28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F97B28"/>
    <w:pPr>
      <w:spacing w:after="120" w:line="480" w:lineRule="auto"/>
      <w:ind w:left="283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7B28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uiPriority w:val="34"/>
    <w:qFormat/>
    <w:rsid w:val="00F97B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1"/>
    <w:uiPriority w:val="99"/>
    <w:locked/>
    <w:rsid w:val="00F97B28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97B28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">
    <w:name w:val="Основной текст + 11 pt"/>
    <w:aliases w:val="Интервал 0 pt19"/>
    <w:uiPriority w:val="99"/>
    <w:rsid w:val="00F97B28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11pt3">
    <w:name w:val="Основной текст + 11 pt3"/>
    <w:aliases w:val="Интервал 0 pt16"/>
    <w:basedOn w:val="11pt"/>
    <w:uiPriority w:val="99"/>
    <w:rsid w:val="00F97B28"/>
  </w:style>
  <w:style w:type="table" w:styleId="a8">
    <w:name w:val="Table Grid"/>
    <w:basedOn w:val="a1"/>
    <w:uiPriority w:val="59"/>
    <w:rsid w:val="00F97B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8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4941"/>
  </w:style>
  <w:style w:type="paragraph" w:styleId="ab">
    <w:name w:val="footer"/>
    <w:basedOn w:val="a"/>
    <w:link w:val="ac"/>
    <w:uiPriority w:val="99"/>
    <w:unhideWhenUsed/>
    <w:rsid w:val="00A8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4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1144</Words>
  <Characters>6523</Characters>
  <Application>Microsoft Office Word</Application>
  <DocSecurity>0</DocSecurity>
  <Lines>54</Lines>
  <Paragraphs>15</Paragraphs>
  <ScaleCrop>false</ScaleCrop>
  <Company>NCESPM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Sokil</cp:lastModifiedBy>
  <cp:revision>10</cp:revision>
  <dcterms:created xsi:type="dcterms:W3CDTF">2017-11-10T11:01:00Z</dcterms:created>
  <dcterms:modified xsi:type="dcterms:W3CDTF">2018-01-15T13:23:00Z</dcterms:modified>
</cp:coreProperties>
</file>