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B" w:rsidRDefault="00E9621B" w:rsidP="00E96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621B" w:rsidRDefault="00E9621B" w:rsidP="00E96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621B" w:rsidRDefault="00E9621B" w:rsidP="00E9621B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621B" w:rsidRPr="005A3DC9" w:rsidRDefault="00E9621B" w:rsidP="00E9621B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E9621B" w:rsidRPr="009C549E" w:rsidRDefault="00E9621B" w:rsidP="00E9621B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 w:rsidR="00620F84">
        <w:rPr>
          <w:rStyle w:val="11pt"/>
          <w:color w:val="000000"/>
          <w:spacing w:val="-3"/>
          <w:sz w:val="28"/>
          <w:szCs w:val="28"/>
        </w:rPr>
        <w:t>__</w:t>
      </w:r>
    </w:p>
    <w:p w:rsidR="00E9621B" w:rsidRPr="009C549E" w:rsidRDefault="00E9621B" w:rsidP="00E9621B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ольхи 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E9621B" w:rsidRPr="009C549E" w:rsidRDefault="00E9621B" w:rsidP="00E9621B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клейкой</w:t>
      </w:r>
      <w:r w:rsidRPr="009C549E">
        <w:rPr>
          <w:rStyle w:val="11pt"/>
          <w:color w:val="000000"/>
          <w:spacing w:val="-3"/>
          <w:sz w:val="28"/>
          <w:szCs w:val="28"/>
        </w:rPr>
        <w:t xml:space="preserve"> для диагностики и </w:t>
      </w:r>
    </w:p>
    <w:p w:rsidR="00E9621B" w:rsidRPr="009C549E" w:rsidRDefault="00E9621B" w:rsidP="00E9621B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E9621B" w:rsidRPr="009C549E" w:rsidRDefault="00E9621B" w:rsidP="00E9621B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A122AA" w:rsidRDefault="00E9621B" w:rsidP="00E9621B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6D71BC">
        <w:rPr>
          <w:rStyle w:val="11pt"/>
          <w:color w:val="000000"/>
          <w:spacing w:val="-3"/>
          <w:sz w:val="28"/>
          <w:szCs w:val="28"/>
        </w:rPr>
        <w:t>,</w:t>
      </w:r>
      <w:r w:rsidR="00A122AA">
        <w:rPr>
          <w:rStyle w:val="11pt"/>
          <w:color w:val="000000"/>
          <w:spacing w:val="-3"/>
          <w:sz w:val="28"/>
          <w:szCs w:val="28"/>
        </w:rPr>
        <w:tab/>
      </w:r>
      <w:r w:rsidR="00A122AA">
        <w:rPr>
          <w:rFonts w:ascii="Times New Roman" w:hAnsi="Times New Roman" w:cs="Times New Roman"/>
          <w:sz w:val="28"/>
          <w:szCs w:val="28"/>
        </w:rPr>
        <w:t>Взамен ФС 42-202ВС-88</w:t>
      </w:r>
      <w:r w:rsidR="00A122AA">
        <w:rPr>
          <w:rStyle w:val="11pt"/>
          <w:color w:val="000000"/>
          <w:spacing w:val="-3"/>
          <w:sz w:val="28"/>
          <w:szCs w:val="28"/>
        </w:rPr>
        <w:t>,</w:t>
      </w:r>
    </w:p>
    <w:p w:rsidR="00E9621B" w:rsidRPr="009C549E" w:rsidRDefault="00A122AA" w:rsidP="00E9621B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ab/>
        <w:t>ВФС 42-3281-98</w:t>
      </w:r>
    </w:p>
    <w:p w:rsidR="00E9621B" w:rsidRDefault="00E9621B" w:rsidP="00E9621B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</w:t>
      </w:r>
      <w:r w:rsidR="00620F84">
        <w:rPr>
          <w:spacing w:val="-1"/>
          <w:sz w:val="28"/>
          <w:szCs w:val="28"/>
          <w:u w:val="single"/>
        </w:rPr>
        <w:t>__</w:t>
      </w:r>
      <w:r>
        <w:rPr>
          <w:spacing w:val="-1"/>
          <w:sz w:val="28"/>
          <w:szCs w:val="28"/>
          <w:u w:val="single"/>
        </w:rPr>
        <w:t>_</w:t>
      </w:r>
    </w:p>
    <w:p w:rsidR="00E9621B" w:rsidRDefault="00E9621B" w:rsidP="00E9621B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6A7FCF">
        <w:rPr>
          <w:rStyle w:val="11pt"/>
          <w:color w:val="000000"/>
          <w:spacing w:val="-3"/>
          <w:sz w:val="28"/>
          <w:szCs w:val="28"/>
        </w:rPr>
        <w:t>ольхи клейкой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F24E88">
        <w:rPr>
          <w:rStyle w:val="11pt"/>
          <w:color w:val="000000"/>
          <w:spacing w:val="-3"/>
          <w:sz w:val="28"/>
          <w:szCs w:val="28"/>
        </w:rPr>
        <w:t>представляет</w:t>
      </w:r>
      <w:r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</w:t>
      </w:r>
      <w:r w:rsidR="006A7FCF">
        <w:rPr>
          <w:rStyle w:val="11pt"/>
          <w:color w:val="000000"/>
          <w:spacing w:val="-3"/>
          <w:sz w:val="28"/>
          <w:szCs w:val="28"/>
        </w:rPr>
        <w:t>ольхи клейкой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6A7FCF">
        <w:rPr>
          <w:rStyle w:val="11pt"/>
          <w:color w:val="000000"/>
          <w:spacing w:val="-3"/>
          <w:sz w:val="28"/>
          <w:szCs w:val="28"/>
        </w:rPr>
        <w:t>ольхи клейкой</w:t>
      </w:r>
      <w:r>
        <w:rPr>
          <w:rStyle w:val="11pt"/>
          <w:color w:val="000000"/>
          <w:spacing w:val="-3"/>
          <w:sz w:val="28"/>
          <w:szCs w:val="28"/>
        </w:rPr>
        <w:t xml:space="preserve">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E9621B" w:rsidRDefault="00E9621B" w:rsidP="00E9621B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6A7FCF">
        <w:rPr>
          <w:rStyle w:val="11pt"/>
          <w:color w:val="000000"/>
          <w:spacing w:val="-3"/>
          <w:sz w:val="28"/>
          <w:szCs w:val="28"/>
        </w:rPr>
        <w:t>ольхи клейкой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E9621B" w:rsidRDefault="00E9621B" w:rsidP="00E9621B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E9621B" w:rsidRDefault="00E9621B" w:rsidP="00E9621B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E9621B" w:rsidRDefault="00E9621B" w:rsidP="00E9621B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E9621B" w:rsidRDefault="00E9621B" w:rsidP="00E9621B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6A7FCF">
        <w:rPr>
          <w:rStyle w:val="11pt"/>
          <w:color w:val="000000"/>
          <w:spacing w:val="-3"/>
          <w:sz w:val="28"/>
          <w:szCs w:val="28"/>
        </w:rPr>
        <w:t>ольхи клейкой</w:t>
      </w:r>
      <w:r>
        <w:rPr>
          <w:rStyle w:val="11pt"/>
          <w:color w:val="000000"/>
          <w:spacing w:val="-3"/>
          <w:sz w:val="28"/>
          <w:szCs w:val="28"/>
        </w:rPr>
        <w:t xml:space="preserve"> (</w:t>
      </w:r>
      <w:proofErr w:type="spellStart"/>
      <w:r w:rsidR="006A7FCF">
        <w:rPr>
          <w:rStyle w:val="11pt"/>
          <w:color w:val="000000"/>
          <w:spacing w:val="-3"/>
          <w:sz w:val="28"/>
          <w:szCs w:val="28"/>
          <w:lang w:val="en-US"/>
        </w:rPr>
        <w:t>Alnus</w:t>
      </w:r>
      <w:proofErr w:type="spellEnd"/>
      <w:r w:rsidR="006A7FCF" w:rsidRPr="006A7FC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A7FCF">
        <w:rPr>
          <w:rStyle w:val="11pt"/>
          <w:color w:val="000000"/>
          <w:spacing w:val="-3"/>
          <w:sz w:val="28"/>
          <w:szCs w:val="28"/>
          <w:lang w:val="en-US"/>
        </w:rPr>
        <w:t>glutinosa</w:t>
      </w:r>
      <w:proofErr w:type="spellEnd"/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6A7FCF">
        <w:rPr>
          <w:rStyle w:val="11pt"/>
          <w:color w:val="000000"/>
          <w:spacing w:val="-3"/>
          <w:sz w:val="28"/>
          <w:szCs w:val="28"/>
        </w:rPr>
        <w:t>ольхи клейкой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6F341C" w:rsidRDefault="00E9621B" w:rsidP="00E9621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</w:t>
      </w:r>
      <w:r w:rsidR="006A7FCF">
        <w:rPr>
          <w:rFonts w:ascii="Times New Roman" w:hAnsi="Times New Roman" w:cs="Times New Roman"/>
          <w:sz w:val="28"/>
        </w:rPr>
        <w:t xml:space="preserve">пыльцевые зерна </w:t>
      </w:r>
      <w:r w:rsidR="006A7FCF" w:rsidRPr="006A7FCF">
        <w:rPr>
          <w:rFonts w:ascii="Times New Roman" w:hAnsi="Times New Roman" w:cs="Times New Roman"/>
          <w:sz w:val="28"/>
        </w:rPr>
        <w:t>4</w:t>
      </w:r>
      <w:r w:rsidR="006A7FCF">
        <w:rPr>
          <w:rFonts w:ascii="Times New Roman" w:hAnsi="Times New Roman" w:cs="Times New Roman"/>
          <w:sz w:val="28"/>
        </w:rPr>
        <w:t>(</w:t>
      </w:r>
      <w:r w:rsidR="006A7FCF" w:rsidRPr="006A7FC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)-</w:t>
      </w:r>
      <w:r w:rsidR="006F341C">
        <w:rPr>
          <w:rFonts w:ascii="Times New Roman" w:hAnsi="Times New Roman" w:cs="Times New Roman"/>
          <w:sz w:val="28"/>
        </w:rPr>
        <w:t>по</w:t>
      </w:r>
      <w:r w:rsidR="006A7FCF">
        <w:rPr>
          <w:rFonts w:ascii="Times New Roman" w:hAnsi="Times New Roman" w:cs="Times New Roman"/>
          <w:sz w:val="28"/>
        </w:rPr>
        <w:t>ровы</w:t>
      </w:r>
      <w:r w:rsidR="006F341C">
        <w:rPr>
          <w:rFonts w:ascii="Times New Roman" w:hAnsi="Times New Roman" w:cs="Times New Roman"/>
          <w:sz w:val="28"/>
        </w:rPr>
        <w:t>е, сплющенные;</w:t>
      </w:r>
      <w:r>
        <w:rPr>
          <w:rFonts w:ascii="Times New Roman" w:hAnsi="Times New Roman" w:cs="Times New Roman"/>
          <w:sz w:val="28"/>
        </w:rPr>
        <w:t xml:space="preserve"> </w:t>
      </w:r>
      <w:r w:rsidR="006F341C">
        <w:rPr>
          <w:rFonts w:ascii="Times New Roman" w:hAnsi="Times New Roman" w:cs="Times New Roman"/>
          <w:sz w:val="28"/>
        </w:rPr>
        <w:t>поры экваториальные с ободком</w:t>
      </w:r>
      <w:r>
        <w:rPr>
          <w:rFonts w:ascii="Times New Roman" w:hAnsi="Times New Roman" w:cs="Times New Roman"/>
          <w:sz w:val="28"/>
        </w:rPr>
        <w:t>;</w:t>
      </w:r>
      <w:r w:rsidR="006F341C">
        <w:rPr>
          <w:rFonts w:ascii="Times New Roman" w:hAnsi="Times New Roman" w:cs="Times New Roman"/>
          <w:sz w:val="28"/>
        </w:rPr>
        <w:t xml:space="preserve"> арки заметны слабо; текстура мелкопятнистая, покров толстый.</w:t>
      </w:r>
    </w:p>
    <w:p w:rsidR="00E9621B" w:rsidRDefault="00E9621B" w:rsidP="00E9621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E9621B" w:rsidRDefault="00E9621B" w:rsidP="00E9621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6A7FCF">
        <w:rPr>
          <w:rFonts w:ascii="Times New Roman" w:hAnsi="Times New Roman" w:cs="Times New Roman"/>
          <w:sz w:val="28"/>
        </w:rPr>
        <w:t>ольхи клейкой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E9621B" w:rsidRDefault="00E9621B" w:rsidP="00E9621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E9621B" w:rsidRDefault="00E9621B" w:rsidP="00E9621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E9621B" w:rsidRPr="004C3094" w:rsidRDefault="00E9621B" w:rsidP="00E9621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E9621B" w:rsidRDefault="00E9621B" w:rsidP="00E962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E9621B" w:rsidRPr="00C6025D" w:rsidRDefault="00E9621B" w:rsidP="00E9621B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6A7FCF">
        <w:rPr>
          <w:rStyle w:val="11pt"/>
          <w:color w:val="000000"/>
          <w:spacing w:val="-3"/>
          <w:sz w:val="28"/>
          <w:szCs w:val="28"/>
        </w:rPr>
        <w:t>ольхи клейкой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E9621B" w:rsidRDefault="00E9621B" w:rsidP="00E96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21B" w:rsidRDefault="00E9621B" w:rsidP="00E96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E9621B" w:rsidRPr="00BE6A72" w:rsidRDefault="00E9621B" w:rsidP="00E9621B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E9621B" w:rsidRPr="00BE6A72" w:rsidRDefault="00E9621B" w:rsidP="00E9621B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E9621B" w:rsidRPr="00BE6A72" w:rsidRDefault="00E9621B" w:rsidP="00E9621B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E9621B" w:rsidRPr="00F03EEC" w:rsidRDefault="00E9621B" w:rsidP="00E9621B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E9621B" w:rsidRPr="00F03EEC" w:rsidRDefault="00E9621B" w:rsidP="00E9621B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9621B" w:rsidRPr="00F03EEC" w:rsidRDefault="00E9621B" w:rsidP="00E9621B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621B" w:rsidRDefault="00E9621B" w:rsidP="00E9621B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E9621B" w:rsidRDefault="00E9621B" w:rsidP="00E96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E9621B" w:rsidRPr="00A3130F" w:rsidRDefault="00E9621B" w:rsidP="00E96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1B" w:rsidRDefault="00E9621B" w:rsidP="00E962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21B" w:rsidRPr="00F105C5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6A7FCF">
        <w:rPr>
          <w:color w:val="000000"/>
        </w:rPr>
        <w:t>ольхи клейкой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 w:rsidR="00500CE4">
        <w:rPr>
          <w:color w:val="000000"/>
        </w:rPr>
        <w:t xml:space="preserve"> и скарификации) у лиц старше 15</w:t>
      </w:r>
      <w:r>
        <w:rPr>
          <w:color w:val="000000"/>
        </w:rPr>
        <w:t xml:space="preserve"> </w:t>
      </w:r>
      <w:r w:rsidRPr="007752EE">
        <w:rPr>
          <w:color w:val="000000"/>
        </w:rPr>
        <w:t>лет в период ремиссии заболевания</w:t>
      </w:r>
      <w:r w:rsidR="00F3497C">
        <w:rPr>
          <w:color w:val="000000"/>
        </w:rPr>
        <w:t>.</w:t>
      </w:r>
    </w:p>
    <w:p w:rsidR="00A132C7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</w:t>
      </w:r>
      <w:r w:rsidR="00A132C7">
        <w:rPr>
          <w:color w:val="000000"/>
        </w:rPr>
        <w:t xml:space="preserve"> и при отсутствии реакции</w:t>
      </w:r>
      <w:r>
        <w:rPr>
          <w:color w:val="000000"/>
        </w:rPr>
        <w:t xml:space="preserve"> </w:t>
      </w:r>
      <w:r w:rsidR="00A132C7">
        <w:rPr>
          <w:color w:val="000000"/>
        </w:rPr>
        <w:t>кожи у лиц контрольной группы</w:t>
      </w:r>
      <w:r>
        <w:rPr>
          <w:color w:val="000000"/>
        </w:rPr>
        <w:t>.</w:t>
      </w:r>
    </w:p>
    <w:p w:rsidR="00E9621B" w:rsidRDefault="00A132C7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E9621B">
        <w:rPr>
          <w:color w:val="000000"/>
        </w:rPr>
        <w:t xml:space="preserve"> При регистрации положительных реакций у меньшего количества </w:t>
      </w:r>
      <w:r>
        <w:rPr>
          <w:color w:val="000000"/>
        </w:rPr>
        <w:t xml:space="preserve">пациентов </w:t>
      </w:r>
      <w:r w:rsidR="00E9621B">
        <w:rPr>
          <w:color w:val="000000"/>
        </w:rPr>
        <w:t xml:space="preserve">проводят постановку кожных проб еще 5 пациентам. Положительные реакции должны быть зарегистрированы не менее чем у 5 пациентов из 10. </w:t>
      </w:r>
    </w:p>
    <w:p w:rsidR="00E9621B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</w:t>
      </w:r>
      <w:r w:rsidR="00A132C7">
        <w:rPr>
          <w:color w:val="000000"/>
        </w:rPr>
        <w:t>ны менее</w:t>
      </w:r>
      <w:proofErr w:type="gramStart"/>
      <w:r w:rsidR="00A967B3">
        <w:rPr>
          <w:color w:val="000000"/>
        </w:rPr>
        <w:t>,</w:t>
      </w:r>
      <w:proofErr w:type="gramEnd"/>
      <w:r w:rsidR="00A967B3">
        <w:rPr>
          <w:color w:val="000000"/>
        </w:rPr>
        <w:t xml:space="preserve"> чем у 5 человек из 10 и /или</w:t>
      </w:r>
      <w:r w:rsidR="00A132C7">
        <w:rPr>
          <w:color w:val="000000"/>
        </w:rPr>
        <w:t xml:space="preserve"> если выявлена хотя бы одна положительная реакция кожи у лиц, не имеющих повышен</w:t>
      </w:r>
      <w:r w:rsidR="00EA246F">
        <w:rPr>
          <w:color w:val="000000"/>
        </w:rPr>
        <w:t>н</w:t>
      </w:r>
      <w:r w:rsidR="00A132C7">
        <w:rPr>
          <w:color w:val="000000"/>
        </w:rPr>
        <w:t>ой чувствительности к пыльце ольхи клейкой.</w:t>
      </w:r>
    </w:p>
    <w:p w:rsidR="00E9621B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развитием системных и общих реакций) у 1 из 5 пациентов, то проводят постановку кожных проб аллергена дополнительно еще 5 пациентам. Если </w:t>
      </w:r>
      <w:r w:rsidR="00A132C7">
        <w:rPr>
          <w:color w:val="000000"/>
        </w:rPr>
        <w:t xml:space="preserve">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</w:t>
      </w:r>
      <w:r w:rsidR="00EA246F">
        <w:rPr>
          <w:color w:val="000000"/>
        </w:rPr>
        <w:t>вновь</w:t>
      </w:r>
      <w:r>
        <w:rPr>
          <w:color w:val="000000"/>
        </w:rPr>
        <w:t>, то препарат бракуют</w:t>
      </w:r>
      <w:r w:rsidR="00EA246F">
        <w:rPr>
          <w:color w:val="000000"/>
        </w:rPr>
        <w:t>.</w:t>
      </w:r>
    </w:p>
    <w:p w:rsidR="00E9621B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6A7FCF">
        <w:rPr>
          <w:color w:val="000000"/>
        </w:rPr>
        <w:t>ольхи клейкой</w:t>
      </w:r>
      <w:proofErr w:type="gramStart"/>
      <w:r>
        <w:rPr>
          <w:color w:val="000000"/>
        </w:rPr>
        <w:t xml:space="preserve"> .</w:t>
      </w:r>
      <w:proofErr w:type="gramEnd"/>
    </w:p>
    <w:p w:rsidR="00E9621B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E9621B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E9621B" w:rsidRDefault="00E9621B" w:rsidP="00950C77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E9621B" w:rsidRDefault="00E9621B" w:rsidP="00950C77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E9621B" w:rsidRDefault="00E9621B" w:rsidP="00950C7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33195A" w:rsidRDefault="00E9621B" w:rsidP="0033195A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</w:t>
      </w:r>
      <w:r w:rsidR="0033195A" w:rsidRPr="0033195A">
        <w:rPr>
          <w:color w:val="000000"/>
        </w:rPr>
        <w:t xml:space="preserve"> </w:t>
      </w:r>
      <w:r w:rsidR="0033195A">
        <w:rPr>
          <w:color w:val="000000"/>
        </w:rPr>
        <w:t>Размер волдыря определяют измерением максимального диаметра.</w:t>
      </w:r>
    </w:p>
    <w:p w:rsidR="0033195A" w:rsidRDefault="0033195A" w:rsidP="0033195A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33195A" w:rsidTr="00846755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5A" w:rsidRDefault="0033195A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5A" w:rsidRDefault="0033195A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33195A" w:rsidTr="00846755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95A" w:rsidRPr="004A3403" w:rsidRDefault="0033195A" w:rsidP="00846755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95A" w:rsidRPr="00D35DC3" w:rsidRDefault="0033195A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33195A" w:rsidRDefault="0033195A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33195A" w:rsidRDefault="0033195A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33195A" w:rsidRPr="00BC7B81" w:rsidRDefault="0033195A" w:rsidP="00846755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5A" w:rsidRPr="004A3403" w:rsidRDefault="0033195A" w:rsidP="00846755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33195A" w:rsidTr="00846755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95A" w:rsidRPr="00D35DC3" w:rsidRDefault="0033195A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95A" w:rsidRPr="00D35DC3" w:rsidRDefault="0033195A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3195A" w:rsidTr="00846755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95A" w:rsidRPr="00D35DC3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33195A" w:rsidRPr="00B674B5" w:rsidRDefault="0033195A" w:rsidP="00846755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3195A" w:rsidTr="00846755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3195A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95A" w:rsidRPr="00D35DC3" w:rsidRDefault="0033195A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креста»</w:t>
            </w:r>
          </w:p>
          <w:p w:rsidR="0033195A" w:rsidRDefault="0033195A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5A" w:rsidRPr="00D35DC3" w:rsidRDefault="0033195A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5A" w:rsidRDefault="0033195A" w:rsidP="00846755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33195A" w:rsidRPr="00B674B5" w:rsidRDefault="0033195A" w:rsidP="00846755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33195A" w:rsidTr="00846755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95A" w:rsidRPr="00B674B5" w:rsidRDefault="0033195A" w:rsidP="00846755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3195A" w:rsidRPr="00B674B5" w:rsidRDefault="0033195A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5A" w:rsidRPr="00847107" w:rsidRDefault="0033195A" w:rsidP="008467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5A" w:rsidRDefault="0033195A" w:rsidP="00846755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33195A" w:rsidRPr="00847107" w:rsidRDefault="0033195A" w:rsidP="00846755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диаметром более 20 мм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E9621B" w:rsidRDefault="00E9621B" w:rsidP="0033195A">
      <w:pPr>
        <w:pStyle w:val="a3"/>
        <w:spacing w:line="360" w:lineRule="auto"/>
        <w:ind w:right="240"/>
        <w:rPr>
          <w:color w:val="000000"/>
        </w:rPr>
      </w:pPr>
    </w:p>
    <w:p w:rsidR="00E9621B" w:rsidRPr="006B1AC3" w:rsidRDefault="00E9621B" w:rsidP="00E9621B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E9621B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E9621B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E9621B" w:rsidRPr="00B65347" w:rsidRDefault="00E9621B" w:rsidP="00E9621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E9621B" w:rsidRPr="00E509A5" w:rsidRDefault="00E9621B" w:rsidP="00E962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21B" w:rsidRPr="00F72907" w:rsidRDefault="00E9621B" w:rsidP="00E96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586C5F" w:rsidRDefault="00586C5F"/>
    <w:sectPr w:rsidR="00586C5F" w:rsidSect="00186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67" w:rsidRDefault="00E97767" w:rsidP="00186CF7">
      <w:pPr>
        <w:spacing w:after="0" w:line="240" w:lineRule="auto"/>
      </w:pPr>
      <w:r>
        <w:separator/>
      </w:r>
    </w:p>
  </w:endnote>
  <w:endnote w:type="continuationSeparator" w:id="0">
    <w:p w:rsidR="00E97767" w:rsidRDefault="00E97767" w:rsidP="0018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F7" w:rsidRDefault="00186C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0587"/>
      <w:docPartObj>
        <w:docPartGallery w:val="Page Numbers (Bottom of Page)"/>
        <w:docPartUnique/>
      </w:docPartObj>
    </w:sdtPr>
    <w:sdtContent>
      <w:p w:rsidR="00186CF7" w:rsidRDefault="003D6403">
        <w:pPr>
          <w:pStyle w:val="ab"/>
          <w:jc w:val="center"/>
        </w:pPr>
        <w:r w:rsidRPr="00186C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6CF7" w:rsidRPr="00186C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6C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3D0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86C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CF7" w:rsidRDefault="00186C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F7" w:rsidRDefault="00186C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67" w:rsidRDefault="00E97767" w:rsidP="00186CF7">
      <w:pPr>
        <w:spacing w:after="0" w:line="240" w:lineRule="auto"/>
      </w:pPr>
      <w:r>
        <w:separator/>
      </w:r>
    </w:p>
  </w:footnote>
  <w:footnote w:type="continuationSeparator" w:id="0">
    <w:p w:rsidR="00E97767" w:rsidRDefault="00E97767" w:rsidP="0018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F7" w:rsidRDefault="00186C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F7" w:rsidRDefault="00186C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F7" w:rsidRDefault="00186CF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9621B"/>
    <w:rsid w:val="000A08F7"/>
    <w:rsid w:val="00186CF7"/>
    <w:rsid w:val="0033195A"/>
    <w:rsid w:val="003D6403"/>
    <w:rsid w:val="00425B75"/>
    <w:rsid w:val="00445130"/>
    <w:rsid w:val="00500CE4"/>
    <w:rsid w:val="005446D9"/>
    <w:rsid w:val="00586C5F"/>
    <w:rsid w:val="00620F84"/>
    <w:rsid w:val="006A7FCF"/>
    <w:rsid w:val="006D71BC"/>
    <w:rsid w:val="006F341C"/>
    <w:rsid w:val="00731768"/>
    <w:rsid w:val="00763B09"/>
    <w:rsid w:val="007F3D04"/>
    <w:rsid w:val="00950C77"/>
    <w:rsid w:val="00A122AA"/>
    <w:rsid w:val="00A132C7"/>
    <w:rsid w:val="00A967B3"/>
    <w:rsid w:val="00B30352"/>
    <w:rsid w:val="00C96282"/>
    <w:rsid w:val="00E110D7"/>
    <w:rsid w:val="00E9621B"/>
    <w:rsid w:val="00E97767"/>
    <w:rsid w:val="00EA246F"/>
    <w:rsid w:val="00F24E88"/>
    <w:rsid w:val="00F3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E9621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E9621B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9621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9621B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621B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E9621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621B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E9621B"/>
  </w:style>
  <w:style w:type="paragraph" w:styleId="a5">
    <w:name w:val="annotation text"/>
    <w:basedOn w:val="a"/>
    <w:link w:val="a6"/>
    <w:uiPriority w:val="99"/>
    <w:semiHidden/>
    <w:unhideWhenUsed/>
    <w:rsid w:val="00E962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621B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9621B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6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8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CF7"/>
  </w:style>
  <w:style w:type="paragraph" w:styleId="ab">
    <w:name w:val="footer"/>
    <w:basedOn w:val="a"/>
    <w:link w:val="ac"/>
    <w:uiPriority w:val="99"/>
    <w:unhideWhenUsed/>
    <w:rsid w:val="0018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16</cp:revision>
  <dcterms:created xsi:type="dcterms:W3CDTF">2017-11-20T07:08:00Z</dcterms:created>
  <dcterms:modified xsi:type="dcterms:W3CDTF">2018-01-16T05:59:00Z</dcterms:modified>
</cp:coreProperties>
</file>