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25" w:rsidRPr="00231125" w:rsidRDefault="00231125" w:rsidP="00231125">
      <w:pPr>
        <w:spacing w:line="360" w:lineRule="auto"/>
        <w:jc w:val="center"/>
        <w:rPr>
          <w:color w:val="000000"/>
          <w:spacing w:val="-10"/>
          <w:sz w:val="28"/>
          <w:szCs w:val="28"/>
        </w:rPr>
      </w:pPr>
    </w:p>
    <w:p w:rsidR="00A41029" w:rsidRPr="00055892" w:rsidRDefault="00A41029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069BD" w:rsidRPr="00401F73" w:rsidRDefault="00F069BD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069BD" w:rsidRPr="00401F73" w:rsidRDefault="00F069BD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94527" w:rsidRPr="00231125" w:rsidRDefault="00694527" w:rsidP="00231125">
      <w:pPr>
        <w:widowControl w:val="0"/>
        <w:spacing w:line="360" w:lineRule="auto"/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6550DF" w:rsidRDefault="006550DF" w:rsidP="000631F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Аммониум броматум</w:t>
            </w:r>
            <w:r w:rsidRPr="00B4768A">
              <w:rPr>
                <w:b/>
                <w:sz w:val="28"/>
                <w:szCs w:val="28"/>
              </w:rPr>
              <w:t xml:space="preserve"> </w:t>
            </w:r>
          </w:p>
          <w:p w:rsidR="00AA3324" w:rsidRPr="00B4768A" w:rsidRDefault="00D8479C" w:rsidP="006550D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Ammonium</w:t>
            </w:r>
            <w:r w:rsidRPr="0025724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bromatum</w:t>
            </w:r>
          </w:p>
        </w:tc>
        <w:tc>
          <w:tcPr>
            <w:tcW w:w="4682" w:type="dxa"/>
          </w:tcPr>
          <w:p w:rsidR="00875C3D" w:rsidRPr="00401F73" w:rsidRDefault="00875C3D" w:rsidP="00401F73">
            <w:pPr>
              <w:pStyle w:val="6"/>
            </w:pP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6550DF" w:rsidRDefault="006550DF" w:rsidP="006550DF">
      <w:pPr>
        <w:spacing w:line="360" w:lineRule="auto"/>
        <w:ind w:firstLine="709"/>
        <w:jc w:val="both"/>
        <w:rPr>
          <w:sz w:val="28"/>
          <w:szCs w:val="28"/>
        </w:rPr>
      </w:pPr>
      <w:r w:rsidRPr="00607D80">
        <w:rPr>
          <w:sz w:val="28"/>
          <w:szCs w:val="28"/>
        </w:rPr>
        <w:t xml:space="preserve">Настоящая фармакопейная статья распространяется на </w:t>
      </w:r>
      <w:r>
        <w:rPr>
          <w:sz w:val="28"/>
          <w:szCs w:val="28"/>
        </w:rPr>
        <w:t xml:space="preserve">фармацевтическую субстанцию </w:t>
      </w:r>
      <w:r w:rsidRPr="006550DF">
        <w:rPr>
          <w:sz w:val="28"/>
          <w:szCs w:val="28"/>
        </w:rPr>
        <w:t>Аммониум броматум</w:t>
      </w:r>
      <w:r w:rsidRPr="00B476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257247">
        <w:rPr>
          <w:sz w:val="28"/>
          <w:szCs w:val="28"/>
          <w:lang w:val="en-US"/>
        </w:rPr>
        <w:t>Ammonium</w:t>
      </w:r>
      <w:r w:rsidRPr="00257247">
        <w:rPr>
          <w:sz w:val="28"/>
          <w:szCs w:val="28"/>
        </w:rPr>
        <w:t xml:space="preserve"> </w:t>
      </w:r>
      <w:r w:rsidRPr="00257247">
        <w:rPr>
          <w:sz w:val="28"/>
          <w:szCs w:val="28"/>
          <w:lang w:val="en-US"/>
        </w:rPr>
        <w:t>bromatum</w:t>
      </w:r>
      <w:r w:rsidRPr="002572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получаемые из нее разведения, используемые в качестве субстанции для </w:t>
      </w:r>
      <w:r w:rsidRPr="009B6956">
        <w:rPr>
          <w:sz w:val="28"/>
          <w:szCs w:val="28"/>
        </w:rPr>
        <w:t>производства/изготовления гомеопатических лекарственных препаратов.</w:t>
      </w:r>
    </w:p>
    <w:p w:rsidR="006550DF" w:rsidRDefault="006550DF" w:rsidP="006550DF">
      <w:pPr>
        <w:spacing w:line="360" w:lineRule="auto"/>
        <w:ind w:firstLine="709"/>
        <w:jc w:val="both"/>
        <w:rPr>
          <w:sz w:val="28"/>
          <w:szCs w:val="28"/>
        </w:rPr>
      </w:pPr>
    </w:p>
    <w:p w:rsidR="00E13A3A" w:rsidRPr="00257247" w:rsidRDefault="00D86340" w:rsidP="00694527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="00257247">
        <w:rPr>
          <w:sz w:val="28"/>
          <w:szCs w:val="28"/>
        </w:rPr>
        <w:t>ммония бромид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FC5" w:rsidRPr="00112FC5" w:rsidTr="00112FC5">
        <w:tc>
          <w:tcPr>
            <w:tcW w:w="4785" w:type="dxa"/>
          </w:tcPr>
          <w:p w:rsidR="00112FC5" w:rsidRPr="00112FC5" w:rsidRDefault="00257247" w:rsidP="00A4102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NH</w:t>
            </w:r>
            <w:r w:rsidRPr="00257247"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Br</w:t>
            </w:r>
          </w:p>
        </w:tc>
        <w:tc>
          <w:tcPr>
            <w:tcW w:w="4786" w:type="dxa"/>
          </w:tcPr>
          <w:p w:rsidR="00112FC5" w:rsidRPr="00D86340" w:rsidRDefault="00112FC5" w:rsidP="00257247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М.м.</w:t>
            </w:r>
            <w:r w:rsidR="00394B07">
              <w:rPr>
                <w:sz w:val="28"/>
                <w:szCs w:val="28"/>
              </w:rPr>
              <w:t> </w:t>
            </w:r>
            <w:r w:rsidR="00257247">
              <w:rPr>
                <w:sz w:val="28"/>
                <w:szCs w:val="28"/>
                <w:lang w:val="en-US"/>
              </w:rPr>
              <w:t>97</w:t>
            </w:r>
            <w:r>
              <w:rPr>
                <w:sz w:val="28"/>
                <w:szCs w:val="28"/>
              </w:rPr>
              <w:t>,</w:t>
            </w:r>
            <w:r w:rsidR="00D86340">
              <w:rPr>
                <w:sz w:val="28"/>
                <w:szCs w:val="28"/>
                <w:lang w:val="en-US"/>
              </w:rPr>
              <w:t>9</w:t>
            </w:r>
          </w:p>
        </w:tc>
      </w:tr>
    </w:tbl>
    <w:p w:rsidR="00A41029" w:rsidRPr="00112FC5" w:rsidRDefault="00A41029" w:rsidP="00A41029">
      <w:pPr>
        <w:spacing w:line="360" w:lineRule="auto"/>
        <w:jc w:val="both"/>
        <w:rPr>
          <w:sz w:val="28"/>
          <w:szCs w:val="28"/>
          <w:lang w:val="en-US"/>
        </w:rPr>
      </w:pPr>
    </w:p>
    <w:p w:rsidR="00394B07" w:rsidRDefault="00394B07" w:rsidP="00394B0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Субстанция с</w:t>
      </w:r>
      <w:r w:rsidRPr="00C328F9">
        <w:rPr>
          <w:sz w:val="28"/>
        </w:rPr>
        <w:t xml:space="preserve">одержит </w:t>
      </w:r>
      <w:r w:rsidR="00D86340" w:rsidRPr="00D86340">
        <w:rPr>
          <w:sz w:val="28"/>
        </w:rPr>
        <w:t>не менее</w:t>
      </w:r>
      <w:r>
        <w:rPr>
          <w:sz w:val="28"/>
        </w:rPr>
        <w:t xml:space="preserve"> 9</w:t>
      </w:r>
      <w:r w:rsidR="00D86340">
        <w:rPr>
          <w:sz w:val="28"/>
        </w:rPr>
        <w:t>8</w:t>
      </w:r>
      <w:r>
        <w:rPr>
          <w:sz w:val="28"/>
        </w:rPr>
        <w:t>,</w:t>
      </w:r>
      <w:r w:rsidR="00257247" w:rsidRPr="00257247">
        <w:rPr>
          <w:sz w:val="28"/>
        </w:rPr>
        <w:t>5</w:t>
      </w:r>
      <w:r>
        <w:rPr>
          <w:sz w:val="28"/>
        </w:rPr>
        <w:t xml:space="preserve"> % </w:t>
      </w:r>
      <w:r w:rsidR="00D86340">
        <w:rPr>
          <w:sz w:val="28"/>
          <w:szCs w:val="28"/>
        </w:rPr>
        <w:t>и не более</w:t>
      </w:r>
      <w:r w:rsidR="00257247">
        <w:rPr>
          <w:sz w:val="28"/>
          <w:szCs w:val="28"/>
        </w:rPr>
        <w:t xml:space="preserve"> 10</w:t>
      </w:r>
      <w:r w:rsidR="00257247" w:rsidRPr="00257247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257247" w:rsidRPr="00257247">
        <w:rPr>
          <w:sz w:val="28"/>
          <w:szCs w:val="28"/>
        </w:rPr>
        <w:t>0</w:t>
      </w:r>
      <w:r>
        <w:rPr>
          <w:sz w:val="28"/>
          <w:szCs w:val="28"/>
        </w:rPr>
        <w:t xml:space="preserve"> % </w:t>
      </w:r>
      <w:r w:rsidR="00257247">
        <w:rPr>
          <w:sz w:val="28"/>
          <w:szCs w:val="28"/>
          <w:lang w:val="en-US"/>
        </w:rPr>
        <w:t>NH</w:t>
      </w:r>
      <w:r w:rsidR="00257247" w:rsidRPr="00257247">
        <w:rPr>
          <w:sz w:val="28"/>
          <w:szCs w:val="28"/>
          <w:vertAlign w:val="subscript"/>
        </w:rPr>
        <w:t>4</w:t>
      </w:r>
      <w:r w:rsidR="00257247">
        <w:rPr>
          <w:sz w:val="28"/>
          <w:szCs w:val="28"/>
          <w:lang w:val="en-US"/>
        </w:rPr>
        <w:t>Br</w:t>
      </w:r>
      <w:r w:rsidR="00D40DD7">
        <w:rPr>
          <w:sz w:val="28"/>
        </w:rPr>
        <w:t xml:space="preserve"> (в пересчете на сухое вещество).</w:t>
      </w:r>
    </w:p>
    <w:p w:rsidR="00594E35" w:rsidRPr="004300BA" w:rsidRDefault="00594E35" w:rsidP="00394B07">
      <w:pPr>
        <w:spacing w:line="360" w:lineRule="auto"/>
        <w:ind w:firstLine="709"/>
        <w:jc w:val="both"/>
        <w:rPr>
          <w:sz w:val="28"/>
          <w:szCs w:val="28"/>
        </w:rPr>
      </w:pPr>
    </w:p>
    <w:p w:rsidR="00594E35" w:rsidRDefault="00394B07" w:rsidP="002572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231125" w:rsidRPr="00231125">
        <w:rPr>
          <w:b/>
          <w:sz w:val="28"/>
          <w:szCs w:val="28"/>
        </w:rPr>
        <w:t xml:space="preserve">. </w:t>
      </w:r>
      <w:r w:rsidR="00257247">
        <w:rPr>
          <w:sz w:val="28"/>
          <w:szCs w:val="28"/>
        </w:rPr>
        <w:t>К</w:t>
      </w:r>
      <w:r w:rsidR="00257247" w:rsidRPr="00257247">
        <w:rPr>
          <w:sz w:val="28"/>
          <w:szCs w:val="28"/>
        </w:rPr>
        <w:t>ристаллический</w:t>
      </w:r>
      <w:r w:rsidR="00594E35">
        <w:rPr>
          <w:sz w:val="28"/>
          <w:szCs w:val="28"/>
        </w:rPr>
        <w:t xml:space="preserve"> порошок</w:t>
      </w:r>
      <w:r w:rsidR="00257247">
        <w:rPr>
          <w:sz w:val="28"/>
          <w:szCs w:val="28"/>
        </w:rPr>
        <w:t xml:space="preserve"> белого или почти белого цвета или бесцветные кристаллы, гигроскопичен. На воздухе или под действием света желтеет.</w:t>
      </w:r>
    </w:p>
    <w:p w:rsidR="00394B07" w:rsidRDefault="00394B07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394B07">
        <w:rPr>
          <w:b/>
          <w:sz w:val="28"/>
          <w:szCs w:val="28"/>
        </w:rPr>
        <w:t>Растворимость</w:t>
      </w:r>
      <w:r>
        <w:rPr>
          <w:sz w:val="28"/>
          <w:szCs w:val="28"/>
        </w:rPr>
        <w:t xml:space="preserve">. </w:t>
      </w:r>
      <w:r w:rsidR="00257247">
        <w:rPr>
          <w:sz w:val="28"/>
          <w:szCs w:val="28"/>
        </w:rPr>
        <w:t xml:space="preserve">Легко </w:t>
      </w:r>
      <w:r w:rsidR="00594E35">
        <w:rPr>
          <w:sz w:val="28"/>
          <w:szCs w:val="28"/>
        </w:rPr>
        <w:t>растворим в воде</w:t>
      </w:r>
      <w:r w:rsidR="00257247">
        <w:rPr>
          <w:sz w:val="28"/>
          <w:szCs w:val="28"/>
        </w:rPr>
        <w:t>, умеренно растворим в спирте 96 %</w:t>
      </w:r>
      <w:r w:rsidR="00594E35">
        <w:rPr>
          <w:sz w:val="28"/>
          <w:szCs w:val="28"/>
        </w:rPr>
        <w:t>.</w:t>
      </w:r>
    </w:p>
    <w:p w:rsidR="00473815" w:rsidRDefault="00473815" w:rsidP="00394B07">
      <w:pPr>
        <w:spacing w:line="360" w:lineRule="auto"/>
        <w:ind w:firstLine="709"/>
        <w:jc w:val="both"/>
        <w:rPr>
          <w:sz w:val="28"/>
          <w:szCs w:val="28"/>
        </w:rPr>
      </w:pPr>
    </w:p>
    <w:p w:rsidR="00257247" w:rsidRPr="00257247" w:rsidRDefault="004E52D0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4E52D0">
        <w:rPr>
          <w:i/>
          <w:sz w:val="28"/>
          <w:szCs w:val="28"/>
        </w:rPr>
        <w:t>Приготовление испытуемого раствора</w:t>
      </w:r>
      <w:r w:rsidRPr="004E52D0">
        <w:rPr>
          <w:sz w:val="28"/>
          <w:szCs w:val="28"/>
        </w:rPr>
        <w:t xml:space="preserve">. </w:t>
      </w:r>
      <w:r w:rsidR="00257247" w:rsidRPr="00257247">
        <w:rPr>
          <w:sz w:val="28"/>
          <w:szCs w:val="28"/>
        </w:rPr>
        <w:t>10,0 г субстанции</w:t>
      </w:r>
      <w:r w:rsidR="00257247">
        <w:rPr>
          <w:sz w:val="28"/>
          <w:szCs w:val="28"/>
        </w:rPr>
        <w:t xml:space="preserve"> растворяют</w:t>
      </w:r>
      <w:r>
        <w:rPr>
          <w:sz w:val="28"/>
          <w:szCs w:val="28"/>
        </w:rPr>
        <w:t xml:space="preserve"> в воде, не содержащей углерода диоксида, и доводят объем раствора водой до 100 мл (испытуемый раствор).</w:t>
      </w:r>
    </w:p>
    <w:p w:rsidR="00473815" w:rsidRDefault="00473815" w:rsidP="004738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C1594">
        <w:rPr>
          <w:b/>
          <w:sz w:val="28"/>
          <w:szCs w:val="28"/>
        </w:rPr>
        <w:t>Подлинность</w:t>
      </w:r>
    </w:p>
    <w:p w:rsidR="005466D5" w:rsidRPr="005466D5" w:rsidRDefault="00394B07" w:rsidP="005466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257247">
        <w:rPr>
          <w:sz w:val="28"/>
          <w:szCs w:val="28"/>
        </w:rPr>
        <w:t xml:space="preserve">Субстанция </w:t>
      </w:r>
      <w:r w:rsidR="005466D5">
        <w:rPr>
          <w:sz w:val="28"/>
          <w:szCs w:val="28"/>
        </w:rPr>
        <w:t xml:space="preserve">дает реакции подлинности на </w:t>
      </w:r>
      <w:r w:rsidR="00257247">
        <w:rPr>
          <w:sz w:val="28"/>
          <w:szCs w:val="28"/>
        </w:rPr>
        <w:t>бромиды</w:t>
      </w:r>
      <w:r w:rsidR="005466D5">
        <w:rPr>
          <w:sz w:val="28"/>
          <w:szCs w:val="28"/>
        </w:rPr>
        <w:t xml:space="preserve"> (ОФС «</w:t>
      </w:r>
      <w:r w:rsidR="005466D5" w:rsidRPr="005466D5">
        <w:rPr>
          <w:sz w:val="28"/>
          <w:szCs w:val="28"/>
        </w:rPr>
        <w:t>Общие реакции на подлинность</w:t>
      </w:r>
      <w:r w:rsidR="005466D5">
        <w:rPr>
          <w:sz w:val="28"/>
          <w:szCs w:val="28"/>
        </w:rPr>
        <w:t>»).</w:t>
      </w:r>
    </w:p>
    <w:p w:rsidR="004E52D0" w:rsidRDefault="00394B07" w:rsidP="004E52D0">
      <w:pPr>
        <w:spacing w:line="360" w:lineRule="auto"/>
        <w:ind w:firstLine="709"/>
        <w:jc w:val="both"/>
        <w:rPr>
          <w:sz w:val="28"/>
          <w:szCs w:val="28"/>
        </w:rPr>
      </w:pPr>
      <w:r w:rsidRPr="00855EBF">
        <w:rPr>
          <w:sz w:val="28"/>
          <w:szCs w:val="28"/>
        </w:rPr>
        <w:t xml:space="preserve">2. </w:t>
      </w:r>
      <w:r w:rsidR="004E52D0">
        <w:rPr>
          <w:sz w:val="28"/>
          <w:szCs w:val="28"/>
        </w:rPr>
        <w:t>10 мл испытуемого раствора должны давать реакцию подлинности на аммоний (ОФС «</w:t>
      </w:r>
      <w:r w:rsidR="004E52D0" w:rsidRPr="005466D5">
        <w:rPr>
          <w:sz w:val="28"/>
          <w:szCs w:val="28"/>
        </w:rPr>
        <w:t>Общие реакции на подлинность</w:t>
      </w:r>
      <w:r w:rsidR="004E52D0">
        <w:rPr>
          <w:sz w:val="28"/>
          <w:szCs w:val="28"/>
        </w:rPr>
        <w:t>»).</w:t>
      </w:r>
    </w:p>
    <w:p w:rsidR="004E52D0" w:rsidRPr="005466D5" w:rsidRDefault="004E52D0" w:rsidP="004E52D0">
      <w:pPr>
        <w:spacing w:line="360" w:lineRule="auto"/>
        <w:ind w:firstLine="709"/>
        <w:jc w:val="both"/>
        <w:rPr>
          <w:sz w:val="28"/>
          <w:szCs w:val="28"/>
        </w:rPr>
      </w:pPr>
    </w:p>
    <w:p w:rsidR="004E52D0" w:rsidRDefault="004E52D0" w:rsidP="004E52D0">
      <w:pPr>
        <w:spacing w:line="360" w:lineRule="auto"/>
        <w:ind w:firstLine="709"/>
        <w:jc w:val="both"/>
        <w:rPr>
          <w:sz w:val="28"/>
          <w:szCs w:val="28"/>
        </w:rPr>
      </w:pPr>
      <w:r w:rsidRPr="005F43B6">
        <w:rPr>
          <w:b/>
          <w:sz w:val="28"/>
          <w:szCs w:val="28"/>
        </w:rPr>
        <w:t>Прозрачность</w:t>
      </w:r>
      <w:r w:rsidR="00473815">
        <w:rPr>
          <w:b/>
          <w:sz w:val="28"/>
          <w:szCs w:val="28"/>
        </w:rPr>
        <w:t xml:space="preserve"> раствора</w:t>
      </w:r>
      <w:r>
        <w:rPr>
          <w:sz w:val="28"/>
          <w:szCs w:val="28"/>
        </w:rPr>
        <w:t>. Испытуемый раствор должен быть прозрачным (ОФС «</w:t>
      </w:r>
      <w:r w:rsidRPr="00B104D9">
        <w:rPr>
          <w:sz w:val="28"/>
          <w:szCs w:val="28"/>
        </w:rPr>
        <w:t>Прозрачность и степень мутности жидкостей</w:t>
      </w:r>
      <w:r>
        <w:rPr>
          <w:sz w:val="28"/>
          <w:szCs w:val="28"/>
        </w:rPr>
        <w:t>»).</w:t>
      </w:r>
    </w:p>
    <w:p w:rsidR="004E52D0" w:rsidRDefault="004E52D0" w:rsidP="004E52D0">
      <w:pPr>
        <w:spacing w:line="360" w:lineRule="auto"/>
        <w:ind w:firstLine="720"/>
        <w:jc w:val="both"/>
        <w:rPr>
          <w:sz w:val="28"/>
          <w:szCs w:val="28"/>
        </w:rPr>
      </w:pPr>
      <w:r w:rsidRPr="00B20274">
        <w:rPr>
          <w:b/>
          <w:sz w:val="28"/>
          <w:szCs w:val="28"/>
        </w:rPr>
        <w:t>Цветность</w:t>
      </w:r>
      <w:r w:rsidR="00473815">
        <w:rPr>
          <w:b/>
          <w:sz w:val="28"/>
          <w:szCs w:val="28"/>
        </w:rPr>
        <w:t xml:space="preserve"> раствора</w:t>
      </w:r>
      <w:r>
        <w:rPr>
          <w:sz w:val="28"/>
          <w:szCs w:val="28"/>
        </w:rPr>
        <w:t>.</w:t>
      </w:r>
      <w:r w:rsidRPr="00F602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Испытуемый раствор должен быть бесцветным </w:t>
      </w:r>
      <w:r w:rsidRPr="00095266">
        <w:rPr>
          <w:sz w:val="28"/>
          <w:szCs w:val="28"/>
        </w:rPr>
        <w:t xml:space="preserve">(в соответствии с требованиями </w:t>
      </w:r>
      <w:r>
        <w:rPr>
          <w:sz w:val="28"/>
          <w:szCs w:val="28"/>
        </w:rPr>
        <w:t>ОФС «</w:t>
      </w:r>
      <w:r w:rsidRPr="00F60218">
        <w:rPr>
          <w:sz w:val="28"/>
          <w:szCs w:val="28"/>
        </w:rPr>
        <w:t>Степень окраски жидкостей»)</w:t>
      </w:r>
      <w:r>
        <w:rPr>
          <w:sz w:val="28"/>
          <w:szCs w:val="28"/>
        </w:rPr>
        <w:t>.</w:t>
      </w:r>
    </w:p>
    <w:p w:rsidR="004E52D0" w:rsidRDefault="004E52D0" w:rsidP="004E52D0">
      <w:pPr>
        <w:spacing w:line="360" w:lineRule="auto"/>
        <w:ind w:firstLine="720"/>
        <w:jc w:val="both"/>
        <w:rPr>
          <w:sz w:val="28"/>
          <w:szCs w:val="28"/>
        </w:rPr>
      </w:pPr>
      <w:r w:rsidRPr="004D3E63">
        <w:rPr>
          <w:b/>
          <w:sz w:val="28"/>
          <w:szCs w:val="28"/>
        </w:rPr>
        <w:t>Кислотность или щелочность</w:t>
      </w:r>
      <w:r>
        <w:rPr>
          <w:sz w:val="28"/>
          <w:szCs w:val="28"/>
        </w:rPr>
        <w:t xml:space="preserve">. К 10 мл испытуемого раствора прибавляют </w:t>
      </w:r>
      <w:r w:rsidR="004D3E63">
        <w:rPr>
          <w:sz w:val="28"/>
          <w:szCs w:val="28"/>
        </w:rPr>
        <w:t>0,05 мл метилового красного раствора 0,05 %. Для изменения окраски индикатора должно потребоваться не более 0,5 мл 0,01 М раствора хлористоводородной кислоты или 0,01 М раствора натрия гидроксида.</w:t>
      </w:r>
    </w:p>
    <w:p w:rsidR="00AE0869" w:rsidRDefault="002567B8" w:rsidP="00AE0869">
      <w:pPr>
        <w:spacing w:line="360" w:lineRule="auto"/>
        <w:ind w:firstLine="709"/>
        <w:jc w:val="both"/>
        <w:rPr>
          <w:sz w:val="28"/>
          <w:szCs w:val="28"/>
        </w:rPr>
      </w:pPr>
      <w:r w:rsidRPr="00E00B63">
        <w:rPr>
          <w:b/>
          <w:sz w:val="28"/>
          <w:szCs w:val="28"/>
        </w:rPr>
        <w:t>Хлориды</w:t>
      </w:r>
      <w:r w:rsidRPr="00E00B63">
        <w:rPr>
          <w:sz w:val="28"/>
          <w:szCs w:val="28"/>
        </w:rPr>
        <w:t xml:space="preserve">. </w:t>
      </w:r>
      <w:r w:rsidR="00DD5983" w:rsidRPr="00E00B63">
        <w:rPr>
          <w:b/>
          <w:sz w:val="28"/>
          <w:szCs w:val="28"/>
        </w:rPr>
        <w:t>Сульфаты</w:t>
      </w:r>
      <w:r w:rsidR="00DD5983" w:rsidRPr="00E00B63">
        <w:rPr>
          <w:sz w:val="28"/>
          <w:szCs w:val="28"/>
        </w:rPr>
        <w:t xml:space="preserve">. </w:t>
      </w:r>
      <w:r w:rsidR="005E6F50">
        <w:rPr>
          <w:sz w:val="28"/>
          <w:szCs w:val="28"/>
        </w:rPr>
        <w:t xml:space="preserve">Испытание проводят методом </w:t>
      </w:r>
      <w:r w:rsidR="00473815">
        <w:rPr>
          <w:sz w:val="28"/>
          <w:szCs w:val="28"/>
        </w:rPr>
        <w:t>ВЭЖХ</w:t>
      </w:r>
      <w:r w:rsidR="005E6F50">
        <w:rPr>
          <w:sz w:val="28"/>
          <w:szCs w:val="28"/>
        </w:rPr>
        <w:t xml:space="preserve">. </w:t>
      </w:r>
    </w:p>
    <w:p w:rsidR="00BE70F7" w:rsidRDefault="00BE70F7" w:rsidP="00BE70F7">
      <w:pPr>
        <w:pStyle w:val="a5"/>
        <w:spacing w:line="360" w:lineRule="auto"/>
        <w:ind w:firstLine="720"/>
        <w:jc w:val="both"/>
      </w:pPr>
      <w:r w:rsidRPr="00C030BB">
        <w:rPr>
          <w:i/>
        </w:rPr>
        <w:t>Испытуемый раствор</w:t>
      </w:r>
      <w:r>
        <w:rPr>
          <w:i/>
        </w:rPr>
        <w:t xml:space="preserve"> А</w:t>
      </w:r>
      <w:r w:rsidRPr="00C030BB">
        <w:t xml:space="preserve">. </w:t>
      </w:r>
      <w:r>
        <w:t>0,400</w:t>
      </w:r>
      <w:r w:rsidRPr="00C030BB">
        <w:t> </w:t>
      </w:r>
      <w:r>
        <w:t>м</w:t>
      </w:r>
      <w:r w:rsidRPr="00C030BB">
        <w:t xml:space="preserve">г субстанции </w:t>
      </w:r>
      <w:r>
        <w:t xml:space="preserve">помещают в мерную колбу вместимостью 100 мл, </w:t>
      </w:r>
      <w:r w:rsidRPr="00C030BB">
        <w:t xml:space="preserve">растворяют в </w:t>
      </w:r>
      <w:r>
        <w:t>50 мл воды для хроматографии и доводят объем раствора тем же растворителем до метки</w:t>
      </w:r>
      <w:r w:rsidRPr="00C030BB">
        <w:t>.</w:t>
      </w:r>
    </w:p>
    <w:p w:rsidR="00BE70F7" w:rsidRDefault="00BE70F7" w:rsidP="00BE70F7">
      <w:pPr>
        <w:pStyle w:val="a5"/>
        <w:spacing w:line="360" w:lineRule="auto"/>
        <w:ind w:firstLine="720"/>
        <w:jc w:val="both"/>
      </w:pPr>
      <w:r w:rsidRPr="00C030BB">
        <w:rPr>
          <w:i/>
        </w:rPr>
        <w:t>Испытуемый раствор</w:t>
      </w:r>
      <w:r>
        <w:rPr>
          <w:i/>
        </w:rPr>
        <w:t xml:space="preserve"> Б</w:t>
      </w:r>
      <w:r w:rsidRPr="00C030BB">
        <w:t xml:space="preserve">. </w:t>
      </w:r>
      <w:r>
        <w:t>25,0</w:t>
      </w:r>
      <w:r w:rsidRPr="00C030BB">
        <w:t> </w:t>
      </w:r>
      <w:r>
        <w:t>мл</w:t>
      </w:r>
      <w:r w:rsidRPr="00C030BB">
        <w:t xml:space="preserve"> </w:t>
      </w:r>
      <w:r>
        <w:t>испытуемого раствора А</w:t>
      </w:r>
      <w:r w:rsidRPr="00C030BB">
        <w:t xml:space="preserve"> </w:t>
      </w:r>
      <w:r>
        <w:t>помещают в мерную колбу вместимостью 50 мл</w:t>
      </w:r>
      <w:r w:rsidR="00734AF1">
        <w:t xml:space="preserve"> и</w:t>
      </w:r>
      <w:r>
        <w:t xml:space="preserve"> доводят объем раствора водой для хроматографии до метки</w:t>
      </w:r>
      <w:r w:rsidRPr="00C030BB">
        <w:t>.</w:t>
      </w:r>
    </w:p>
    <w:p w:rsidR="00734AF1" w:rsidRDefault="00BE70F7" w:rsidP="00734AF1">
      <w:pPr>
        <w:pStyle w:val="a5"/>
        <w:spacing w:line="360" w:lineRule="auto"/>
        <w:ind w:firstLine="720"/>
        <w:jc w:val="both"/>
      </w:pPr>
      <w:r w:rsidRPr="00F3168D">
        <w:rPr>
          <w:i/>
        </w:rPr>
        <w:t>Стандартный раствор А</w:t>
      </w:r>
      <w:r>
        <w:t>: 25,0</w:t>
      </w:r>
      <w:r w:rsidRPr="00C030BB">
        <w:t> </w:t>
      </w:r>
      <w:r>
        <w:t>мл</w:t>
      </w:r>
      <w:r w:rsidRPr="00C030BB">
        <w:t xml:space="preserve"> </w:t>
      </w:r>
      <w:r>
        <w:t>испытуемого раствора А</w:t>
      </w:r>
      <w:r w:rsidRPr="00C030BB">
        <w:t xml:space="preserve"> </w:t>
      </w:r>
      <w:r>
        <w:t xml:space="preserve">помещают в мерную колбу вместимостью 50 мл, прибавляют 1,0 мл эталонного раствора сульфата (10 мкг/мл) и </w:t>
      </w:r>
      <w:r w:rsidRPr="003325D9">
        <w:t>1,</w:t>
      </w:r>
      <w:r w:rsidR="003325D9" w:rsidRPr="003325D9">
        <w:t>5</w:t>
      </w:r>
      <w:r w:rsidRPr="003325D9">
        <w:t> мл</w:t>
      </w:r>
      <w:r>
        <w:t xml:space="preserve"> </w:t>
      </w:r>
      <w:r w:rsidR="003325D9">
        <w:rPr>
          <w:szCs w:val="28"/>
        </w:rPr>
        <w:t xml:space="preserve">стандартного </w:t>
      </w:r>
      <w:r w:rsidR="003325D9" w:rsidRPr="000071ED">
        <w:rPr>
          <w:szCs w:val="28"/>
        </w:rPr>
        <w:t>раствора (</w:t>
      </w:r>
      <w:r w:rsidR="003325D9" w:rsidRPr="00B91395">
        <w:rPr>
          <w:szCs w:val="28"/>
        </w:rPr>
        <w:t>400</w:t>
      </w:r>
      <w:r w:rsidR="003325D9">
        <w:rPr>
          <w:szCs w:val="28"/>
          <w:lang w:val="en-US"/>
        </w:rPr>
        <w:t> </w:t>
      </w:r>
      <w:r w:rsidR="003325D9" w:rsidRPr="00B91395">
        <w:rPr>
          <w:szCs w:val="28"/>
        </w:rPr>
        <w:t>мкг/мл хлорид-иона</w:t>
      </w:r>
      <w:r w:rsidR="003325D9" w:rsidRPr="000071ED">
        <w:rPr>
          <w:szCs w:val="28"/>
        </w:rPr>
        <w:t>)</w:t>
      </w:r>
      <w:r w:rsidR="003325D9">
        <w:t xml:space="preserve"> </w:t>
      </w:r>
      <w:r w:rsidR="00734AF1">
        <w:t>и доводят объем раствора водой для хроматографии до метки</w:t>
      </w:r>
      <w:r w:rsidR="00734AF1" w:rsidRPr="00C030BB">
        <w:t>.</w:t>
      </w:r>
    </w:p>
    <w:p w:rsidR="00734AF1" w:rsidRDefault="00734AF1" w:rsidP="00734AF1">
      <w:pPr>
        <w:pStyle w:val="a5"/>
        <w:spacing w:line="360" w:lineRule="auto"/>
        <w:ind w:firstLine="720"/>
        <w:jc w:val="both"/>
      </w:pPr>
      <w:r w:rsidRPr="00F3168D">
        <w:rPr>
          <w:i/>
        </w:rPr>
        <w:t xml:space="preserve">Стандартный раствор </w:t>
      </w:r>
      <w:r>
        <w:rPr>
          <w:i/>
        </w:rPr>
        <w:t>Б</w:t>
      </w:r>
      <w:r>
        <w:t>:</w:t>
      </w:r>
      <w:r w:rsidRPr="00734AF1">
        <w:t xml:space="preserve"> </w:t>
      </w:r>
      <w:r>
        <w:t>10,0</w:t>
      </w:r>
      <w:r w:rsidRPr="00C030BB">
        <w:t> </w:t>
      </w:r>
      <w:r>
        <w:t>мл</w:t>
      </w:r>
      <w:r w:rsidRPr="00C030BB">
        <w:t xml:space="preserve"> </w:t>
      </w:r>
      <w:r>
        <w:t>испытуемого раствора А помещают в мерную колбу вместимостью 100 мл и доводят объем раствора водой для хроматографии до метки</w:t>
      </w:r>
      <w:r w:rsidRPr="00C030BB">
        <w:t>.</w:t>
      </w:r>
      <w:r>
        <w:t xml:space="preserve"> 2,0 мл полученного раствора помещают в мерную колбу вместимостью 20 мл, прибавляют </w:t>
      </w:r>
      <w:r w:rsidR="003325D9">
        <w:t>1</w:t>
      </w:r>
      <w:r>
        <w:t>,0 мл</w:t>
      </w:r>
      <w:r w:rsidR="003325D9">
        <w:t xml:space="preserve"> </w:t>
      </w:r>
      <w:r w:rsidR="003325D9">
        <w:rPr>
          <w:szCs w:val="28"/>
        </w:rPr>
        <w:t xml:space="preserve">стандартного </w:t>
      </w:r>
      <w:r w:rsidR="003325D9" w:rsidRPr="000071ED">
        <w:rPr>
          <w:szCs w:val="28"/>
        </w:rPr>
        <w:t>раствора (</w:t>
      </w:r>
      <w:r w:rsidR="003325D9" w:rsidRPr="00B91395">
        <w:rPr>
          <w:szCs w:val="28"/>
        </w:rPr>
        <w:t>400</w:t>
      </w:r>
      <w:r w:rsidR="003325D9">
        <w:rPr>
          <w:szCs w:val="28"/>
          <w:lang w:val="en-US"/>
        </w:rPr>
        <w:t> </w:t>
      </w:r>
      <w:r w:rsidR="003325D9" w:rsidRPr="00B91395">
        <w:rPr>
          <w:szCs w:val="28"/>
        </w:rPr>
        <w:t>мкг/мл хлорид-иона</w:t>
      </w:r>
      <w:r w:rsidR="003325D9" w:rsidRPr="000071ED">
        <w:rPr>
          <w:szCs w:val="28"/>
        </w:rPr>
        <w:t>)</w:t>
      </w:r>
      <w:r w:rsidR="003325D9">
        <w:rPr>
          <w:szCs w:val="28"/>
        </w:rPr>
        <w:t xml:space="preserve"> </w:t>
      </w:r>
      <w:r>
        <w:t>и доводят объем раствора водой для хроматографии до метки</w:t>
      </w:r>
      <w:r w:rsidRPr="00C030BB">
        <w:t>.</w:t>
      </w:r>
    </w:p>
    <w:p w:rsidR="001147C5" w:rsidRDefault="001147C5" w:rsidP="00734AF1">
      <w:pPr>
        <w:pStyle w:val="a5"/>
        <w:spacing w:line="360" w:lineRule="auto"/>
        <w:ind w:firstLine="720"/>
        <w:jc w:val="both"/>
      </w:pPr>
      <w:r w:rsidRPr="001147C5">
        <w:rPr>
          <w:i/>
        </w:rPr>
        <w:lastRenderedPageBreak/>
        <w:t>Холостой раствор</w:t>
      </w:r>
      <w:r>
        <w:t>: вода для хроматографии.</w:t>
      </w:r>
    </w:p>
    <w:p w:rsidR="00091D44" w:rsidRDefault="00BE70F7" w:rsidP="00BE70F7">
      <w:pPr>
        <w:spacing w:line="360" w:lineRule="auto"/>
        <w:ind w:firstLine="720"/>
        <w:jc w:val="both"/>
        <w:rPr>
          <w:sz w:val="28"/>
        </w:rPr>
      </w:pPr>
      <w:r w:rsidRPr="00091D44">
        <w:rPr>
          <w:i/>
          <w:sz w:val="28"/>
        </w:rPr>
        <w:t>Подвижная фаза (ПФ)</w:t>
      </w:r>
      <w:r w:rsidRPr="00091D44">
        <w:rPr>
          <w:sz w:val="28"/>
        </w:rPr>
        <w:t xml:space="preserve">. </w:t>
      </w:r>
      <w:r w:rsidR="00091D44">
        <w:rPr>
          <w:sz w:val="28"/>
        </w:rPr>
        <w:t>0,600 г калия гидроксида помещают в мерную колбу вместимостью 1000 мл растворяют в воде для хроматографии и доводят тем же растворителем до метки.</w:t>
      </w:r>
    </w:p>
    <w:p w:rsidR="00BE70F7" w:rsidRPr="00091D44" w:rsidRDefault="00BE70F7" w:rsidP="00BE70F7">
      <w:pPr>
        <w:spacing w:line="360" w:lineRule="auto"/>
        <w:ind w:firstLine="720"/>
        <w:jc w:val="both"/>
        <w:rPr>
          <w:sz w:val="28"/>
          <w:szCs w:val="28"/>
        </w:rPr>
      </w:pPr>
      <w:r w:rsidRPr="00091D44">
        <w:rPr>
          <w:i/>
          <w:sz w:val="28"/>
        </w:rPr>
        <w:t>Раствор для проверки пригодности хроматографической системы</w:t>
      </w:r>
      <w:r w:rsidRPr="00091D44">
        <w:rPr>
          <w:sz w:val="28"/>
        </w:rPr>
        <w:t xml:space="preserve">. </w:t>
      </w:r>
      <w:r w:rsidR="00091D44" w:rsidRPr="00091D44">
        <w:rPr>
          <w:sz w:val="28"/>
          <w:szCs w:val="28"/>
        </w:rPr>
        <w:t>Стандартный раствор Б</w:t>
      </w:r>
      <w:r w:rsidRPr="00091D44">
        <w:rPr>
          <w:sz w:val="28"/>
          <w:szCs w:val="28"/>
        </w:rPr>
        <w:t>.</w:t>
      </w:r>
    </w:p>
    <w:p w:rsidR="00BE70F7" w:rsidRPr="00091D44" w:rsidRDefault="00BE70F7" w:rsidP="00BE70F7">
      <w:pPr>
        <w:pStyle w:val="a5"/>
        <w:spacing w:line="360" w:lineRule="auto"/>
        <w:ind w:firstLine="720"/>
        <w:jc w:val="both"/>
        <w:rPr>
          <w:i/>
        </w:rPr>
      </w:pPr>
      <w:r w:rsidRPr="00091D44">
        <w:rPr>
          <w:i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3369"/>
        <w:gridCol w:w="283"/>
        <w:gridCol w:w="5918"/>
      </w:tblGrid>
      <w:tr w:rsidR="00BE70F7" w:rsidRPr="00BE70F7" w:rsidTr="001E3F86">
        <w:trPr>
          <w:trHeight w:val="575"/>
        </w:trPr>
        <w:tc>
          <w:tcPr>
            <w:tcW w:w="3369" w:type="dxa"/>
          </w:tcPr>
          <w:p w:rsidR="00BE70F7" w:rsidRPr="00A17731" w:rsidRDefault="00BE70F7" w:rsidP="001E3F86">
            <w:pPr>
              <w:pStyle w:val="a5"/>
              <w:jc w:val="both"/>
            </w:pPr>
            <w:r w:rsidRPr="00A17731">
              <w:t>Колонка</w:t>
            </w:r>
          </w:p>
        </w:tc>
        <w:tc>
          <w:tcPr>
            <w:tcW w:w="283" w:type="dxa"/>
          </w:tcPr>
          <w:p w:rsidR="00BE70F7" w:rsidRPr="00A17731" w:rsidRDefault="00BE70F7" w:rsidP="001E3F86">
            <w:pPr>
              <w:pStyle w:val="a5"/>
              <w:jc w:val="right"/>
            </w:pPr>
          </w:p>
        </w:tc>
        <w:tc>
          <w:tcPr>
            <w:tcW w:w="5918" w:type="dxa"/>
          </w:tcPr>
          <w:p w:rsidR="00BE70F7" w:rsidRPr="00A17731" w:rsidRDefault="00A17731" w:rsidP="00A17731">
            <w:pPr>
              <w:pStyle w:val="a5"/>
              <w:jc w:val="both"/>
            </w:pPr>
            <w:r w:rsidRPr="00A17731">
              <w:t>250</w:t>
            </w:r>
            <w:r w:rsidR="00BE70F7" w:rsidRPr="00A17731">
              <w:t> × </w:t>
            </w:r>
            <w:r w:rsidRPr="00A17731">
              <w:t>2</w:t>
            </w:r>
            <w:r w:rsidR="00BE70F7" w:rsidRPr="00A17731">
              <w:t> </w:t>
            </w:r>
            <w:r w:rsidRPr="00A17731">
              <w:t>м</w:t>
            </w:r>
            <w:r w:rsidR="00BE70F7" w:rsidRPr="00A17731">
              <w:t xml:space="preserve">м, </w:t>
            </w:r>
            <w:r w:rsidRPr="00A17731">
              <w:t>смола анионообменная сильноосновная ждя хроматографии</w:t>
            </w:r>
            <w:r w:rsidR="00BE70F7" w:rsidRPr="00A17731">
              <w:t xml:space="preserve"> </w:t>
            </w:r>
            <w:r w:rsidRPr="00A17731">
              <w:t>13</w:t>
            </w:r>
            <w:r w:rsidR="00BE70F7" w:rsidRPr="00A17731">
              <w:t> мкм;</w:t>
            </w:r>
          </w:p>
        </w:tc>
      </w:tr>
      <w:tr w:rsidR="00BE70F7" w:rsidRPr="00BE70F7" w:rsidTr="001E3F86">
        <w:tc>
          <w:tcPr>
            <w:tcW w:w="3369" w:type="dxa"/>
          </w:tcPr>
          <w:p w:rsidR="00BE70F7" w:rsidRPr="00A17731" w:rsidRDefault="00BE70F7" w:rsidP="001E3F86">
            <w:pPr>
              <w:pStyle w:val="a5"/>
              <w:jc w:val="both"/>
            </w:pPr>
            <w:r w:rsidRPr="00A17731">
              <w:t>Скорость потока</w:t>
            </w:r>
          </w:p>
        </w:tc>
        <w:tc>
          <w:tcPr>
            <w:tcW w:w="283" w:type="dxa"/>
          </w:tcPr>
          <w:p w:rsidR="00BE70F7" w:rsidRPr="00A17731" w:rsidRDefault="00BE70F7" w:rsidP="001E3F86">
            <w:pPr>
              <w:pStyle w:val="a5"/>
              <w:jc w:val="right"/>
              <w:rPr>
                <w:lang w:val="en-US"/>
              </w:rPr>
            </w:pPr>
          </w:p>
        </w:tc>
        <w:tc>
          <w:tcPr>
            <w:tcW w:w="5918" w:type="dxa"/>
          </w:tcPr>
          <w:p w:rsidR="00BE70F7" w:rsidRPr="00A17731" w:rsidRDefault="00A17731" w:rsidP="00A17731">
            <w:pPr>
              <w:pStyle w:val="a5"/>
              <w:jc w:val="both"/>
            </w:pPr>
            <w:r w:rsidRPr="00A17731">
              <w:t>0</w:t>
            </w:r>
            <w:r w:rsidR="00BE70F7" w:rsidRPr="00A17731">
              <w:t>,</w:t>
            </w:r>
            <w:bookmarkStart w:id="0" w:name="_GoBack"/>
            <w:bookmarkEnd w:id="0"/>
            <w:r w:rsidRPr="00A17731">
              <w:t>4</w:t>
            </w:r>
            <w:r w:rsidR="00BE70F7" w:rsidRPr="00A17731">
              <w:t> мл/мин;</w:t>
            </w:r>
          </w:p>
        </w:tc>
      </w:tr>
      <w:tr w:rsidR="00BE70F7" w:rsidRPr="00BE70F7" w:rsidTr="001E3F86">
        <w:tc>
          <w:tcPr>
            <w:tcW w:w="3369" w:type="dxa"/>
          </w:tcPr>
          <w:p w:rsidR="00BE70F7" w:rsidRPr="001147C5" w:rsidRDefault="00BE70F7" w:rsidP="001E3F86">
            <w:pPr>
              <w:pStyle w:val="a5"/>
              <w:jc w:val="both"/>
            </w:pPr>
            <w:r w:rsidRPr="001147C5">
              <w:t>Детектор</w:t>
            </w:r>
          </w:p>
        </w:tc>
        <w:tc>
          <w:tcPr>
            <w:tcW w:w="283" w:type="dxa"/>
          </w:tcPr>
          <w:p w:rsidR="00BE70F7" w:rsidRPr="001147C5" w:rsidRDefault="00BE70F7" w:rsidP="001E3F86">
            <w:pPr>
              <w:pStyle w:val="a5"/>
              <w:jc w:val="right"/>
              <w:rPr>
                <w:lang w:val="en-US"/>
              </w:rPr>
            </w:pPr>
          </w:p>
        </w:tc>
        <w:tc>
          <w:tcPr>
            <w:tcW w:w="5918" w:type="dxa"/>
          </w:tcPr>
          <w:p w:rsidR="00BE70F7" w:rsidRPr="001147C5" w:rsidRDefault="001147C5" w:rsidP="001E3F86">
            <w:pPr>
              <w:pStyle w:val="a5"/>
              <w:tabs>
                <w:tab w:val="left" w:pos="2835"/>
              </w:tabs>
              <w:ind w:left="2835" w:hanging="2835"/>
              <w:jc w:val="both"/>
            </w:pPr>
            <w:r w:rsidRPr="001147C5">
              <w:t>Кондуктометрический</w:t>
            </w:r>
            <w:r>
              <w:t xml:space="preserve"> с ионным супрессором;</w:t>
            </w:r>
          </w:p>
        </w:tc>
      </w:tr>
      <w:tr w:rsidR="00BE70F7" w:rsidRPr="00BE70F7" w:rsidTr="001E3F86">
        <w:tc>
          <w:tcPr>
            <w:tcW w:w="3369" w:type="dxa"/>
          </w:tcPr>
          <w:p w:rsidR="00BE70F7" w:rsidRPr="001147C5" w:rsidRDefault="00BE70F7" w:rsidP="001E3F86">
            <w:pPr>
              <w:pStyle w:val="a5"/>
              <w:jc w:val="both"/>
            </w:pPr>
            <w:r w:rsidRPr="001147C5">
              <w:t>Объем пробы</w:t>
            </w:r>
          </w:p>
        </w:tc>
        <w:tc>
          <w:tcPr>
            <w:tcW w:w="283" w:type="dxa"/>
          </w:tcPr>
          <w:p w:rsidR="00BE70F7" w:rsidRPr="001147C5" w:rsidRDefault="00BE70F7" w:rsidP="001E3F86">
            <w:pPr>
              <w:pStyle w:val="a5"/>
              <w:jc w:val="right"/>
              <w:rPr>
                <w:lang w:val="en-US"/>
              </w:rPr>
            </w:pPr>
          </w:p>
        </w:tc>
        <w:tc>
          <w:tcPr>
            <w:tcW w:w="5918" w:type="dxa"/>
          </w:tcPr>
          <w:p w:rsidR="00BE70F7" w:rsidRPr="001147C5" w:rsidRDefault="001147C5" w:rsidP="001E3F86">
            <w:pPr>
              <w:pStyle w:val="a5"/>
              <w:tabs>
                <w:tab w:val="left" w:pos="2835"/>
              </w:tabs>
              <w:ind w:left="2835" w:hanging="2835"/>
              <w:jc w:val="both"/>
              <w:rPr>
                <w:spacing w:val="-10"/>
              </w:rPr>
            </w:pPr>
            <w:r w:rsidRPr="001147C5">
              <w:rPr>
                <w:spacing w:val="-10"/>
              </w:rPr>
              <w:t>5</w:t>
            </w:r>
            <w:r w:rsidR="00BE70F7" w:rsidRPr="001147C5">
              <w:rPr>
                <w:spacing w:val="-10"/>
              </w:rPr>
              <w:t>0 мкл;</w:t>
            </w:r>
          </w:p>
        </w:tc>
      </w:tr>
      <w:tr w:rsidR="00BE70F7" w:rsidRPr="00BE70F7" w:rsidTr="001E3F86">
        <w:tc>
          <w:tcPr>
            <w:tcW w:w="3369" w:type="dxa"/>
          </w:tcPr>
          <w:p w:rsidR="00BE70F7" w:rsidRPr="001147C5" w:rsidRDefault="00BE70F7" w:rsidP="001E3F86">
            <w:pPr>
              <w:pStyle w:val="a5"/>
              <w:jc w:val="both"/>
            </w:pPr>
            <w:r w:rsidRPr="001147C5">
              <w:t>Время хроматографирования</w:t>
            </w:r>
          </w:p>
        </w:tc>
        <w:tc>
          <w:tcPr>
            <w:tcW w:w="283" w:type="dxa"/>
          </w:tcPr>
          <w:p w:rsidR="00BE70F7" w:rsidRPr="001147C5" w:rsidRDefault="00BE70F7" w:rsidP="001E3F86">
            <w:pPr>
              <w:pStyle w:val="a5"/>
              <w:jc w:val="right"/>
              <w:rPr>
                <w:lang w:val="en-US"/>
              </w:rPr>
            </w:pPr>
          </w:p>
        </w:tc>
        <w:tc>
          <w:tcPr>
            <w:tcW w:w="5918" w:type="dxa"/>
          </w:tcPr>
          <w:p w:rsidR="00BE70F7" w:rsidRPr="001147C5" w:rsidRDefault="001147C5" w:rsidP="001147C5">
            <w:pPr>
              <w:pStyle w:val="a5"/>
              <w:tabs>
                <w:tab w:val="left" w:pos="1134"/>
              </w:tabs>
              <w:jc w:val="both"/>
            </w:pPr>
            <w:r w:rsidRPr="001147C5">
              <w:t>2,5</w:t>
            </w:r>
            <w:r w:rsidR="00BE70F7" w:rsidRPr="001147C5">
              <w:t>-кратное от времени удерживания пика</w:t>
            </w:r>
            <w:r w:rsidRPr="001147C5">
              <w:t xml:space="preserve"> бромида</w:t>
            </w:r>
            <w:r w:rsidR="00BE70F7" w:rsidRPr="001147C5">
              <w:rPr>
                <w:spacing w:val="-10"/>
              </w:rPr>
              <w:t>.</w:t>
            </w:r>
          </w:p>
        </w:tc>
      </w:tr>
    </w:tbl>
    <w:p w:rsidR="00BE70F7" w:rsidRPr="00BE70F7" w:rsidRDefault="00BE70F7" w:rsidP="00BE70F7">
      <w:pPr>
        <w:pStyle w:val="a5"/>
        <w:tabs>
          <w:tab w:val="left" w:pos="1134"/>
        </w:tabs>
        <w:spacing w:before="180" w:line="360" w:lineRule="auto"/>
        <w:ind w:firstLine="720"/>
        <w:jc w:val="both"/>
        <w:rPr>
          <w:highlight w:val="yellow"/>
        </w:rPr>
      </w:pPr>
    </w:p>
    <w:p w:rsidR="00BE70F7" w:rsidRPr="001147C5" w:rsidRDefault="00BE70F7" w:rsidP="00BE70F7">
      <w:pPr>
        <w:pStyle w:val="a5"/>
        <w:tabs>
          <w:tab w:val="left" w:pos="1134"/>
        </w:tabs>
        <w:spacing w:before="180" w:line="360" w:lineRule="auto"/>
        <w:ind w:firstLine="720"/>
        <w:jc w:val="both"/>
      </w:pPr>
      <w:r w:rsidRPr="001147C5">
        <w:t>Хроматографируют раствор для проверки пригодности хроматографической системы.</w:t>
      </w:r>
    </w:p>
    <w:p w:rsidR="00BE70F7" w:rsidRPr="001147C5" w:rsidRDefault="00BE70F7" w:rsidP="00BE70F7">
      <w:pPr>
        <w:pStyle w:val="a5"/>
        <w:tabs>
          <w:tab w:val="left" w:pos="1134"/>
        </w:tabs>
        <w:spacing w:line="360" w:lineRule="auto"/>
        <w:ind w:firstLine="720"/>
        <w:jc w:val="both"/>
      </w:pPr>
      <w:r w:rsidRPr="001147C5">
        <w:rPr>
          <w:i/>
        </w:rPr>
        <w:t>Пригодность хроматографической системы</w:t>
      </w:r>
      <w:r w:rsidRPr="001147C5">
        <w:t>. На хроматограмме раствора для проверки пригодности хроматографической системы  </w:t>
      </w:r>
      <w:r w:rsidRPr="001147C5">
        <w:rPr>
          <w:i/>
        </w:rPr>
        <w:t>разрешение</w:t>
      </w:r>
      <w:r w:rsidRPr="001147C5">
        <w:t xml:space="preserve"> (</w:t>
      </w:r>
      <w:r w:rsidRPr="001147C5">
        <w:rPr>
          <w:i/>
        </w:rPr>
        <w:t>R</w:t>
      </w:r>
      <w:r w:rsidRPr="001147C5">
        <w:t xml:space="preserve">) между пиками </w:t>
      </w:r>
      <w:r w:rsidR="001147C5" w:rsidRPr="001147C5">
        <w:t xml:space="preserve">хлорида и бромида </w:t>
      </w:r>
      <w:r w:rsidRPr="001147C5">
        <w:t xml:space="preserve">должно быть не менее </w:t>
      </w:r>
      <w:r w:rsidR="001147C5" w:rsidRPr="001147C5">
        <w:t>8,0</w:t>
      </w:r>
      <w:r w:rsidRPr="001147C5">
        <w:t>.</w:t>
      </w:r>
    </w:p>
    <w:p w:rsidR="00BE70F7" w:rsidRPr="0004311C" w:rsidRDefault="00891D06" w:rsidP="0004311C">
      <w:pPr>
        <w:spacing w:line="360" w:lineRule="auto"/>
        <w:ind w:firstLine="709"/>
        <w:jc w:val="both"/>
        <w:rPr>
          <w:sz w:val="28"/>
          <w:szCs w:val="28"/>
        </w:rPr>
      </w:pPr>
      <w:r w:rsidRPr="00891D06">
        <w:rPr>
          <w:i/>
          <w:sz w:val="28"/>
          <w:szCs w:val="28"/>
        </w:rPr>
        <w:t>Допустимое содержание примесей</w:t>
      </w:r>
      <w:r>
        <w:rPr>
          <w:sz w:val="28"/>
          <w:szCs w:val="28"/>
        </w:rPr>
        <w:t xml:space="preserve">. </w:t>
      </w:r>
      <w:r w:rsidR="0004311C">
        <w:rPr>
          <w:sz w:val="28"/>
          <w:szCs w:val="28"/>
        </w:rPr>
        <w:t xml:space="preserve">Используя площади пиков, полученные на хроматограмме холостого раствора корректируют площади пиков на хроматограммах испытуемого раствора Б и стандартного раствора А. </w:t>
      </w:r>
    </w:p>
    <w:p w:rsidR="00E00B63" w:rsidRDefault="0004311C" w:rsidP="00AE08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пика хлорида на хроматограмме испытуемого раствора Б не должна превышать разности между площадями пиков хлорида на хроматограмме испытуемого раствора Б и на хроматограмме стандартного раствора А (0,6 %).</w:t>
      </w:r>
    </w:p>
    <w:p w:rsidR="0004311C" w:rsidRDefault="0004311C" w:rsidP="000431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пика сульфата на хроматограмме испытуемого раствора Б не должна превышать разности между площадями пиков сульфата на хроматограмме испытуемого раствора Б и на хроматограмме стандартного раствора А (0,</w:t>
      </w:r>
      <w:r w:rsidR="007D52B7">
        <w:rPr>
          <w:sz w:val="28"/>
          <w:szCs w:val="28"/>
        </w:rPr>
        <w:t>01</w:t>
      </w:r>
      <w:r>
        <w:rPr>
          <w:sz w:val="28"/>
          <w:szCs w:val="28"/>
        </w:rPr>
        <w:t> %).</w:t>
      </w:r>
    </w:p>
    <w:p w:rsidR="009A25B7" w:rsidRPr="00C92A2F" w:rsidRDefault="007D52B7" w:rsidP="009A25B7">
      <w:pPr>
        <w:spacing w:line="360" w:lineRule="auto"/>
        <w:ind w:firstLine="720"/>
        <w:jc w:val="both"/>
        <w:rPr>
          <w:sz w:val="28"/>
          <w:szCs w:val="28"/>
        </w:rPr>
      </w:pPr>
      <w:r w:rsidRPr="007D52B7">
        <w:rPr>
          <w:b/>
          <w:sz w:val="28"/>
          <w:szCs w:val="28"/>
        </w:rPr>
        <w:lastRenderedPageBreak/>
        <w:t>Йодиды</w:t>
      </w:r>
      <w:r>
        <w:rPr>
          <w:sz w:val="28"/>
          <w:szCs w:val="28"/>
        </w:rPr>
        <w:t xml:space="preserve">. 5 мл испытуемого раствора </w:t>
      </w:r>
      <w:r w:rsidR="009A25B7">
        <w:rPr>
          <w:sz w:val="28"/>
          <w:szCs w:val="28"/>
        </w:rPr>
        <w:t xml:space="preserve">помещают в пробирку вместимостью 10 мл, </w:t>
      </w:r>
      <w:r>
        <w:rPr>
          <w:sz w:val="28"/>
          <w:szCs w:val="28"/>
        </w:rPr>
        <w:t>прибавляют 0,15 </w:t>
      </w:r>
      <w:r w:rsidRPr="009A25B7">
        <w:rPr>
          <w:sz w:val="28"/>
          <w:szCs w:val="28"/>
        </w:rPr>
        <w:t>мл</w:t>
      </w:r>
      <w:r w:rsidR="005D5E46" w:rsidRPr="009A25B7">
        <w:rPr>
          <w:sz w:val="28"/>
          <w:szCs w:val="28"/>
        </w:rPr>
        <w:t xml:space="preserve"> </w:t>
      </w:r>
      <w:r w:rsidR="009A25B7" w:rsidRPr="009A25B7">
        <w:rPr>
          <w:bCs/>
          <w:sz w:val="28"/>
          <w:szCs w:val="28"/>
        </w:rPr>
        <w:t>железа(III) хлорида раствор</w:t>
      </w:r>
      <w:r w:rsidR="009A25B7">
        <w:rPr>
          <w:bCs/>
          <w:sz w:val="28"/>
          <w:szCs w:val="28"/>
        </w:rPr>
        <w:t>а</w:t>
      </w:r>
      <w:r w:rsidR="009A25B7" w:rsidRPr="009A25B7">
        <w:rPr>
          <w:bCs/>
          <w:sz w:val="28"/>
          <w:szCs w:val="28"/>
        </w:rPr>
        <w:t xml:space="preserve"> 10,5</w:t>
      </w:r>
      <w:r w:rsidR="009A25B7">
        <w:rPr>
          <w:bCs/>
          <w:sz w:val="28"/>
          <w:szCs w:val="28"/>
        </w:rPr>
        <w:t> </w:t>
      </w:r>
      <w:r w:rsidR="009A25B7" w:rsidRPr="009A25B7">
        <w:rPr>
          <w:bCs/>
          <w:sz w:val="28"/>
          <w:szCs w:val="28"/>
        </w:rPr>
        <w:t>%</w:t>
      </w:r>
      <w:r w:rsidR="009A25B7">
        <w:rPr>
          <w:bCs/>
          <w:sz w:val="28"/>
          <w:szCs w:val="28"/>
        </w:rPr>
        <w:t xml:space="preserve"> и 2 мл метиленхлорида, перемешивают и оставляют до разделения слоев. Нижний слой должен быть бесцветным (ОФС </w:t>
      </w:r>
      <w:r w:rsidR="009A25B7">
        <w:rPr>
          <w:sz w:val="28"/>
          <w:szCs w:val="28"/>
        </w:rPr>
        <w:t>«</w:t>
      </w:r>
      <w:r w:rsidR="009A25B7" w:rsidRPr="00F60218">
        <w:rPr>
          <w:sz w:val="28"/>
          <w:szCs w:val="28"/>
        </w:rPr>
        <w:t xml:space="preserve">Степень окраски </w:t>
      </w:r>
      <w:r w:rsidR="009A25B7" w:rsidRPr="00C92A2F">
        <w:rPr>
          <w:sz w:val="28"/>
          <w:szCs w:val="28"/>
        </w:rPr>
        <w:t>жидкостей»).</w:t>
      </w:r>
    </w:p>
    <w:p w:rsidR="005F43B6" w:rsidRPr="00C92A2F" w:rsidRDefault="00DD5983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C92A2F">
        <w:rPr>
          <w:b/>
          <w:sz w:val="28"/>
          <w:szCs w:val="28"/>
        </w:rPr>
        <w:t>Железо</w:t>
      </w:r>
      <w:r w:rsidRPr="00C92A2F">
        <w:rPr>
          <w:sz w:val="28"/>
          <w:szCs w:val="28"/>
        </w:rPr>
        <w:t>. Не более 0,00</w:t>
      </w:r>
      <w:r w:rsidR="009A25B7" w:rsidRPr="00C92A2F">
        <w:rPr>
          <w:sz w:val="28"/>
          <w:szCs w:val="28"/>
        </w:rPr>
        <w:t>2</w:t>
      </w:r>
      <w:r w:rsidR="006550DF">
        <w:rPr>
          <w:sz w:val="28"/>
          <w:szCs w:val="28"/>
        </w:rPr>
        <w:t> </w:t>
      </w:r>
      <w:r w:rsidRPr="00C92A2F">
        <w:rPr>
          <w:sz w:val="28"/>
          <w:szCs w:val="28"/>
        </w:rPr>
        <w:t>% (</w:t>
      </w:r>
      <w:r w:rsidR="009A25B7" w:rsidRPr="00C92A2F">
        <w:rPr>
          <w:sz w:val="28"/>
          <w:szCs w:val="28"/>
        </w:rPr>
        <w:t>2</w:t>
      </w:r>
      <w:r w:rsidR="00855EBF" w:rsidRPr="00C92A2F">
        <w:rPr>
          <w:sz w:val="28"/>
          <w:szCs w:val="28"/>
        </w:rPr>
        <w:t>0</w:t>
      </w:r>
      <w:r w:rsidR="006550DF">
        <w:rPr>
          <w:sz w:val="28"/>
          <w:szCs w:val="28"/>
        </w:rPr>
        <w:t> </w:t>
      </w:r>
      <w:r w:rsidRPr="00C92A2F">
        <w:rPr>
          <w:sz w:val="28"/>
          <w:szCs w:val="28"/>
        </w:rPr>
        <w:t>ррm</w:t>
      </w:r>
      <w:r w:rsidR="00C92A2F" w:rsidRPr="00C92A2F">
        <w:rPr>
          <w:sz w:val="28"/>
          <w:szCs w:val="28"/>
        </w:rPr>
        <w:t>, ОФС «Железо», метод 2</w:t>
      </w:r>
      <w:r w:rsidRPr="00C92A2F">
        <w:rPr>
          <w:sz w:val="28"/>
          <w:szCs w:val="28"/>
        </w:rPr>
        <w:t xml:space="preserve">). </w:t>
      </w:r>
      <w:r w:rsidR="009A25B7" w:rsidRPr="00C92A2F">
        <w:rPr>
          <w:sz w:val="28"/>
          <w:szCs w:val="28"/>
        </w:rPr>
        <w:t xml:space="preserve">5 мл испытуемого раствора </w:t>
      </w:r>
      <w:r w:rsidR="00C92A2F" w:rsidRPr="00C92A2F">
        <w:rPr>
          <w:sz w:val="28"/>
          <w:szCs w:val="28"/>
        </w:rPr>
        <w:t xml:space="preserve">доводят водой </w:t>
      </w:r>
      <w:r w:rsidR="009A25B7" w:rsidRPr="00C92A2F">
        <w:rPr>
          <w:sz w:val="28"/>
          <w:szCs w:val="28"/>
        </w:rPr>
        <w:t>до 10 мл.</w:t>
      </w:r>
    </w:p>
    <w:p w:rsidR="00782A26" w:rsidRPr="00961F0E" w:rsidRDefault="00782A26" w:rsidP="00782A2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61F0E">
        <w:rPr>
          <w:b/>
          <w:sz w:val="28"/>
          <w:szCs w:val="28"/>
        </w:rPr>
        <w:t>Щелочноземельные металлы и магний</w:t>
      </w:r>
      <w:r w:rsidRPr="00961F0E">
        <w:rPr>
          <w:sz w:val="28"/>
          <w:szCs w:val="28"/>
        </w:rPr>
        <w:t>.</w:t>
      </w:r>
      <w:r w:rsidRPr="00961F0E">
        <w:rPr>
          <w:bCs/>
          <w:sz w:val="28"/>
          <w:szCs w:val="28"/>
        </w:rPr>
        <w:t xml:space="preserve"> Не более 0,02 </w:t>
      </w:r>
      <w:r>
        <w:rPr>
          <w:bCs/>
          <w:sz w:val="28"/>
          <w:szCs w:val="28"/>
        </w:rPr>
        <w:t>% в</w:t>
      </w:r>
      <w:r w:rsidRPr="00115A97">
        <w:rPr>
          <w:bCs/>
          <w:sz w:val="28"/>
          <w:szCs w:val="28"/>
        </w:rPr>
        <w:t xml:space="preserve"> </w:t>
      </w:r>
      <w:r w:rsidRPr="00961F0E">
        <w:rPr>
          <w:bCs/>
          <w:sz w:val="28"/>
          <w:szCs w:val="28"/>
        </w:rPr>
        <w:t>пересчете на кальций.</w:t>
      </w:r>
    </w:p>
    <w:p w:rsidR="00782A26" w:rsidRPr="00332630" w:rsidRDefault="00782A26" w:rsidP="00782A2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61F0E">
        <w:rPr>
          <w:sz w:val="28"/>
        </w:rPr>
        <w:t>К 200 мл воды прибавляют 0,1 г гидроксиламина гидрохлорида,</w:t>
      </w:r>
      <w:r w:rsidRPr="00115A97">
        <w:rPr>
          <w:sz w:val="28"/>
        </w:rPr>
        <w:t xml:space="preserve"> </w:t>
      </w:r>
      <w:r w:rsidRPr="00961F0E">
        <w:rPr>
          <w:sz w:val="28"/>
        </w:rPr>
        <w:t>10 мл аммония хлорида буферного раствора рН 10,0, 1 мл 0,1</w:t>
      </w:r>
      <w:r>
        <w:rPr>
          <w:sz w:val="28"/>
        </w:rPr>
        <w:t> М</w:t>
      </w:r>
      <w:r w:rsidRPr="00115A97">
        <w:rPr>
          <w:sz w:val="28"/>
        </w:rPr>
        <w:t xml:space="preserve"> </w:t>
      </w:r>
      <w:r w:rsidRPr="00961F0E">
        <w:rPr>
          <w:sz w:val="28"/>
        </w:rPr>
        <w:t>раствора</w:t>
      </w:r>
      <w:r w:rsidRPr="00332630">
        <w:rPr>
          <w:sz w:val="28"/>
        </w:rPr>
        <w:t xml:space="preserve"> цинка сульфата и </w:t>
      </w:r>
      <w:r w:rsidRPr="00115A97">
        <w:rPr>
          <w:sz w:val="28"/>
        </w:rPr>
        <w:t>0</w:t>
      </w:r>
      <w:r>
        <w:rPr>
          <w:sz w:val="28"/>
        </w:rPr>
        <w:t>,15 </w:t>
      </w:r>
      <w:r w:rsidRPr="00332630">
        <w:rPr>
          <w:sz w:val="28"/>
        </w:rPr>
        <w:t>г индикаторной смеси эриохрома</w:t>
      </w:r>
      <w:r w:rsidRPr="00115A97">
        <w:rPr>
          <w:sz w:val="28"/>
        </w:rPr>
        <w:t xml:space="preserve"> </w:t>
      </w:r>
      <w:r>
        <w:rPr>
          <w:sz w:val="28"/>
        </w:rPr>
        <w:t xml:space="preserve">черного. </w:t>
      </w:r>
      <w:r w:rsidRPr="00332630">
        <w:rPr>
          <w:sz w:val="28"/>
        </w:rPr>
        <w:t>Нагревают до температуры 40</w:t>
      </w:r>
      <w:r>
        <w:rPr>
          <w:sz w:val="28"/>
        </w:rPr>
        <w:t> </w:t>
      </w:r>
      <w:r w:rsidRPr="00332630">
        <w:rPr>
          <w:sz w:val="28"/>
          <w:szCs w:val="28"/>
        </w:rPr>
        <w:sym w:font="Symbol" w:char="F0B0"/>
      </w:r>
      <w:r w:rsidRPr="00332630">
        <w:rPr>
          <w:sz w:val="28"/>
        </w:rPr>
        <w:t>С. Титруют 0,01</w:t>
      </w:r>
      <w:r>
        <w:rPr>
          <w:sz w:val="28"/>
        </w:rPr>
        <w:t xml:space="preserve"> М раствором натрия эдетата до </w:t>
      </w:r>
      <w:r w:rsidRPr="00332630">
        <w:rPr>
          <w:sz w:val="28"/>
        </w:rPr>
        <w:t>перехода окраски из фиолетовой в синюю. К полученному раствору прибавляют 100</w:t>
      </w:r>
      <w:r>
        <w:rPr>
          <w:sz w:val="28"/>
          <w:lang w:val="en-US"/>
        </w:rPr>
        <w:t> </w:t>
      </w:r>
      <w:r w:rsidRPr="00332630">
        <w:rPr>
          <w:sz w:val="28"/>
        </w:rPr>
        <w:t>мл раствора, содержащего 10,0</w:t>
      </w:r>
      <w:r>
        <w:rPr>
          <w:sz w:val="28"/>
        </w:rPr>
        <w:t> </w:t>
      </w:r>
      <w:r w:rsidRPr="00332630">
        <w:rPr>
          <w:sz w:val="28"/>
        </w:rPr>
        <w:t>г субстанции, и перемешивают. Если цвет раствора изменился на фиолетовый, то его титруют 0,01</w:t>
      </w:r>
      <w:r>
        <w:rPr>
          <w:sz w:val="28"/>
        </w:rPr>
        <w:t> </w:t>
      </w:r>
      <w:r w:rsidRPr="00332630">
        <w:rPr>
          <w:sz w:val="28"/>
        </w:rPr>
        <w:t>М раствором нат</w:t>
      </w:r>
      <w:r>
        <w:rPr>
          <w:sz w:val="28"/>
        </w:rPr>
        <w:t xml:space="preserve">рия эдетата до появления синего </w:t>
      </w:r>
      <w:r w:rsidRPr="00332630">
        <w:rPr>
          <w:sz w:val="28"/>
        </w:rPr>
        <w:t>окрашивания. На второе титрование должно пойти не более 5</w:t>
      </w:r>
      <w:r>
        <w:rPr>
          <w:sz w:val="28"/>
        </w:rPr>
        <w:t xml:space="preserve">,0 мл </w:t>
      </w:r>
      <w:r w:rsidRPr="00332630">
        <w:rPr>
          <w:sz w:val="28"/>
        </w:rPr>
        <w:t>0,01</w:t>
      </w:r>
      <w:r>
        <w:rPr>
          <w:sz w:val="28"/>
        </w:rPr>
        <w:t> </w:t>
      </w:r>
      <w:r w:rsidRPr="00332630">
        <w:rPr>
          <w:sz w:val="28"/>
        </w:rPr>
        <w:t>М раствора натрия эдетата</w:t>
      </w:r>
      <w:r>
        <w:rPr>
          <w:sz w:val="28"/>
        </w:rPr>
        <w:t>.</w:t>
      </w:r>
    </w:p>
    <w:p w:rsidR="00782A26" w:rsidRPr="006909A7" w:rsidRDefault="006E0318" w:rsidP="004702A4">
      <w:pPr>
        <w:spacing w:line="360" w:lineRule="auto"/>
        <w:ind w:firstLine="709"/>
        <w:jc w:val="both"/>
        <w:rPr>
          <w:sz w:val="28"/>
        </w:rPr>
      </w:pPr>
      <w:r w:rsidRPr="006909A7">
        <w:rPr>
          <w:b/>
          <w:sz w:val="28"/>
        </w:rPr>
        <w:t>Тяжелые металлы</w:t>
      </w:r>
      <w:r w:rsidRPr="006909A7">
        <w:rPr>
          <w:sz w:val="28"/>
        </w:rPr>
        <w:t xml:space="preserve">. </w:t>
      </w:r>
      <w:r w:rsidR="00782A26" w:rsidRPr="006909A7">
        <w:rPr>
          <w:sz w:val="28"/>
        </w:rPr>
        <w:t xml:space="preserve">Не более </w:t>
      </w:r>
      <w:r w:rsidR="005646F8">
        <w:rPr>
          <w:sz w:val="28"/>
          <w:szCs w:val="28"/>
        </w:rPr>
        <w:t>0,0</w:t>
      </w:r>
      <w:r w:rsidR="00782A26" w:rsidRPr="006909A7">
        <w:rPr>
          <w:sz w:val="28"/>
          <w:szCs w:val="28"/>
        </w:rPr>
        <w:t>01</w:t>
      </w:r>
      <w:r w:rsidR="006550DF">
        <w:rPr>
          <w:sz w:val="28"/>
          <w:szCs w:val="28"/>
        </w:rPr>
        <w:t> </w:t>
      </w:r>
      <w:r w:rsidR="00782A26" w:rsidRPr="006909A7">
        <w:rPr>
          <w:sz w:val="28"/>
          <w:szCs w:val="28"/>
        </w:rPr>
        <w:t>% (10</w:t>
      </w:r>
      <w:r w:rsidR="006550DF">
        <w:rPr>
          <w:sz w:val="28"/>
          <w:szCs w:val="28"/>
        </w:rPr>
        <w:t> </w:t>
      </w:r>
      <w:r w:rsidR="00782A26" w:rsidRPr="006909A7">
        <w:rPr>
          <w:sz w:val="28"/>
          <w:szCs w:val="28"/>
        </w:rPr>
        <w:t>ррm</w:t>
      </w:r>
      <w:r w:rsidR="006909A7" w:rsidRPr="006909A7">
        <w:rPr>
          <w:sz w:val="28"/>
          <w:szCs w:val="28"/>
        </w:rPr>
        <w:t>, ОФС «Тяжёлые металлы», метод 2</w:t>
      </w:r>
      <w:r w:rsidR="00782A26" w:rsidRPr="006909A7">
        <w:rPr>
          <w:sz w:val="28"/>
          <w:szCs w:val="28"/>
        </w:rPr>
        <w:t xml:space="preserve">). </w:t>
      </w:r>
      <w:r w:rsidR="006909A7" w:rsidRPr="006909A7">
        <w:rPr>
          <w:sz w:val="28"/>
          <w:szCs w:val="28"/>
        </w:rPr>
        <w:t>100</w:t>
      </w:r>
      <w:r w:rsidR="00782A26" w:rsidRPr="006909A7">
        <w:rPr>
          <w:sz w:val="28"/>
          <w:szCs w:val="28"/>
        </w:rPr>
        <w:t xml:space="preserve"> мл испытуемого раствора </w:t>
      </w:r>
      <w:r w:rsidR="006909A7" w:rsidRPr="006909A7">
        <w:rPr>
          <w:sz w:val="28"/>
          <w:szCs w:val="28"/>
        </w:rPr>
        <w:t>упаривают на водяной бане до объёма 7-8</w:t>
      </w:r>
      <w:r w:rsidR="006550DF">
        <w:rPr>
          <w:sz w:val="28"/>
          <w:szCs w:val="28"/>
        </w:rPr>
        <w:t> </w:t>
      </w:r>
      <w:r w:rsidR="006909A7" w:rsidRPr="006909A7">
        <w:rPr>
          <w:sz w:val="28"/>
          <w:szCs w:val="28"/>
        </w:rPr>
        <w:t>мл, охлаждают и доводят объём полученного раствора водой до 10</w:t>
      </w:r>
      <w:r w:rsidR="006550DF">
        <w:rPr>
          <w:sz w:val="28"/>
          <w:szCs w:val="28"/>
        </w:rPr>
        <w:t> </w:t>
      </w:r>
      <w:r w:rsidR="006909A7" w:rsidRPr="006909A7">
        <w:rPr>
          <w:sz w:val="28"/>
          <w:szCs w:val="28"/>
        </w:rPr>
        <w:t xml:space="preserve">мл. </w:t>
      </w:r>
    </w:p>
    <w:p w:rsidR="00A90AF6" w:rsidRPr="00C67505" w:rsidRDefault="00A90AF6" w:rsidP="00A90AF6">
      <w:pPr>
        <w:spacing w:line="360" w:lineRule="auto"/>
        <w:ind w:firstLine="720"/>
        <w:jc w:val="both"/>
        <w:rPr>
          <w:sz w:val="28"/>
          <w:szCs w:val="28"/>
        </w:rPr>
      </w:pPr>
      <w:r w:rsidRPr="00C67505">
        <w:rPr>
          <w:b/>
          <w:sz w:val="28"/>
        </w:rPr>
        <w:t>Потеря в массе при высушивании</w:t>
      </w:r>
      <w:r w:rsidRPr="00C67505">
        <w:rPr>
          <w:sz w:val="28"/>
        </w:rPr>
        <w:t xml:space="preserve">. Не более </w:t>
      </w:r>
      <w:r>
        <w:rPr>
          <w:sz w:val="28"/>
        </w:rPr>
        <w:t>1</w:t>
      </w:r>
      <w:r w:rsidRPr="00C67505">
        <w:rPr>
          <w:sz w:val="28"/>
        </w:rPr>
        <w:t>,</w:t>
      </w:r>
      <w:r>
        <w:rPr>
          <w:sz w:val="28"/>
        </w:rPr>
        <w:t>0</w:t>
      </w:r>
      <w:r w:rsidRPr="00C67505">
        <w:rPr>
          <w:sz w:val="28"/>
        </w:rPr>
        <w:t> </w:t>
      </w:r>
      <w:r w:rsidRPr="00C67505">
        <w:rPr>
          <w:sz w:val="28"/>
          <w:szCs w:val="28"/>
        </w:rPr>
        <w:t>% (ОФС «Потеря в массе при высушивании», способ</w:t>
      </w:r>
      <w:r>
        <w:rPr>
          <w:sz w:val="28"/>
          <w:szCs w:val="28"/>
        </w:rPr>
        <w:t> </w:t>
      </w:r>
      <w:r w:rsidRPr="00C67505">
        <w:rPr>
          <w:sz w:val="28"/>
          <w:szCs w:val="28"/>
        </w:rPr>
        <w:t>1). Для определения используют около</w:t>
      </w:r>
      <w:r w:rsidRPr="00C67505">
        <w:rPr>
          <w:sz w:val="28"/>
          <w:szCs w:val="28"/>
        </w:rPr>
        <w:br/>
      </w:r>
      <w:r>
        <w:rPr>
          <w:sz w:val="28"/>
          <w:szCs w:val="28"/>
        </w:rPr>
        <w:t>1</w:t>
      </w:r>
      <w:r w:rsidRPr="00C67505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C67505">
        <w:rPr>
          <w:sz w:val="28"/>
          <w:szCs w:val="28"/>
        </w:rPr>
        <w:t> г (точная навеска) субстанции.</w:t>
      </w:r>
    </w:p>
    <w:p w:rsidR="00A90AF6" w:rsidRPr="00C67505" w:rsidRDefault="004B0D46" w:rsidP="00A90AF6">
      <w:pPr>
        <w:spacing w:line="360" w:lineRule="auto"/>
        <w:ind w:firstLine="720"/>
        <w:jc w:val="both"/>
        <w:rPr>
          <w:sz w:val="28"/>
          <w:szCs w:val="28"/>
        </w:rPr>
      </w:pPr>
      <w:r w:rsidRPr="00486348">
        <w:rPr>
          <w:b/>
          <w:sz w:val="28"/>
          <w:szCs w:val="28"/>
        </w:rPr>
        <w:t>Сульфатная зола</w:t>
      </w:r>
      <w:r>
        <w:rPr>
          <w:sz w:val="28"/>
          <w:szCs w:val="28"/>
        </w:rPr>
        <w:t xml:space="preserve">. </w:t>
      </w:r>
      <w:r w:rsidR="00486348">
        <w:rPr>
          <w:sz w:val="28"/>
          <w:szCs w:val="28"/>
        </w:rPr>
        <w:t>Не более 0,1 %</w:t>
      </w:r>
      <w:r w:rsidR="00A90AF6">
        <w:rPr>
          <w:sz w:val="28"/>
          <w:szCs w:val="28"/>
        </w:rPr>
        <w:t xml:space="preserve"> (ОФС «</w:t>
      </w:r>
      <w:r w:rsidR="00A90AF6" w:rsidRPr="00486348">
        <w:rPr>
          <w:sz w:val="28"/>
          <w:szCs w:val="28"/>
        </w:rPr>
        <w:t>Сульфатная зола</w:t>
      </w:r>
      <w:r w:rsidR="00A90AF6">
        <w:rPr>
          <w:b/>
          <w:sz w:val="28"/>
          <w:szCs w:val="28"/>
        </w:rPr>
        <w:t>»)</w:t>
      </w:r>
      <w:r w:rsidR="00A90AF6">
        <w:rPr>
          <w:sz w:val="28"/>
          <w:szCs w:val="28"/>
        </w:rPr>
        <w:t xml:space="preserve">. </w:t>
      </w:r>
      <w:r w:rsidR="00A90AF6" w:rsidRPr="00C67505">
        <w:rPr>
          <w:sz w:val="28"/>
          <w:szCs w:val="28"/>
        </w:rPr>
        <w:t>Для определения используют около</w:t>
      </w:r>
      <w:r w:rsidR="00A90AF6">
        <w:rPr>
          <w:sz w:val="28"/>
          <w:szCs w:val="28"/>
        </w:rPr>
        <w:t xml:space="preserve"> 1</w:t>
      </w:r>
      <w:r w:rsidR="00A90AF6" w:rsidRPr="00C67505">
        <w:rPr>
          <w:sz w:val="28"/>
          <w:szCs w:val="28"/>
        </w:rPr>
        <w:t>,</w:t>
      </w:r>
      <w:r w:rsidR="00A90AF6">
        <w:rPr>
          <w:sz w:val="28"/>
          <w:szCs w:val="28"/>
        </w:rPr>
        <w:t>0</w:t>
      </w:r>
      <w:r w:rsidR="00A90AF6" w:rsidRPr="00C67505">
        <w:rPr>
          <w:sz w:val="28"/>
          <w:szCs w:val="28"/>
        </w:rPr>
        <w:t> г (точная навеска) субстанции.</w:t>
      </w:r>
    </w:p>
    <w:p w:rsidR="004702A4" w:rsidRDefault="004702A4" w:rsidP="006E031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486348">
        <w:rPr>
          <w:b/>
          <w:sz w:val="28"/>
          <w:szCs w:val="28"/>
        </w:rPr>
        <w:t>Количественное определение</w:t>
      </w:r>
      <w:r w:rsidRPr="00486348">
        <w:rPr>
          <w:sz w:val="28"/>
          <w:szCs w:val="28"/>
        </w:rPr>
        <w:t xml:space="preserve">. </w:t>
      </w:r>
      <w:r w:rsidR="001A5058">
        <w:rPr>
          <w:sz w:val="28"/>
          <w:szCs w:val="28"/>
        </w:rPr>
        <w:t xml:space="preserve">0,08 г (точная навеска) помещают в мерную колбу вместимостью 50 мл, прибавляют 30 мл воды, перемешивают до растворения, прибавляют 5 мл </w:t>
      </w:r>
      <w:r w:rsidR="001A5058" w:rsidRPr="001A5058">
        <w:rPr>
          <w:sz w:val="28"/>
          <w:szCs w:val="28"/>
        </w:rPr>
        <w:t>а</w:t>
      </w:r>
      <w:r w:rsidR="001A5058" w:rsidRPr="001A5058">
        <w:rPr>
          <w:bCs/>
          <w:sz w:val="28"/>
          <w:szCs w:val="28"/>
        </w:rPr>
        <w:t>зотной кислоты разведенной 12,5 %</w:t>
      </w:r>
      <w:r w:rsidR="001A5058">
        <w:rPr>
          <w:bCs/>
          <w:sz w:val="28"/>
          <w:szCs w:val="28"/>
        </w:rPr>
        <w:t xml:space="preserve"> и </w:t>
      </w:r>
      <w:r w:rsidR="001A5058">
        <w:rPr>
          <w:bCs/>
          <w:sz w:val="28"/>
          <w:szCs w:val="28"/>
        </w:rPr>
        <w:lastRenderedPageBreak/>
        <w:t>доводят водой объем раствора до метки. Титруют 0,1 М</w:t>
      </w:r>
      <w:r w:rsidR="00A90AF6">
        <w:rPr>
          <w:bCs/>
          <w:sz w:val="28"/>
          <w:szCs w:val="28"/>
        </w:rPr>
        <w:t xml:space="preserve"> </w:t>
      </w:r>
      <w:r w:rsidR="001A5058">
        <w:rPr>
          <w:bCs/>
          <w:sz w:val="28"/>
          <w:szCs w:val="28"/>
        </w:rPr>
        <w:t>раствором серебра нитрата</w:t>
      </w:r>
      <w:r w:rsidR="00A90AF6">
        <w:rPr>
          <w:bCs/>
          <w:sz w:val="28"/>
          <w:szCs w:val="28"/>
        </w:rPr>
        <w:t>. Конечную точку титрования определяют потенциометрическим методом (ОФС «</w:t>
      </w:r>
      <w:r w:rsidR="00A90AF6" w:rsidRPr="008370BF">
        <w:rPr>
          <w:sz w:val="28"/>
          <w:szCs w:val="28"/>
        </w:rPr>
        <w:t>Потенциометрическое титрование</w:t>
      </w:r>
      <w:r w:rsidR="00A90AF6">
        <w:rPr>
          <w:sz w:val="28"/>
          <w:szCs w:val="28"/>
        </w:rPr>
        <w:t>»).</w:t>
      </w:r>
    </w:p>
    <w:p w:rsidR="00F93813" w:rsidRDefault="00F93813" w:rsidP="006E031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500E9">
        <w:rPr>
          <w:sz w:val="28"/>
          <w:szCs w:val="28"/>
        </w:rPr>
        <w:t>Параллельно проводят контрольный опыт</w:t>
      </w:r>
      <w:r>
        <w:rPr>
          <w:sz w:val="28"/>
          <w:szCs w:val="28"/>
        </w:rPr>
        <w:t>.</w:t>
      </w:r>
    </w:p>
    <w:p w:rsidR="00A90AF6" w:rsidRDefault="00A90AF6" w:rsidP="006E031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мл </w:t>
      </w:r>
      <w:r>
        <w:rPr>
          <w:bCs/>
          <w:sz w:val="28"/>
          <w:szCs w:val="28"/>
        </w:rPr>
        <w:t>0,1 М раствора серебра нитрата соответствует 9,794 мг</w:t>
      </w:r>
      <w:r w:rsidRPr="00A90AF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NH</w:t>
      </w:r>
      <w:r w:rsidRPr="00A90AF6"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Br</w:t>
      </w:r>
      <w:r>
        <w:rPr>
          <w:sz w:val="28"/>
          <w:szCs w:val="28"/>
        </w:rPr>
        <w:t>.</w:t>
      </w:r>
    </w:p>
    <w:p w:rsidR="00A90AF6" w:rsidRDefault="00A90AF6" w:rsidP="00A90AF6">
      <w:pPr>
        <w:pStyle w:val="ab"/>
        <w:tabs>
          <w:tab w:val="left" w:pos="3119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C030BB">
        <w:rPr>
          <w:rFonts w:ascii="Times New Roman" w:hAnsi="Times New Roman"/>
          <w:sz w:val="28"/>
        </w:rPr>
        <w:t>Содержание ам</w:t>
      </w:r>
      <w:r>
        <w:rPr>
          <w:rFonts w:ascii="Times New Roman" w:hAnsi="Times New Roman"/>
          <w:sz w:val="28"/>
        </w:rPr>
        <w:t>мония бромида</w:t>
      </w:r>
      <w:r w:rsidRPr="00C030BB">
        <w:rPr>
          <w:rFonts w:ascii="Times New Roman" w:hAnsi="Times New Roman"/>
          <w:sz w:val="28"/>
        </w:rPr>
        <w:t xml:space="preserve"> </w:t>
      </w:r>
      <w:r w:rsidR="00D40DD7" w:rsidRPr="00D40DD7">
        <w:rPr>
          <w:rFonts w:ascii="Times New Roman" w:hAnsi="Times New Roman"/>
          <w:sz w:val="28"/>
          <w:szCs w:val="28"/>
          <w:lang w:val="en-US"/>
        </w:rPr>
        <w:t>NH</w:t>
      </w:r>
      <w:r w:rsidR="00D40DD7" w:rsidRPr="00D40DD7">
        <w:rPr>
          <w:rFonts w:ascii="Times New Roman" w:hAnsi="Times New Roman"/>
          <w:sz w:val="28"/>
          <w:szCs w:val="28"/>
          <w:vertAlign w:val="subscript"/>
        </w:rPr>
        <w:t>4</w:t>
      </w:r>
      <w:r w:rsidR="00D40DD7" w:rsidRPr="00D40DD7">
        <w:rPr>
          <w:rFonts w:ascii="Times New Roman" w:hAnsi="Times New Roman"/>
          <w:sz w:val="28"/>
          <w:szCs w:val="28"/>
          <w:lang w:val="en-US"/>
        </w:rPr>
        <w:t>Br</w:t>
      </w:r>
      <w:r w:rsidR="00D40DD7" w:rsidRPr="00D40DD7">
        <w:rPr>
          <w:rFonts w:ascii="Times New Roman" w:hAnsi="Times New Roman"/>
          <w:sz w:val="28"/>
        </w:rPr>
        <w:t xml:space="preserve"> </w:t>
      </w:r>
      <w:r w:rsidRPr="00C030BB">
        <w:rPr>
          <w:rFonts w:ascii="Times New Roman" w:hAnsi="Times New Roman"/>
          <w:sz w:val="28"/>
        </w:rPr>
        <w:t>в субстанции в процентах (</w:t>
      </w:r>
      <w:r w:rsidRPr="00C030BB">
        <w:rPr>
          <w:rFonts w:ascii="Times New Roman" w:hAnsi="Times New Roman"/>
          <w:i/>
          <w:sz w:val="28"/>
        </w:rPr>
        <w:t>Х</w:t>
      </w:r>
      <w:r>
        <w:rPr>
          <w:rFonts w:ascii="Times New Roman" w:hAnsi="Times New Roman"/>
          <w:sz w:val="28"/>
        </w:rPr>
        <w:t xml:space="preserve">) в пересчете на </w:t>
      </w:r>
      <w:r w:rsidR="00D40DD7">
        <w:rPr>
          <w:rFonts w:ascii="Times New Roman" w:hAnsi="Times New Roman"/>
          <w:sz w:val="28"/>
        </w:rPr>
        <w:t>сухое</w:t>
      </w:r>
      <w:r>
        <w:rPr>
          <w:rFonts w:ascii="Times New Roman" w:hAnsi="Times New Roman"/>
          <w:sz w:val="28"/>
        </w:rPr>
        <w:t xml:space="preserve"> вещество</w:t>
      </w:r>
      <w:r w:rsidRPr="00C030BB">
        <w:rPr>
          <w:rFonts w:ascii="Times New Roman" w:hAnsi="Times New Roman"/>
          <w:sz w:val="28"/>
        </w:rPr>
        <w:t xml:space="preserve"> вычисляют по формуле:</w:t>
      </w:r>
    </w:p>
    <w:p w:rsidR="008B4209" w:rsidRDefault="008B4209" w:rsidP="008B4209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Х=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-2,763 ∙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8B420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8B4209" w:rsidRDefault="008B4209" w:rsidP="008B4209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где  Х</w:t>
      </w:r>
      <w:r w:rsidRPr="008B4209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содержание </w:t>
      </w:r>
      <w:r>
        <w:rPr>
          <w:sz w:val="28"/>
          <w:szCs w:val="28"/>
          <w:lang w:val="en-US"/>
        </w:rPr>
        <w:t>NH</w:t>
      </w:r>
      <w:r w:rsidRPr="00A90AF6"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Br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NH</w:t>
      </w:r>
      <w:r w:rsidRPr="00A90AF6"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Cl</w:t>
      </w:r>
      <w:r>
        <w:rPr>
          <w:sz w:val="28"/>
          <w:szCs w:val="28"/>
        </w:rPr>
        <w:t xml:space="preserve">, полученное при титровании </w:t>
      </w:r>
    </w:p>
    <w:p w:rsidR="00486348" w:rsidRDefault="008B4209" w:rsidP="008B4209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пересчете на </w:t>
      </w:r>
      <w:r>
        <w:rPr>
          <w:sz w:val="28"/>
          <w:szCs w:val="28"/>
          <w:lang w:val="en-US"/>
        </w:rPr>
        <w:t>NH</w:t>
      </w:r>
      <w:r w:rsidRPr="00A90AF6"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Br</w:t>
      </w:r>
      <w:r>
        <w:rPr>
          <w:sz w:val="28"/>
          <w:szCs w:val="28"/>
        </w:rPr>
        <w:t>, %;</w:t>
      </w:r>
    </w:p>
    <w:p w:rsidR="008B4209" w:rsidRPr="008B4209" w:rsidRDefault="008B4209" w:rsidP="008B4209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Х</w:t>
      </w:r>
      <w:r w:rsidRPr="008B4209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содержание хлора, полученное</w:t>
      </w:r>
      <w:r w:rsidR="00231A48">
        <w:rPr>
          <w:sz w:val="28"/>
          <w:szCs w:val="28"/>
        </w:rPr>
        <w:t xml:space="preserve"> при определении хлоридов.</w:t>
      </w:r>
    </w:p>
    <w:p w:rsidR="00231A48" w:rsidRPr="00FE585D" w:rsidRDefault="00231A48" w:rsidP="00231A4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31A48">
        <w:rPr>
          <w:b/>
          <w:bCs/>
          <w:color w:val="000000"/>
          <w:sz w:val="28"/>
          <w:szCs w:val="28"/>
        </w:rPr>
        <w:t>Хранение</w:t>
      </w:r>
      <w:r w:rsidRPr="00231A48">
        <w:rPr>
          <w:bCs/>
          <w:color w:val="000000"/>
          <w:sz w:val="28"/>
          <w:szCs w:val="28"/>
        </w:rPr>
        <w:t>. В герметичной емкости, в</w:t>
      </w:r>
      <w:r w:rsidRPr="00231A48">
        <w:rPr>
          <w:color w:val="000000"/>
          <w:sz w:val="28"/>
          <w:szCs w:val="28"/>
        </w:rPr>
        <w:t xml:space="preserve"> защищенном от света месте.</w:t>
      </w:r>
    </w:p>
    <w:p w:rsidR="008B4209" w:rsidRPr="008B4209" w:rsidRDefault="008B4209" w:rsidP="00231A48">
      <w:pPr>
        <w:shd w:val="clear" w:color="auto" w:fill="FFFFFF"/>
        <w:spacing w:line="360" w:lineRule="auto"/>
        <w:rPr>
          <w:sz w:val="28"/>
          <w:szCs w:val="28"/>
        </w:rPr>
      </w:pPr>
    </w:p>
    <w:p w:rsidR="00231A48" w:rsidRPr="00231A48" w:rsidRDefault="006550DF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Разведения</w:t>
      </w:r>
    </w:p>
    <w:p w:rsidR="00231A48" w:rsidRPr="00103B99" w:rsidRDefault="00103B99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103B99">
        <w:rPr>
          <w:sz w:val="28"/>
          <w:szCs w:val="28"/>
        </w:rPr>
        <w:t xml:space="preserve">Раствор </w:t>
      </w:r>
      <w:r w:rsidRPr="00103B99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 </w:t>
      </w:r>
      <w:r w:rsidRPr="00103B99">
        <w:rPr>
          <w:sz w:val="28"/>
          <w:szCs w:val="28"/>
        </w:rPr>
        <w:t>содержит не менее 9</w:t>
      </w:r>
      <w:r>
        <w:rPr>
          <w:sz w:val="28"/>
          <w:szCs w:val="28"/>
        </w:rPr>
        <w:t>,</w:t>
      </w:r>
      <w:r w:rsidRPr="00103B99">
        <w:rPr>
          <w:sz w:val="28"/>
          <w:szCs w:val="28"/>
        </w:rPr>
        <w:t>3 % и не более 10</w:t>
      </w:r>
      <w:r>
        <w:rPr>
          <w:sz w:val="28"/>
          <w:szCs w:val="28"/>
        </w:rPr>
        <w:t>,</w:t>
      </w:r>
      <w:r w:rsidRPr="00103B99">
        <w:rPr>
          <w:sz w:val="28"/>
          <w:szCs w:val="28"/>
        </w:rPr>
        <w:t xml:space="preserve">6 % </w:t>
      </w:r>
      <w:r>
        <w:rPr>
          <w:sz w:val="28"/>
          <w:szCs w:val="28"/>
          <w:lang w:val="en-US"/>
        </w:rPr>
        <w:t>NH</w:t>
      </w:r>
      <w:r w:rsidRPr="00103B99"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Br</w:t>
      </w:r>
      <w:r>
        <w:rPr>
          <w:sz w:val="28"/>
          <w:szCs w:val="28"/>
        </w:rPr>
        <w:t>.</w:t>
      </w:r>
    </w:p>
    <w:p w:rsidR="00F22BEA" w:rsidRPr="00103B99" w:rsidRDefault="001132BD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103B99">
        <w:rPr>
          <w:sz w:val="28"/>
          <w:szCs w:val="28"/>
        </w:rPr>
        <w:t>Тритурация</w:t>
      </w:r>
      <w:r w:rsidR="00F22BEA" w:rsidRPr="00103B99">
        <w:rPr>
          <w:sz w:val="28"/>
          <w:szCs w:val="28"/>
        </w:rPr>
        <w:t xml:space="preserve"> </w:t>
      </w:r>
      <w:r w:rsidR="00F22BEA" w:rsidRPr="00103B99">
        <w:rPr>
          <w:sz w:val="28"/>
          <w:szCs w:val="28"/>
          <w:lang w:val="en-US"/>
        </w:rPr>
        <w:t>D</w:t>
      </w:r>
      <w:r w:rsidR="00231A48" w:rsidRPr="00103B99">
        <w:rPr>
          <w:sz w:val="28"/>
          <w:szCs w:val="28"/>
        </w:rPr>
        <w:t>2</w:t>
      </w:r>
      <w:r w:rsidR="00F22BEA" w:rsidRPr="00103B99">
        <w:rPr>
          <w:sz w:val="28"/>
          <w:szCs w:val="28"/>
        </w:rPr>
        <w:t xml:space="preserve"> (</w:t>
      </w:r>
      <w:r w:rsidR="00231A48" w:rsidRPr="00103B99">
        <w:rPr>
          <w:sz w:val="28"/>
          <w:szCs w:val="28"/>
        </w:rPr>
        <w:t>вторая</w:t>
      </w:r>
      <w:r w:rsidR="00F22BEA" w:rsidRPr="00103B99">
        <w:rPr>
          <w:sz w:val="28"/>
          <w:szCs w:val="28"/>
        </w:rPr>
        <w:t xml:space="preserve"> десятичн</w:t>
      </w:r>
      <w:r w:rsidRPr="00103B99">
        <w:rPr>
          <w:sz w:val="28"/>
          <w:szCs w:val="28"/>
        </w:rPr>
        <w:t>ая</w:t>
      </w:r>
      <w:r w:rsidR="00F22BEA" w:rsidRPr="00103B99">
        <w:rPr>
          <w:sz w:val="28"/>
          <w:szCs w:val="28"/>
        </w:rPr>
        <w:t xml:space="preserve"> </w:t>
      </w:r>
      <w:r w:rsidRPr="00103B99">
        <w:rPr>
          <w:sz w:val="28"/>
          <w:szCs w:val="28"/>
        </w:rPr>
        <w:t>тритурация</w:t>
      </w:r>
      <w:r w:rsidR="00F22BEA" w:rsidRPr="00103B99">
        <w:rPr>
          <w:sz w:val="28"/>
          <w:szCs w:val="28"/>
        </w:rPr>
        <w:t xml:space="preserve">) содержит не менее </w:t>
      </w:r>
      <w:r w:rsidR="00231A48" w:rsidRPr="00103B99">
        <w:rPr>
          <w:sz w:val="28"/>
          <w:szCs w:val="28"/>
        </w:rPr>
        <w:t>0,9</w:t>
      </w:r>
      <w:r w:rsidRPr="00103B99">
        <w:rPr>
          <w:sz w:val="28"/>
          <w:szCs w:val="28"/>
        </w:rPr>
        <w:t>3</w:t>
      </w:r>
      <w:r w:rsidR="00112FC5" w:rsidRPr="00103B99">
        <w:rPr>
          <w:sz w:val="28"/>
          <w:szCs w:val="28"/>
        </w:rPr>
        <w:t> </w:t>
      </w:r>
      <w:r w:rsidR="00F22BEA" w:rsidRPr="00103B99">
        <w:rPr>
          <w:sz w:val="28"/>
          <w:szCs w:val="28"/>
        </w:rPr>
        <w:t>% и не более 1</w:t>
      </w:r>
      <w:r w:rsidR="00231A48" w:rsidRPr="00103B99">
        <w:rPr>
          <w:sz w:val="28"/>
          <w:szCs w:val="28"/>
        </w:rPr>
        <w:t>,0</w:t>
      </w:r>
      <w:r w:rsidR="00F22BEA" w:rsidRPr="00103B99">
        <w:rPr>
          <w:sz w:val="28"/>
          <w:szCs w:val="28"/>
        </w:rPr>
        <w:t>6</w:t>
      </w:r>
      <w:r w:rsidR="00112FC5" w:rsidRPr="00103B99">
        <w:rPr>
          <w:sz w:val="28"/>
          <w:szCs w:val="28"/>
        </w:rPr>
        <w:t> </w:t>
      </w:r>
      <w:r w:rsidR="00F22BEA" w:rsidRPr="00103B99">
        <w:rPr>
          <w:sz w:val="28"/>
          <w:szCs w:val="28"/>
        </w:rPr>
        <w:t xml:space="preserve">% </w:t>
      </w:r>
      <w:r w:rsidR="00103B99">
        <w:rPr>
          <w:sz w:val="28"/>
          <w:szCs w:val="28"/>
          <w:lang w:val="en-US"/>
        </w:rPr>
        <w:t>NH</w:t>
      </w:r>
      <w:r w:rsidR="00103B99" w:rsidRPr="00103B99">
        <w:rPr>
          <w:sz w:val="28"/>
          <w:szCs w:val="28"/>
          <w:vertAlign w:val="subscript"/>
        </w:rPr>
        <w:t>4</w:t>
      </w:r>
      <w:r w:rsidR="00103B99">
        <w:rPr>
          <w:sz w:val="28"/>
          <w:szCs w:val="28"/>
          <w:lang w:val="en-US"/>
        </w:rPr>
        <w:t>Br</w:t>
      </w:r>
      <w:r w:rsidR="00563C80" w:rsidRPr="00103B99">
        <w:rPr>
          <w:sz w:val="28"/>
          <w:szCs w:val="28"/>
        </w:rPr>
        <w:t>.</w:t>
      </w:r>
    </w:p>
    <w:p w:rsidR="00103B99" w:rsidRPr="00103B99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3B99">
        <w:rPr>
          <w:b/>
          <w:sz w:val="28"/>
          <w:szCs w:val="28"/>
        </w:rPr>
        <w:t>Особенности технологии разведени</w:t>
      </w:r>
      <w:r w:rsidR="00225568" w:rsidRPr="00103B99">
        <w:rPr>
          <w:b/>
          <w:sz w:val="28"/>
          <w:szCs w:val="28"/>
        </w:rPr>
        <w:t>й</w:t>
      </w:r>
      <w:r w:rsidR="00234FAF" w:rsidRPr="00103B99">
        <w:rPr>
          <w:b/>
          <w:sz w:val="28"/>
          <w:szCs w:val="28"/>
        </w:rPr>
        <w:t xml:space="preserve">. </w:t>
      </w:r>
    </w:p>
    <w:p w:rsidR="00103B99" w:rsidRPr="00161BA5" w:rsidRDefault="00103B99" w:rsidP="00103B99">
      <w:pPr>
        <w:spacing w:line="360" w:lineRule="auto"/>
        <w:ind w:firstLine="709"/>
        <w:jc w:val="both"/>
        <w:rPr>
          <w:sz w:val="28"/>
          <w:szCs w:val="28"/>
        </w:rPr>
      </w:pPr>
      <w:r w:rsidRPr="00161BA5">
        <w:rPr>
          <w:sz w:val="28"/>
          <w:szCs w:val="28"/>
        </w:rPr>
        <w:t xml:space="preserve">Раствор </w:t>
      </w:r>
      <w:r w:rsidRPr="00161BA5">
        <w:rPr>
          <w:sz w:val="28"/>
          <w:szCs w:val="28"/>
          <w:lang w:val="en-US"/>
        </w:rPr>
        <w:t>D</w:t>
      </w:r>
      <w:r w:rsidRPr="00161BA5">
        <w:rPr>
          <w:sz w:val="28"/>
          <w:szCs w:val="28"/>
        </w:rPr>
        <w:t>1 готовят в соответствии с ОФС «Растворы</w:t>
      </w:r>
      <w:r>
        <w:rPr>
          <w:sz w:val="28"/>
          <w:szCs w:val="28"/>
        </w:rPr>
        <w:t xml:space="preserve"> и жидкие</w:t>
      </w:r>
      <w:r w:rsidRPr="00161BA5">
        <w:rPr>
          <w:sz w:val="28"/>
          <w:szCs w:val="28"/>
        </w:rPr>
        <w:t xml:space="preserve"> разведения гомеопатические» с использованием спирта этилового 43</w:t>
      </w:r>
      <w:r>
        <w:rPr>
          <w:sz w:val="28"/>
          <w:szCs w:val="28"/>
        </w:rPr>
        <w:t> </w:t>
      </w:r>
      <w:r w:rsidRPr="00161BA5">
        <w:rPr>
          <w:sz w:val="28"/>
          <w:szCs w:val="28"/>
        </w:rPr>
        <w:t>% (по массе).</w:t>
      </w:r>
    </w:p>
    <w:p w:rsidR="001132BD" w:rsidRPr="00103B99" w:rsidRDefault="001132BD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103B99">
        <w:rPr>
          <w:sz w:val="28"/>
          <w:szCs w:val="28"/>
        </w:rPr>
        <w:t xml:space="preserve">Тритурации </w:t>
      </w:r>
      <w:r w:rsidR="00103B99" w:rsidRPr="00103B99">
        <w:rPr>
          <w:sz w:val="28"/>
          <w:szCs w:val="28"/>
        </w:rPr>
        <w:t xml:space="preserve">от </w:t>
      </w:r>
      <w:r w:rsidR="00103B99" w:rsidRPr="00103B99">
        <w:rPr>
          <w:sz w:val="28"/>
          <w:szCs w:val="28"/>
          <w:lang w:val="en-US"/>
        </w:rPr>
        <w:t>D</w:t>
      </w:r>
      <w:r w:rsidR="00103B99" w:rsidRPr="00103B99">
        <w:rPr>
          <w:sz w:val="28"/>
          <w:szCs w:val="28"/>
        </w:rPr>
        <w:t xml:space="preserve">2 и далее </w:t>
      </w:r>
      <w:r w:rsidRPr="00103B99">
        <w:rPr>
          <w:sz w:val="28"/>
          <w:szCs w:val="28"/>
        </w:rPr>
        <w:t>готовят в соответствии с ОФС «Тритурации гомеопатические».</w:t>
      </w:r>
    </w:p>
    <w:p w:rsidR="00507B50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Описание</w:t>
      </w:r>
      <w:r w:rsidR="00234FAF" w:rsidRPr="00507B50">
        <w:rPr>
          <w:b/>
          <w:sz w:val="28"/>
          <w:szCs w:val="28"/>
        </w:rPr>
        <w:t xml:space="preserve"> </w:t>
      </w:r>
    </w:p>
    <w:p w:rsidR="00507B50" w:rsidRPr="00507B50" w:rsidRDefault="00507B50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Раствор </w:t>
      </w:r>
      <w:r w:rsidRPr="00161BA5">
        <w:rPr>
          <w:sz w:val="28"/>
          <w:szCs w:val="28"/>
          <w:lang w:val="en-US"/>
        </w:rPr>
        <w:t>D</w:t>
      </w:r>
      <w:r w:rsidRPr="00161BA5">
        <w:rPr>
          <w:sz w:val="28"/>
          <w:szCs w:val="28"/>
        </w:rPr>
        <w:t>1</w:t>
      </w:r>
      <w:r>
        <w:rPr>
          <w:sz w:val="28"/>
          <w:szCs w:val="28"/>
        </w:rPr>
        <w:t xml:space="preserve"> – прозрачная, бесцветная жидкость.</w:t>
      </w:r>
    </w:p>
    <w:p w:rsidR="001132BD" w:rsidRPr="00507B50" w:rsidRDefault="001132BD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507B50">
        <w:rPr>
          <w:sz w:val="28"/>
          <w:szCs w:val="28"/>
        </w:rPr>
        <w:t xml:space="preserve">Тритурация </w:t>
      </w:r>
      <w:r w:rsidRPr="00507B50">
        <w:rPr>
          <w:sz w:val="28"/>
          <w:szCs w:val="28"/>
          <w:lang w:val="en-US"/>
        </w:rPr>
        <w:t>D</w:t>
      </w:r>
      <w:r w:rsidR="00507B50" w:rsidRPr="00507B50">
        <w:rPr>
          <w:sz w:val="28"/>
          <w:szCs w:val="28"/>
        </w:rPr>
        <w:t>2</w:t>
      </w:r>
      <w:r w:rsidRPr="00507B50">
        <w:rPr>
          <w:sz w:val="28"/>
          <w:szCs w:val="28"/>
        </w:rPr>
        <w:t xml:space="preserve"> – белый порошок.</w:t>
      </w:r>
    </w:p>
    <w:p w:rsidR="00507B50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Подлинность</w:t>
      </w:r>
    </w:p>
    <w:p w:rsidR="00374124" w:rsidRDefault="00507B50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507B50">
        <w:rPr>
          <w:sz w:val="28"/>
          <w:szCs w:val="28"/>
        </w:rPr>
        <w:t xml:space="preserve">Раствор </w:t>
      </w:r>
      <w:r w:rsidRPr="00507B50">
        <w:rPr>
          <w:sz w:val="28"/>
          <w:szCs w:val="28"/>
          <w:lang w:val="en-US"/>
        </w:rPr>
        <w:t>D</w:t>
      </w:r>
      <w:r w:rsidRPr="00507B50">
        <w:rPr>
          <w:sz w:val="28"/>
          <w:szCs w:val="28"/>
        </w:rPr>
        <w:t xml:space="preserve">1 </w:t>
      </w:r>
      <w:r w:rsidR="001132BD" w:rsidRPr="00507B50">
        <w:rPr>
          <w:sz w:val="28"/>
          <w:szCs w:val="28"/>
        </w:rPr>
        <w:t>дает реакци</w:t>
      </w:r>
      <w:r w:rsidRPr="00507B50">
        <w:rPr>
          <w:sz w:val="28"/>
          <w:szCs w:val="28"/>
        </w:rPr>
        <w:t>и</w:t>
      </w:r>
      <w:r w:rsidR="001132BD" w:rsidRPr="00507B50">
        <w:rPr>
          <w:sz w:val="28"/>
          <w:szCs w:val="28"/>
        </w:rPr>
        <w:t xml:space="preserve"> подлинности для субстанции.</w:t>
      </w:r>
    </w:p>
    <w:p w:rsidR="00507B50" w:rsidRDefault="00507B50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2 г т</w:t>
      </w:r>
      <w:r w:rsidRPr="00507B50">
        <w:rPr>
          <w:sz w:val="28"/>
          <w:szCs w:val="28"/>
        </w:rPr>
        <w:t>ритураци</w:t>
      </w:r>
      <w:r>
        <w:rPr>
          <w:sz w:val="28"/>
          <w:szCs w:val="28"/>
        </w:rPr>
        <w:t>и</w:t>
      </w:r>
      <w:r w:rsidRPr="00507B50">
        <w:rPr>
          <w:sz w:val="28"/>
          <w:szCs w:val="28"/>
        </w:rPr>
        <w:t xml:space="preserve"> </w:t>
      </w:r>
      <w:r w:rsidRPr="00507B50">
        <w:rPr>
          <w:sz w:val="28"/>
          <w:szCs w:val="28"/>
          <w:lang w:val="en-US"/>
        </w:rPr>
        <w:t>D</w:t>
      </w:r>
      <w:r w:rsidRPr="00507B50">
        <w:rPr>
          <w:sz w:val="28"/>
          <w:szCs w:val="28"/>
        </w:rPr>
        <w:t>2</w:t>
      </w:r>
      <w:r>
        <w:rPr>
          <w:sz w:val="28"/>
          <w:szCs w:val="28"/>
        </w:rPr>
        <w:t xml:space="preserve"> прибавляют 10 мл воды, встряхивают и фильтруют. Фильтрат </w:t>
      </w:r>
      <w:r w:rsidRPr="00507B50">
        <w:rPr>
          <w:sz w:val="28"/>
          <w:szCs w:val="28"/>
        </w:rPr>
        <w:t>дает реакции подлинности для субстанции</w:t>
      </w:r>
      <w:r>
        <w:rPr>
          <w:sz w:val="28"/>
          <w:szCs w:val="28"/>
        </w:rPr>
        <w:t>.</w:t>
      </w:r>
    </w:p>
    <w:p w:rsidR="00733EB5" w:rsidRDefault="00733EB5" w:rsidP="00733EB5">
      <w:pPr>
        <w:spacing w:line="360" w:lineRule="auto"/>
        <w:ind w:firstLine="708"/>
        <w:contextualSpacing/>
        <w:rPr>
          <w:sz w:val="28"/>
          <w:szCs w:val="28"/>
        </w:rPr>
      </w:pPr>
      <w:r w:rsidRPr="00C809A3">
        <w:rPr>
          <w:b/>
          <w:sz w:val="28"/>
          <w:szCs w:val="28"/>
        </w:rPr>
        <w:lastRenderedPageBreak/>
        <w:t>Плотность.</w:t>
      </w:r>
      <w:r w:rsidRPr="00C80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Раствор </w:t>
      </w:r>
      <w:r w:rsidRPr="00161BA5">
        <w:rPr>
          <w:sz w:val="28"/>
          <w:szCs w:val="28"/>
          <w:lang w:val="en-US"/>
        </w:rPr>
        <w:t>D</w:t>
      </w:r>
      <w:r w:rsidRPr="00161BA5">
        <w:rPr>
          <w:sz w:val="28"/>
          <w:szCs w:val="28"/>
        </w:rPr>
        <w:t>1</w:t>
      </w:r>
      <w:r>
        <w:rPr>
          <w:sz w:val="28"/>
          <w:szCs w:val="28"/>
        </w:rPr>
        <w:t>: о</w:t>
      </w:r>
      <w:r w:rsidRPr="00C809A3">
        <w:rPr>
          <w:sz w:val="28"/>
          <w:szCs w:val="28"/>
        </w:rPr>
        <w:t>т 0,9</w:t>
      </w:r>
      <w:r>
        <w:rPr>
          <w:sz w:val="28"/>
          <w:szCs w:val="28"/>
        </w:rPr>
        <w:t>82</w:t>
      </w:r>
      <w:r w:rsidRPr="00C809A3">
        <w:rPr>
          <w:sz w:val="28"/>
          <w:szCs w:val="28"/>
        </w:rPr>
        <w:t xml:space="preserve"> до </w:t>
      </w:r>
      <w:r>
        <w:rPr>
          <w:sz w:val="28"/>
          <w:szCs w:val="28"/>
        </w:rPr>
        <w:t>0</w:t>
      </w:r>
      <w:r w:rsidRPr="00C809A3">
        <w:rPr>
          <w:sz w:val="28"/>
          <w:szCs w:val="28"/>
        </w:rPr>
        <w:t>,</w:t>
      </w:r>
      <w:r>
        <w:rPr>
          <w:sz w:val="28"/>
          <w:szCs w:val="28"/>
        </w:rPr>
        <w:t>992</w:t>
      </w:r>
      <w:r w:rsidRPr="00C809A3">
        <w:rPr>
          <w:sz w:val="28"/>
          <w:szCs w:val="28"/>
        </w:rPr>
        <w:t xml:space="preserve"> </w:t>
      </w:r>
      <w:r w:rsidRPr="00095266">
        <w:rPr>
          <w:sz w:val="28"/>
          <w:szCs w:val="28"/>
        </w:rPr>
        <w:t>(в соответствии с требованиями ОФС «Плотность»).</w:t>
      </w:r>
    </w:p>
    <w:p w:rsidR="009C7363" w:rsidRDefault="009C7363" w:rsidP="009C7363">
      <w:pPr>
        <w:spacing w:line="360" w:lineRule="auto"/>
        <w:ind w:firstLine="720"/>
        <w:jc w:val="both"/>
        <w:rPr>
          <w:sz w:val="28"/>
          <w:szCs w:val="28"/>
        </w:rPr>
      </w:pPr>
      <w:r w:rsidRPr="00B20274">
        <w:rPr>
          <w:b/>
          <w:sz w:val="28"/>
          <w:szCs w:val="28"/>
        </w:rPr>
        <w:t>Прозрачность</w:t>
      </w:r>
      <w:r>
        <w:rPr>
          <w:sz w:val="28"/>
          <w:szCs w:val="28"/>
        </w:rPr>
        <w:t xml:space="preserve">. Раствор </w:t>
      </w:r>
      <w:r w:rsidRPr="00161BA5">
        <w:rPr>
          <w:sz w:val="28"/>
          <w:szCs w:val="28"/>
          <w:lang w:val="en-US"/>
        </w:rPr>
        <w:t>D</w:t>
      </w:r>
      <w:r w:rsidRPr="00161BA5">
        <w:rPr>
          <w:sz w:val="28"/>
          <w:szCs w:val="28"/>
        </w:rPr>
        <w:t>1</w:t>
      </w:r>
      <w:r>
        <w:rPr>
          <w:sz w:val="28"/>
          <w:szCs w:val="28"/>
        </w:rPr>
        <w:t xml:space="preserve"> должен быть прозрачным (</w:t>
      </w:r>
      <w:r w:rsidRPr="00095266">
        <w:rPr>
          <w:sz w:val="28"/>
          <w:szCs w:val="28"/>
        </w:rPr>
        <w:t xml:space="preserve">в соответствии с требованиями </w:t>
      </w:r>
      <w:r>
        <w:rPr>
          <w:sz w:val="28"/>
          <w:szCs w:val="28"/>
        </w:rPr>
        <w:t>ОФС «</w:t>
      </w:r>
      <w:r w:rsidRPr="00B104D9">
        <w:rPr>
          <w:sz w:val="28"/>
          <w:szCs w:val="28"/>
        </w:rPr>
        <w:t>Прозрачность и степень мутности жидкостей</w:t>
      </w:r>
      <w:r>
        <w:rPr>
          <w:sz w:val="28"/>
          <w:szCs w:val="28"/>
        </w:rPr>
        <w:t>»).</w:t>
      </w:r>
    </w:p>
    <w:p w:rsidR="009C7363" w:rsidRDefault="009C7363" w:rsidP="009C7363">
      <w:pPr>
        <w:spacing w:line="360" w:lineRule="auto"/>
        <w:ind w:firstLine="720"/>
        <w:jc w:val="both"/>
        <w:rPr>
          <w:sz w:val="28"/>
          <w:szCs w:val="28"/>
        </w:rPr>
      </w:pPr>
      <w:r w:rsidRPr="00B20274">
        <w:rPr>
          <w:b/>
          <w:sz w:val="28"/>
          <w:szCs w:val="28"/>
        </w:rPr>
        <w:t>Цветность</w:t>
      </w:r>
      <w:r>
        <w:rPr>
          <w:sz w:val="28"/>
          <w:szCs w:val="28"/>
        </w:rPr>
        <w:t>.</w:t>
      </w:r>
      <w:r w:rsidRPr="00F602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Раствор </w:t>
      </w:r>
      <w:r w:rsidRPr="00161BA5">
        <w:rPr>
          <w:sz w:val="28"/>
          <w:szCs w:val="28"/>
          <w:lang w:val="en-US"/>
        </w:rPr>
        <w:t>D</w:t>
      </w:r>
      <w:r w:rsidRPr="00161BA5">
        <w:rPr>
          <w:sz w:val="28"/>
          <w:szCs w:val="28"/>
        </w:rPr>
        <w:t>1</w:t>
      </w:r>
      <w:r>
        <w:rPr>
          <w:sz w:val="28"/>
          <w:szCs w:val="28"/>
        </w:rPr>
        <w:t xml:space="preserve"> должен быть бесцветным </w:t>
      </w:r>
      <w:r w:rsidRPr="00095266">
        <w:rPr>
          <w:sz w:val="28"/>
          <w:szCs w:val="28"/>
        </w:rPr>
        <w:t xml:space="preserve">(в соответствии с требованиями </w:t>
      </w:r>
      <w:r>
        <w:rPr>
          <w:sz w:val="28"/>
          <w:szCs w:val="28"/>
        </w:rPr>
        <w:t>ОФС «</w:t>
      </w:r>
      <w:r w:rsidRPr="00F60218">
        <w:rPr>
          <w:sz w:val="28"/>
          <w:szCs w:val="28"/>
        </w:rPr>
        <w:t>Степень окраски жидкостей»)</w:t>
      </w:r>
      <w:r>
        <w:rPr>
          <w:sz w:val="28"/>
          <w:szCs w:val="28"/>
        </w:rPr>
        <w:t>.</w:t>
      </w:r>
    </w:p>
    <w:p w:rsidR="00A84DEA" w:rsidRPr="00733EB5" w:rsidRDefault="00A84DEA" w:rsidP="00A84DE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3EB5">
        <w:rPr>
          <w:b/>
          <w:bCs/>
          <w:color w:val="000000"/>
          <w:sz w:val="28"/>
          <w:szCs w:val="28"/>
        </w:rPr>
        <w:t>Микробиологическая чистота</w:t>
      </w:r>
      <w:r w:rsidRPr="00733EB5">
        <w:rPr>
          <w:bCs/>
          <w:color w:val="000000"/>
          <w:sz w:val="28"/>
          <w:szCs w:val="28"/>
        </w:rPr>
        <w:t xml:space="preserve">. </w:t>
      </w:r>
      <w:r w:rsidRPr="00733EB5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FE585D" w:rsidRDefault="00FE44B8" w:rsidP="001132B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33EB5">
        <w:rPr>
          <w:b/>
          <w:sz w:val="28"/>
          <w:szCs w:val="28"/>
        </w:rPr>
        <w:t>Количественное определение</w:t>
      </w:r>
      <w:r w:rsidR="008D6B22">
        <w:rPr>
          <w:b/>
          <w:sz w:val="28"/>
          <w:szCs w:val="28"/>
        </w:rPr>
        <w:t>.</w:t>
      </w:r>
    </w:p>
    <w:p w:rsidR="008D6B22" w:rsidRPr="008D6B22" w:rsidRDefault="008D6B22" w:rsidP="001132BD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8D6B22">
        <w:rPr>
          <w:i/>
          <w:sz w:val="28"/>
          <w:szCs w:val="28"/>
        </w:rPr>
        <w:t>Испытуемый раствор.</w:t>
      </w:r>
    </w:p>
    <w:p w:rsidR="008D6B22" w:rsidRPr="00237869" w:rsidRDefault="00237869" w:rsidP="008D6B22">
      <w:pPr>
        <w:spacing w:line="360" w:lineRule="auto"/>
        <w:ind w:firstLine="720"/>
        <w:jc w:val="both"/>
        <w:rPr>
          <w:sz w:val="28"/>
          <w:szCs w:val="28"/>
        </w:rPr>
      </w:pPr>
      <w:r w:rsidRPr="00237869">
        <w:rPr>
          <w:sz w:val="28"/>
          <w:szCs w:val="28"/>
        </w:rPr>
        <w:t xml:space="preserve">1,50 г </w:t>
      </w:r>
      <w:r>
        <w:rPr>
          <w:sz w:val="28"/>
          <w:szCs w:val="28"/>
        </w:rPr>
        <w:t xml:space="preserve">раствора </w:t>
      </w:r>
      <w:r w:rsidRPr="00161BA5">
        <w:rPr>
          <w:sz w:val="28"/>
          <w:szCs w:val="28"/>
          <w:lang w:val="en-US"/>
        </w:rPr>
        <w:t>D</w:t>
      </w:r>
      <w:r w:rsidRPr="00161BA5">
        <w:rPr>
          <w:sz w:val="28"/>
          <w:szCs w:val="28"/>
        </w:rPr>
        <w:t>1</w:t>
      </w:r>
      <w:r w:rsidR="008D6B22">
        <w:rPr>
          <w:sz w:val="28"/>
          <w:szCs w:val="28"/>
        </w:rPr>
        <w:t xml:space="preserve"> (точная навеска) 50 мл, разводят водой до 50 мл; или 15 г т</w:t>
      </w:r>
      <w:r w:rsidR="008D6B22" w:rsidRPr="00507B50">
        <w:rPr>
          <w:sz w:val="28"/>
          <w:szCs w:val="28"/>
        </w:rPr>
        <w:t>ритураци</w:t>
      </w:r>
      <w:r w:rsidR="008D6B22">
        <w:rPr>
          <w:sz w:val="28"/>
          <w:szCs w:val="28"/>
        </w:rPr>
        <w:t>и</w:t>
      </w:r>
      <w:r w:rsidR="008D6B22" w:rsidRPr="00507B50">
        <w:rPr>
          <w:sz w:val="28"/>
          <w:szCs w:val="28"/>
        </w:rPr>
        <w:t xml:space="preserve"> </w:t>
      </w:r>
      <w:r w:rsidR="008D6B22" w:rsidRPr="00507B50">
        <w:rPr>
          <w:sz w:val="28"/>
          <w:szCs w:val="28"/>
          <w:lang w:val="en-US"/>
        </w:rPr>
        <w:t>D</w:t>
      </w:r>
      <w:r w:rsidR="008D6B22" w:rsidRPr="00507B50">
        <w:rPr>
          <w:sz w:val="28"/>
          <w:szCs w:val="28"/>
        </w:rPr>
        <w:t>2</w:t>
      </w:r>
      <w:r w:rsidR="008D6B22">
        <w:rPr>
          <w:sz w:val="28"/>
          <w:szCs w:val="28"/>
        </w:rPr>
        <w:t xml:space="preserve"> (точная навеска) растворяют в 50 мл воды.</w:t>
      </w:r>
    </w:p>
    <w:p w:rsidR="008D6B22" w:rsidRDefault="008D6B22" w:rsidP="001132BD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 испытуемому раствору прибавляют 5 мл азотной кислоты разведенной 12,5 %</w:t>
      </w:r>
      <w:r w:rsidR="00AE1F60">
        <w:rPr>
          <w:sz w:val="28"/>
          <w:szCs w:val="28"/>
        </w:rPr>
        <w:t>, 25,0 мл 0,1 М раствора серебра нитрата, 2 мл дибутилфталата и смесь встряхивают. Титруют 0,1 М раствором аммония тиоцианата</w:t>
      </w:r>
      <w:r w:rsidR="006D715D">
        <w:rPr>
          <w:sz w:val="28"/>
          <w:szCs w:val="28"/>
        </w:rPr>
        <w:t xml:space="preserve">, прибавив 2 мл </w:t>
      </w:r>
      <w:r w:rsidR="006D715D" w:rsidRPr="006D715D">
        <w:rPr>
          <w:bCs/>
          <w:sz w:val="28"/>
          <w:szCs w:val="28"/>
        </w:rPr>
        <w:t>железа(III) аммония сульфата раствора 10 %</w:t>
      </w:r>
      <w:r w:rsidR="00051B02">
        <w:rPr>
          <w:bCs/>
          <w:sz w:val="28"/>
          <w:szCs w:val="28"/>
        </w:rPr>
        <w:t>, встряхивая энергично в конечной точке.</w:t>
      </w:r>
    </w:p>
    <w:p w:rsidR="00586804" w:rsidRDefault="00586804" w:rsidP="001132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 мл 0,1 М раствора серебра нитрата соответствует 9,794 мг </w:t>
      </w:r>
      <w:r>
        <w:rPr>
          <w:sz w:val="28"/>
          <w:szCs w:val="28"/>
          <w:lang w:val="en-US"/>
        </w:rPr>
        <w:t>NH</w:t>
      </w:r>
      <w:r w:rsidRPr="00586804"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Br</w:t>
      </w:r>
      <w:r>
        <w:rPr>
          <w:sz w:val="28"/>
          <w:szCs w:val="28"/>
        </w:rPr>
        <w:t>.</w:t>
      </w:r>
    </w:p>
    <w:p w:rsidR="00586804" w:rsidRPr="00586804" w:rsidRDefault="00586804" w:rsidP="001132BD">
      <w:pPr>
        <w:spacing w:line="360" w:lineRule="auto"/>
        <w:ind w:firstLine="720"/>
        <w:jc w:val="both"/>
        <w:rPr>
          <w:sz w:val="28"/>
          <w:szCs w:val="28"/>
        </w:rPr>
      </w:pPr>
    </w:p>
    <w:p w:rsidR="00FE585D" w:rsidRPr="00FE585D" w:rsidRDefault="006E0318" w:rsidP="00234FA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33EB5">
        <w:rPr>
          <w:b/>
          <w:bCs/>
          <w:color w:val="000000"/>
          <w:sz w:val="28"/>
          <w:szCs w:val="28"/>
        </w:rPr>
        <w:t>Хранение</w:t>
      </w:r>
      <w:r w:rsidRPr="00733EB5">
        <w:rPr>
          <w:bCs/>
          <w:color w:val="000000"/>
          <w:sz w:val="28"/>
          <w:szCs w:val="28"/>
        </w:rPr>
        <w:t xml:space="preserve">. </w:t>
      </w:r>
      <w:r w:rsidRPr="00733EB5">
        <w:rPr>
          <w:color w:val="000000"/>
          <w:sz w:val="28"/>
          <w:szCs w:val="28"/>
        </w:rPr>
        <w:t>В защищенном от света месте.</w:t>
      </w:r>
    </w:p>
    <w:sectPr w:rsidR="00FE585D" w:rsidRPr="00FE585D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CC0" w:rsidRDefault="00431CC0">
      <w:r>
        <w:separator/>
      </w:r>
    </w:p>
  </w:endnote>
  <w:endnote w:type="continuationSeparator" w:id="1">
    <w:p w:rsidR="00431CC0" w:rsidRDefault="00431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4015CA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586804">
      <w:rPr>
        <w:noProof/>
        <w:sz w:val="28"/>
      </w:rPr>
      <w:t>6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CC0" w:rsidRDefault="00431CC0">
      <w:r>
        <w:separator/>
      </w:r>
    </w:p>
  </w:footnote>
  <w:footnote w:type="continuationSeparator" w:id="1">
    <w:p w:rsidR="00431CC0" w:rsidRDefault="00431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CFE"/>
    <w:rsid w:val="00014E8A"/>
    <w:rsid w:val="00035218"/>
    <w:rsid w:val="0004311C"/>
    <w:rsid w:val="00051B02"/>
    <w:rsid w:val="00055892"/>
    <w:rsid w:val="00056DAD"/>
    <w:rsid w:val="000631F4"/>
    <w:rsid w:val="00091D44"/>
    <w:rsid w:val="000A10E3"/>
    <w:rsid w:val="000D5091"/>
    <w:rsid w:val="000F47DC"/>
    <w:rsid w:val="00103B99"/>
    <w:rsid w:val="00112FC5"/>
    <w:rsid w:val="001132BD"/>
    <w:rsid w:val="001147C5"/>
    <w:rsid w:val="001424EE"/>
    <w:rsid w:val="00157106"/>
    <w:rsid w:val="00161BA5"/>
    <w:rsid w:val="00183D47"/>
    <w:rsid w:val="0019193A"/>
    <w:rsid w:val="001A5058"/>
    <w:rsid w:val="001D7548"/>
    <w:rsid w:val="002065F6"/>
    <w:rsid w:val="00225568"/>
    <w:rsid w:val="00231125"/>
    <w:rsid w:val="00231A48"/>
    <w:rsid w:val="00234FAF"/>
    <w:rsid w:val="00237869"/>
    <w:rsid w:val="00241615"/>
    <w:rsid w:val="002567B8"/>
    <w:rsid w:val="00257247"/>
    <w:rsid w:val="00287A41"/>
    <w:rsid w:val="002B00A2"/>
    <w:rsid w:val="00322B53"/>
    <w:rsid w:val="003325D9"/>
    <w:rsid w:val="00340B73"/>
    <w:rsid w:val="00374124"/>
    <w:rsid w:val="00390A96"/>
    <w:rsid w:val="00394B07"/>
    <w:rsid w:val="003A3E77"/>
    <w:rsid w:val="003A5773"/>
    <w:rsid w:val="003A7474"/>
    <w:rsid w:val="003C1AEC"/>
    <w:rsid w:val="003C7C9C"/>
    <w:rsid w:val="003D7F0D"/>
    <w:rsid w:val="003F4AAD"/>
    <w:rsid w:val="003F5203"/>
    <w:rsid w:val="004015CA"/>
    <w:rsid w:val="00401F73"/>
    <w:rsid w:val="00421830"/>
    <w:rsid w:val="004300BA"/>
    <w:rsid w:val="00431CC0"/>
    <w:rsid w:val="00447198"/>
    <w:rsid w:val="004669F1"/>
    <w:rsid w:val="004702A4"/>
    <w:rsid w:val="0047137D"/>
    <w:rsid w:val="00473815"/>
    <w:rsid w:val="004751C6"/>
    <w:rsid w:val="00486348"/>
    <w:rsid w:val="00494E64"/>
    <w:rsid w:val="004B0D46"/>
    <w:rsid w:val="004C1151"/>
    <w:rsid w:val="004D3E63"/>
    <w:rsid w:val="004E52D0"/>
    <w:rsid w:val="00507B50"/>
    <w:rsid w:val="005466D5"/>
    <w:rsid w:val="00563C80"/>
    <w:rsid w:val="005646F8"/>
    <w:rsid w:val="00576356"/>
    <w:rsid w:val="00586804"/>
    <w:rsid w:val="00594E35"/>
    <w:rsid w:val="005B093A"/>
    <w:rsid w:val="005B3A56"/>
    <w:rsid w:val="005B505D"/>
    <w:rsid w:val="005D5E46"/>
    <w:rsid w:val="005E2C59"/>
    <w:rsid w:val="005E6F50"/>
    <w:rsid w:val="005E790B"/>
    <w:rsid w:val="005F43B6"/>
    <w:rsid w:val="00607D80"/>
    <w:rsid w:val="00623D6F"/>
    <w:rsid w:val="006462C5"/>
    <w:rsid w:val="006550DF"/>
    <w:rsid w:val="00670D6A"/>
    <w:rsid w:val="006909A7"/>
    <w:rsid w:val="00694527"/>
    <w:rsid w:val="006C659F"/>
    <w:rsid w:val="006D6CCA"/>
    <w:rsid w:val="006D715D"/>
    <w:rsid w:val="006D7FB8"/>
    <w:rsid w:val="006E0318"/>
    <w:rsid w:val="006F2988"/>
    <w:rsid w:val="0070137C"/>
    <w:rsid w:val="00703236"/>
    <w:rsid w:val="00733EB5"/>
    <w:rsid w:val="00734AF1"/>
    <w:rsid w:val="00782A26"/>
    <w:rsid w:val="007951BB"/>
    <w:rsid w:val="007A0E01"/>
    <w:rsid w:val="007D1F77"/>
    <w:rsid w:val="007D52B7"/>
    <w:rsid w:val="00803E7D"/>
    <w:rsid w:val="00812B42"/>
    <w:rsid w:val="00833419"/>
    <w:rsid w:val="008341E5"/>
    <w:rsid w:val="0085533D"/>
    <w:rsid w:val="00855EBF"/>
    <w:rsid w:val="00872E37"/>
    <w:rsid w:val="00873141"/>
    <w:rsid w:val="008750A3"/>
    <w:rsid w:val="00875C3D"/>
    <w:rsid w:val="00891D06"/>
    <w:rsid w:val="008B003B"/>
    <w:rsid w:val="008B127A"/>
    <w:rsid w:val="008B4209"/>
    <w:rsid w:val="008C0386"/>
    <w:rsid w:val="008C1594"/>
    <w:rsid w:val="008D6B22"/>
    <w:rsid w:val="008F394A"/>
    <w:rsid w:val="00901148"/>
    <w:rsid w:val="00947586"/>
    <w:rsid w:val="00987D48"/>
    <w:rsid w:val="009A25B7"/>
    <w:rsid w:val="009C57DE"/>
    <w:rsid w:val="009C7363"/>
    <w:rsid w:val="00A04DB9"/>
    <w:rsid w:val="00A17731"/>
    <w:rsid w:val="00A37A2A"/>
    <w:rsid w:val="00A41029"/>
    <w:rsid w:val="00A66373"/>
    <w:rsid w:val="00A669FF"/>
    <w:rsid w:val="00A84DEA"/>
    <w:rsid w:val="00A90AF6"/>
    <w:rsid w:val="00AA3324"/>
    <w:rsid w:val="00AC02A6"/>
    <w:rsid w:val="00AD37ED"/>
    <w:rsid w:val="00AD7144"/>
    <w:rsid w:val="00AE0869"/>
    <w:rsid w:val="00AE1F60"/>
    <w:rsid w:val="00B006E0"/>
    <w:rsid w:val="00B20274"/>
    <w:rsid w:val="00B254F7"/>
    <w:rsid w:val="00B3168B"/>
    <w:rsid w:val="00B36882"/>
    <w:rsid w:val="00B41EA7"/>
    <w:rsid w:val="00B4768A"/>
    <w:rsid w:val="00B60071"/>
    <w:rsid w:val="00B66200"/>
    <w:rsid w:val="00B836B9"/>
    <w:rsid w:val="00BA6FDC"/>
    <w:rsid w:val="00BB1B0D"/>
    <w:rsid w:val="00BB48DE"/>
    <w:rsid w:val="00BC1E84"/>
    <w:rsid w:val="00BE1160"/>
    <w:rsid w:val="00BE37A6"/>
    <w:rsid w:val="00BE70F7"/>
    <w:rsid w:val="00BF5FCC"/>
    <w:rsid w:val="00BF77E9"/>
    <w:rsid w:val="00C136CB"/>
    <w:rsid w:val="00C273E4"/>
    <w:rsid w:val="00C328F9"/>
    <w:rsid w:val="00C34320"/>
    <w:rsid w:val="00C34F87"/>
    <w:rsid w:val="00C41584"/>
    <w:rsid w:val="00C57447"/>
    <w:rsid w:val="00C64757"/>
    <w:rsid w:val="00C77C37"/>
    <w:rsid w:val="00C852DA"/>
    <w:rsid w:val="00C92A2F"/>
    <w:rsid w:val="00C94E22"/>
    <w:rsid w:val="00CD15DF"/>
    <w:rsid w:val="00D0319D"/>
    <w:rsid w:val="00D16C4A"/>
    <w:rsid w:val="00D233A6"/>
    <w:rsid w:val="00D301C6"/>
    <w:rsid w:val="00D333DB"/>
    <w:rsid w:val="00D35771"/>
    <w:rsid w:val="00D40DD7"/>
    <w:rsid w:val="00D8479C"/>
    <w:rsid w:val="00D86340"/>
    <w:rsid w:val="00D91B7B"/>
    <w:rsid w:val="00DA288B"/>
    <w:rsid w:val="00DB2766"/>
    <w:rsid w:val="00DD051D"/>
    <w:rsid w:val="00DD5983"/>
    <w:rsid w:val="00DF209E"/>
    <w:rsid w:val="00E00B63"/>
    <w:rsid w:val="00E06FA7"/>
    <w:rsid w:val="00E13A3A"/>
    <w:rsid w:val="00E14B22"/>
    <w:rsid w:val="00E25736"/>
    <w:rsid w:val="00E30CFE"/>
    <w:rsid w:val="00E62321"/>
    <w:rsid w:val="00EE052C"/>
    <w:rsid w:val="00EE0A76"/>
    <w:rsid w:val="00EF651E"/>
    <w:rsid w:val="00F069BD"/>
    <w:rsid w:val="00F22BEA"/>
    <w:rsid w:val="00F256CF"/>
    <w:rsid w:val="00F47202"/>
    <w:rsid w:val="00F505B4"/>
    <w:rsid w:val="00F60218"/>
    <w:rsid w:val="00F61CC1"/>
    <w:rsid w:val="00F73276"/>
    <w:rsid w:val="00F87B6B"/>
    <w:rsid w:val="00F93813"/>
    <w:rsid w:val="00F97C54"/>
    <w:rsid w:val="00FA12A6"/>
    <w:rsid w:val="00FB1B5E"/>
    <w:rsid w:val="00FB5228"/>
    <w:rsid w:val="00FB526E"/>
    <w:rsid w:val="00FE44B8"/>
    <w:rsid w:val="00FE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Plain Text"/>
    <w:basedOn w:val="a"/>
    <w:link w:val="ac"/>
    <w:rsid w:val="00A90AF6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90AF6"/>
    <w:rPr>
      <w:rFonts w:ascii="Courier New" w:hAnsi="Courier New"/>
    </w:rPr>
  </w:style>
  <w:style w:type="character" w:styleId="ad">
    <w:name w:val="Placeholder Text"/>
    <w:basedOn w:val="a0"/>
    <w:uiPriority w:val="99"/>
    <w:semiHidden/>
    <w:rsid w:val="008B420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AD912-FCD5-4C5A-B3C2-4959A9B3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Tereshina</cp:lastModifiedBy>
  <cp:revision>2</cp:revision>
  <cp:lastPrinted>2015-03-30T14:58:00Z</cp:lastPrinted>
  <dcterms:created xsi:type="dcterms:W3CDTF">2017-10-30T07:44:00Z</dcterms:created>
  <dcterms:modified xsi:type="dcterms:W3CDTF">2017-10-30T07:44:00Z</dcterms:modified>
</cp:coreProperties>
</file>