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B" w:rsidRDefault="00D13F9B" w:rsidP="00D13F9B">
      <w:pPr>
        <w:rPr>
          <w:rFonts w:ascii="Times New Roman" w:hAnsi="Times New Roman" w:cs="Times New Roman"/>
          <w:sz w:val="28"/>
          <w:szCs w:val="28"/>
        </w:rPr>
      </w:pPr>
    </w:p>
    <w:p w:rsidR="00D13F9B" w:rsidRDefault="00D13F9B" w:rsidP="00D13F9B">
      <w:pPr>
        <w:rPr>
          <w:rFonts w:ascii="Times New Roman" w:hAnsi="Times New Roman" w:cs="Times New Roman"/>
          <w:sz w:val="28"/>
          <w:szCs w:val="28"/>
        </w:rPr>
      </w:pPr>
    </w:p>
    <w:p w:rsidR="00D13F9B" w:rsidRDefault="00D13F9B" w:rsidP="00D13F9B">
      <w:pPr>
        <w:rPr>
          <w:rFonts w:ascii="Times New Roman" w:hAnsi="Times New Roman" w:cs="Times New Roman"/>
          <w:sz w:val="28"/>
          <w:szCs w:val="28"/>
        </w:rPr>
      </w:pPr>
    </w:p>
    <w:p w:rsidR="00D13F9B" w:rsidRDefault="00D13F9B" w:rsidP="00D13F9B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331BE2" w:rsidRPr="00D13F9B" w:rsidRDefault="00D13F9B" w:rsidP="00D13F9B">
      <w:pPr>
        <w:tabs>
          <w:tab w:val="left" w:pos="5040"/>
        </w:tabs>
        <w:jc w:val="center"/>
        <w:rPr>
          <w:rStyle w:val="11pt"/>
          <w:spacing w:val="0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331BE2" w:rsidRPr="00D13F9B" w:rsidRDefault="00331BE2" w:rsidP="00331BE2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D13F9B">
        <w:rPr>
          <w:rStyle w:val="11pt"/>
          <w:color w:val="000000"/>
          <w:spacing w:val="-3"/>
          <w:sz w:val="28"/>
          <w:szCs w:val="28"/>
        </w:rPr>
        <w:t>________________________________________________________________</w:t>
      </w:r>
      <w:r w:rsidR="00D13F9B">
        <w:rPr>
          <w:rStyle w:val="11pt"/>
          <w:color w:val="000000"/>
          <w:spacing w:val="-3"/>
          <w:sz w:val="28"/>
          <w:szCs w:val="28"/>
        </w:rPr>
        <w:t>_____</w:t>
      </w:r>
      <w:r w:rsidRPr="00D13F9B">
        <w:rPr>
          <w:rStyle w:val="11pt"/>
          <w:color w:val="000000"/>
          <w:spacing w:val="-3"/>
          <w:sz w:val="28"/>
          <w:szCs w:val="28"/>
        </w:rPr>
        <w:t>_</w:t>
      </w:r>
    </w:p>
    <w:p w:rsidR="00331BE2" w:rsidRPr="00D13F9B" w:rsidRDefault="00331BE2" w:rsidP="00331BE2">
      <w:pPr>
        <w:tabs>
          <w:tab w:val="left" w:pos="5040"/>
        </w:tabs>
        <w:rPr>
          <w:rFonts w:ascii="Times New Roman" w:hAnsi="Times New Roman" w:cs="Times New Roman"/>
        </w:rPr>
      </w:pPr>
      <w:r w:rsidRPr="00D13F9B">
        <w:rPr>
          <w:rStyle w:val="11pt"/>
          <w:color w:val="000000"/>
          <w:spacing w:val="-3"/>
          <w:sz w:val="28"/>
          <w:szCs w:val="28"/>
        </w:rPr>
        <w:t xml:space="preserve">Аллергоид пыльцевой   </w:t>
      </w:r>
      <w:r w:rsidRPr="00D13F9B">
        <w:rPr>
          <w:rStyle w:val="11pt"/>
          <w:color w:val="000000"/>
          <w:spacing w:val="-3"/>
          <w:sz w:val="28"/>
          <w:szCs w:val="28"/>
        </w:rPr>
        <w:tab/>
        <w:t xml:space="preserve">       </w:t>
      </w:r>
      <w:r w:rsidRPr="00D13F9B">
        <w:rPr>
          <w:rFonts w:ascii="Times New Roman" w:hAnsi="Times New Roman" w:cs="Times New Roman"/>
          <w:sz w:val="28"/>
          <w:szCs w:val="28"/>
        </w:rPr>
        <w:t xml:space="preserve">ФС </w:t>
      </w:r>
    </w:p>
    <w:p w:rsidR="009708DB" w:rsidRPr="00D13F9B" w:rsidRDefault="00E439BA" w:rsidP="00E439BA">
      <w:pPr>
        <w:tabs>
          <w:tab w:val="left" w:pos="5550"/>
        </w:tabs>
        <w:rPr>
          <w:rStyle w:val="11pt"/>
          <w:color w:val="000000"/>
          <w:spacing w:val="-3"/>
          <w:sz w:val="28"/>
          <w:szCs w:val="28"/>
        </w:rPr>
      </w:pPr>
      <w:r w:rsidRPr="00D13F9B">
        <w:rPr>
          <w:rStyle w:val="11pt"/>
          <w:color w:val="000000"/>
          <w:spacing w:val="-3"/>
          <w:sz w:val="28"/>
          <w:szCs w:val="28"/>
        </w:rPr>
        <w:t>о</w:t>
      </w:r>
      <w:r w:rsidR="00331BE2" w:rsidRPr="00D13F9B">
        <w:rPr>
          <w:rStyle w:val="11pt"/>
          <w:color w:val="000000"/>
          <w:spacing w:val="-3"/>
          <w:sz w:val="28"/>
          <w:szCs w:val="28"/>
        </w:rPr>
        <w:t>всяницы</w:t>
      </w:r>
      <w:r w:rsidRPr="00D13F9B">
        <w:rPr>
          <w:rStyle w:val="11pt"/>
          <w:color w:val="000000"/>
          <w:spacing w:val="-3"/>
          <w:sz w:val="28"/>
          <w:szCs w:val="28"/>
        </w:rPr>
        <w:t xml:space="preserve"> </w:t>
      </w:r>
      <w:r w:rsidR="009708DB" w:rsidRPr="00D13F9B">
        <w:rPr>
          <w:rStyle w:val="11pt"/>
          <w:color w:val="000000"/>
          <w:spacing w:val="-3"/>
          <w:sz w:val="28"/>
          <w:szCs w:val="28"/>
        </w:rPr>
        <w:t xml:space="preserve">луговой </w:t>
      </w:r>
    </w:p>
    <w:p w:rsidR="00331BE2" w:rsidRPr="00D13F9B" w:rsidRDefault="00E439BA" w:rsidP="009708DB">
      <w:pPr>
        <w:tabs>
          <w:tab w:val="left" w:pos="5550"/>
        </w:tabs>
        <w:rPr>
          <w:rFonts w:ascii="Times New Roman" w:hAnsi="Times New Roman" w:cs="Times New Roman"/>
          <w:spacing w:val="-1"/>
        </w:rPr>
      </w:pPr>
      <w:r w:rsidRPr="00D13F9B">
        <w:rPr>
          <w:rStyle w:val="11pt"/>
          <w:color w:val="000000"/>
          <w:spacing w:val="-3"/>
          <w:sz w:val="28"/>
          <w:szCs w:val="28"/>
        </w:rPr>
        <w:t>для подкожного введения</w:t>
      </w:r>
      <w:proofErr w:type="gramStart"/>
      <w:r w:rsidR="00331BE2" w:rsidRPr="00D13F9B">
        <w:rPr>
          <w:rStyle w:val="11pt"/>
          <w:color w:val="000000"/>
          <w:spacing w:val="-3"/>
          <w:sz w:val="28"/>
          <w:szCs w:val="28"/>
        </w:rPr>
        <w:tab/>
      </w:r>
      <w:r w:rsidR="00331BE2" w:rsidRPr="00D13F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1BE2" w:rsidRPr="00D13F9B">
        <w:rPr>
          <w:rFonts w:ascii="Times New Roman" w:hAnsi="Times New Roman" w:cs="Times New Roman"/>
          <w:sz w:val="28"/>
          <w:szCs w:val="28"/>
        </w:rPr>
        <w:t xml:space="preserve">замен ФС 42 </w:t>
      </w:r>
      <w:r w:rsidR="00F85B2A" w:rsidRPr="00D13F9B">
        <w:rPr>
          <w:rFonts w:ascii="Times New Roman" w:hAnsi="Times New Roman" w:cs="Times New Roman"/>
          <w:sz w:val="28"/>
          <w:szCs w:val="28"/>
        </w:rPr>
        <w:t>-3203-95</w:t>
      </w:r>
    </w:p>
    <w:p w:rsidR="00331BE2" w:rsidRPr="00D13F9B" w:rsidRDefault="00331BE2" w:rsidP="00331BE2">
      <w:pPr>
        <w:tabs>
          <w:tab w:val="left" w:pos="9214"/>
        </w:tabs>
        <w:jc w:val="both"/>
        <w:rPr>
          <w:spacing w:val="-1"/>
          <w:sz w:val="28"/>
          <w:szCs w:val="28"/>
          <w:u w:val="single"/>
        </w:rPr>
      </w:pPr>
      <w:r w:rsidRPr="00D13F9B">
        <w:rPr>
          <w:spacing w:val="-1"/>
          <w:sz w:val="28"/>
          <w:szCs w:val="28"/>
          <w:u w:val="single"/>
        </w:rPr>
        <w:t>___________________________________________________________</w:t>
      </w:r>
      <w:r w:rsidR="009708DB" w:rsidRPr="00D13F9B">
        <w:rPr>
          <w:spacing w:val="-1"/>
          <w:sz w:val="28"/>
          <w:szCs w:val="28"/>
          <w:u w:val="single"/>
        </w:rPr>
        <w:t>_____</w:t>
      </w:r>
      <w:r w:rsidR="00D13F9B">
        <w:rPr>
          <w:spacing w:val="-1"/>
          <w:sz w:val="28"/>
          <w:szCs w:val="28"/>
          <w:u w:val="single"/>
        </w:rPr>
        <w:t>_____</w:t>
      </w:r>
    </w:p>
    <w:p w:rsidR="00291CC2" w:rsidRDefault="00D13F9B" w:rsidP="00A1175D">
      <w:pPr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331BE2">
        <w:rPr>
          <w:rStyle w:val="11pt"/>
          <w:color w:val="000000"/>
          <w:spacing w:val="-3"/>
          <w:sz w:val="28"/>
          <w:szCs w:val="28"/>
        </w:rPr>
        <w:t>Настоящая фармакопейная статья</w:t>
      </w:r>
      <w:r>
        <w:rPr>
          <w:rStyle w:val="11pt"/>
          <w:color w:val="000000"/>
          <w:spacing w:val="-3"/>
          <w:sz w:val="28"/>
          <w:szCs w:val="28"/>
        </w:rPr>
        <w:t xml:space="preserve"> распространяется на аллергоид </w:t>
      </w:r>
      <w:r w:rsidR="00331BE2">
        <w:rPr>
          <w:rStyle w:val="11pt"/>
          <w:color w:val="000000"/>
          <w:spacing w:val="-3"/>
          <w:sz w:val="28"/>
          <w:szCs w:val="28"/>
        </w:rPr>
        <w:t>пыльцевой овсяницы</w:t>
      </w:r>
      <w:r w:rsidR="00E439BA">
        <w:rPr>
          <w:rStyle w:val="11pt"/>
          <w:color w:val="000000"/>
          <w:spacing w:val="-3"/>
          <w:sz w:val="28"/>
          <w:szCs w:val="28"/>
        </w:rPr>
        <w:t xml:space="preserve"> </w:t>
      </w:r>
      <w:r w:rsidR="009708DB">
        <w:rPr>
          <w:rStyle w:val="11pt"/>
          <w:color w:val="000000"/>
          <w:spacing w:val="-3"/>
          <w:sz w:val="28"/>
          <w:szCs w:val="28"/>
        </w:rPr>
        <w:t xml:space="preserve">луговой </w:t>
      </w:r>
      <w:r w:rsidR="00E439BA">
        <w:rPr>
          <w:rStyle w:val="11pt"/>
          <w:color w:val="000000"/>
          <w:spacing w:val="-3"/>
          <w:sz w:val="28"/>
          <w:szCs w:val="28"/>
        </w:rPr>
        <w:t>для подкожного введения,</w:t>
      </w:r>
      <w:r w:rsidR="00A1175D">
        <w:rPr>
          <w:rStyle w:val="11pt"/>
          <w:color w:val="000000"/>
          <w:spacing w:val="-3"/>
          <w:sz w:val="28"/>
          <w:szCs w:val="28"/>
        </w:rPr>
        <w:t xml:space="preserve"> который</w:t>
      </w:r>
      <w:r w:rsidR="00331BE2">
        <w:rPr>
          <w:rStyle w:val="11pt"/>
          <w:color w:val="000000"/>
          <w:spacing w:val="-3"/>
          <w:sz w:val="28"/>
          <w:szCs w:val="28"/>
        </w:rPr>
        <w:t xml:space="preserve"> представля</w:t>
      </w:r>
      <w:r w:rsidR="00E439BA">
        <w:rPr>
          <w:rStyle w:val="11pt"/>
          <w:color w:val="000000"/>
          <w:spacing w:val="-3"/>
          <w:sz w:val="28"/>
          <w:szCs w:val="28"/>
        </w:rPr>
        <w:t>ет</w:t>
      </w:r>
      <w:r w:rsidR="00331BE2"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</w:t>
      </w:r>
      <w:proofErr w:type="spellStart"/>
      <w:r w:rsidR="00331BE2">
        <w:rPr>
          <w:rStyle w:val="11pt"/>
          <w:color w:val="000000"/>
          <w:spacing w:val="-3"/>
          <w:sz w:val="28"/>
          <w:szCs w:val="28"/>
        </w:rPr>
        <w:t>пыльцывых</w:t>
      </w:r>
      <w:proofErr w:type="spellEnd"/>
      <w:r w:rsidR="00331BE2">
        <w:rPr>
          <w:rStyle w:val="11pt"/>
          <w:color w:val="000000"/>
          <w:spacing w:val="-3"/>
          <w:sz w:val="28"/>
          <w:szCs w:val="28"/>
        </w:rPr>
        <w:t xml:space="preserve"> зерен </w:t>
      </w:r>
      <w:r w:rsidR="00A1175D">
        <w:rPr>
          <w:rStyle w:val="11pt"/>
          <w:color w:val="000000"/>
          <w:spacing w:val="-3"/>
          <w:sz w:val="28"/>
          <w:szCs w:val="28"/>
        </w:rPr>
        <w:t>овсяницы, обработанный формальдегидом.</w:t>
      </w:r>
    </w:p>
    <w:p w:rsidR="00E439BA" w:rsidRDefault="00D13F9B" w:rsidP="00A1175D">
      <w:pPr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A1175D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r w:rsidR="009708DB">
        <w:rPr>
          <w:rStyle w:val="11pt"/>
          <w:color w:val="000000"/>
          <w:spacing w:val="-3"/>
          <w:sz w:val="28"/>
          <w:szCs w:val="28"/>
        </w:rPr>
        <w:t xml:space="preserve">разводящей </w:t>
      </w:r>
      <w:r w:rsidR="00A1175D">
        <w:rPr>
          <w:rStyle w:val="11pt"/>
          <w:color w:val="000000"/>
          <w:spacing w:val="-3"/>
          <w:sz w:val="28"/>
          <w:szCs w:val="28"/>
        </w:rPr>
        <w:t>жидкостью</w:t>
      </w:r>
      <w:r w:rsidR="002A488B">
        <w:rPr>
          <w:rStyle w:val="11pt"/>
          <w:color w:val="000000"/>
          <w:spacing w:val="-3"/>
          <w:sz w:val="28"/>
          <w:szCs w:val="28"/>
        </w:rPr>
        <w:t xml:space="preserve">, предназначенной для разведения </w:t>
      </w:r>
      <w:proofErr w:type="spellStart"/>
      <w:r w:rsidR="002A488B"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 w:rsidR="002A488B">
        <w:rPr>
          <w:rStyle w:val="11pt"/>
          <w:color w:val="000000"/>
          <w:spacing w:val="-3"/>
          <w:sz w:val="28"/>
          <w:szCs w:val="28"/>
        </w:rPr>
        <w:t xml:space="preserve"> </w:t>
      </w:r>
      <w:r w:rsidR="00E3219F">
        <w:rPr>
          <w:rStyle w:val="11pt"/>
          <w:color w:val="000000"/>
          <w:spacing w:val="-3"/>
          <w:sz w:val="28"/>
          <w:szCs w:val="28"/>
        </w:rPr>
        <w:t>при</w:t>
      </w:r>
      <w:r w:rsidR="002A488B">
        <w:rPr>
          <w:rStyle w:val="11pt"/>
          <w:color w:val="000000"/>
          <w:spacing w:val="-3"/>
          <w:sz w:val="28"/>
          <w:szCs w:val="28"/>
        </w:rPr>
        <w:t xml:space="preserve"> проведени</w:t>
      </w:r>
      <w:r w:rsidR="00E3219F">
        <w:rPr>
          <w:rStyle w:val="11pt"/>
          <w:color w:val="000000"/>
          <w:spacing w:val="-3"/>
          <w:sz w:val="28"/>
          <w:szCs w:val="28"/>
        </w:rPr>
        <w:t>и</w:t>
      </w:r>
      <w:r w:rsidR="002A488B">
        <w:rPr>
          <w:rStyle w:val="11pt"/>
          <w:color w:val="000000"/>
          <w:spacing w:val="-3"/>
          <w:sz w:val="28"/>
          <w:szCs w:val="28"/>
        </w:rPr>
        <w:t xml:space="preserve"> специфической иммунотерапии </w:t>
      </w:r>
      <w:r w:rsidR="00012376">
        <w:rPr>
          <w:rStyle w:val="11pt"/>
          <w:color w:val="000000"/>
          <w:spacing w:val="-3"/>
          <w:sz w:val="28"/>
          <w:szCs w:val="28"/>
        </w:rPr>
        <w:t>и</w:t>
      </w:r>
      <w:r w:rsidR="002A488B">
        <w:rPr>
          <w:rStyle w:val="11pt"/>
          <w:color w:val="000000"/>
          <w:spacing w:val="-3"/>
          <w:sz w:val="28"/>
          <w:szCs w:val="28"/>
        </w:rPr>
        <w:t xml:space="preserve"> постановки кожных проб</w:t>
      </w:r>
      <w:r w:rsidR="00A1175D">
        <w:rPr>
          <w:rStyle w:val="11pt"/>
          <w:color w:val="000000"/>
          <w:spacing w:val="-3"/>
          <w:sz w:val="28"/>
          <w:szCs w:val="28"/>
        </w:rPr>
        <w:t>.</w:t>
      </w:r>
      <w:r w:rsidR="00E439BA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A1175D" w:rsidRDefault="00D13F9B" w:rsidP="00A1175D">
      <w:pPr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E439BA">
        <w:rPr>
          <w:rStyle w:val="11pt"/>
          <w:color w:val="000000"/>
          <w:spacing w:val="-3"/>
          <w:sz w:val="28"/>
          <w:szCs w:val="28"/>
        </w:rPr>
        <w:t>Аллергоид</w:t>
      </w:r>
      <w:r w:rsidR="00E439BA" w:rsidRPr="00E439BA">
        <w:rPr>
          <w:rStyle w:val="11pt"/>
          <w:color w:val="000000"/>
          <w:spacing w:val="-3"/>
          <w:sz w:val="28"/>
          <w:szCs w:val="28"/>
        </w:rPr>
        <w:t xml:space="preserve"> </w:t>
      </w:r>
      <w:r w:rsidR="00E439BA">
        <w:rPr>
          <w:rStyle w:val="11pt"/>
          <w:color w:val="000000"/>
          <w:spacing w:val="-3"/>
          <w:sz w:val="28"/>
          <w:szCs w:val="28"/>
        </w:rPr>
        <w:t xml:space="preserve">пыльцевой овсяницы </w:t>
      </w:r>
      <w:proofErr w:type="gramStart"/>
      <w:r w:rsidR="00E439BA">
        <w:rPr>
          <w:rStyle w:val="11pt"/>
          <w:color w:val="000000"/>
          <w:spacing w:val="-3"/>
          <w:sz w:val="28"/>
          <w:szCs w:val="28"/>
        </w:rPr>
        <w:t>предназначен</w:t>
      </w:r>
      <w:proofErr w:type="gramEnd"/>
      <w:r w:rsidR="00E439BA">
        <w:rPr>
          <w:rStyle w:val="11pt"/>
          <w:color w:val="000000"/>
          <w:spacing w:val="-3"/>
          <w:sz w:val="28"/>
          <w:szCs w:val="28"/>
        </w:rPr>
        <w:t xml:space="preserve"> для специфической </w:t>
      </w:r>
      <w:proofErr w:type="spellStart"/>
      <w:r w:rsidR="00E439BA">
        <w:rPr>
          <w:rStyle w:val="11pt"/>
          <w:color w:val="000000"/>
          <w:spacing w:val="-3"/>
          <w:sz w:val="28"/>
          <w:szCs w:val="28"/>
        </w:rPr>
        <w:t>гипосенсибилизирующей</w:t>
      </w:r>
      <w:proofErr w:type="spellEnd"/>
      <w:r w:rsidR="00E439BA">
        <w:rPr>
          <w:rStyle w:val="11pt"/>
          <w:color w:val="000000"/>
          <w:spacing w:val="-3"/>
          <w:sz w:val="28"/>
          <w:szCs w:val="28"/>
        </w:rPr>
        <w:t xml:space="preserve"> терапии пациентов, имеющих повы</w:t>
      </w:r>
      <w:r w:rsidR="00E3219F">
        <w:rPr>
          <w:rStyle w:val="11pt"/>
          <w:color w:val="000000"/>
          <w:spacing w:val="-3"/>
          <w:sz w:val="28"/>
          <w:szCs w:val="28"/>
        </w:rPr>
        <w:t>ш</w:t>
      </w:r>
      <w:r w:rsidR="00E439BA">
        <w:rPr>
          <w:rStyle w:val="11pt"/>
          <w:color w:val="000000"/>
          <w:spacing w:val="-3"/>
          <w:sz w:val="28"/>
          <w:szCs w:val="28"/>
        </w:rPr>
        <w:t>енную  чувствительность к пыльце овсяницы.</w:t>
      </w:r>
    </w:p>
    <w:p w:rsidR="00B1210E" w:rsidRDefault="00B1210E" w:rsidP="00B1210E">
      <w:pPr>
        <w:jc w:val="both"/>
        <w:rPr>
          <w:rStyle w:val="11pt"/>
          <w:color w:val="000000"/>
          <w:spacing w:val="-3"/>
          <w:sz w:val="28"/>
          <w:szCs w:val="28"/>
        </w:rPr>
      </w:pPr>
    </w:p>
    <w:p w:rsidR="00E439BA" w:rsidRDefault="00E439BA" w:rsidP="00A1175D">
      <w:pPr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   ПРОИЗВОДСТВО</w:t>
      </w:r>
    </w:p>
    <w:p w:rsidR="009708DB" w:rsidRPr="006033C1" w:rsidRDefault="009708DB" w:rsidP="009708DB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Основным сырьем для приготовления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аллергоида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из пыльцы овсяницы</w:t>
      </w:r>
      <w:r w:rsidR="006033C1">
        <w:rPr>
          <w:rFonts w:ascii="Times New Roman" w:hAnsi="Times New Roman" w:cs="Times New Roman"/>
          <w:sz w:val="28"/>
          <w:szCs w:val="26"/>
        </w:rPr>
        <w:t xml:space="preserve"> луговой является маточный водно-солевой экстракт пыльцы овсяницы луговой. Маточный экстракт должен выдерживать требования по микробиологической чистоте в соответствии с ОФС «Микробиологическая чистота». В одном мл экстракта допускается наличие не более 10</w:t>
      </w:r>
      <w:r w:rsidR="006033C1" w:rsidRPr="006033C1"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 w:rsidR="006033C1">
        <w:rPr>
          <w:rFonts w:ascii="Times New Roman" w:hAnsi="Times New Roman" w:cs="Times New Roman"/>
          <w:sz w:val="28"/>
          <w:szCs w:val="26"/>
          <w:vertAlign w:val="superscript"/>
        </w:rPr>
        <w:t xml:space="preserve"> </w:t>
      </w:r>
      <w:r w:rsidR="006033C1">
        <w:rPr>
          <w:rFonts w:ascii="Times New Roman" w:hAnsi="Times New Roman" w:cs="Times New Roman"/>
          <w:sz w:val="28"/>
          <w:szCs w:val="26"/>
        </w:rPr>
        <w:t xml:space="preserve"> бактерий и грибов суммарно при отсутствии </w:t>
      </w:r>
      <w:proofErr w:type="spellStart"/>
      <w:r w:rsidR="006033C1" w:rsidRPr="006033C1"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 w:rsidR="006033C1">
        <w:rPr>
          <w:rFonts w:ascii="Times New Roman" w:hAnsi="Times New Roman" w:cs="Times New Roman"/>
          <w:i/>
          <w:sz w:val="28"/>
          <w:szCs w:val="26"/>
          <w:lang w:val="en-US"/>
        </w:rPr>
        <w:t>nt</w:t>
      </w:r>
      <w:r w:rsidR="006033C1" w:rsidRPr="006033C1">
        <w:rPr>
          <w:rFonts w:ascii="Times New Roman" w:hAnsi="Times New Roman" w:cs="Times New Roman"/>
          <w:i/>
          <w:sz w:val="28"/>
          <w:szCs w:val="26"/>
          <w:lang w:val="en-US"/>
        </w:rPr>
        <w:t>erobacteriaceae</w:t>
      </w:r>
      <w:proofErr w:type="spellEnd"/>
      <w:r w:rsidR="006033C1" w:rsidRPr="006033C1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="006033C1"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="006033C1" w:rsidRPr="006033C1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6033C1">
        <w:rPr>
          <w:rFonts w:ascii="Times New Roman" w:hAnsi="Times New Roman" w:cs="Times New Roman"/>
          <w:i/>
          <w:sz w:val="28"/>
          <w:szCs w:val="26"/>
          <w:lang w:val="en-US"/>
        </w:rPr>
        <w:t>aeruginosa</w:t>
      </w:r>
      <w:proofErr w:type="spellEnd"/>
      <w:r w:rsidR="006033C1" w:rsidRPr="006033C1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="006033C1"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="006033C1" w:rsidRPr="006033C1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6033C1">
        <w:rPr>
          <w:rFonts w:ascii="Times New Roman" w:hAnsi="Times New Roman" w:cs="Times New Roman"/>
          <w:i/>
          <w:sz w:val="28"/>
          <w:szCs w:val="26"/>
          <w:lang w:val="en-US"/>
        </w:rPr>
        <w:t>auerus</w:t>
      </w:r>
      <w:proofErr w:type="spellEnd"/>
      <w:r w:rsidR="006033C1">
        <w:rPr>
          <w:rFonts w:ascii="Times New Roman" w:hAnsi="Times New Roman" w:cs="Times New Roman"/>
          <w:i/>
          <w:sz w:val="28"/>
          <w:szCs w:val="26"/>
        </w:rPr>
        <w:t>.</w:t>
      </w:r>
    </w:p>
    <w:p w:rsidR="00E3219F" w:rsidRDefault="00E3219F" w:rsidP="00E3219F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219F">
        <w:rPr>
          <w:rFonts w:ascii="Times New Roman" w:hAnsi="Times New Roman" w:cs="Times New Roman"/>
          <w:sz w:val="28"/>
          <w:szCs w:val="26"/>
        </w:rPr>
        <w:t xml:space="preserve">Пыльца, используемая для производства </w:t>
      </w:r>
      <w:proofErr w:type="spellStart"/>
      <w:r w:rsidRPr="00E3219F">
        <w:rPr>
          <w:rFonts w:ascii="Times New Roman" w:hAnsi="Times New Roman" w:cs="Times New Roman"/>
          <w:sz w:val="28"/>
          <w:szCs w:val="26"/>
        </w:rPr>
        <w:t>аллергоида</w:t>
      </w:r>
      <w:proofErr w:type="spellEnd"/>
      <w:r w:rsidRPr="00E3219F">
        <w:rPr>
          <w:rFonts w:ascii="Times New Roman" w:hAnsi="Times New Roman" w:cs="Times New Roman"/>
          <w:sz w:val="28"/>
          <w:szCs w:val="26"/>
        </w:rPr>
        <w:t xml:space="preserve"> должна </w:t>
      </w:r>
      <w:r w:rsidR="00CD1ED0">
        <w:rPr>
          <w:rFonts w:ascii="Times New Roman" w:hAnsi="Times New Roman" w:cs="Times New Roman"/>
          <w:sz w:val="28"/>
          <w:szCs w:val="26"/>
        </w:rPr>
        <w:t xml:space="preserve">быть морфологически однородна и должна </w:t>
      </w:r>
      <w:r w:rsidRPr="00E3219F"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 w:rsidR="00CD1ED0">
        <w:rPr>
          <w:rFonts w:ascii="Times New Roman" w:hAnsi="Times New Roman" w:cs="Times New Roman"/>
          <w:sz w:val="28"/>
          <w:szCs w:val="26"/>
        </w:rPr>
        <w:t xml:space="preserve">характерным </w:t>
      </w:r>
      <w:r w:rsidRPr="00E3219F">
        <w:rPr>
          <w:rFonts w:ascii="Times New Roman" w:hAnsi="Times New Roman" w:cs="Times New Roman"/>
          <w:sz w:val="28"/>
          <w:szCs w:val="26"/>
        </w:rPr>
        <w:lastRenderedPageBreak/>
        <w:t xml:space="preserve">морфологическим признакам (диаметр пыльцы зерна, формы пыльцевого зерна и др.). </w:t>
      </w:r>
      <w:r w:rsidR="00CD1ED0">
        <w:rPr>
          <w:rFonts w:ascii="Times New Roman" w:hAnsi="Times New Roman" w:cs="Times New Roman"/>
          <w:sz w:val="28"/>
          <w:szCs w:val="26"/>
        </w:rPr>
        <w:t>Допускается примесь пыльцы растений других видов не более 10 %. Остаточная влажность пыльцы растений должна быть не более 3 %. Определение проводится в соответствии с ОФС «Потеря в массе при высушивании».</w:t>
      </w:r>
    </w:p>
    <w:p w:rsidR="00FA77DD" w:rsidRPr="00FA77DD" w:rsidRDefault="00FA77DD" w:rsidP="00FA77D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A77DD">
        <w:rPr>
          <w:rFonts w:ascii="Times New Roman" w:hAnsi="Times New Roman" w:cs="Times New Roman"/>
          <w:sz w:val="28"/>
          <w:szCs w:val="26"/>
        </w:rPr>
        <w:t xml:space="preserve">Зараженность растительной пыльцы амбарными вредителями не должна превышать </w:t>
      </w:r>
      <w:r w:rsidRPr="00FA77DD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FA77DD">
        <w:rPr>
          <w:rFonts w:ascii="Times New Roman" w:hAnsi="Times New Roman" w:cs="Times New Roman"/>
          <w:sz w:val="28"/>
          <w:szCs w:val="26"/>
        </w:rPr>
        <w:t xml:space="preserve"> степень чистоты. Определение проводят в соответствии с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FA77DD" w:rsidRPr="00FA77DD" w:rsidRDefault="00FA77DD" w:rsidP="00FA77DD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A77DD">
        <w:rPr>
          <w:rFonts w:ascii="Times New Roman" w:hAnsi="Times New Roman" w:cs="Times New Roman"/>
          <w:sz w:val="28"/>
          <w:szCs w:val="26"/>
        </w:rPr>
        <w:t>Содержание тяжелых металлов в сульфатной золе из 1 г пыльцы (точная навеска) не должно превышать 0,001 %. Определение проводят в соответствии с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A77DD" w:rsidRDefault="00FA77DD" w:rsidP="00FA77DD">
      <w:pPr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пыльцевого амброзии полыннолистного, должна обеспечивать эффективность, стабильность, безопасность его применения для человека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  <w:r w:rsidRPr="00FA77D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A77DD" w:rsidRDefault="00FA77DD" w:rsidP="00E3219F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E439BA" w:rsidRDefault="00BE618E" w:rsidP="00BE618E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40D24">
        <w:t xml:space="preserve">                           </w:t>
      </w:r>
      <w:r w:rsidRPr="00BE618E">
        <w:rPr>
          <w:rFonts w:ascii="Times New Roman" w:hAnsi="Times New Roman" w:cs="Times New Roman"/>
          <w:sz w:val="28"/>
          <w:szCs w:val="28"/>
        </w:rPr>
        <w:t>ИСПЫТАНИЯ</w:t>
      </w:r>
    </w:p>
    <w:p w:rsidR="007422BF" w:rsidRPr="007422BF" w:rsidRDefault="007422BF" w:rsidP="007422BF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7422B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светло-желтого цвета жидкость. Определение проводят визуально. </w:t>
      </w:r>
    </w:p>
    <w:p w:rsidR="007422BF" w:rsidRPr="007422BF" w:rsidRDefault="007422BF" w:rsidP="007422BF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22BF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 w:rsidRPr="007422BF">
        <w:rPr>
          <w:rFonts w:ascii="Times New Roman" w:hAnsi="Times New Roman"/>
          <w:sz w:val="28"/>
          <w:szCs w:val="28"/>
          <w:lang w:val="ru-RU"/>
        </w:rPr>
        <w:t xml:space="preserve">Аллергоид считается подлинным при выявлении специфических </w:t>
      </w:r>
      <w:proofErr w:type="spellStart"/>
      <w:r w:rsidRPr="007422BF"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 w:rsidRPr="007422BF"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 w:rsidRPr="007422BF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7422BF" w:rsidRPr="007422BF" w:rsidRDefault="007422BF" w:rsidP="007422BF">
      <w:pPr>
        <w:pStyle w:val="a3"/>
        <w:spacing w:line="360" w:lineRule="auto"/>
        <w:ind w:right="40" w:firstLine="708"/>
      </w:pPr>
      <w:r w:rsidRPr="007422BF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 w:rsidRPr="007422BF"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 w:rsidRPr="007422BF">
        <w:t>Спектрофотометрия</w:t>
      </w:r>
      <w:proofErr w:type="spellEnd"/>
      <w:r w:rsidRPr="007422BF">
        <w:t xml:space="preserve"> </w:t>
      </w:r>
      <w:proofErr w:type="gramStart"/>
      <w:r w:rsidRPr="007422BF">
        <w:t>в</w:t>
      </w:r>
      <w:proofErr w:type="gramEnd"/>
      <w:r w:rsidRPr="007422BF">
        <w:t xml:space="preserve"> </w:t>
      </w:r>
      <w:proofErr w:type="gramStart"/>
      <w:r w:rsidRPr="007422BF">
        <w:t>ультрафиолетовой</w:t>
      </w:r>
      <w:proofErr w:type="gramEnd"/>
      <w:r w:rsidRPr="007422BF"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7422BF" w:rsidRPr="007422BF" w:rsidRDefault="007422BF" w:rsidP="007422BF">
      <w:pPr>
        <w:pStyle w:val="a3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 w:rsidRPr="007422BF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Окраска раствора должна быть не интенсивнее эталона  № 6Y. </w:t>
      </w:r>
      <w:r w:rsidRPr="007422BF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7422BF" w:rsidRPr="007422BF" w:rsidRDefault="007422BF" w:rsidP="007422BF">
      <w:pPr>
        <w:pStyle w:val="a3"/>
        <w:spacing w:line="360" w:lineRule="auto"/>
        <w:ind w:right="40" w:firstLine="708"/>
        <w:rPr>
          <w:rStyle w:val="11pt3"/>
          <w:color w:val="000000"/>
          <w:spacing w:val="-1"/>
          <w:sz w:val="28"/>
          <w:szCs w:val="28"/>
        </w:rPr>
      </w:pPr>
      <w:r w:rsidRPr="007422BF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422BF" w:rsidRPr="007422BF" w:rsidRDefault="007422BF" w:rsidP="007422BF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2BF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7422BF">
        <w:rPr>
          <w:rStyle w:val="11pt3"/>
          <w:b/>
          <w:color w:val="000000"/>
          <w:spacing w:val="-1"/>
          <w:sz w:val="28"/>
          <w:szCs w:val="28"/>
        </w:rPr>
        <w:t>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От 7,3 до 7,7. </w:t>
      </w:r>
      <w:r w:rsidRPr="007422BF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7422BF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7422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22BF" w:rsidRPr="007422BF" w:rsidRDefault="007422BF" w:rsidP="007422B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422BF">
        <w:rPr>
          <w:b/>
          <w:sz w:val="28"/>
          <w:szCs w:val="28"/>
        </w:rPr>
        <w:t>Извлекаемый объем.</w:t>
      </w:r>
      <w:r w:rsidRPr="007422BF">
        <w:rPr>
          <w:sz w:val="28"/>
          <w:szCs w:val="28"/>
        </w:rPr>
        <w:t xml:space="preserve"> Должен быть не менее </w:t>
      </w:r>
      <w:proofErr w:type="gramStart"/>
      <w:r w:rsidRPr="007422BF">
        <w:rPr>
          <w:sz w:val="28"/>
          <w:szCs w:val="28"/>
        </w:rPr>
        <w:t>номинального</w:t>
      </w:r>
      <w:proofErr w:type="gramEnd"/>
      <w:r w:rsidRPr="007422BF"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7422BF" w:rsidRPr="007422BF" w:rsidRDefault="007422BF" w:rsidP="00742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7422BF">
        <w:rPr>
          <w:rFonts w:ascii="Times New Roman" w:hAnsi="Times New Roman" w:cs="Times New Roman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От  8000 до 12000 </w:t>
      </w:r>
      <w:r w:rsidRPr="007422BF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7422BF"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 w:rsidRPr="007422BF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7422BF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7422BF" w:rsidRPr="007422BF" w:rsidRDefault="007422BF" w:rsidP="00742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BF">
        <w:rPr>
          <w:rFonts w:ascii="Times New Roman" w:hAnsi="Times New Roman" w:cs="Times New Roman"/>
          <w:sz w:val="28"/>
          <w:szCs w:val="28"/>
        </w:rPr>
        <w:t>Ст</w:t>
      </w:r>
      <w:r w:rsidRPr="007422B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7422BF">
        <w:rPr>
          <w:rFonts w:ascii="Times New Roman" w:hAnsi="Times New Roman" w:cs="Times New Roman"/>
          <w:sz w:val="28"/>
          <w:szCs w:val="28"/>
        </w:rPr>
        <w:t>Препарат д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7422B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7422BF">
        <w:rPr>
          <w:rFonts w:ascii="Times New Roman" w:hAnsi="Times New Roman" w:cs="Times New Roman"/>
          <w:sz w:val="28"/>
          <w:szCs w:val="28"/>
        </w:rPr>
        <w:t xml:space="preserve">ОФС </w:t>
      </w:r>
      <w:r w:rsidRPr="007422BF"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 w:rsidRPr="00742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BF" w:rsidRPr="007422BF" w:rsidRDefault="007422BF" w:rsidP="00742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7422BF">
        <w:rPr>
          <w:rFonts w:ascii="Times New Roman" w:hAnsi="Times New Roman" w:cs="Times New Roman"/>
          <w:sz w:val="28"/>
          <w:szCs w:val="28"/>
        </w:rPr>
        <w:t>. Препарат д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7422BF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7422BF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7422BF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7422BF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742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2BF" w:rsidRDefault="007422BF" w:rsidP="007422BF">
      <w:pPr>
        <w:pStyle w:val="a3"/>
        <w:spacing w:line="360" w:lineRule="auto"/>
        <w:ind w:right="240" w:firstLine="700"/>
        <w:rPr>
          <w:color w:val="000000"/>
        </w:rPr>
      </w:pPr>
      <w:r w:rsidRPr="00DF7DEF">
        <w:rPr>
          <w:b/>
        </w:rPr>
        <w:t>Специфическая активность</w:t>
      </w:r>
      <w:r>
        <w:rPr>
          <w:b/>
        </w:rPr>
        <w:t xml:space="preserve"> и остаточная </w:t>
      </w:r>
      <w:proofErr w:type="spellStart"/>
      <w:r>
        <w:rPr>
          <w:b/>
        </w:rPr>
        <w:t>аллергенность</w:t>
      </w:r>
      <w:proofErr w:type="spellEnd"/>
      <w:r w:rsidRPr="00DF7DEF">
        <w:rPr>
          <w:b/>
        </w:rPr>
        <w:t>.</w:t>
      </w:r>
      <w:r w:rsidRPr="00DF7DEF">
        <w:rPr>
          <w:color w:val="000000"/>
        </w:rPr>
        <w:t xml:space="preserve"> </w:t>
      </w:r>
      <w:r>
        <w:rPr>
          <w:color w:val="000000"/>
        </w:rPr>
        <w:t xml:space="preserve">Препарат должен быть специфически активным, должен обладать сниженной </w:t>
      </w:r>
      <w:proofErr w:type="spellStart"/>
      <w:r>
        <w:rPr>
          <w:color w:val="000000"/>
        </w:rPr>
        <w:t>аллергенной</w:t>
      </w:r>
      <w:proofErr w:type="spellEnd"/>
      <w:r>
        <w:rPr>
          <w:color w:val="000000"/>
        </w:rPr>
        <w:t xml:space="preserve"> активностью, вызывать у лиц, имеющих повышенную чувствительность к пыльце </w:t>
      </w:r>
      <w:proofErr w:type="spellStart"/>
      <w:r>
        <w:rPr>
          <w:color w:val="000000"/>
        </w:rPr>
        <w:t>овсянницы</w:t>
      </w:r>
      <w:proofErr w:type="spellEnd"/>
      <w:r>
        <w:rPr>
          <w:color w:val="000000"/>
        </w:rPr>
        <w:t xml:space="preserve"> положительные реакции кожи, выраженность которых в 1,5 раза меньше (по размеру волдыря), чем на одноименный аллерген. </w:t>
      </w:r>
    </w:p>
    <w:p w:rsidR="00935295" w:rsidRDefault="007422BF" w:rsidP="007422BF">
      <w:pPr>
        <w:pStyle w:val="a3"/>
        <w:spacing w:line="360" w:lineRule="auto"/>
        <w:ind w:right="240" w:firstLine="700"/>
        <w:rPr>
          <w:color w:val="000000"/>
        </w:rPr>
      </w:pPr>
      <w:proofErr w:type="gramStart"/>
      <w:r>
        <w:rPr>
          <w:color w:val="000000"/>
        </w:rPr>
        <w:t>Определение проводят методом постановки кожных проб (</w:t>
      </w:r>
      <w:proofErr w:type="spellStart"/>
      <w:r>
        <w:rPr>
          <w:color w:val="000000"/>
        </w:rPr>
        <w:t>прик-тест</w:t>
      </w:r>
      <w:proofErr w:type="spellEnd"/>
      <w:r>
        <w:rPr>
          <w:color w:val="000000"/>
        </w:rPr>
        <w:t>)</w:t>
      </w:r>
      <w:r w:rsidR="0045581E">
        <w:rPr>
          <w:color w:val="000000"/>
        </w:rPr>
        <w:t xml:space="preserve"> у</w:t>
      </w:r>
      <w:r>
        <w:rPr>
          <w:color w:val="000000"/>
        </w:rPr>
        <w:t xml:space="preserve"> 5 больных в возрасте старше 15 лет, у которых зарегистрирована положительная реакция кожи на одноименный аллергена «три» и «четыре креста</w:t>
      </w:r>
      <w:r w:rsidR="0045581E">
        <w:rPr>
          <w:color w:val="000000"/>
        </w:rPr>
        <w:t>».</w:t>
      </w:r>
      <w:proofErr w:type="gramEnd"/>
    </w:p>
    <w:p w:rsidR="007422BF" w:rsidRDefault="007422BF" w:rsidP="007422BF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Аллергоид считают специфически активным и обладающим сниженной </w:t>
      </w:r>
      <w:proofErr w:type="spellStart"/>
      <w:r>
        <w:rPr>
          <w:color w:val="000000"/>
        </w:rPr>
        <w:t>аллергенной</w:t>
      </w:r>
      <w:proofErr w:type="spellEnd"/>
      <w:r>
        <w:rPr>
          <w:color w:val="000000"/>
        </w:rPr>
        <w:t xml:space="preserve"> активностью, если в условиях одномоментной постановки кожных проб с одноименным аллергеном будут зарегистрированы положительные реакции на аллергоид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3 из 5 или у 5 из 10 лиц, выраженность которых в 1,5 и более раза меньше  (по размеру волдыря), чем на аллерген. В случаях, если зарегистрирована отрицательная реакция на аллергоид за кратность снижения </w:t>
      </w:r>
      <w:proofErr w:type="spellStart"/>
      <w:r>
        <w:rPr>
          <w:color w:val="000000"/>
        </w:rPr>
        <w:t>аллергенности</w:t>
      </w:r>
      <w:proofErr w:type="spellEnd"/>
      <w:r>
        <w:rPr>
          <w:color w:val="000000"/>
        </w:rPr>
        <w:t xml:space="preserve"> последнего принимают количественное выражение размера волдыря на аллерген. </w:t>
      </w:r>
    </w:p>
    <w:p w:rsidR="007422BF" w:rsidRDefault="007422BF" w:rsidP="007422BF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>Препарат бракуют, если положительные реакции кожи на аллергоид, выраженность которых в 1,5 раза меньше, чем на одноименный аллерген выявлены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больных. </w:t>
      </w:r>
    </w:p>
    <w:p w:rsidR="00935295" w:rsidRDefault="00935295" w:rsidP="00935295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7422BF" w:rsidRDefault="007422BF" w:rsidP="007422BF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коммерческим аллергеном,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аллергена, жидкостью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и 0,01 % раствором гистамина.</w:t>
      </w:r>
      <w:r w:rsidR="00935295">
        <w:rPr>
          <w:color w:val="000000"/>
        </w:rPr>
        <w:t xml:space="preserve"> Приготовление </w:t>
      </w:r>
      <w:r w:rsidR="004D1489">
        <w:rPr>
          <w:color w:val="000000"/>
        </w:rPr>
        <w:t>0,01 % раствора  гистамина приводят в нормативной документации.</w:t>
      </w:r>
      <w:r w:rsidR="00935295">
        <w:rPr>
          <w:color w:val="000000"/>
        </w:rPr>
        <w:t xml:space="preserve"> </w:t>
      </w:r>
    </w:p>
    <w:p w:rsidR="007422BF" w:rsidRDefault="007422BF" w:rsidP="007422BF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гистамин должна быть положительной. При отрицательной реакции кожи на гистамин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 Реакция кожи на тест контрольную жидкость и жидкость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должна быть отрицательной. При положительной реакции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и жидкость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</w:t>
      </w:r>
      <w:r w:rsidR="004D1489">
        <w:rPr>
          <w:color w:val="000000"/>
        </w:rPr>
        <w:t xml:space="preserve"> Реакции кожи немедленного типа регистрируют согласно прилагаемой схеме.</w:t>
      </w:r>
    </w:p>
    <w:p w:rsidR="007422BF" w:rsidRDefault="004D1489" w:rsidP="007422BF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                             Схема учета кожных реакций</w:t>
      </w:r>
    </w:p>
    <w:tbl>
      <w:tblPr>
        <w:tblStyle w:val="a8"/>
        <w:tblW w:w="0" w:type="auto"/>
        <w:tblLook w:val="04A0"/>
      </w:tblPr>
      <w:tblGrid>
        <w:gridCol w:w="4219"/>
        <w:gridCol w:w="5352"/>
      </w:tblGrid>
      <w:tr w:rsidR="007422BF" w:rsidTr="006D47CC">
        <w:trPr>
          <w:trHeight w:val="327"/>
        </w:trPr>
        <w:tc>
          <w:tcPr>
            <w:tcW w:w="4219" w:type="dxa"/>
          </w:tcPr>
          <w:p w:rsidR="007422BF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5352" w:type="dxa"/>
          </w:tcPr>
          <w:p w:rsidR="007422BF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7422BF" w:rsidRPr="004D1489" w:rsidTr="004D1489">
        <w:trPr>
          <w:trHeight w:val="3507"/>
        </w:trPr>
        <w:tc>
          <w:tcPr>
            <w:tcW w:w="4219" w:type="dxa"/>
          </w:tcPr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rPr>
                <w:color w:val="000000"/>
              </w:rPr>
              <w:t>Отрицательная</w:t>
            </w:r>
          </w:p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«один крест»</w:t>
            </w:r>
          </w:p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«два креста»</w:t>
            </w:r>
          </w:p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«три креста»</w:t>
            </w:r>
          </w:p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7422BF" w:rsidRPr="004D1489" w:rsidRDefault="007422BF" w:rsidP="004D1489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="004D1489">
              <w:rPr>
                <w:color w:val="000000"/>
              </w:rPr>
              <w:t xml:space="preserve"> </w:t>
            </w:r>
            <w:r w:rsidRPr="004D1489">
              <w:rPr>
                <w:color w:val="000000"/>
              </w:rPr>
              <w:t>«четыре креста»</w:t>
            </w:r>
          </w:p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5352" w:type="dxa"/>
          </w:tcPr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rPr>
                <w:color w:val="000000"/>
              </w:rPr>
              <w:t>Отсутствие волдыря, гиперемия</w:t>
            </w:r>
          </w:p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t>Волдырь 2-3 мм,</w:t>
            </w:r>
            <w:r w:rsidRPr="004D1489">
              <w:rPr>
                <w:color w:val="000000"/>
              </w:rPr>
              <w:t xml:space="preserve"> гиперемия</w:t>
            </w:r>
          </w:p>
          <w:p w:rsidR="007422BF" w:rsidRPr="004D1489" w:rsidRDefault="007422BF" w:rsidP="006D47CC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t>Волдырь 4-5 мм,</w:t>
            </w:r>
            <w:r w:rsidRPr="004D1489">
              <w:rPr>
                <w:color w:val="000000"/>
              </w:rPr>
              <w:t xml:space="preserve"> гиперемия</w:t>
            </w:r>
          </w:p>
          <w:p w:rsidR="007422BF" w:rsidRPr="004D1489" w:rsidRDefault="007422BF" w:rsidP="006D47CC">
            <w:pPr>
              <w:pStyle w:val="a3"/>
              <w:spacing w:line="240" w:lineRule="auto"/>
              <w:ind w:right="240"/>
              <w:rPr>
                <w:color w:val="000000"/>
              </w:rPr>
            </w:pPr>
            <w:r w:rsidRPr="004D1489">
              <w:t>Волдырь 6-10 мм,</w:t>
            </w:r>
            <w:r w:rsidRPr="004D1489">
              <w:rPr>
                <w:color w:val="000000"/>
              </w:rPr>
              <w:t xml:space="preserve"> гиперемия или волдырь </w:t>
            </w:r>
            <w:r w:rsidRPr="004D1489">
              <w:t>6-10 мм с псевдоподиями, гиперемия</w:t>
            </w:r>
          </w:p>
          <w:p w:rsidR="007422BF" w:rsidRPr="004D1489" w:rsidRDefault="007422BF" w:rsidP="004D1489">
            <w:pPr>
              <w:pStyle w:val="a3"/>
              <w:spacing w:line="240" w:lineRule="auto"/>
              <w:ind w:right="240"/>
            </w:pPr>
            <w:r w:rsidRPr="004D1489">
              <w:t>Волдырь более 10 мм, гиперемия или волдырь более 10 мм с  псевдоподиями, гиперемия</w:t>
            </w:r>
          </w:p>
        </w:tc>
      </w:tr>
    </w:tbl>
    <w:p w:rsidR="007422BF" w:rsidRPr="004D1489" w:rsidRDefault="007422BF" w:rsidP="007422BF">
      <w:pPr>
        <w:pStyle w:val="a3"/>
        <w:spacing w:line="360" w:lineRule="auto"/>
        <w:ind w:right="240" w:firstLine="700"/>
        <w:rPr>
          <w:color w:val="000000"/>
        </w:rPr>
      </w:pPr>
    </w:p>
    <w:p w:rsidR="007422BF" w:rsidRDefault="007422BF" w:rsidP="007422BF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 w:rsidRPr="007D5FCB">
        <w:rPr>
          <w:b/>
          <w:color w:val="000000"/>
        </w:rPr>
        <w:t>Формальдегид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Не более 0,14 мг/мл. Определение проводят в соответствии с ОФС « Количественное определение формальдегида в биологических лекарственных препаратах».</w:t>
      </w:r>
    </w:p>
    <w:p w:rsidR="00AA53D2" w:rsidRDefault="007422BF" w:rsidP="00AA53D2">
      <w:pPr>
        <w:pStyle w:val="a3"/>
        <w:spacing w:line="360" w:lineRule="auto"/>
        <w:ind w:right="240" w:firstLine="700"/>
        <w:rPr>
          <w:color w:val="000000"/>
        </w:rPr>
      </w:pPr>
      <w:r>
        <w:rPr>
          <w:b/>
          <w:color w:val="000000"/>
        </w:rPr>
        <w:t xml:space="preserve">Разводящая жидкость. </w:t>
      </w:r>
      <w:r w:rsidRPr="005224F0"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7,3 до 7,7. </w:t>
      </w:r>
      <w:r w:rsidR="00AA53D2">
        <w:rPr>
          <w:color w:val="000000"/>
        </w:rPr>
        <w:t xml:space="preserve">Прозрачная, бесцветная жидкость. Проводят испытания по показателям: </w:t>
      </w:r>
      <w:proofErr w:type="spellStart"/>
      <w:r w:rsidR="00AA53D2">
        <w:rPr>
          <w:color w:val="000000"/>
        </w:rPr>
        <w:t>рН</w:t>
      </w:r>
      <w:proofErr w:type="spellEnd"/>
      <w:r w:rsidR="00AA53D2">
        <w:rPr>
          <w:color w:val="000000"/>
        </w:rPr>
        <w:t>, стерильность и аномальная токсичность, аналогично испытаниям, как для основного препарата.</w:t>
      </w:r>
    </w:p>
    <w:p w:rsidR="007422BF" w:rsidRPr="00082720" w:rsidRDefault="007422BF" w:rsidP="007422BF">
      <w:pPr>
        <w:pStyle w:val="a3"/>
        <w:spacing w:line="360" w:lineRule="auto"/>
        <w:ind w:right="240" w:firstLine="700"/>
      </w:pPr>
      <w:r w:rsidRPr="00082720">
        <w:rPr>
          <w:b/>
        </w:rPr>
        <w:t xml:space="preserve">Упаковка и маркировка. </w:t>
      </w:r>
      <w:r w:rsidRPr="00082720">
        <w:t xml:space="preserve">В соответствии с ОФС «Иммунобиологические лекарственные препараты». </w:t>
      </w:r>
    </w:p>
    <w:p w:rsidR="007422BF" w:rsidRDefault="007422BF" w:rsidP="007422BF">
      <w:pPr>
        <w:pStyle w:val="a5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082720">
        <w:rPr>
          <w:b/>
          <w:sz w:val="28"/>
          <w:szCs w:val="28"/>
        </w:rPr>
        <w:t>Транспортирование и хранение.</w:t>
      </w:r>
      <w:r w:rsidRPr="00082720">
        <w:rPr>
          <w:sz w:val="28"/>
          <w:szCs w:val="28"/>
        </w:rPr>
        <w:t xml:space="preserve"> </w:t>
      </w:r>
      <w:r w:rsidR="005455AD">
        <w:rPr>
          <w:sz w:val="28"/>
          <w:szCs w:val="28"/>
        </w:rPr>
        <w:t>В темном помещении с относительной влажностью воздуха не более 60 % п</w:t>
      </w:r>
      <w:r w:rsidRPr="00082720">
        <w:rPr>
          <w:sz w:val="28"/>
          <w:szCs w:val="28"/>
        </w:rPr>
        <w:t>ри температуре от 2 до 8</w:t>
      </w:r>
      <w:r>
        <w:rPr>
          <w:sz w:val="28"/>
          <w:szCs w:val="28"/>
        </w:rPr>
        <w:t> </w:t>
      </w:r>
      <w:proofErr w:type="spellStart"/>
      <w:r w:rsidRPr="00064BEB">
        <w:rPr>
          <w:sz w:val="28"/>
          <w:szCs w:val="28"/>
          <w:vertAlign w:val="superscript"/>
        </w:rPr>
        <w:t>о</w:t>
      </w:r>
      <w:r w:rsidRPr="00082720">
        <w:rPr>
          <w:sz w:val="28"/>
          <w:szCs w:val="28"/>
        </w:rPr>
        <w:t>С</w:t>
      </w:r>
      <w:proofErr w:type="spellEnd"/>
      <w:r w:rsidRPr="00DF7DEF">
        <w:rPr>
          <w:sz w:val="28"/>
          <w:szCs w:val="28"/>
        </w:rPr>
        <w:t xml:space="preserve">, </w:t>
      </w:r>
      <w:r w:rsidRPr="00FE5FF3">
        <w:rPr>
          <w:sz w:val="28"/>
          <w:szCs w:val="28"/>
        </w:rPr>
        <w:t>в условиях, исключающих замораживание препарата</w:t>
      </w:r>
      <w:r>
        <w:rPr>
          <w:sz w:val="28"/>
          <w:szCs w:val="28"/>
        </w:rPr>
        <w:t>.</w:t>
      </w:r>
      <w:r w:rsidRPr="00FE5FF3">
        <w:rPr>
          <w:sz w:val="28"/>
          <w:szCs w:val="28"/>
        </w:rPr>
        <w:t xml:space="preserve"> </w:t>
      </w:r>
    </w:p>
    <w:p w:rsidR="007422BF" w:rsidRPr="00B13B25" w:rsidRDefault="007422BF" w:rsidP="007422BF">
      <w:pPr>
        <w:pStyle w:val="a5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b/>
          <w:sz w:val="28"/>
          <w:szCs w:val="28"/>
        </w:rPr>
      </w:pPr>
    </w:p>
    <w:p w:rsidR="00BE618E" w:rsidRPr="00BE618E" w:rsidRDefault="00BE618E" w:rsidP="00BE618E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E618E" w:rsidRPr="00BE618E" w:rsidSect="00331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55" w:rsidRDefault="00EF5355" w:rsidP="00331F3E">
      <w:pPr>
        <w:spacing w:line="240" w:lineRule="auto"/>
      </w:pPr>
      <w:r>
        <w:separator/>
      </w:r>
    </w:p>
  </w:endnote>
  <w:endnote w:type="continuationSeparator" w:id="0">
    <w:p w:rsidR="00EF5355" w:rsidRDefault="00EF5355" w:rsidP="00331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3E" w:rsidRDefault="00331F3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F3E" w:rsidRPr="00331F3E" w:rsidRDefault="00331F3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F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F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1F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1F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F3E" w:rsidRDefault="00331F3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3E" w:rsidRDefault="00331F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55" w:rsidRDefault="00EF5355" w:rsidP="00331F3E">
      <w:pPr>
        <w:spacing w:line="240" w:lineRule="auto"/>
      </w:pPr>
      <w:r>
        <w:separator/>
      </w:r>
    </w:p>
  </w:footnote>
  <w:footnote w:type="continuationSeparator" w:id="0">
    <w:p w:rsidR="00EF5355" w:rsidRDefault="00EF5355" w:rsidP="00331F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3E" w:rsidRDefault="00331F3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3E" w:rsidRDefault="00331F3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3E" w:rsidRDefault="00331F3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31BE2"/>
    <w:rsid w:val="00012376"/>
    <w:rsid w:val="00062E8D"/>
    <w:rsid w:val="00240D24"/>
    <w:rsid w:val="00251AC7"/>
    <w:rsid w:val="00283E09"/>
    <w:rsid w:val="00291CC2"/>
    <w:rsid w:val="002A488B"/>
    <w:rsid w:val="002D529C"/>
    <w:rsid w:val="00331BE2"/>
    <w:rsid w:val="00331F3E"/>
    <w:rsid w:val="00401CC4"/>
    <w:rsid w:val="0045581E"/>
    <w:rsid w:val="004D1489"/>
    <w:rsid w:val="004E165F"/>
    <w:rsid w:val="004E37C3"/>
    <w:rsid w:val="005455AD"/>
    <w:rsid w:val="005F5CFE"/>
    <w:rsid w:val="006033C1"/>
    <w:rsid w:val="00692929"/>
    <w:rsid w:val="007422BF"/>
    <w:rsid w:val="00743DBC"/>
    <w:rsid w:val="008E662C"/>
    <w:rsid w:val="00935295"/>
    <w:rsid w:val="009708DB"/>
    <w:rsid w:val="009A39F3"/>
    <w:rsid w:val="00A1175D"/>
    <w:rsid w:val="00AA53D2"/>
    <w:rsid w:val="00B1210E"/>
    <w:rsid w:val="00BE618E"/>
    <w:rsid w:val="00BF440A"/>
    <w:rsid w:val="00C027F5"/>
    <w:rsid w:val="00CD1ED0"/>
    <w:rsid w:val="00D13F9B"/>
    <w:rsid w:val="00E3219F"/>
    <w:rsid w:val="00E439BA"/>
    <w:rsid w:val="00E900FF"/>
    <w:rsid w:val="00EF5355"/>
    <w:rsid w:val="00F85B2A"/>
    <w:rsid w:val="00FA77DD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331BE2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rsid w:val="007422BF"/>
    <w:pPr>
      <w:autoSpaceDE w:val="0"/>
      <w:autoSpaceDN w:val="0"/>
      <w:adjustRightInd w:val="0"/>
      <w:spacing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422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422B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unhideWhenUsed/>
    <w:rsid w:val="007422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422BF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7422B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422BF"/>
    <w:pPr>
      <w:widowControl w:val="0"/>
      <w:shd w:val="clear" w:color="auto" w:fill="FFFFFF"/>
      <w:spacing w:before="72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7422BF"/>
  </w:style>
  <w:style w:type="table" w:styleId="a8">
    <w:name w:val="Table Grid"/>
    <w:basedOn w:val="a1"/>
    <w:uiPriority w:val="59"/>
    <w:rsid w:val="007422BF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422BF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22BF"/>
    <w:rPr>
      <w:rFonts w:ascii="Cambria" w:eastAsia="Times New Roman" w:hAnsi="Cambria" w:cs="Times New Roman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331F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F3E"/>
  </w:style>
  <w:style w:type="paragraph" w:styleId="ab">
    <w:name w:val="footer"/>
    <w:basedOn w:val="a"/>
    <w:link w:val="ac"/>
    <w:uiPriority w:val="99"/>
    <w:unhideWhenUsed/>
    <w:rsid w:val="00331F3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21</cp:revision>
  <cp:lastPrinted>2017-10-25T13:08:00Z</cp:lastPrinted>
  <dcterms:created xsi:type="dcterms:W3CDTF">2017-10-19T12:53:00Z</dcterms:created>
  <dcterms:modified xsi:type="dcterms:W3CDTF">2018-01-15T12:58:00Z</dcterms:modified>
</cp:coreProperties>
</file>