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CB3E4E" w:rsidRPr="000440B9" w:rsidRDefault="00CB3E4E" w:rsidP="006968E5">
      <w:pPr>
        <w:widowControl w:val="0"/>
        <w:spacing w:line="360" w:lineRule="auto"/>
        <w:jc w:val="center"/>
        <w:rPr>
          <w:b/>
          <w:color w:val="FFFFFF" w:themeColor="background1"/>
          <w:spacing w:val="-20"/>
          <w:sz w:val="28"/>
          <w:szCs w:val="28"/>
        </w:rPr>
      </w:pPr>
      <w:r w:rsidRPr="000440B9">
        <w:rPr>
          <w:b/>
          <w:color w:val="FFFFFF" w:themeColor="background1"/>
          <w:spacing w:val="-20"/>
          <w:sz w:val="28"/>
          <w:szCs w:val="28"/>
        </w:rPr>
        <w:t>РОССИЙСКОЙ ФЕДЕРАЦИИ</w:t>
      </w:r>
    </w:p>
    <w:p w:rsidR="00CB3E4E" w:rsidRPr="000440B9" w:rsidRDefault="00CB3E4E" w:rsidP="006968E5">
      <w:pPr>
        <w:widowControl w:val="0"/>
        <w:spacing w:line="360" w:lineRule="auto"/>
        <w:jc w:val="center"/>
        <w:rPr>
          <w:b/>
          <w:color w:val="FFFFFF" w:themeColor="background1"/>
          <w:sz w:val="28"/>
          <w:szCs w:val="28"/>
        </w:rPr>
      </w:pPr>
    </w:p>
    <w:p w:rsidR="00CB3E4E" w:rsidRPr="000440B9" w:rsidRDefault="00CB3E4E" w:rsidP="006968E5">
      <w:pPr>
        <w:widowControl w:val="0"/>
        <w:spacing w:line="360" w:lineRule="auto"/>
        <w:jc w:val="center"/>
        <w:rPr>
          <w:b/>
          <w:color w:val="FFFFFF" w:themeColor="background1"/>
          <w:sz w:val="28"/>
          <w:szCs w:val="28"/>
        </w:rPr>
      </w:pPr>
    </w:p>
    <w:p w:rsidR="00CB3E4E" w:rsidRPr="00396170" w:rsidRDefault="00396170" w:rsidP="006968E5">
      <w:pPr>
        <w:widowControl w:val="0"/>
        <w:spacing w:line="360" w:lineRule="auto"/>
        <w:jc w:val="center"/>
        <w:rPr>
          <w:b/>
          <w:sz w:val="28"/>
          <w:szCs w:val="28"/>
        </w:rPr>
      </w:pPr>
      <w:r w:rsidRPr="00396170">
        <w:rPr>
          <w:b/>
          <w:sz w:val="28"/>
          <w:szCs w:val="28"/>
        </w:rPr>
        <w:t>ФАР</w:t>
      </w:r>
      <w:r>
        <w:rPr>
          <w:b/>
          <w:sz w:val="28"/>
          <w:szCs w:val="28"/>
        </w:rPr>
        <w:t>МАКОПЕЙНАЯ  СТАТЬЯ</w:t>
      </w:r>
    </w:p>
    <w:p w:rsidR="00CB3E4E" w:rsidRPr="000440B9" w:rsidRDefault="00CB3E4E" w:rsidP="006968E5">
      <w:pPr>
        <w:widowControl w:val="0"/>
        <w:jc w:val="center"/>
        <w:rPr>
          <w:b/>
          <w:color w:val="FFFFFF" w:themeColor="background1"/>
          <w:sz w:val="28"/>
          <w:szCs w:val="28"/>
        </w:rPr>
      </w:pPr>
      <w:r w:rsidRPr="000440B9">
        <w:rPr>
          <w:b/>
          <w:color w:val="FFFFFF" w:themeColor="background1"/>
          <w:sz w:val="28"/>
          <w:szCs w:val="28"/>
        </w:rPr>
        <w:t>ФАРМАКОПЕЙНАЯ СТАТЬЯ</w:t>
      </w:r>
    </w:p>
    <w:p w:rsidR="00CB3E4E" w:rsidRPr="008A34BA" w:rsidRDefault="00CB3E4E">
      <w:pPr>
        <w:pStyle w:val="4"/>
        <w:rPr>
          <w:szCs w:val="28"/>
        </w:rPr>
      </w:pPr>
    </w:p>
    <w:p w:rsidR="00CB3E4E" w:rsidRPr="008A34BA" w:rsidRDefault="003A772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line id="_x0000_s1026" style="position:absolute;z-index:251651072" from="0,.7pt" to="482.85pt,.75pt" strokeweight=".25pt">
            <v:stroke joinstyle="miter"/>
          </v:line>
        </w:pict>
      </w:r>
    </w:p>
    <w:p w:rsidR="00CB3E4E" w:rsidRPr="008A34BA" w:rsidRDefault="004E795B" w:rsidP="00B55F71">
      <w:pPr>
        <w:pStyle w:val="8"/>
        <w:numPr>
          <w:ilvl w:val="0"/>
          <w:numId w:val="0"/>
        </w:numPr>
        <w:spacing w:line="360" w:lineRule="auto"/>
        <w:ind w:left="1440" w:hanging="1440"/>
        <w:rPr>
          <w:sz w:val="28"/>
          <w:szCs w:val="28"/>
        </w:rPr>
      </w:pPr>
      <w:r>
        <w:rPr>
          <w:b/>
          <w:sz w:val="28"/>
          <w:szCs w:val="28"/>
        </w:rPr>
        <w:t>Черники обыкновенной</w:t>
      </w:r>
      <w:r w:rsidR="00320E7D">
        <w:rPr>
          <w:b/>
          <w:sz w:val="28"/>
          <w:szCs w:val="28"/>
        </w:rPr>
        <w:t xml:space="preserve"> побеги</w:t>
      </w:r>
      <w:r w:rsidR="00DB45D7">
        <w:rPr>
          <w:sz w:val="28"/>
          <w:szCs w:val="28"/>
        </w:rPr>
        <w:t xml:space="preserve">          </w:t>
      </w:r>
      <w:r w:rsidR="00320E7D" w:rsidRPr="00320E7D">
        <w:rPr>
          <w:sz w:val="28"/>
          <w:szCs w:val="28"/>
        </w:rPr>
        <w:t xml:space="preserve">           </w:t>
      </w:r>
      <w:r w:rsidR="0084160A" w:rsidRPr="00EF700A">
        <w:rPr>
          <w:b/>
          <w:sz w:val="28"/>
          <w:szCs w:val="28"/>
        </w:rPr>
        <w:t>ФС</w:t>
      </w:r>
    </w:p>
    <w:p w:rsidR="004C06DF" w:rsidRPr="00254CE8" w:rsidRDefault="004E795B" w:rsidP="004C06DF">
      <w:pPr>
        <w:rPr>
          <w:b/>
          <w:sz w:val="28"/>
          <w:szCs w:val="28"/>
        </w:rPr>
      </w:pPr>
      <w:proofErr w:type="spellStart"/>
      <w:r>
        <w:rPr>
          <w:b/>
          <w:i/>
          <w:sz w:val="28"/>
          <w:szCs w:val="28"/>
          <w:lang w:val="en-US"/>
        </w:rPr>
        <w:t>Vaccinii</w:t>
      </w:r>
      <w:proofErr w:type="spellEnd"/>
      <w:r w:rsidRPr="00254CE8"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  <w:lang w:val="en-US"/>
        </w:rPr>
        <w:t>myrtilli</w:t>
      </w:r>
      <w:proofErr w:type="spellEnd"/>
      <w:r w:rsidRPr="00254CE8"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  <w:lang w:val="en-US"/>
        </w:rPr>
        <w:t>cormus</w:t>
      </w:r>
      <w:proofErr w:type="spellEnd"/>
      <w:r w:rsidR="004C06DF" w:rsidRPr="00254CE8">
        <w:rPr>
          <w:b/>
          <w:sz w:val="28"/>
          <w:szCs w:val="28"/>
        </w:rPr>
        <w:t xml:space="preserve">                                  </w:t>
      </w:r>
      <w:r w:rsidR="00CB3E4E" w:rsidRPr="00254CE8">
        <w:rPr>
          <w:b/>
          <w:sz w:val="28"/>
          <w:szCs w:val="28"/>
        </w:rPr>
        <w:t xml:space="preserve"> </w:t>
      </w:r>
      <w:r w:rsidR="00396170" w:rsidRPr="00254CE8">
        <w:rPr>
          <w:b/>
          <w:sz w:val="28"/>
          <w:szCs w:val="28"/>
        </w:rPr>
        <w:t xml:space="preserve">   </w:t>
      </w:r>
      <w:r w:rsidR="004C06DF" w:rsidRPr="00EF700A">
        <w:rPr>
          <w:b/>
          <w:sz w:val="28"/>
          <w:szCs w:val="28"/>
        </w:rPr>
        <w:t>Взамен</w:t>
      </w:r>
      <w:r w:rsidR="004C06DF" w:rsidRPr="00254CE8">
        <w:rPr>
          <w:b/>
          <w:sz w:val="28"/>
          <w:szCs w:val="28"/>
        </w:rPr>
        <w:t xml:space="preserve"> </w:t>
      </w:r>
      <w:r w:rsidR="00320E7D">
        <w:rPr>
          <w:b/>
          <w:sz w:val="28"/>
          <w:szCs w:val="28"/>
        </w:rPr>
        <w:t>ФС</w:t>
      </w:r>
      <w:r w:rsidR="00320E7D" w:rsidRPr="00254CE8">
        <w:rPr>
          <w:b/>
          <w:sz w:val="28"/>
          <w:szCs w:val="28"/>
        </w:rPr>
        <w:t xml:space="preserve"> 42-</w:t>
      </w:r>
      <w:r w:rsidRPr="00254CE8">
        <w:rPr>
          <w:b/>
          <w:sz w:val="28"/>
          <w:szCs w:val="28"/>
        </w:rPr>
        <w:t>2948</w:t>
      </w:r>
      <w:r w:rsidR="00320E7D" w:rsidRPr="00254CE8">
        <w:rPr>
          <w:b/>
          <w:sz w:val="28"/>
          <w:szCs w:val="28"/>
        </w:rPr>
        <w:t>-</w:t>
      </w:r>
      <w:r w:rsidRPr="00254CE8">
        <w:rPr>
          <w:b/>
          <w:sz w:val="28"/>
          <w:szCs w:val="28"/>
        </w:rPr>
        <w:t>93</w:t>
      </w:r>
    </w:p>
    <w:p w:rsidR="00CB3E4E" w:rsidRPr="00254CE8" w:rsidRDefault="006B579F" w:rsidP="006B579F">
      <w:pPr>
        <w:rPr>
          <w:b/>
          <w:sz w:val="28"/>
          <w:szCs w:val="28"/>
        </w:rPr>
      </w:pPr>
      <w:r w:rsidRPr="00254CE8">
        <w:rPr>
          <w:b/>
          <w:sz w:val="28"/>
          <w:szCs w:val="28"/>
        </w:rPr>
        <w:t xml:space="preserve">                                                                                 </w:t>
      </w:r>
    </w:p>
    <w:p w:rsidR="00CB3E4E" w:rsidRPr="00254CE8" w:rsidRDefault="003A772C" w:rsidP="008B7B96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line id="_x0000_s1027" style="position:absolute;left:0;text-align:left;z-index:251652096" from="0,4.05pt" to="482.85pt,4.1pt" strokeweight=".25pt">
            <v:stroke joinstyle="miter"/>
          </v:line>
        </w:pict>
      </w:r>
      <w:r w:rsidR="00CB3E4E" w:rsidRPr="00254CE8">
        <w:rPr>
          <w:sz w:val="28"/>
          <w:szCs w:val="28"/>
        </w:rPr>
        <w:t xml:space="preserve"> </w:t>
      </w:r>
    </w:p>
    <w:p w:rsidR="00CB3E4E" w:rsidRPr="004E795B" w:rsidRDefault="004E795B" w:rsidP="003F5B11">
      <w:pPr>
        <w:spacing w:before="120"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Собранные</w:t>
      </w:r>
      <w:r w:rsidRPr="004E795B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Pr="004E795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окончания плодоношения и высушенные верхушки побегов многолетнего дикорастущего кустарничка </w:t>
      </w:r>
      <w:r w:rsidR="0088433A">
        <w:rPr>
          <w:sz w:val="28"/>
          <w:szCs w:val="28"/>
        </w:rPr>
        <w:t>ч</w:t>
      </w:r>
      <w:r>
        <w:rPr>
          <w:sz w:val="28"/>
          <w:szCs w:val="28"/>
        </w:rPr>
        <w:t>ерники обыкновенной</w:t>
      </w:r>
      <w:r w:rsidR="00BD7424" w:rsidRPr="004E795B">
        <w:rPr>
          <w:sz w:val="28"/>
          <w:szCs w:val="28"/>
        </w:rPr>
        <w:t xml:space="preserve"> </w:t>
      </w:r>
      <w:r w:rsidR="00320E7D" w:rsidRPr="004E795B">
        <w:rPr>
          <w:sz w:val="28"/>
          <w:szCs w:val="28"/>
        </w:rPr>
        <w:t xml:space="preserve">- </w:t>
      </w:r>
      <w:proofErr w:type="spellStart"/>
      <w:r>
        <w:rPr>
          <w:i/>
          <w:sz w:val="28"/>
          <w:szCs w:val="28"/>
          <w:lang w:val="en-US"/>
        </w:rPr>
        <w:t>Vaccinium</w:t>
      </w:r>
      <w:proofErr w:type="spellEnd"/>
      <w:r w:rsidRPr="004E795B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myrtillus</w:t>
      </w:r>
      <w:proofErr w:type="spellEnd"/>
      <w:r w:rsidRPr="004E795B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L</w:t>
      </w:r>
      <w:r w:rsidR="00320E7D" w:rsidRPr="004E795B">
        <w:rPr>
          <w:sz w:val="28"/>
          <w:szCs w:val="28"/>
        </w:rPr>
        <w:t xml:space="preserve">., </w:t>
      </w:r>
      <w:r w:rsidR="00320E7D">
        <w:rPr>
          <w:sz w:val="28"/>
          <w:szCs w:val="28"/>
        </w:rPr>
        <w:t>семейств</w:t>
      </w:r>
      <w:r w:rsidR="0088433A">
        <w:rPr>
          <w:sz w:val="28"/>
          <w:szCs w:val="28"/>
        </w:rPr>
        <w:t>а</w:t>
      </w:r>
      <w:r w:rsidR="00320E7D" w:rsidRPr="004E795B">
        <w:rPr>
          <w:sz w:val="28"/>
          <w:szCs w:val="28"/>
        </w:rPr>
        <w:t xml:space="preserve"> </w:t>
      </w:r>
      <w:r>
        <w:rPr>
          <w:sz w:val="28"/>
          <w:szCs w:val="28"/>
        </w:rPr>
        <w:t>вересковы</w:t>
      </w:r>
      <w:r w:rsidR="0088433A">
        <w:rPr>
          <w:sz w:val="28"/>
          <w:szCs w:val="28"/>
        </w:rPr>
        <w:t>х</w:t>
      </w:r>
      <w:r w:rsidR="00320E7D" w:rsidRPr="004E795B">
        <w:rPr>
          <w:sz w:val="28"/>
          <w:szCs w:val="28"/>
        </w:rPr>
        <w:t xml:space="preserve"> - </w:t>
      </w:r>
      <w:proofErr w:type="gramStart"/>
      <w:r>
        <w:rPr>
          <w:i/>
          <w:sz w:val="28"/>
          <w:szCs w:val="28"/>
        </w:rPr>
        <w:t>Е</w:t>
      </w:r>
      <w:proofErr w:type="spellStart"/>
      <w:proofErr w:type="gramEnd"/>
      <w:r>
        <w:rPr>
          <w:i/>
          <w:sz w:val="28"/>
          <w:szCs w:val="28"/>
          <w:lang w:val="en-US"/>
        </w:rPr>
        <w:t>ricaceae</w:t>
      </w:r>
      <w:proofErr w:type="spellEnd"/>
      <w:r w:rsidR="00320E7D" w:rsidRPr="004E795B">
        <w:rPr>
          <w:sz w:val="28"/>
          <w:szCs w:val="28"/>
        </w:rPr>
        <w:t>.</w:t>
      </w:r>
    </w:p>
    <w:p w:rsidR="00CB3E4E" w:rsidRPr="008A34BA" w:rsidRDefault="00CB3E4E" w:rsidP="00DB45D7">
      <w:pPr>
        <w:spacing w:before="120" w:line="360" w:lineRule="auto"/>
        <w:jc w:val="center"/>
        <w:rPr>
          <w:sz w:val="28"/>
          <w:szCs w:val="28"/>
        </w:rPr>
      </w:pPr>
      <w:r w:rsidRPr="008A34BA">
        <w:rPr>
          <w:sz w:val="28"/>
          <w:szCs w:val="28"/>
        </w:rPr>
        <w:t>П</w:t>
      </w:r>
      <w:r w:rsidR="00E01B84" w:rsidRPr="008A34BA">
        <w:rPr>
          <w:sz w:val="28"/>
          <w:szCs w:val="28"/>
        </w:rPr>
        <w:t>ОДЛИННОСТЬ</w:t>
      </w:r>
    </w:p>
    <w:p w:rsidR="004C06DF" w:rsidRDefault="00392B81" w:rsidP="004E795B">
      <w:pPr>
        <w:spacing w:line="360" w:lineRule="auto"/>
        <w:ind w:firstLine="720"/>
        <w:jc w:val="both"/>
        <w:rPr>
          <w:sz w:val="28"/>
          <w:szCs w:val="28"/>
        </w:rPr>
      </w:pPr>
      <w:r w:rsidRPr="008A34BA">
        <w:rPr>
          <w:b/>
          <w:i/>
          <w:sz w:val="28"/>
          <w:szCs w:val="28"/>
        </w:rPr>
        <w:t>Внешние признаки.</w:t>
      </w:r>
      <w:r w:rsidRPr="008A34BA">
        <w:rPr>
          <w:b/>
          <w:sz w:val="28"/>
          <w:szCs w:val="28"/>
        </w:rPr>
        <w:t xml:space="preserve"> </w:t>
      </w:r>
      <w:r w:rsidRPr="008A34BA">
        <w:rPr>
          <w:i/>
          <w:sz w:val="28"/>
          <w:szCs w:val="28"/>
        </w:rPr>
        <w:t>Цельное сырье</w:t>
      </w:r>
      <w:r w:rsidR="004C06DF" w:rsidRPr="008A34BA">
        <w:rPr>
          <w:sz w:val="28"/>
          <w:szCs w:val="28"/>
        </w:rPr>
        <w:t xml:space="preserve">. </w:t>
      </w:r>
      <w:r w:rsidR="004E795B">
        <w:rPr>
          <w:sz w:val="28"/>
          <w:szCs w:val="28"/>
        </w:rPr>
        <w:t xml:space="preserve">Цельные или частично измельченные верхушки побегов длиной не более 150 мм, отдельные листья и стебли, изредка бутоны, цветки и плоды. </w:t>
      </w:r>
      <w:proofErr w:type="gramStart"/>
      <w:r w:rsidR="004E795B">
        <w:rPr>
          <w:sz w:val="28"/>
          <w:szCs w:val="28"/>
        </w:rPr>
        <w:t>Листья очередные, голые, короткочерешковые, тонкие, хрупкие, блестящие, с перистым жилкованием, яйцевидные или эллиптические, в основании округ</w:t>
      </w:r>
      <w:r w:rsidR="004E795B" w:rsidRPr="00CC6E5F">
        <w:rPr>
          <w:sz w:val="28"/>
          <w:szCs w:val="28"/>
        </w:rPr>
        <w:t>лы</w:t>
      </w:r>
      <w:r w:rsidR="006F2044" w:rsidRPr="00CC6E5F">
        <w:rPr>
          <w:sz w:val="28"/>
          <w:szCs w:val="28"/>
        </w:rPr>
        <w:t>е</w:t>
      </w:r>
      <w:r w:rsidR="004E795B">
        <w:rPr>
          <w:sz w:val="28"/>
          <w:szCs w:val="28"/>
        </w:rPr>
        <w:t xml:space="preserve"> или </w:t>
      </w:r>
      <w:proofErr w:type="spellStart"/>
      <w:r w:rsidR="004E795B">
        <w:rPr>
          <w:sz w:val="28"/>
          <w:szCs w:val="28"/>
        </w:rPr>
        <w:t>слабосердцевидные</w:t>
      </w:r>
      <w:proofErr w:type="spellEnd"/>
      <w:r w:rsidR="004E795B">
        <w:rPr>
          <w:sz w:val="28"/>
          <w:szCs w:val="28"/>
        </w:rPr>
        <w:t>, на верхушке острые</w:t>
      </w:r>
      <w:r w:rsidR="00D20EE1">
        <w:rPr>
          <w:sz w:val="28"/>
          <w:szCs w:val="28"/>
        </w:rPr>
        <w:t xml:space="preserve">, иногда притупленные, с мягким </w:t>
      </w:r>
      <w:proofErr w:type="spellStart"/>
      <w:r w:rsidR="00D20EE1">
        <w:rPr>
          <w:sz w:val="28"/>
          <w:szCs w:val="28"/>
        </w:rPr>
        <w:t>шипиком</w:t>
      </w:r>
      <w:proofErr w:type="spellEnd"/>
      <w:r w:rsidR="00D20EE1">
        <w:rPr>
          <w:sz w:val="28"/>
          <w:szCs w:val="28"/>
        </w:rPr>
        <w:t>, по краю мелкопильчатые, длиной до 30 мм, шириной до 20 мм.</w:t>
      </w:r>
      <w:proofErr w:type="gramEnd"/>
      <w:r w:rsidR="00D20EE1">
        <w:rPr>
          <w:sz w:val="28"/>
          <w:szCs w:val="28"/>
        </w:rPr>
        <w:t xml:space="preserve"> Стебли простые или ветвистые, </w:t>
      </w:r>
      <w:proofErr w:type="spellStart"/>
      <w:r w:rsidR="00D20EE1">
        <w:rPr>
          <w:sz w:val="28"/>
          <w:szCs w:val="28"/>
        </w:rPr>
        <w:t>остроребристые</w:t>
      </w:r>
      <w:proofErr w:type="spellEnd"/>
      <w:r w:rsidR="00D20EE1">
        <w:rPr>
          <w:sz w:val="28"/>
          <w:szCs w:val="28"/>
        </w:rPr>
        <w:t>, голые. Цветки (бутоны), одиночные поникающие, расположены в пазухах листьев; венчик зелено</w:t>
      </w:r>
      <w:r w:rsidR="0001772D">
        <w:rPr>
          <w:sz w:val="28"/>
          <w:szCs w:val="28"/>
        </w:rPr>
        <w:t>вато-белый с красноватым оттенком, кувшинчато-шаровидный с 4-5 зубчиками, чашечка без зубчиков, тычинок 8-10. Плоды - ягоды, бесформенные, морщинистые, диаметром до 6 мм. На верхушке виден остаток чашечки, которая окружает вздутый диск.</w:t>
      </w:r>
    </w:p>
    <w:p w:rsidR="0001772D" w:rsidRDefault="0001772D" w:rsidP="004E795B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Цвет листьев и стеблей светло-зеленый, зеленый, коричневато-зеленый; плодов - черный, светло - или темно-коричневый.</w:t>
      </w:r>
    </w:p>
    <w:p w:rsidR="0001772D" w:rsidRPr="00320E7D" w:rsidRDefault="0001772D" w:rsidP="004E795B">
      <w:pPr>
        <w:spacing w:line="360" w:lineRule="auto"/>
        <w:ind w:firstLine="720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Запах слабый характерный. Вкус водного извлечения горьковатый, вяжущий. </w:t>
      </w:r>
    </w:p>
    <w:p w:rsidR="00392B81" w:rsidRPr="009D5D9E" w:rsidRDefault="00392B81" w:rsidP="0001772D">
      <w:pPr>
        <w:spacing w:line="360" w:lineRule="auto"/>
        <w:ind w:firstLine="720"/>
        <w:jc w:val="both"/>
        <w:rPr>
          <w:spacing w:val="-4"/>
          <w:sz w:val="28"/>
          <w:szCs w:val="28"/>
          <w:lang w:eastAsia="ru-RU"/>
        </w:rPr>
      </w:pPr>
      <w:r w:rsidRPr="009D5D9E">
        <w:rPr>
          <w:i/>
          <w:spacing w:val="-4"/>
          <w:sz w:val="28"/>
          <w:szCs w:val="28"/>
          <w:lang w:eastAsia="ru-RU"/>
        </w:rPr>
        <w:lastRenderedPageBreak/>
        <w:t>Измельченное сырье.</w:t>
      </w:r>
      <w:r w:rsidRPr="009D5D9E">
        <w:rPr>
          <w:spacing w:val="-4"/>
          <w:sz w:val="28"/>
          <w:szCs w:val="28"/>
          <w:lang w:eastAsia="ru-RU"/>
        </w:rPr>
        <w:t xml:space="preserve"> </w:t>
      </w:r>
      <w:r w:rsidR="00DE288D" w:rsidRPr="009D5D9E">
        <w:rPr>
          <w:spacing w:val="-4"/>
          <w:sz w:val="28"/>
          <w:szCs w:val="28"/>
          <w:lang w:eastAsia="ru-RU"/>
        </w:rPr>
        <w:t>Смесь к</w:t>
      </w:r>
      <w:r w:rsidR="0001772D" w:rsidRPr="009D5D9E">
        <w:rPr>
          <w:spacing w:val="-4"/>
          <w:sz w:val="28"/>
          <w:szCs w:val="28"/>
          <w:lang w:eastAsia="ru-RU"/>
        </w:rPr>
        <w:t>усочк</w:t>
      </w:r>
      <w:r w:rsidR="00DE288D" w:rsidRPr="009D5D9E">
        <w:rPr>
          <w:spacing w:val="-4"/>
          <w:sz w:val="28"/>
          <w:szCs w:val="28"/>
          <w:lang w:eastAsia="ru-RU"/>
        </w:rPr>
        <w:t>ов</w:t>
      </w:r>
      <w:r w:rsidR="0001772D" w:rsidRPr="009D5D9E">
        <w:rPr>
          <w:spacing w:val="-4"/>
          <w:sz w:val="28"/>
          <w:szCs w:val="28"/>
          <w:lang w:eastAsia="ru-RU"/>
        </w:rPr>
        <w:t xml:space="preserve"> листьев, стеблей, изредка бутонов, цветков и плодов различной формы, проходящи</w:t>
      </w:r>
      <w:r w:rsidR="00DE288D" w:rsidRPr="009D5D9E">
        <w:rPr>
          <w:spacing w:val="-4"/>
          <w:sz w:val="28"/>
          <w:szCs w:val="28"/>
          <w:lang w:eastAsia="ru-RU"/>
        </w:rPr>
        <w:t>х</w:t>
      </w:r>
      <w:r w:rsidR="0001772D" w:rsidRPr="009D5D9E">
        <w:rPr>
          <w:spacing w:val="-4"/>
          <w:sz w:val="28"/>
          <w:szCs w:val="28"/>
          <w:lang w:eastAsia="ru-RU"/>
        </w:rPr>
        <w:t xml:space="preserve"> сквозь сито с </w:t>
      </w:r>
      <w:r w:rsidR="00DE288D" w:rsidRPr="009D5D9E">
        <w:rPr>
          <w:spacing w:val="-4"/>
          <w:sz w:val="28"/>
          <w:szCs w:val="28"/>
          <w:lang w:eastAsia="ru-RU"/>
        </w:rPr>
        <w:t xml:space="preserve">отверстиями </w:t>
      </w:r>
      <w:r w:rsidR="0001772D" w:rsidRPr="009D5D9E">
        <w:rPr>
          <w:spacing w:val="-4"/>
          <w:sz w:val="28"/>
          <w:szCs w:val="28"/>
          <w:lang w:eastAsia="ru-RU"/>
        </w:rPr>
        <w:t xml:space="preserve">размером 5 мм. Цвет листьев светло-зеленый, зеленый, коричневато-зеленый, цвет стеблей снаружи светло-зеленый, зеленый, коричневато-зеленый, иногда встречаются фрагменты стеблей в продольном сечении, имеющие беловато-желтую внутреннюю поверхность. Цвет плодов - черный, светло- или темно-коричневый. </w:t>
      </w:r>
    </w:p>
    <w:p w:rsidR="0001772D" w:rsidRPr="009D5D9E" w:rsidRDefault="0001772D" w:rsidP="0001772D">
      <w:pPr>
        <w:spacing w:line="360" w:lineRule="auto"/>
        <w:ind w:firstLine="720"/>
        <w:jc w:val="both"/>
        <w:rPr>
          <w:spacing w:val="-4"/>
          <w:sz w:val="28"/>
          <w:szCs w:val="28"/>
          <w:lang w:eastAsia="ru-RU"/>
        </w:rPr>
      </w:pPr>
      <w:r w:rsidRPr="009D5D9E">
        <w:rPr>
          <w:spacing w:val="-4"/>
          <w:sz w:val="28"/>
          <w:szCs w:val="28"/>
          <w:lang w:eastAsia="ru-RU"/>
        </w:rPr>
        <w:t>Запах слабый характерный. Вкус водного извлечения горьковатый, вяжущий.</w:t>
      </w:r>
    </w:p>
    <w:p w:rsidR="0001772D" w:rsidRPr="009D5D9E" w:rsidRDefault="0001772D" w:rsidP="0001772D">
      <w:pPr>
        <w:spacing w:line="360" w:lineRule="auto"/>
        <w:ind w:firstLine="720"/>
        <w:jc w:val="both"/>
        <w:rPr>
          <w:spacing w:val="-4"/>
          <w:sz w:val="28"/>
          <w:szCs w:val="28"/>
          <w:lang w:eastAsia="ru-RU"/>
        </w:rPr>
      </w:pPr>
      <w:r w:rsidRPr="009D5D9E">
        <w:rPr>
          <w:i/>
          <w:spacing w:val="-4"/>
          <w:sz w:val="28"/>
          <w:szCs w:val="28"/>
          <w:lang w:eastAsia="ru-RU"/>
        </w:rPr>
        <w:t xml:space="preserve">Порошок. </w:t>
      </w:r>
      <w:r w:rsidR="00DE288D" w:rsidRPr="009D5D9E">
        <w:rPr>
          <w:spacing w:val="-4"/>
          <w:sz w:val="28"/>
          <w:szCs w:val="28"/>
          <w:lang w:eastAsia="ru-RU"/>
        </w:rPr>
        <w:t>Смесь к</w:t>
      </w:r>
      <w:r w:rsidRPr="009D5D9E">
        <w:rPr>
          <w:spacing w:val="-4"/>
          <w:sz w:val="28"/>
          <w:szCs w:val="28"/>
          <w:lang w:eastAsia="ru-RU"/>
        </w:rPr>
        <w:t>усочк</w:t>
      </w:r>
      <w:r w:rsidR="00DE288D" w:rsidRPr="009D5D9E">
        <w:rPr>
          <w:spacing w:val="-4"/>
          <w:sz w:val="28"/>
          <w:szCs w:val="28"/>
          <w:lang w:eastAsia="ru-RU"/>
        </w:rPr>
        <w:t>ов</w:t>
      </w:r>
      <w:r w:rsidRPr="009D5D9E">
        <w:rPr>
          <w:spacing w:val="-4"/>
          <w:sz w:val="28"/>
          <w:szCs w:val="28"/>
          <w:lang w:eastAsia="ru-RU"/>
        </w:rPr>
        <w:t xml:space="preserve"> стеблей, листьев, бутонов, цветков и плодов, проходящих сквозь сито с </w:t>
      </w:r>
      <w:r w:rsidR="00DE288D" w:rsidRPr="009D5D9E">
        <w:rPr>
          <w:spacing w:val="-4"/>
          <w:sz w:val="28"/>
          <w:szCs w:val="28"/>
          <w:lang w:eastAsia="ru-RU"/>
        </w:rPr>
        <w:t xml:space="preserve">отверстиями размером </w:t>
      </w:r>
      <w:r w:rsidRPr="009D5D9E">
        <w:rPr>
          <w:spacing w:val="-4"/>
          <w:sz w:val="28"/>
          <w:szCs w:val="28"/>
          <w:lang w:eastAsia="ru-RU"/>
        </w:rPr>
        <w:t xml:space="preserve">2 мм. Цвет </w:t>
      </w:r>
      <w:proofErr w:type="gramStart"/>
      <w:r w:rsidRPr="009D5D9E">
        <w:rPr>
          <w:spacing w:val="-4"/>
          <w:sz w:val="28"/>
          <w:szCs w:val="28"/>
          <w:lang w:eastAsia="ru-RU"/>
        </w:rPr>
        <w:t>от</w:t>
      </w:r>
      <w:proofErr w:type="gramEnd"/>
      <w:r w:rsidRPr="009D5D9E">
        <w:rPr>
          <w:spacing w:val="-4"/>
          <w:sz w:val="28"/>
          <w:szCs w:val="28"/>
          <w:lang w:eastAsia="ru-RU"/>
        </w:rPr>
        <w:t xml:space="preserve"> светло-зеленого до зеленого и коричневато-зеленого с многочисленными беловато-желтыми вкраплениями. </w:t>
      </w:r>
    </w:p>
    <w:p w:rsidR="0001772D" w:rsidRPr="009D5D9E" w:rsidRDefault="0001772D" w:rsidP="0001772D">
      <w:pPr>
        <w:spacing w:line="360" w:lineRule="auto"/>
        <w:ind w:firstLine="720"/>
        <w:jc w:val="both"/>
        <w:rPr>
          <w:color w:val="000000"/>
          <w:spacing w:val="-3"/>
          <w:sz w:val="28"/>
          <w:szCs w:val="28"/>
        </w:rPr>
      </w:pPr>
      <w:r w:rsidRPr="009D5D9E">
        <w:rPr>
          <w:spacing w:val="-4"/>
          <w:sz w:val="28"/>
          <w:szCs w:val="28"/>
          <w:lang w:eastAsia="ru-RU"/>
        </w:rPr>
        <w:t xml:space="preserve">Запах слабый характерный. Вкус водного извлечения горьковатый, вяжущий. </w:t>
      </w:r>
    </w:p>
    <w:p w:rsidR="00085A4E" w:rsidRPr="009D5D9E" w:rsidRDefault="00392B81" w:rsidP="00BC0965">
      <w:pPr>
        <w:spacing w:line="360" w:lineRule="auto"/>
        <w:ind w:firstLine="720"/>
        <w:jc w:val="both"/>
        <w:rPr>
          <w:sz w:val="28"/>
          <w:szCs w:val="28"/>
        </w:rPr>
      </w:pPr>
      <w:r w:rsidRPr="009D5D9E">
        <w:rPr>
          <w:b/>
          <w:i/>
          <w:sz w:val="28"/>
          <w:szCs w:val="28"/>
        </w:rPr>
        <w:t>Микроскопические признаки.</w:t>
      </w:r>
      <w:r w:rsidRPr="009D5D9E">
        <w:rPr>
          <w:b/>
          <w:sz w:val="28"/>
          <w:szCs w:val="28"/>
        </w:rPr>
        <w:t xml:space="preserve"> </w:t>
      </w:r>
      <w:r w:rsidR="00BC0965" w:rsidRPr="009D5D9E">
        <w:rPr>
          <w:i/>
          <w:sz w:val="28"/>
          <w:szCs w:val="28"/>
        </w:rPr>
        <w:t>Цельное сырье,</w:t>
      </w:r>
      <w:r w:rsidR="00BC0965" w:rsidRPr="009D5D9E">
        <w:rPr>
          <w:sz w:val="28"/>
          <w:szCs w:val="28"/>
        </w:rPr>
        <w:t xml:space="preserve"> </w:t>
      </w:r>
      <w:r w:rsidR="00BC0965" w:rsidRPr="009D5D9E">
        <w:rPr>
          <w:i/>
          <w:sz w:val="28"/>
          <w:szCs w:val="28"/>
        </w:rPr>
        <w:t>измельченное сырье</w:t>
      </w:r>
      <w:r w:rsidR="00974A8D" w:rsidRPr="009D5D9E">
        <w:rPr>
          <w:i/>
          <w:sz w:val="28"/>
          <w:szCs w:val="28"/>
        </w:rPr>
        <w:t>.</w:t>
      </w:r>
      <w:r w:rsidR="00320E7D" w:rsidRPr="009D5D9E">
        <w:rPr>
          <w:sz w:val="28"/>
          <w:szCs w:val="28"/>
        </w:rPr>
        <w:t xml:space="preserve"> </w:t>
      </w:r>
      <w:r w:rsidR="00974A8D" w:rsidRPr="009D5D9E">
        <w:rPr>
          <w:sz w:val="28"/>
          <w:szCs w:val="28"/>
        </w:rPr>
        <w:t xml:space="preserve">При рассмотрении </w:t>
      </w:r>
      <w:r w:rsidR="00DE288D" w:rsidRPr="009D5D9E">
        <w:rPr>
          <w:sz w:val="28"/>
          <w:szCs w:val="28"/>
        </w:rPr>
        <w:t xml:space="preserve">микропрепаратов </w:t>
      </w:r>
      <w:r w:rsidR="00974A8D" w:rsidRPr="009D5D9E">
        <w:rPr>
          <w:sz w:val="28"/>
          <w:szCs w:val="28"/>
        </w:rPr>
        <w:t xml:space="preserve">листа с поверхности </w:t>
      </w:r>
      <w:r w:rsidR="000D0EC7" w:rsidRPr="009D5D9E">
        <w:rPr>
          <w:sz w:val="28"/>
          <w:szCs w:val="28"/>
        </w:rPr>
        <w:t xml:space="preserve">должны быть </w:t>
      </w:r>
      <w:r w:rsidR="00974A8D" w:rsidRPr="009D5D9E">
        <w:rPr>
          <w:sz w:val="28"/>
          <w:szCs w:val="28"/>
        </w:rPr>
        <w:t>видны клетки верхне</w:t>
      </w:r>
      <w:r w:rsidR="000D0EC7" w:rsidRPr="009D5D9E">
        <w:rPr>
          <w:sz w:val="28"/>
          <w:szCs w:val="28"/>
        </w:rPr>
        <w:t>го</w:t>
      </w:r>
      <w:r w:rsidR="00974A8D" w:rsidRPr="009D5D9E">
        <w:rPr>
          <w:sz w:val="28"/>
          <w:szCs w:val="28"/>
        </w:rPr>
        <w:t xml:space="preserve"> и нижне</w:t>
      </w:r>
      <w:r w:rsidR="000D0EC7" w:rsidRPr="009D5D9E">
        <w:rPr>
          <w:sz w:val="28"/>
          <w:szCs w:val="28"/>
        </w:rPr>
        <w:t>го</w:t>
      </w:r>
      <w:r w:rsidR="00974A8D" w:rsidRPr="009D5D9E">
        <w:rPr>
          <w:sz w:val="28"/>
          <w:szCs w:val="28"/>
        </w:rPr>
        <w:t xml:space="preserve"> эпидерм</w:t>
      </w:r>
      <w:r w:rsidR="000D0EC7" w:rsidRPr="009D5D9E">
        <w:rPr>
          <w:sz w:val="28"/>
          <w:szCs w:val="28"/>
        </w:rPr>
        <w:t>иса</w:t>
      </w:r>
      <w:r w:rsidR="00974A8D" w:rsidRPr="009D5D9E">
        <w:rPr>
          <w:sz w:val="28"/>
          <w:szCs w:val="28"/>
        </w:rPr>
        <w:t xml:space="preserve"> с </w:t>
      </w:r>
      <w:r w:rsidR="00DE288D" w:rsidRPr="009D5D9E">
        <w:rPr>
          <w:sz w:val="28"/>
          <w:szCs w:val="28"/>
        </w:rPr>
        <w:t xml:space="preserve">тонкими </w:t>
      </w:r>
      <w:r w:rsidR="00974A8D" w:rsidRPr="009D5D9E">
        <w:rPr>
          <w:sz w:val="28"/>
          <w:szCs w:val="28"/>
        </w:rPr>
        <w:t xml:space="preserve">извилистыми стенками. </w:t>
      </w:r>
      <w:proofErr w:type="gramStart"/>
      <w:r w:rsidR="00974A8D" w:rsidRPr="009D5D9E">
        <w:rPr>
          <w:sz w:val="28"/>
          <w:szCs w:val="28"/>
        </w:rPr>
        <w:t xml:space="preserve">Устьица мелкие, окружены 4-6 </w:t>
      </w:r>
      <w:proofErr w:type="spellStart"/>
      <w:r w:rsidR="00974A8D" w:rsidRPr="009D5D9E">
        <w:rPr>
          <w:sz w:val="28"/>
          <w:szCs w:val="28"/>
        </w:rPr>
        <w:t>околоустьичными</w:t>
      </w:r>
      <w:proofErr w:type="spellEnd"/>
      <w:r w:rsidR="00974A8D" w:rsidRPr="009D5D9E">
        <w:rPr>
          <w:sz w:val="28"/>
          <w:szCs w:val="28"/>
        </w:rPr>
        <w:t xml:space="preserve"> клетками (</w:t>
      </w:r>
      <w:proofErr w:type="spellStart"/>
      <w:r w:rsidR="00974A8D" w:rsidRPr="009D5D9E">
        <w:rPr>
          <w:sz w:val="28"/>
          <w:szCs w:val="28"/>
        </w:rPr>
        <w:t>аномоцитный</w:t>
      </w:r>
      <w:proofErr w:type="spellEnd"/>
      <w:r w:rsidR="00974A8D" w:rsidRPr="009D5D9E">
        <w:rPr>
          <w:sz w:val="28"/>
          <w:szCs w:val="28"/>
        </w:rPr>
        <w:t xml:space="preserve"> тип), расположены в основном на нижней стороне листовой пластинки, на верхней отсутствуют или встречаются единично.</w:t>
      </w:r>
      <w:proofErr w:type="gramEnd"/>
      <w:r w:rsidR="00974A8D" w:rsidRPr="009D5D9E">
        <w:rPr>
          <w:sz w:val="28"/>
          <w:szCs w:val="28"/>
        </w:rPr>
        <w:t xml:space="preserve"> На верхней стороне листа по жилкам видны некрупные, одноклеточные, прямые или слегка изогнутые толстостенные</w:t>
      </w:r>
      <w:r w:rsidR="00085A4E" w:rsidRPr="009D5D9E">
        <w:rPr>
          <w:sz w:val="28"/>
          <w:szCs w:val="28"/>
        </w:rPr>
        <w:t xml:space="preserve"> волоски</w:t>
      </w:r>
      <w:r w:rsidR="00974A8D" w:rsidRPr="009D5D9E">
        <w:rPr>
          <w:sz w:val="28"/>
          <w:szCs w:val="28"/>
        </w:rPr>
        <w:t xml:space="preserve"> с </w:t>
      </w:r>
      <w:proofErr w:type="spellStart"/>
      <w:r w:rsidR="00974A8D" w:rsidRPr="009D5D9E">
        <w:rPr>
          <w:sz w:val="28"/>
          <w:szCs w:val="28"/>
        </w:rPr>
        <w:t>грубобородавч</w:t>
      </w:r>
      <w:r w:rsidR="00085A4E" w:rsidRPr="009D5D9E">
        <w:rPr>
          <w:sz w:val="28"/>
          <w:szCs w:val="28"/>
        </w:rPr>
        <w:t>а</w:t>
      </w:r>
      <w:r w:rsidR="00974A8D" w:rsidRPr="009D5D9E">
        <w:rPr>
          <w:sz w:val="28"/>
          <w:szCs w:val="28"/>
        </w:rPr>
        <w:t>той</w:t>
      </w:r>
      <w:proofErr w:type="spellEnd"/>
      <w:r w:rsidR="00974A8D" w:rsidRPr="009D5D9E">
        <w:rPr>
          <w:sz w:val="28"/>
          <w:szCs w:val="28"/>
        </w:rPr>
        <w:t xml:space="preserve"> поверхностью</w:t>
      </w:r>
      <w:r w:rsidR="00085A4E" w:rsidRPr="009D5D9E">
        <w:rPr>
          <w:sz w:val="28"/>
          <w:szCs w:val="28"/>
        </w:rPr>
        <w:t xml:space="preserve">. На обеих сторонах листа по жилкам и на краевых зубцах встречаются булавовидные железки с многоклеточной двурядной ножкой и овальной многоклеточной головкой с содержимым коричневого цвета. Верхушка листа заканчивается небольшим, закругленным выступом - </w:t>
      </w:r>
      <w:proofErr w:type="spellStart"/>
      <w:r w:rsidR="00085A4E" w:rsidRPr="009D5D9E">
        <w:rPr>
          <w:sz w:val="28"/>
          <w:szCs w:val="28"/>
        </w:rPr>
        <w:t>шипиком</w:t>
      </w:r>
      <w:proofErr w:type="spellEnd"/>
      <w:r w:rsidR="00085A4E" w:rsidRPr="009D5D9E">
        <w:rPr>
          <w:sz w:val="28"/>
          <w:szCs w:val="28"/>
        </w:rPr>
        <w:t xml:space="preserve"> - </w:t>
      </w:r>
      <w:proofErr w:type="spellStart"/>
      <w:r w:rsidR="00085A4E" w:rsidRPr="009D5D9E">
        <w:rPr>
          <w:sz w:val="28"/>
          <w:szCs w:val="28"/>
        </w:rPr>
        <w:t>гидатодой</w:t>
      </w:r>
      <w:proofErr w:type="spellEnd"/>
      <w:r w:rsidR="00085A4E" w:rsidRPr="009D5D9E">
        <w:rPr>
          <w:sz w:val="28"/>
          <w:szCs w:val="28"/>
        </w:rPr>
        <w:t xml:space="preserve"> с водяными устьицами. Вдоль жилок с нижней стороны листа встречается </w:t>
      </w:r>
      <w:proofErr w:type="spellStart"/>
      <w:r w:rsidR="00085A4E" w:rsidRPr="009D5D9E">
        <w:rPr>
          <w:sz w:val="28"/>
          <w:szCs w:val="28"/>
        </w:rPr>
        <w:t>кристаллоносная</w:t>
      </w:r>
      <w:proofErr w:type="spellEnd"/>
      <w:r w:rsidR="00085A4E" w:rsidRPr="009D5D9E">
        <w:rPr>
          <w:sz w:val="28"/>
          <w:szCs w:val="28"/>
        </w:rPr>
        <w:t xml:space="preserve"> обкладка. С обеих сторон листа наблюдается складчатость кутикулы, особенно по крупным жилкам. </w:t>
      </w:r>
    </w:p>
    <w:p w:rsidR="00974A8D" w:rsidRPr="009D5D9E" w:rsidRDefault="00085A4E" w:rsidP="00BC0965">
      <w:pPr>
        <w:spacing w:line="360" w:lineRule="auto"/>
        <w:ind w:firstLine="720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При рассмотрении </w:t>
      </w:r>
      <w:r w:rsidR="00DE288D" w:rsidRPr="009D5D9E">
        <w:rPr>
          <w:sz w:val="28"/>
          <w:szCs w:val="28"/>
        </w:rPr>
        <w:t xml:space="preserve">микропрепаратов </w:t>
      </w:r>
      <w:r w:rsidRPr="009D5D9E">
        <w:rPr>
          <w:sz w:val="28"/>
          <w:szCs w:val="28"/>
        </w:rPr>
        <w:t>поперечного среза стебля</w:t>
      </w:r>
      <w:r w:rsidR="000D0EC7" w:rsidRPr="009D5D9E">
        <w:rPr>
          <w:sz w:val="28"/>
          <w:szCs w:val="28"/>
        </w:rPr>
        <w:t xml:space="preserve"> должно быть</w:t>
      </w:r>
      <w:r w:rsidRPr="009D5D9E">
        <w:rPr>
          <w:sz w:val="28"/>
          <w:szCs w:val="28"/>
        </w:rPr>
        <w:t xml:space="preserve"> видно, что срез неправильный, трех- или четырехгранный, с вытянутыми ребристыми углами. </w:t>
      </w:r>
      <w:r w:rsidR="00234E04" w:rsidRPr="009D5D9E">
        <w:rPr>
          <w:sz w:val="28"/>
          <w:szCs w:val="28"/>
        </w:rPr>
        <w:t>Клетки эпидермиса</w:t>
      </w:r>
      <w:r w:rsidRPr="009D5D9E">
        <w:rPr>
          <w:sz w:val="28"/>
          <w:szCs w:val="28"/>
        </w:rPr>
        <w:t xml:space="preserve"> мелки</w:t>
      </w:r>
      <w:r w:rsidR="00234E04" w:rsidRPr="009D5D9E">
        <w:rPr>
          <w:sz w:val="28"/>
          <w:szCs w:val="28"/>
        </w:rPr>
        <w:t>е</w:t>
      </w:r>
      <w:r w:rsidRPr="009D5D9E">
        <w:rPr>
          <w:sz w:val="28"/>
          <w:szCs w:val="28"/>
        </w:rPr>
        <w:t xml:space="preserve"> прямоугольн</w:t>
      </w:r>
      <w:r w:rsidR="00234E04" w:rsidRPr="009D5D9E">
        <w:rPr>
          <w:sz w:val="28"/>
          <w:szCs w:val="28"/>
        </w:rPr>
        <w:t>ые</w:t>
      </w:r>
      <w:r w:rsidRPr="009D5D9E">
        <w:rPr>
          <w:sz w:val="28"/>
          <w:szCs w:val="28"/>
        </w:rPr>
        <w:t>, тонкостенны</w:t>
      </w:r>
      <w:r w:rsidR="00234E04" w:rsidRPr="009D5D9E">
        <w:rPr>
          <w:sz w:val="28"/>
          <w:szCs w:val="28"/>
        </w:rPr>
        <w:t>е</w:t>
      </w:r>
      <w:r w:rsidRPr="009D5D9E">
        <w:rPr>
          <w:sz w:val="28"/>
          <w:szCs w:val="28"/>
        </w:rPr>
        <w:t xml:space="preserve"> практически одинаковы</w:t>
      </w:r>
      <w:r w:rsidR="00234E04" w:rsidRPr="009D5D9E">
        <w:rPr>
          <w:sz w:val="28"/>
          <w:szCs w:val="28"/>
        </w:rPr>
        <w:t>е</w:t>
      </w:r>
      <w:r w:rsidRPr="009D5D9E">
        <w:rPr>
          <w:sz w:val="28"/>
          <w:szCs w:val="28"/>
        </w:rPr>
        <w:t xml:space="preserve"> по размерам, покрыт</w:t>
      </w:r>
      <w:r w:rsidR="00234E04" w:rsidRPr="009D5D9E">
        <w:rPr>
          <w:sz w:val="28"/>
          <w:szCs w:val="28"/>
        </w:rPr>
        <w:t>ы</w:t>
      </w:r>
      <w:r w:rsidRPr="009D5D9E">
        <w:rPr>
          <w:sz w:val="28"/>
          <w:szCs w:val="28"/>
        </w:rPr>
        <w:t xml:space="preserve"> толстой кутикулой</w:t>
      </w:r>
      <w:r w:rsidR="00234E04" w:rsidRPr="009D5D9E">
        <w:rPr>
          <w:sz w:val="28"/>
          <w:szCs w:val="28"/>
        </w:rPr>
        <w:t xml:space="preserve">. Встречаются редкие одноклеточные игловидные волоски. Колленхима представляет собой 1-3 слоя плотно сложенных </w:t>
      </w:r>
      <w:proofErr w:type="spellStart"/>
      <w:r w:rsidR="00234E04" w:rsidRPr="009D5D9E">
        <w:rPr>
          <w:sz w:val="28"/>
          <w:szCs w:val="28"/>
        </w:rPr>
        <w:t>паренхимных</w:t>
      </w:r>
      <w:proofErr w:type="spellEnd"/>
      <w:r w:rsidR="00234E04" w:rsidRPr="009D5D9E">
        <w:rPr>
          <w:sz w:val="28"/>
          <w:szCs w:val="28"/>
        </w:rPr>
        <w:t xml:space="preserve"> клеток. Паренхима первичной коры имеет хорошо развитую сеть межклетников. В клетках паренхимы наблюдаются многочисленные хлоропласты, встречаются включения в виде крупных призматических кристаллов оксалата кальция.</w:t>
      </w:r>
      <w:r w:rsidRPr="009D5D9E">
        <w:rPr>
          <w:sz w:val="28"/>
          <w:szCs w:val="28"/>
        </w:rPr>
        <w:t xml:space="preserve"> </w:t>
      </w:r>
      <w:r w:rsidR="00234E04" w:rsidRPr="009D5D9E">
        <w:rPr>
          <w:sz w:val="28"/>
          <w:szCs w:val="28"/>
        </w:rPr>
        <w:t xml:space="preserve">Механические элементы в первичной коре представлены волокнами, которые окружают практически сплошным кольцом </w:t>
      </w:r>
      <w:proofErr w:type="spellStart"/>
      <w:r w:rsidR="00234E04" w:rsidRPr="009D5D9E">
        <w:rPr>
          <w:sz w:val="28"/>
          <w:szCs w:val="28"/>
        </w:rPr>
        <w:t>флоэмную</w:t>
      </w:r>
      <w:proofErr w:type="spellEnd"/>
      <w:r w:rsidR="00234E04" w:rsidRPr="009D5D9E">
        <w:rPr>
          <w:sz w:val="28"/>
          <w:szCs w:val="28"/>
        </w:rPr>
        <w:t xml:space="preserve"> часть стебля. Флоэма граничит с камбием. </w:t>
      </w:r>
      <w:proofErr w:type="spellStart"/>
      <w:r w:rsidR="00234E04" w:rsidRPr="009D5D9E">
        <w:rPr>
          <w:sz w:val="28"/>
          <w:szCs w:val="28"/>
        </w:rPr>
        <w:t>Древисина</w:t>
      </w:r>
      <w:proofErr w:type="spellEnd"/>
      <w:r w:rsidR="00234E04" w:rsidRPr="009D5D9E">
        <w:rPr>
          <w:sz w:val="28"/>
          <w:szCs w:val="28"/>
        </w:rPr>
        <w:t xml:space="preserve"> рассеянно-сосудистого типа с цепочками из однорядных сердцевинных лучей. Сердцевина состоит из крупных клеток паренхимы с </w:t>
      </w:r>
      <w:proofErr w:type="spellStart"/>
      <w:r w:rsidR="00234E04" w:rsidRPr="009D5D9E">
        <w:rPr>
          <w:sz w:val="28"/>
          <w:szCs w:val="28"/>
        </w:rPr>
        <w:t>лигнифицированными</w:t>
      </w:r>
      <w:proofErr w:type="spellEnd"/>
      <w:r w:rsidR="00234E04" w:rsidRPr="009D5D9E">
        <w:rPr>
          <w:sz w:val="28"/>
          <w:szCs w:val="28"/>
        </w:rPr>
        <w:t xml:space="preserve"> сильно утолщенными стенками. Клетки сердцевины содержат большое количество крахмальных зерен.</w:t>
      </w:r>
    </w:p>
    <w:p w:rsidR="007662F3" w:rsidRDefault="00234E04" w:rsidP="00BC0965">
      <w:pPr>
        <w:spacing w:line="360" w:lineRule="auto"/>
        <w:ind w:firstLine="720"/>
        <w:jc w:val="both"/>
        <w:rPr>
          <w:sz w:val="28"/>
          <w:szCs w:val="28"/>
        </w:rPr>
      </w:pPr>
      <w:r w:rsidRPr="009D5D9E">
        <w:rPr>
          <w:i/>
          <w:sz w:val="28"/>
          <w:szCs w:val="28"/>
        </w:rPr>
        <w:t>Порошок.</w:t>
      </w:r>
      <w:r w:rsidRPr="009D5D9E">
        <w:rPr>
          <w:sz w:val="28"/>
          <w:szCs w:val="28"/>
        </w:rPr>
        <w:t xml:space="preserve"> </w:t>
      </w:r>
      <w:r w:rsidR="007662F3" w:rsidRPr="009D5D9E">
        <w:rPr>
          <w:sz w:val="28"/>
          <w:szCs w:val="28"/>
        </w:rPr>
        <w:t>При рассмотрении микропрепарат</w:t>
      </w:r>
      <w:r w:rsidR="000D0EC7" w:rsidRPr="009D5D9E">
        <w:rPr>
          <w:sz w:val="28"/>
          <w:szCs w:val="28"/>
        </w:rPr>
        <w:t>а</w:t>
      </w:r>
      <w:r w:rsidR="007662F3" w:rsidRPr="009D5D9E">
        <w:rPr>
          <w:sz w:val="28"/>
          <w:szCs w:val="28"/>
        </w:rPr>
        <w:t xml:space="preserve"> </w:t>
      </w:r>
      <w:r w:rsidR="000D0EC7" w:rsidRPr="009D5D9E">
        <w:rPr>
          <w:sz w:val="28"/>
          <w:szCs w:val="28"/>
        </w:rPr>
        <w:t xml:space="preserve">должны быть видны фрагменты эпидермиса листьев с извилистыми тонкостенными клетками и устьицами </w:t>
      </w:r>
      <w:proofErr w:type="spellStart"/>
      <w:r w:rsidR="000D0EC7" w:rsidRPr="009D5D9E">
        <w:rPr>
          <w:sz w:val="28"/>
          <w:szCs w:val="28"/>
        </w:rPr>
        <w:t>аномоцитного</w:t>
      </w:r>
      <w:proofErr w:type="spellEnd"/>
      <w:r w:rsidR="000D0EC7" w:rsidRPr="009D5D9E">
        <w:rPr>
          <w:sz w:val="28"/>
          <w:szCs w:val="28"/>
        </w:rPr>
        <w:t xml:space="preserve"> типа. По жилкам, а также на </w:t>
      </w:r>
      <w:r w:rsidR="00DE288D" w:rsidRPr="009D5D9E">
        <w:rPr>
          <w:sz w:val="28"/>
          <w:szCs w:val="28"/>
        </w:rPr>
        <w:t>фрагментах</w:t>
      </w:r>
      <w:r w:rsidR="000D0EC7" w:rsidRPr="009D5D9E">
        <w:rPr>
          <w:sz w:val="28"/>
          <w:szCs w:val="28"/>
        </w:rPr>
        <w:t xml:space="preserve"> края листа часто встречаются булавовидные железки с многоклеточной двурядной ножкой и овальной многоклеточной головкой с содержимым коричневого цвета. </w:t>
      </w:r>
      <w:r w:rsidR="00ED106C" w:rsidRPr="009D5D9E">
        <w:rPr>
          <w:sz w:val="28"/>
          <w:szCs w:val="28"/>
        </w:rPr>
        <w:t xml:space="preserve">На верхней стороне листа по жилкам </w:t>
      </w:r>
      <w:r w:rsidR="00130640" w:rsidRPr="009D5D9E">
        <w:rPr>
          <w:sz w:val="28"/>
          <w:szCs w:val="28"/>
        </w:rPr>
        <w:t>видны</w:t>
      </w:r>
      <w:r w:rsidR="00ED106C" w:rsidRPr="009D5D9E">
        <w:rPr>
          <w:sz w:val="28"/>
          <w:szCs w:val="28"/>
        </w:rPr>
        <w:t xml:space="preserve"> </w:t>
      </w:r>
      <w:proofErr w:type="spellStart"/>
      <w:r w:rsidR="00684BEF" w:rsidRPr="009D5D9E">
        <w:rPr>
          <w:sz w:val="28"/>
          <w:szCs w:val="28"/>
        </w:rPr>
        <w:t>грубобородавчатые</w:t>
      </w:r>
      <w:proofErr w:type="spellEnd"/>
      <w:r w:rsidR="00684BEF" w:rsidRPr="009D5D9E">
        <w:rPr>
          <w:sz w:val="28"/>
          <w:szCs w:val="28"/>
        </w:rPr>
        <w:t xml:space="preserve">, толстостенные одноклеточные прямые или изогнутые волоски. Иногда </w:t>
      </w:r>
      <w:r w:rsidR="00130640" w:rsidRPr="009D5D9E">
        <w:rPr>
          <w:sz w:val="28"/>
          <w:szCs w:val="28"/>
        </w:rPr>
        <w:t xml:space="preserve">наблюдается складчатость кутикулы, часто встречаются обрывки жилок с </w:t>
      </w:r>
      <w:proofErr w:type="spellStart"/>
      <w:r w:rsidR="00130640" w:rsidRPr="009D5D9E">
        <w:rPr>
          <w:sz w:val="28"/>
          <w:szCs w:val="28"/>
        </w:rPr>
        <w:t>кристаллоносной</w:t>
      </w:r>
      <w:proofErr w:type="spellEnd"/>
      <w:r w:rsidR="00130640" w:rsidRPr="009D5D9E">
        <w:rPr>
          <w:sz w:val="28"/>
          <w:szCs w:val="28"/>
        </w:rPr>
        <w:t xml:space="preserve"> обкладкой. </w:t>
      </w:r>
      <w:r w:rsidR="00AB7DFC" w:rsidRPr="009D5D9E">
        <w:rPr>
          <w:sz w:val="28"/>
          <w:szCs w:val="28"/>
        </w:rPr>
        <w:t>На фрагментах эпидермиса стебля</w:t>
      </w:r>
      <w:r w:rsidR="00AB7DFC">
        <w:rPr>
          <w:sz w:val="28"/>
          <w:szCs w:val="28"/>
        </w:rPr>
        <w:t xml:space="preserve"> можно увидеть прямоугольные клетки с прямыми боковыми стенками и устьицами с 6 сопровождающими клетками (</w:t>
      </w:r>
      <w:proofErr w:type="spellStart"/>
      <w:r w:rsidR="00AB7DFC">
        <w:rPr>
          <w:sz w:val="28"/>
          <w:szCs w:val="28"/>
        </w:rPr>
        <w:t>аномоцитный</w:t>
      </w:r>
      <w:proofErr w:type="spellEnd"/>
      <w:r w:rsidR="00AB7DFC">
        <w:rPr>
          <w:sz w:val="28"/>
          <w:szCs w:val="28"/>
        </w:rPr>
        <w:t xml:space="preserve"> тип), у каждой замыкающей клетки сбоку имеется по две узкие клетки, параллельные щели. </w:t>
      </w:r>
      <w:r w:rsidR="00081413">
        <w:rPr>
          <w:sz w:val="28"/>
          <w:szCs w:val="28"/>
        </w:rPr>
        <w:t xml:space="preserve">Встречаются одноклеточные игловидные волоски и реже булавовидные железки. В поперечном сечении стебля видны клетки эпидермиса с толстым слоем кутикулы. 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6"/>
        <w:gridCol w:w="4783"/>
      </w:tblGrid>
      <w:tr w:rsidR="0072103A" w:rsidTr="0072103A">
        <w:trPr>
          <w:trHeight w:val="3534"/>
        </w:trPr>
        <w:tc>
          <w:tcPr>
            <w:tcW w:w="4786" w:type="dxa"/>
          </w:tcPr>
          <w:p w:rsidR="0072103A" w:rsidRDefault="003A772C" w:rsidP="00F17D01">
            <w:pPr>
              <w:jc w:val="right"/>
            </w:pP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0" type="#_x0000_t32" style="position:absolute;left:0;text-align:left;margin-left:134.7pt;margin-top:34.85pt;width:45.95pt;height:63pt;flip:x;z-index:25166233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31" type="#_x0000_t32" style="position:absolute;left:0;text-align:left;margin-left:139.1pt;margin-top:24.2pt;width:41.55pt;height:10.65pt;flip:x y;z-index:2516633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33" type="#_x0000_t32" style="position:absolute;left:0;text-align:left;margin-left:38.3pt;margin-top:24.2pt;width:9.4pt;height:18pt;z-index:2516654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35" type="#_x0000_t32" style="position:absolute;left:0;text-align:left;margin-left:32.05pt;margin-top:112.4pt;width:55.3pt;height:36.4pt;flip:x;z-index:25166745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4" type="#_x0000_t202" style="position:absolute;left:0;text-align:left;margin-left:87.35pt;margin-top:95.55pt;width:18.55pt;height:19.6pt;z-index:251666432;v-text-anchor:middle">
                  <v:textbox style="mso-next-textbox:#_x0000_s1034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2" type="#_x0000_t202" style="position:absolute;left:0;text-align:left;margin-left:27.25pt;margin-top:6.65pt;width:17.3pt;height:17.55pt;z-index:251664384;v-text-anchor:middle">
                  <v:textbox style="mso-next-textbox:#_x0000_s1032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29" type="#_x0000_t202" style="position:absolute;left:0;text-align:left;margin-left:180.65pt;margin-top:34.85pt;width:19.15pt;height:14.15pt;z-index:251661312;v-text-anchor:middle">
                  <v:textbox style="mso-next-textbox:#_x0000_s1029" inset=".5mm,.3mm,.5mm,.3mm">
                    <w:txbxContent>
                      <w:p w:rsidR="0072103A" w:rsidRPr="00F60F5C" w:rsidRDefault="0072103A" w:rsidP="0072103A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28" type="#_x0000_t202" style="position:absolute;left:0;text-align:left;margin-left:207.15pt;margin-top:144.35pt;width:22.7pt;height:22.7pt;z-index:251660288" strokecolor="black [3213]">
                  <v:textbox style="mso-next-textbox:#_x0000_s1028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 w:rsidRPr="00F60F5C">
                          <w:rPr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2926439" cy="2157453"/>
                  <wp:effectExtent l="19050" t="0" r="7261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grayscl/>
                            <a:lum contrast="5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439" cy="2157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72103A" w:rsidRDefault="003A772C" w:rsidP="00F17D01">
            <w:r>
              <w:rPr>
                <w:noProof/>
                <w:lang w:eastAsia="ru-RU"/>
              </w:rPr>
              <w:pict>
                <v:shape id="_x0000_s1037" type="#_x0000_t202" style="position:absolute;margin-left:77pt;margin-top:6.65pt;width:19.15pt;height:17.55pt;z-index:251669504;mso-position-horizontal-relative:text;mso-position-vertical-relative:text;v-text-anchor:middle">
                  <v:textbox style="mso-next-textbox:#_x0000_s1037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8" type="#_x0000_t32" style="position:absolute;margin-left:21pt;margin-top:24.2pt;width:56pt;height:36.1pt;flip:x;z-index:25167052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40" type="#_x0000_t32" style="position:absolute;margin-left:146.2pt;margin-top:100.6pt;width:26.3pt;height:22.4pt;flip:x;z-index:25167257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39" type="#_x0000_t202" style="position:absolute;margin-left:165.95pt;margin-top:83.05pt;width:17.3pt;height:17.55pt;z-index:251671552;mso-position-horizontal-relative:text;mso-position-vertical-relative:text;v-text-anchor:middle">
                  <v:textbox style="mso-next-textbox:#_x0000_s1039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6" type="#_x0000_t202" style="position:absolute;margin-left:203.85pt;margin-top:144.35pt;width:22.7pt;height:22.7pt;z-index:251668480;mso-position-horizontal-relative:text;mso-position-vertical-relative:text" strokecolor="black [3213]">
                  <v:textbox>
                    <w:txbxContent>
                      <w:p w:rsidR="0072103A" w:rsidRPr="00F60F5C" w:rsidRDefault="0072103A" w:rsidP="0072103A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2897289" cy="2160000"/>
                  <wp:effectExtent l="1905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grayscl/>
                            <a:lum contrast="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289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03A" w:rsidTr="0072103A">
        <w:trPr>
          <w:trHeight w:val="3526"/>
        </w:trPr>
        <w:tc>
          <w:tcPr>
            <w:tcW w:w="4786" w:type="dxa"/>
          </w:tcPr>
          <w:p w:rsidR="0072103A" w:rsidRDefault="003A772C" w:rsidP="00F17D01">
            <w:r>
              <w:rPr>
                <w:noProof/>
                <w:lang w:eastAsia="ru-RU"/>
              </w:rPr>
              <w:pict>
                <v:shape id="_x0000_s1052" type="#_x0000_t32" style="position:absolute;margin-left:55.2pt;margin-top:123.55pt;width:17.8pt;height:0;flip:x;z-index:25168486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43" type="#_x0000_t32" style="position:absolute;margin-left:70.8pt;margin-top:70.85pt;width:6pt;height:43.2pt;flip:x y;z-index:25167564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42" type="#_x0000_t202" style="position:absolute;margin-left:73pt;margin-top:114.05pt;width:19.15pt;height:14.15pt;z-index:251674624;mso-position-horizontal-relative:text;mso-position-vertical-relative:text;v-text-anchor:middle">
                  <v:textbox style="mso-next-textbox:#_x0000_s1042" inset=".5mm,.3mm,.5mm,.3mm">
                    <w:txbxContent>
                      <w:p w:rsidR="0072103A" w:rsidRPr="00F60F5C" w:rsidRDefault="0072103A" w:rsidP="0072103A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1" type="#_x0000_t202" style="position:absolute;margin-left:207.15pt;margin-top:145pt;width:22.7pt;height:22.7pt;z-index:251673600;mso-position-horizontal-relative:text;mso-position-vertical-relative:text" strokecolor="black [3213]">
                  <v:textbox style="mso-next-textbox:#_x0000_s1041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2928839" cy="2160000"/>
                  <wp:effectExtent l="19050" t="0" r="4861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grayscl/>
                            <a:lum contrast="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839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72103A" w:rsidRDefault="003A772C" w:rsidP="00F17D01">
            <w:r>
              <w:rPr>
                <w:noProof/>
                <w:lang w:eastAsia="ru-RU"/>
              </w:rPr>
              <w:pict>
                <v:shape id="_x0000_s1048" type="#_x0000_t32" style="position:absolute;margin-left:111.15pt;margin-top:114.05pt;width:24.95pt;height:14.15pt;flip:x;z-index:25168076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49" type="#_x0000_t32" style="position:absolute;margin-left:153.9pt;margin-top:114.05pt;width:49.95pt;height:25.3pt;z-index:25168179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47" type="#_x0000_t202" style="position:absolute;margin-left:136.1pt;margin-top:105.65pt;width:17.8pt;height:17.9pt;z-index:251679744;mso-position-horizontal-relative:text;mso-position-vertical-relative:text;v-text-anchor:middle">
                  <v:textbox style="mso-next-textbox:#_x0000_s1047" inset=".5mm,.3mm,.5mm,.3mm">
                    <w:txbxContent>
                      <w:p w:rsidR="0072103A" w:rsidRPr="00F60F5C" w:rsidRDefault="0072103A" w:rsidP="0072103A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4" type="#_x0000_t202" style="position:absolute;margin-left:203.85pt;margin-top:145pt;width:22.7pt;height:22.7pt;z-index:251676672;mso-position-horizontal-relative:text;mso-position-vertical-relative:text" strokecolor="black [3213]">
                  <v:textbox style="mso-next-textbox:#_x0000_s1044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4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2899079" cy="2154803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grayscl/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071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03A" w:rsidTr="0072103A">
        <w:trPr>
          <w:trHeight w:val="3548"/>
        </w:trPr>
        <w:tc>
          <w:tcPr>
            <w:tcW w:w="4786" w:type="dxa"/>
          </w:tcPr>
          <w:p w:rsidR="0072103A" w:rsidRDefault="003A772C" w:rsidP="00F17D01">
            <w:r>
              <w:rPr>
                <w:noProof/>
                <w:lang w:eastAsia="ru-RU"/>
              </w:rPr>
              <w:pict>
                <v:shape id="_x0000_s1051" type="#_x0000_t32" style="position:absolute;margin-left:73pt;margin-top:90.3pt;width:36.05pt;height:4.4pt;flip:y;z-index:25168384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50" type="#_x0000_t32" style="position:absolute;margin-left:64.6pt;margin-top:36.45pt;width:3.75pt;height:40.35pt;flip:y;z-index:25168281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45" type="#_x0000_t202" style="position:absolute;margin-left:55.2pt;margin-top:76.8pt;width:17.8pt;height:17.9pt;z-index:251677696;mso-position-horizontal-relative:text;mso-position-vertical-relative:text;v-text-anchor:middle">
                  <v:textbox style="mso-next-textbox:#_x0000_s1045" inset=".5mm,.3mm,.5mm,.3mm">
                    <w:txbxContent>
                      <w:p w:rsidR="0072103A" w:rsidRPr="00F60F5C" w:rsidRDefault="0072103A" w:rsidP="0072103A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6" type="#_x0000_t202" style="position:absolute;margin-left:203.6pt;margin-top:144.85pt;width:22.7pt;height:22.7pt;z-index:251678720;mso-position-horizontal-relative:text;mso-position-vertical-relative:text" strokecolor="black [3213]">
                  <v:textbox style="mso-next-textbox:#_x0000_s1046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5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2902501" cy="2160000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grayscl/>
                            <a:lum contrast="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501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72103A" w:rsidRDefault="003A772C" w:rsidP="00F17D01">
            <w:r>
              <w:rPr>
                <w:noProof/>
                <w:lang w:eastAsia="ru-RU"/>
              </w:rPr>
              <w:pict>
                <v:shape id="_x0000_s1069" type="#_x0000_t202" style="position:absolute;margin-left:161.6pt;margin-top:83.9pt;width:17.8pt;height:17.9pt;z-index:251702272;mso-position-horizontal-relative:text;mso-position-vertical-relative:text;v-text-anchor:middle">
                  <v:textbox style="mso-next-textbox:#_x0000_s1069" inset=".5mm,.3mm,.5mm,.3mm">
                    <w:txbxContent>
                      <w:p w:rsidR="0072103A" w:rsidRPr="00F60F5C" w:rsidRDefault="0072103A" w:rsidP="0072103A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68" type="#_x0000_t202" style="position:absolute;margin-left:131.4pt;margin-top:70.9pt;width:17.8pt;height:17.9pt;z-index:251701248;mso-position-horizontal-relative:text;mso-position-vertical-relative:text;v-text-anchor:middle">
                  <v:textbox style="mso-next-textbox:#_x0000_s1068" inset=".5mm,.3mm,.5mm,.3mm">
                    <w:txbxContent>
                      <w:p w:rsidR="0072103A" w:rsidRPr="00F60F5C" w:rsidRDefault="0072103A" w:rsidP="0072103A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67" type="#_x0000_t202" style="position:absolute;margin-left:203.85pt;margin-top:144.85pt;width:22.7pt;height:22.7pt;z-index:251700224;mso-position-horizontal-relative:text;mso-position-vertical-relative:text" strokecolor="black [3213]">
                  <v:textbox style="mso-next-textbox:#_x0000_s1067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6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56" type="#_x0000_t32" style="position:absolute;margin-left:111.15pt;margin-top:73.45pt;width:20.25pt;height:3.35pt;flip:x y;z-index:25168896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57" type="#_x0000_t32" style="position:absolute;margin-left:136.1pt;margin-top:56.8pt;width:3.3pt;height:13pt;flip:x y;z-index:25168998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55" type="#_x0000_t32" style="position:absolute;margin-left:179.4pt;margin-top:97.2pt;width:15pt;height:16.6pt;z-index:25168793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54" type="#_x0000_t32" style="position:absolute;margin-left:162.4pt;margin-top:101.8pt;width:6.5pt;height:19pt;flip:x;z-index:25168691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53" type="#_x0000_t32" style="position:absolute;margin-left:111.15pt;margin-top:94.7pt;width:51.25pt;height:26.1pt;flip:x;z-index:251685888;mso-position-horizontal-relative:text;mso-position-vertical-relative:text" o:connectortype="straight">
                  <v:stroke endarrow="block"/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2899079" cy="2162617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grayscl/>
                            <a:lum contrast="5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571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03A" w:rsidTr="0072103A">
        <w:trPr>
          <w:trHeight w:val="3534"/>
        </w:trPr>
        <w:tc>
          <w:tcPr>
            <w:tcW w:w="4786" w:type="dxa"/>
            <w:vAlign w:val="center"/>
          </w:tcPr>
          <w:p w:rsidR="0072103A" w:rsidRDefault="003A772C" w:rsidP="00F17D0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70" type="#_x0000_t202" style="position:absolute;left:0;text-align:left;margin-left:208.65pt;margin-top:136.6pt;width:22.7pt;height:22.7pt;z-index:251703296;mso-position-horizontal-relative:text;mso-position-vertical-relative:text" strokecolor="black [3213]">
                  <v:textbox style="mso-next-textbox:#_x0000_s1070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7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1443990" cy="1298178"/>
                  <wp:effectExtent l="19050" t="0" r="381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941" cy="1300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1292915" cy="1271111"/>
                  <wp:effectExtent l="19050" t="0" r="248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208" cy="1274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72103A" w:rsidRDefault="003A772C" w:rsidP="00F17D01">
            <w:r>
              <w:rPr>
                <w:noProof/>
                <w:lang w:eastAsia="ru-RU"/>
              </w:rPr>
              <w:pict>
                <v:shape id="_x0000_s1075" type="#_x0000_t202" style="position:absolute;margin-left:103.65pt;margin-top:61.4pt;width:21.3pt;height:17.9pt;z-index:251708416;mso-position-horizontal-relative:text;mso-position-vertical-relative:text;v-text-anchor:middle">
                  <v:textbox style="mso-next-textbox:#_x0000_s1075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г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79" type="#_x0000_t202" style="position:absolute;margin-left:146.2pt;margin-top:127pt;width:19.75pt;height:17.9pt;z-index:251712512;mso-position-horizontal-relative:text;mso-position-vertical-relative:text;v-text-anchor:middle">
                  <v:textbox style="mso-next-textbox:#_x0000_s1079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sz w:val="24"/>
                            <w:szCs w:val="24"/>
                          </w:rPr>
                          <w:t>з</w:t>
                        </w:r>
                        <w:proofErr w:type="spellEnd"/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78" type="#_x0000_t202" style="position:absolute;margin-left:119.05pt;margin-top:94.25pt;width:20.35pt;height:17.9pt;z-index:251711488;mso-position-horizontal-relative:text;mso-position-vertical-relative:text;v-text-anchor:middle">
                  <v:textbox style="mso-next-textbox:#_x0000_s1078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ж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77" type="#_x0000_t202" style="position:absolute;margin-left:10.95pt;margin-top:61.4pt;width:20.7pt;height:17.9pt;z-index:251710464;mso-position-horizontal-relative:text;mso-position-vertical-relative:text;v-text-anchor:middle">
                  <v:textbox style="mso-next-textbox:#_x0000_s1077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е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76" type="#_x0000_t202" style="position:absolute;margin-left:47.3pt;margin-top:4.15pt;width:20.55pt;height:17.9pt;z-index:251709440;mso-position-horizontal-relative:text;mso-position-vertical-relative:text;v-text-anchor:middle">
                  <v:textbox style="mso-next-textbox:#_x0000_s1076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sz w:val="24"/>
                            <w:szCs w:val="24"/>
                          </w:rPr>
                          <w:t>д</w:t>
                        </w:r>
                        <w:proofErr w:type="spellEnd"/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74" type="#_x0000_t202" style="position:absolute;margin-left:215.9pt;margin-top:79.3pt;width:14.2pt;height:17.9pt;z-index:251707392;mso-position-horizontal-relative:text;mso-position-vertical-relative:text;v-text-anchor:middle">
                  <v:textbox style="mso-next-textbox:#_x0000_s1074" inset=".5mm,.3mm,.5mm,.3mm">
                    <w:txbxContent>
                      <w:p w:rsidR="0072103A" w:rsidRPr="00F60F5C" w:rsidRDefault="0072103A" w:rsidP="0072103A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72" type="#_x0000_t202" style="position:absolute;margin-left:214.1pt;margin-top:27.7pt;width:16pt;height:16.15pt;z-index:251705344;mso-position-horizontal-relative:text;mso-position-vertical-relative:text;v-text-anchor:middle">
                  <v:textbox style="mso-next-textbox:#_x0000_s1072" inset=".5mm,.3mm,.5mm,.3mm">
                    <w:txbxContent>
                      <w:p w:rsidR="0072103A" w:rsidRPr="00F60F5C" w:rsidRDefault="0072103A" w:rsidP="0072103A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73" type="#_x0000_t202" style="position:absolute;margin-left:215.1pt;margin-top:52pt;width:15pt;height:17.9pt;z-index:251706368;mso-position-horizontal-relative:text;mso-position-vertical-relative:text;v-text-anchor:middle">
                  <v:textbox style="mso-next-textbox:#_x0000_s1073" inset=".5mm,.3mm,.5mm,.3mm">
                    <w:txbxContent>
                      <w:p w:rsidR="0072103A" w:rsidRPr="00F60F5C" w:rsidRDefault="0072103A" w:rsidP="0072103A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71" type="#_x0000_t202" style="position:absolute;margin-left:203.85pt;margin-top:144.9pt;width:22.7pt;height:22.7pt;z-index:251704320;mso-position-horizontal-relative:text;mso-position-vertical-relative:text" strokecolor="black [3213]">
                  <v:textbox style="mso-next-textbox:#_x0000_s1071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8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61" type="#_x0000_t32" style="position:absolute;margin-left:67.85pt;margin-top:13.1pt;width:23.3pt;height:14.6pt;z-index:25169408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60" type="#_x0000_t32" style="position:absolute;margin-left:25pt;margin-top:79.3pt;width:27.45pt;height:24.55pt;z-index:25169305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59" type="#_x0000_t32" style="position:absolute;margin-left:87.85pt;margin-top:100.95pt;width:32.85pt;height:11.2pt;flip:x;z-index:25169203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58" type="#_x0000_t32" style="position:absolute;margin-left:103.65pt;margin-top:136.05pt;width:42.55pt;height:14.85pt;flip:x;z-index:251691008;mso-position-horizontal-relative:text;mso-position-vertical-relative:text" o:connectortype="straight">
                  <v:stroke endarrow="block"/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2899079" cy="2157747"/>
                  <wp:effectExtent l="1905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  <a:lum contrast="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107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03A" w:rsidTr="0072103A">
        <w:trPr>
          <w:trHeight w:val="3534"/>
        </w:trPr>
        <w:tc>
          <w:tcPr>
            <w:tcW w:w="4786" w:type="dxa"/>
          </w:tcPr>
          <w:p w:rsidR="0072103A" w:rsidRDefault="003A772C" w:rsidP="00F17D01">
            <w:r>
              <w:rPr>
                <w:noProof/>
                <w:lang w:eastAsia="ru-RU"/>
              </w:rPr>
              <w:pict>
                <v:shape id="_x0000_s1082" type="#_x0000_t202" style="position:absolute;margin-left:39.55pt;margin-top:140.65pt;width:19.75pt;height:16.15pt;z-index:251715584;mso-position-horizontal-relative:text;mso-position-vertical-relative:text;v-text-anchor:middle">
                  <v:textbox style="mso-next-textbox:#_x0000_s1082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81" type="#_x0000_t202" style="position:absolute;margin-left:167.9pt;margin-top:17.8pt;width:19.75pt;height:16.15pt;z-index:251714560;mso-position-horizontal-relative:text;mso-position-vertical-relative:text;v-text-anchor:middle">
                  <v:textbox style="mso-next-textbox:#_x0000_s1081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80" type="#_x0000_t202" style="position:absolute;margin-left:211.7pt;margin-top:145.65pt;width:22.7pt;height:22.7pt;z-index:251713536;mso-position-horizontal-relative:text;mso-position-vertical-relative:text" strokecolor="black [3213]">
                  <v:textbox style="mso-next-textbox:#_x0000_s1080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9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62" type="#_x0000_t32" style="position:absolute;margin-left:149.25pt;margin-top:33.95pt;width:26.65pt;height:14.15pt;flip:x;z-index:251695104;mso-position-horizontal-relative:text;mso-position-vertical-relative:text" o:connectortype="straight">
                  <v:stroke endarrow="block"/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2970641" cy="2159003"/>
                  <wp:effectExtent l="19050" t="0" r="1159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grayscl/>
                            <a:lum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013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72103A" w:rsidRDefault="003A772C" w:rsidP="00F17D01">
            <w:r>
              <w:rPr>
                <w:noProof/>
                <w:lang w:eastAsia="ru-RU"/>
              </w:rPr>
              <w:pict>
                <v:shape id="_x0000_s1085" type="#_x0000_t202" style="position:absolute;margin-left:53.7pt;margin-top:91.8pt;width:16.35pt;height:15.1pt;z-index:251718656;mso-position-horizontal-relative:text;mso-position-vertical-relative:text;v-text-anchor:middle">
                  <v:textbox style="mso-next-textbox:#_x0000_s1085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84" type="#_x0000_t202" style="position:absolute;margin-left:108.65pt;margin-top:.75pt;width:18.15pt;height:16.15pt;z-index:251717632;mso-position-horizontal-relative:text;mso-position-vertical-relative:text;v-text-anchor:middle">
                  <v:textbox style="mso-next-textbox:#_x0000_s1084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83" type="#_x0000_t202" style="position:absolute;margin-left:193.8pt;margin-top:145.65pt;width:31.55pt;height:22.7pt;z-index:251716608;mso-position-horizontal-relative:text;mso-position-vertical-relative:text" strokecolor="black [3213]">
                  <v:textbox style="mso-next-textbox:#_x0000_s1083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10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63" type="#_x0000_t32" style="position:absolute;margin-left:70.75pt;margin-top:82.1pt;width:7.1pt;height:24.8pt;flip:y;z-index:25169612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64" type="#_x0000_t32" style="position:absolute;margin-left:49.15pt;margin-top:75.6pt;width:4.55pt;height:24.5pt;flip:x y;z-index:25169715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66" type="#_x0000_t32" style="position:absolute;margin-left:82.85pt;margin-top:5.25pt;width:25.8pt;height:11.65pt;flip:x;z-index:25169920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65" type="#_x0000_t32" style="position:absolute;margin-left:104.05pt;margin-top:13.15pt;width:15.4pt;height:18.7pt;flip:x;z-index:251698176;mso-position-horizontal-relative:text;mso-position-vertical-relative:text" o:connectortype="straight">
                  <v:stroke endarrow="block"/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2845416" cy="2160000"/>
                  <wp:effectExtent l="1905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grayscl/>
                            <a:lum contrast="7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416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03A" w:rsidTr="0072103A">
        <w:tc>
          <w:tcPr>
            <w:tcW w:w="9569" w:type="dxa"/>
            <w:gridSpan w:val="2"/>
          </w:tcPr>
          <w:p w:rsidR="0072103A" w:rsidRDefault="003A772C" w:rsidP="00F17D0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91" type="#_x0000_t202" style="position:absolute;left:0;text-align:left;margin-left:247.05pt;margin-top:90.75pt;width:19.75pt;height:16.15pt;z-index:251724800;mso-position-horizontal-relative:text;mso-position-vertical-relative:text;v-text-anchor:middle">
                  <v:textbox style="mso-next-textbox:#_x0000_s1091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sz w:val="24"/>
                            <w:szCs w:val="24"/>
                          </w:rPr>
                          <w:t>д</w:t>
                        </w:r>
                        <w:proofErr w:type="spellEnd"/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90" type="#_x0000_t202" style="position:absolute;left:0;text-align:left;margin-left:124.35pt;margin-top:90.75pt;width:19.75pt;height:16.15pt;z-index:251723776;mso-position-horizontal-relative:text;mso-position-vertical-relative:text;v-text-anchor:middle">
                  <v:textbox style="mso-next-textbox:#_x0000_s1090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г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89" type="#_x0000_t202" style="position:absolute;left:0;text-align:left;margin-left:308.4pt;margin-top:1pt;width:19.75pt;height:16.15pt;z-index:251722752;mso-position-horizontal-relative:text;mso-position-vertical-relative:text;v-text-anchor:middle">
                  <v:textbox style="mso-next-textbox:#_x0000_s1089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88" type="#_x0000_t202" style="position:absolute;left:0;text-align:left;margin-left:183.2pt;margin-top:4.35pt;width:19.75pt;height:16.15pt;z-index:251721728;mso-position-horizontal-relative:text;mso-position-vertical-relative:text;v-text-anchor:middle">
                  <v:textbox style="mso-next-textbox:#_x0000_s1088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87" type="#_x0000_t202" style="position:absolute;left:0;text-align:left;margin-left:63.6pt;margin-top:4.35pt;width:19.75pt;height:16.15pt;z-index:251720704;mso-position-horizontal-relative:text;mso-position-vertical-relative:text;v-text-anchor:middle">
                  <v:textbox style="mso-next-textbox:#_x0000_s1087" inset=".5mm,.3mm,.5mm,.3mm">
                    <w:txbxContent>
                      <w:p w:rsidR="0072103A" w:rsidRPr="00F60F5C" w:rsidRDefault="0072103A" w:rsidP="0072103A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60F5C">
                          <w:rPr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86" type="#_x0000_t202" style="position:absolute;left:0;text-align:left;margin-left:435.85pt;margin-top:143.75pt;width:31.55pt;height:22.7pt;z-index:251719680;mso-position-horizontal-relative:text;mso-position-vertical-relative:text" strokecolor="black [3213]">
                  <v:textbox style="mso-next-textbox:#_x0000_s1086">
                    <w:txbxContent>
                      <w:p w:rsidR="0072103A" w:rsidRPr="00F60F5C" w:rsidRDefault="0072103A" w:rsidP="0072103A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11</w:t>
                        </w:r>
                        <w:r>
                          <w:rPr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  <w:r w:rsidRPr="00F60F5C">
                          <w:rPr>
                            <w:b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72103A">
              <w:rPr>
                <w:noProof/>
                <w:lang w:eastAsia="ru-RU"/>
              </w:rPr>
              <w:drawing>
                <wp:inline distT="0" distB="0" distL="0" distR="0">
                  <wp:extent cx="4426720" cy="2160000"/>
                  <wp:effectExtent l="19050" t="0" r="0" b="0"/>
                  <wp:docPr id="1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  <a:lum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672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103A" w:rsidRDefault="0072103A" w:rsidP="0072103A"/>
    <w:p w:rsidR="0072103A" w:rsidRDefault="0072103A" w:rsidP="0072103A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1 - Черники обыкновенной побеги</w:t>
      </w:r>
    </w:p>
    <w:p w:rsidR="0072103A" w:rsidRDefault="0072103A" w:rsidP="0072103A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1 - Нижний эпидермис листовой пластинки (800×):</w:t>
      </w:r>
      <w:r w:rsidRPr="00F60F5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 - извилистые клетки эпидермиса, б - </w:t>
      </w:r>
      <w:proofErr w:type="spellStart"/>
      <w:r>
        <w:rPr>
          <w:sz w:val="28"/>
          <w:szCs w:val="28"/>
        </w:rPr>
        <w:t>устьичный</w:t>
      </w:r>
      <w:proofErr w:type="spellEnd"/>
      <w:r>
        <w:rPr>
          <w:sz w:val="28"/>
          <w:szCs w:val="28"/>
        </w:rPr>
        <w:t xml:space="preserve"> комплекс </w:t>
      </w:r>
      <w:proofErr w:type="spellStart"/>
      <w:r>
        <w:rPr>
          <w:sz w:val="28"/>
          <w:szCs w:val="28"/>
        </w:rPr>
        <w:t>аномоцитного</w:t>
      </w:r>
      <w:proofErr w:type="spellEnd"/>
      <w:r>
        <w:rPr>
          <w:sz w:val="28"/>
          <w:szCs w:val="28"/>
        </w:rPr>
        <w:t xml:space="preserve"> типа, в - складчатость кутикулы; 2 - Верхний эпидермис листовой пластинки (800×):</w:t>
      </w:r>
      <w:r w:rsidRPr="00F60F5C">
        <w:rPr>
          <w:sz w:val="28"/>
          <w:szCs w:val="28"/>
        </w:rPr>
        <w:t xml:space="preserve"> </w:t>
      </w:r>
      <w:r>
        <w:rPr>
          <w:sz w:val="28"/>
          <w:szCs w:val="28"/>
        </w:rPr>
        <w:t>а - извилистые клетки эпидермиса, б - складчатость кутикулы 3 - Нижний эпидермис листовой пластинки (400×): а - булавовидные железки по жилкам, б - друзы оксалата кальция; 4 - Фрагмент края листа (400×): а - булавовидные железки на верхушке зубцов;</w:t>
      </w:r>
      <w:proofErr w:type="gramEnd"/>
      <w:r>
        <w:rPr>
          <w:sz w:val="28"/>
          <w:szCs w:val="28"/>
        </w:rPr>
        <w:t xml:space="preserve"> 5 - Фрагмент верхней стороны листовой пластинки (400×): а - </w:t>
      </w:r>
      <w:proofErr w:type="spellStart"/>
      <w:r>
        <w:rPr>
          <w:sz w:val="28"/>
          <w:szCs w:val="28"/>
        </w:rPr>
        <w:t>грубобородавчатые</w:t>
      </w:r>
      <w:proofErr w:type="spellEnd"/>
      <w:r>
        <w:rPr>
          <w:sz w:val="28"/>
          <w:szCs w:val="28"/>
        </w:rPr>
        <w:t xml:space="preserve"> толстостенные прямые и изогнутые одноклеточные волоски; 6 - Фрагмент нижней стороны листа (800×): а - </w:t>
      </w:r>
      <w:proofErr w:type="spellStart"/>
      <w:r>
        <w:rPr>
          <w:sz w:val="28"/>
          <w:szCs w:val="28"/>
        </w:rPr>
        <w:t>гидатода</w:t>
      </w:r>
      <w:proofErr w:type="spellEnd"/>
      <w:r>
        <w:rPr>
          <w:sz w:val="28"/>
          <w:szCs w:val="28"/>
        </w:rPr>
        <w:t xml:space="preserve"> с ответвлениями проводящих пучков, </w:t>
      </w:r>
      <w:proofErr w:type="gramStart"/>
      <w:r>
        <w:rPr>
          <w:sz w:val="28"/>
          <w:szCs w:val="28"/>
        </w:rPr>
        <w:t>б</w:t>
      </w:r>
      <w:proofErr w:type="gramEnd"/>
      <w:r>
        <w:rPr>
          <w:sz w:val="28"/>
          <w:szCs w:val="28"/>
        </w:rPr>
        <w:t xml:space="preserve"> - водяные устьица; 7 - Поперечные срезы стебля (100×); 8 - Фрагмент поперечного среза стебля (400×): а - кутикула, </w:t>
      </w:r>
      <w:proofErr w:type="gramStart"/>
      <w:r>
        <w:rPr>
          <w:sz w:val="28"/>
          <w:szCs w:val="28"/>
        </w:rPr>
        <w:t>б-</w:t>
      </w:r>
      <w:proofErr w:type="gramEnd"/>
      <w:r>
        <w:rPr>
          <w:sz w:val="28"/>
          <w:szCs w:val="28"/>
        </w:rPr>
        <w:t xml:space="preserve"> клетки эпидермиса, в - колленхима, г - паренхима первичной коры с межклетниками, </w:t>
      </w:r>
      <w:proofErr w:type="spellStart"/>
      <w:r>
        <w:rPr>
          <w:sz w:val="28"/>
          <w:szCs w:val="28"/>
        </w:rPr>
        <w:t>д</w:t>
      </w:r>
      <w:proofErr w:type="spellEnd"/>
      <w:r>
        <w:rPr>
          <w:sz w:val="28"/>
          <w:szCs w:val="28"/>
        </w:rPr>
        <w:t xml:space="preserve"> - призматический кристалл оксалата кальция, е - механические волокна, ж - флоэма, </w:t>
      </w:r>
      <w:proofErr w:type="spellStart"/>
      <w:r>
        <w:rPr>
          <w:sz w:val="28"/>
          <w:szCs w:val="28"/>
        </w:rPr>
        <w:t>з</w:t>
      </w:r>
      <w:proofErr w:type="spellEnd"/>
      <w:r>
        <w:rPr>
          <w:sz w:val="28"/>
          <w:szCs w:val="28"/>
        </w:rPr>
        <w:t xml:space="preserve"> - древесина; 9 - Фрагмент поперечного среза стебля (600×): а - игловидный волосок, б - межклетники паренхимы; 10 - Эпидермис стебля (400×): а - клетки эпидермиса с прямыми стенками, б - </w:t>
      </w:r>
      <w:proofErr w:type="spellStart"/>
      <w:r>
        <w:rPr>
          <w:sz w:val="28"/>
          <w:szCs w:val="28"/>
        </w:rPr>
        <w:t>устьичный</w:t>
      </w:r>
      <w:proofErr w:type="spellEnd"/>
      <w:r>
        <w:rPr>
          <w:sz w:val="28"/>
          <w:szCs w:val="28"/>
        </w:rPr>
        <w:t xml:space="preserve"> комплекс; 11 - Порошок (400×): а - фрагмент поперечного сечения листовой пластинке, б - фрагмент эпидермиса листа с булавовидной железкой на зубчике,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- фрагмент продольного сечения стебля с игловидным волоском, г - фрагмент жилки листа с кристаллами оксалата кальция, </w:t>
      </w:r>
      <w:proofErr w:type="spellStart"/>
      <w:r>
        <w:rPr>
          <w:sz w:val="28"/>
          <w:szCs w:val="28"/>
        </w:rPr>
        <w:t>д</w:t>
      </w:r>
      <w:proofErr w:type="spellEnd"/>
      <w:r>
        <w:rPr>
          <w:sz w:val="28"/>
          <w:szCs w:val="28"/>
        </w:rPr>
        <w:t xml:space="preserve"> - фрагмент эпидермиса стебля с булавовидной железкой.</w:t>
      </w:r>
    </w:p>
    <w:p w:rsidR="0072103A" w:rsidRDefault="0072103A" w:rsidP="0072103A"/>
    <w:p w:rsidR="0072103A" w:rsidRDefault="0072103A" w:rsidP="00BC0965">
      <w:pPr>
        <w:spacing w:line="360" w:lineRule="auto"/>
        <w:ind w:firstLine="720"/>
        <w:jc w:val="both"/>
        <w:rPr>
          <w:sz w:val="28"/>
          <w:szCs w:val="28"/>
        </w:rPr>
      </w:pPr>
    </w:p>
    <w:p w:rsidR="00B009C2" w:rsidRPr="005168DB" w:rsidRDefault="00B009C2" w:rsidP="00B009C2">
      <w:pPr>
        <w:spacing w:line="360" w:lineRule="auto"/>
        <w:ind w:firstLine="720"/>
        <w:jc w:val="both"/>
        <w:rPr>
          <w:sz w:val="28"/>
          <w:szCs w:val="28"/>
        </w:rPr>
      </w:pPr>
      <w:r w:rsidRPr="00460C98">
        <w:rPr>
          <w:b/>
          <w:snapToGrid w:val="0"/>
          <w:sz w:val="28"/>
          <w:szCs w:val="28"/>
        </w:rPr>
        <w:t>Определение основных групп биологически активных веществ</w:t>
      </w:r>
    </w:p>
    <w:p w:rsidR="00B009C2" w:rsidRDefault="00B009C2" w:rsidP="00B009C2">
      <w:pPr>
        <w:spacing w:line="360" w:lineRule="auto"/>
        <w:ind w:firstLine="720"/>
        <w:jc w:val="both"/>
        <w:rPr>
          <w:b/>
          <w:i/>
          <w:sz w:val="28"/>
          <w:szCs w:val="28"/>
        </w:rPr>
      </w:pPr>
      <w:r w:rsidRPr="00460C98">
        <w:rPr>
          <w:b/>
          <w:i/>
          <w:sz w:val="28"/>
          <w:szCs w:val="28"/>
        </w:rPr>
        <w:t>Тонкослойная хроматография</w:t>
      </w:r>
    </w:p>
    <w:p w:rsidR="00B009C2" w:rsidRPr="009D5D9E" w:rsidRDefault="00B009C2" w:rsidP="00DE288D">
      <w:pPr>
        <w:pStyle w:val="af8"/>
        <w:suppressAutoHyphens w:val="0"/>
        <w:ind w:left="0" w:firstLine="851"/>
        <w:jc w:val="both"/>
        <w:rPr>
          <w:i/>
          <w:sz w:val="28"/>
          <w:szCs w:val="28"/>
        </w:rPr>
      </w:pPr>
      <w:r w:rsidRPr="009D5D9E">
        <w:rPr>
          <w:i/>
          <w:sz w:val="28"/>
          <w:szCs w:val="28"/>
        </w:rPr>
        <w:t>Приготовление растворов.</w:t>
      </w:r>
    </w:p>
    <w:p w:rsidR="00B009C2" w:rsidRPr="009D5D9E" w:rsidRDefault="00DE288D" w:rsidP="00DE288D">
      <w:pPr>
        <w:ind w:firstLine="851"/>
        <w:jc w:val="both"/>
        <w:rPr>
          <w:sz w:val="28"/>
          <w:szCs w:val="28"/>
        </w:rPr>
      </w:pPr>
      <w:r w:rsidRPr="009D5D9E">
        <w:rPr>
          <w:i/>
          <w:sz w:val="28"/>
          <w:szCs w:val="28"/>
        </w:rPr>
        <w:t>А</w:t>
      </w:r>
      <w:r w:rsidR="00A42CD5" w:rsidRPr="009D5D9E">
        <w:rPr>
          <w:i/>
          <w:sz w:val="28"/>
          <w:szCs w:val="28"/>
        </w:rPr>
        <w:t xml:space="preserve">люминия хлорида </w:t>
      </w:r>
      <w:r w:rsidRPr="009D5D9E">
        <w:rPr>
          <w:i/>
          <w:sz w:val="28"/>
          <w:szCs w:val="28"/>
        </w:rPr>
        <w:t xml:space="preserve">раствор </w:t>
      </w:r>
      <w:r w:rsidR="00A42CD5" w:rsidRPr="009D5D9E">
        <w:rPr>
          <w:i/>
          <w:sz w:val="28"/>
          <w:szCs w:val="28"/>
        </w:rPr>
        <w:t>4 %</w:t>
      </w:r>
      <w:r w:rsidR="001746F9" w:rsidRPr="009D5D9E">
        <w:rPr>
          <w:i/>
          <w:sz w:val="28"/>
          <w:szCs w:val="28"/>
        </w:rPr>
        <w:t xml:space="preserve">. </w:t>
      </w:r>
      <w:r w:rsidRPr="009D5D9E">
        <w:rPr>
          <w:sz w:val="28"/>
          <w:szCs w:val="28"/>
        </w:rPr>
        <w:t>0,</w:t>
      </w:r>
      <w:r w:rsidR="001746F9" w:rsidRPr="009D5D9E">
        <w:rPr>
          <w:sz w:val="28"/>
          <w:szCs w:val="28"/>
        </w:rPr>
        <w:t xml:space="preserve">4 г алюминия хлорида безводного растворяют в 40 мл спирта 95 % </w:t>
      </w:r>
      <w:r w:rsidR="001746F9" w:rsidRPr="009D5D9E">
        <w:rPr>
          <w:strike/>
          <w:sz w:val="28"/>
          <w:szCs w:val="28"/>
        </w:rPr>
        <w:t>в мерной колбе вместимостью</w:t>
      </w:r>
      <w:r w:rsidR="001746F9" w:rsidRPr="009D5D9E">
        <w:rPr>
          <w:sz w:val="28"/>
          <w:szCs w:val="28"/>
        </w:rPr>
        <w:t xml:space="preserve"> 10 мл, </w:t>
      </w:r>
      <w:r w:rsidR="001746F9" w:rsidRPr="009D5D9E">
        <w:rPr>
          <w:strike/>
          <w:sz w:val="28"/>
          <w:szCs w:val="28"/>
        </w:rPr>
        <w:t>доводят объем раствора этим же растворителем до метки</w:t>
      </w:r>
      <w:r w:rsidRPr="009D5D9E">
        <w:rPr>
          <w:sz w:val="28"/>
          <w:szCs w:val="28"/>
        </w:rPr>
        <w:t xml:space="preserve"> и перемешивают</w:t>
      </w:r>
      <w:r w:rsidR="001746F9" w:rsidRPr="009D5D9E">
        <w:rPr>
          <w:sz w:val="28"/>
          <w:szCs w:val="28"/>
        </w:rPr>
        <w:t>.</w:t>
      </w:r>
    </w:p>
    <w:p w:rsidR="001746F9" w:rsidRPr="009D5D9E" w:rsidRDefault="001746F9" w:rsidP="00B009C2">
      <w:pPr>
        <w:ind w:firstLine="720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Срок годности раствора 30 </w:t>
      </w:r>
      <w:proofErr w:type="spellStart"/>
      <w:r w:rsidRPr="009D5D9E">
        <w:rPr>
          <w:sz w:val="28"/>
          <w:szCs w:val="28"/>
        </w:rPr>
        <w:t>сут</w:t>
      </w:r>
      <w:proofErr w:type="spellEnd"/>
      <w:r w:rsidRPr="009D5D9E">
        <w:rPr>
          <w:sz w:val="28"/>
          <w:szCs w:val="28"/>
        </w:rPr>
        <w:t>.</w:t>
      </w:r>
    </w:p>
    <w:p w:rsidR="001746F9" w:rsidRPr="009D5D9E" w:rsidRDefault="001746F9" w:rsidP="00B009C2">
      <w:pPr>
        <w:ind w:firstLine="720"/>
        <w:jc w:val="both"/>
        <w:rPr>
          <w:sz w:val="28"/>
          <w:szCs w:val="28"/>
        </w:rPr>
      </w:pPr>
    </w:p>
    <w:p w:rsidR="001746F9" w:rsidRDefault="001746F9" w:rsidP="00804D34">
      <w:pPr>
        <w:spacing w:line="360" w:lineRule="auto"/>
        <w:ind w:firstLine="720"/>
        <w:jc w:val="both"/>
        <w:rPr>
          <w:sz w:val="28"/>
          <w:szCs w:val="28"/>
        </w:rPr>
      </w:pPr>
      <w:r w:rsidRPr="009D5D9E">
        <w:rPr>
          <w:sz w:val="28"/>
          <w:szCs w:val="28"/>
        </w:rPr>
        <w:t>Аналитическую пробу сырья измельчают до величины</w:t>
      </w:r>
      <w:r>
        <w:rPr>
          <w:sz w:val="28"/>
          <w:szCs w:val="28"/>
        </w:rPr>
        <w:t xml:space="preserve"> частиц, проходящих сквозь сито с размером отверстий 1 мм. Около 1,0 г измельченных побегов помещают в колбу вместимостью 100 мл, прибавляют 30 мл спирта 70 %</w:t>
      </w:r>
      <w:r w:rsidR="00804D34">
        <w:rPr>
          <w:sz w:val="28"/>
          <w:szCs w:val="28"/>
        </w:rPr>
        <w:t xml:space="preserve">, нагревают на кипящей водяной бане с обратным холодильником в течение 20 мин. После охлаждения полученное извлечение фильтруют через бумажный фильтр в </w:t>
      </w:r>
      <w:proofErr w:type="spellStart"/>
      <w:r w:rsidR="00804D34">
        <w:rPr>
          <w:sz w:val="28"/>
          <w:szCs w:val="28"/>
        </w:rPr>
        <w:t>круглодонную</w:t>
      </w:r>
      <w:proofErr w:type="spellEnd"/>
      <w:r w:rsidR="00804D34">
        <w:rPr>
          <w:sz w:val="28"/>
          <w:szCs w:val="28"/>
        </w:rPr>
        <w:t xml:space="preserve"> колбу со шлифом вместимостью 50 мл. Содержимое колбы упаривают на ротационном испарителе до объема водного остатка 3-4 мл. </w:t>
      </w:r>
      <w:r w:rsidR="00DE288D">
        <w:rPr>
          <w:sz w:val="28"/>
          <w:szCs w:val="28"/>
        </w:rPr>
        <w:t>З</w:t>
      </w:r>
      <w:r w:rsidR="00804D34">
        <w:rPr>
          <w:sz w:val="28"/>
          <w:szCs w:val="28"/>
        </w:rPr>
        <w:t>атем водный остаток переносят в делительную воронку вместимостью 10 мл</w:t>
      </w:r>
      <w:r w:rsidR="00DE288D">
        <w:rPr>
          <w:sz w:val="28"/>
          <w:szCs w:val="28"/>
        </w:rPr>
        <w:t>,</w:t>
      </w:r>
      <w:r w:rsidR="00804D34">
        <w:rPr>
          <w:sz w:val="28"/>
          <w:szCs w:val="28"/>
        </w:rPr>
        <w:t xml:space="preserve"> промывают 4-6 раз хлороформом (до </w:t>
      </w:r>
      <w:proofErr w:type="spellStart"/>
      <w:r w:rsidR="00804D34">
        <w:rPr>
          <w:sz w:val="28"/>
          <w:szCs w:val="28"/>
        </w:rPr>
        <w:t>обецвечивания</w:t>
      </w:r>
      <w:proofErr w:type="spellEnd"/>
      <w:r w:rsidR="00804D34">
        <w:rPr>
          <w:sz w:val="28"/>
          <w:szCs w:val="28"/>
        </w:rPr>
        <w:t xml:space="preserve"> хлороформа). Затем к очищенному водному остатку </w:t>
      </w:r>
      <w:r w:rsidR="00804D34" w:rsidRPr="0053320B">
        <w:rPr>
          <w:strike/>
          <w:sz w:val="28"/>
          <w:szCs w:val="28"/>
        </w:rPr>
        <w:t>в делительной воронке</w:t>
      </w:r>
      <w:r w:rsidR="00804D34">
        <w:rPr>
          <w:sz w:val="28"/>
          <w:szCs w:val="28"/>
        </w:rPr>
        <w:t xml:space="preserve"> прибавляют 3,0 мл этилацетата (испытуемый раствор). </w:t>
      </w:r>
    </w:p>
    <w:p w:rsidR="006A7224" w:rsidRPr="009D5D9E" w:rsidRDefault="00804D34" w:rsidP="006A7224">
      <w:pPr>
        <w:spacing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линию старта </w:t>
      </w:r>
      <w:proofErr w:type="spellStart"/>
      <w:r>
        <w:rPr>
          <w:sz w:val="28"/>
          <w:szCs w:val="28"/>
        </w:rPr>
        <w:t>хроматографической</w:t>
      </w:r>
      <w:proofErr w:type="spellEnd"/>
      <w:r>
        <w:rPr>
          <w:sz w:val="28"/>
          <w:szCs w:val="28"/>
        </w:rPr>
        <w:t xml:space="preserve"> пластинки со слоем силикагеля на алюминиевой или полимерной подложке размером 20 × 20 см</w:t>
      </w:r>
      <w:r w:rsidR="00016BBC">
        <w:rPr>
          <w:sz w:val="28"/>
          <w:szCs w:val="28"/>
        </w:rPr>
        <w:t xml:space="preserve"> в виде полос длиной 10 мм, шириной 1-2 мм наносят 0,01 мл (10 мкл) испытуемого раствора и 0,005 мл (5 мкл) раствора</w:t>
      </w:r>
      <w:proofErr w:type="gramStart"/>
      <w:r w:rsidR="00FB1D45">
        <w:rPr>
          <w:sz w:val="28"/>
          <w:szCs w:val="28"/>
        </w:rPr>
        <w:t xml:space="preserve"> А</w:t>
      </w:r>
      <w:proofErr w:type="gramEnd"/>
      <w:r w:rsidR="00016BBC">
        <w:rPr>
          <w:sz w:val="28"/>
          <w:szCs w:val="28"/>
        </w:rPr>
        <w:t xml:space="preserve"> СО</w:t>
      </w:r>
      <w:r w:rsidR="006F37A9">
        <w:rPr>
          <w:sz w:val="28"/>
          <w:szCs w:val="28"/>
        </w:rPr>
        <w:t xml:space="preserve"> </w:t>
      </w:r>
      <w:proofErr w:type="spellStart"/>
      <w:r w:rsidR="006F37A9">
        <w:rPr>
          <w:sz w:val="28"/>
          <w:szCs w:val="28"/>
        </w:rPr>
        <w:t>гиперозида</w:t>
      </w:r>
      <w:proofErr w:type="spellEnd"/>
      <w:r w:rsidR="006F37A9">
        <w:rPr>
          <w:sz w:val="28"/>
          <w:szCs w:val="28"/>
        </w:rPr>
        <w:t xml:space="preserve">, приготовленного для </w:t>
      </w:r>
      <w:r w:rsidR="006F37A9" w:rsidRPr="009D5D9E">
        <w:rPr>
          <w:sz w:val="28"/>
          <w:szCs w:val="28"/>
        </w:rPr>
        <w:t>количественного определения.</w:t>
      </w:r>
      <w:r w:rsidR="00016BBC" w:rsidRPr="009D5D9E">
        <w:rPr>
          <w:sz w:val="28"/>
          <w:szCs w:val="28"/>
        </w:rPr>
        <w:t xml:space="preserve"> Пластинку сушат при комнатной температуре в течение 5 мин, затем помещают в камеру, предварительно насыщенную </w:t>
      </w:r>
      <w:r w:rsidR="0053320B" w:rsidRPr="009D5D9E">
        <w:rPr>
          <w:sz w:val="28"/>
          <w:szCs w:val="28"/>
        </w:rPr>
        <w:t xml:space="preserve">в течение не менее 1 ч </w:t>
      </w:r>
      <w:r w:rsidR="00016BBC" w:rsidRPr="009D5D9E">
        <w:rPr>
          <w:sz w:val="28"/>
          <w:szCs w:val="28"/>
        </w:rPr>
        <w:t xml:space="preserve">смесью растворителей: </w:t>
      </w:r>
      <w:proofErr w:type="spellStart"/>
      <w:r w:rsidR="00016BBC" w:rsidRPr="009D5D9E">
        <w:rPr>
          <w:sz w:val="28"/>
          <w:szCs w:val="28"/>
        </w:rPr>
        <w:t>этилацетат-хлороформ-метанол-воды-</w:t>
      </w:r>
      <w:r w:rsidR="0053320B" w:rsidRPr="009D5D9E">
        <w:rPr>
          <w:sz w:val="28"/>
          <w:szCs w:val="28"/>
        </w:rPr>
        <w:t>муравьиная</w:t>
      </w:r>
      <w:proofErr w:type="spellEnd"/>
      <w:r w:rsidR="0053320B" w:rsidRPr="009D5D9E">
        <w:rPr>
          <w:sz w:val="28"/>
          <w:szCs w:val="28"/>
        </w:rPr>
        <w:t xml:space="preserve"> </w:t>
      </w:r>
      <w:r w:rsidR="00016BBC" w:rsidRPr="009D5D9E">
        <w:rPr>
          <w:sz w:val="28"/>
          <w:szCs w:val="28"/>
        </w:rPr>
        <w:t xml:space="preserve">кислота </w:t>
      </w:r>
      <w:r w:rsidR="006A7224" w:rsidRPr="009D5D9E">
        <w:rPr>
          <w:sz w:val="28"/>
          <w:szCs w:val="28"/>
        </w:rPr>
        <w:t xml:space="preserve">(20:1:1:1:1), и </w:t>
      </w:r>
      <w:proofErr w:type="spellStart"/>
      <w:r w:rsidR="006A7224" w:rsidRPr="009D5D9E">
        <w:rPr>
          <w:sz w:val="28"/>
          <w:szCs w:val="28"/>
        </w:rPr>
        <w:t>хроматографируют</w:t>
      </w:r>
      <w:proofErr w:type="spellEnd"/>
      <w:r w:rsidR="006A7224" w:rsidRPr="009D5D9E">
        <w:rPr>
          <w:sz w:val="28"/>
          <w:szCs w:val="28"/>
        </w:rPr>
        <w:t xml:space="preserve"> восходящим способом. Когда фронт растворителей пройдет 80 – 90 % от линии старта, пластинку вынимают, сушат до удаления следов растворителей, затем равномерно опрыскивают алюминия хлорида раствором 4 %</w:t>
      </w:r>
      <w:r w:rsidR="00A40E64" w:rsidRPr="009D5D9E">
        <w:rPr>
          <w:sz w:val="28"/>
          <w:szCs w:val="28"/>
        </w:rPr>
        <w:t>,</w:t>
      </w:r>
      <w:r w:rsidR="006A7224" w:rsidRPr="009D5D9E">
        <w:rPr>
          <w:sz w:val="28"/>
          <w:szCs w:val="28"/>
        </w:rPr>
        <w:t xml:space="preserve"> выдерживают при температуре (100-105) °</w:t>
      </w:r>
      <w:proofErr w:type="gramStart"/>
      <w:r w:rsidR="006A7224" w:rsidRPr="009D5D9E">
        <w:rPr>
          <w:sz w:val="28"/>
          <w:szCs w:val="28"/>
        </w:rPr>
        <w:t>С</w:t>
      </w:r>
      <w:proofErr w:type="gramEnd"/>
      <w:r w:rsidR="006A7224" w:rsidRPr="009D5D9E">
        <w:rPr>
          <w:sz w:val="28"/>
          <w:szCs w:val="28"/>
        </w:rPr>
        <w:t xml:space="preserve"> </w:t>
      </w:r>
      <w:proofErr w:type="gramStart"/>
      <w:r w:rsidR="006A7224" w:rsidRPr="009D5D9E">
        <w:rPr>
          <w:sz w:val="28"/>
          <w:szCs w:val="28"/>
        </w:rPr>
        <w:t>в</w:t>
      </w:r>
      <w:proofErr w:type="gramEnd"/>
      <w:r w:rsidR="006A7224" w:rsidRPr="009D5D9E">
        <w:rPr>
          <w:sz w:val="28"/>
          <w:szCs w:val="28"/>
        </w:rPr>
        <w:t xml:space="preserve"> течение 5 мин и просматривают в </w:t>
      </w:r>
      <w:proofErr w:type="spellStart"/>
      <w:r w:rsidR="006A7224" w:rsidRPr="009D5D9E">
        <w:rPr>
          <w:sz w:val="28"/>
          <w:szCs w:val="28"/>
        </w:rPr>
        <w:t>УФ-свете</w:t>
      </w:r>
      <w:proofErr w:type="spellEnd"/>
      <w:r w:rsidR="006A7224" w:rsidRPr="009D5D9E">
        <w:rPr>
          <w:sz w:val="28"/>
          <w:szCs w:val="28"/>
        </w:rPr>
        <w:t xml:space="preserve"> при длине волны 365 нм. </w:t>
      </w:r>
    </w:p>
    <w:p w:rsidR="006A7224" w:rsidRPr="009D5D9E" w:rsidRDefault="00305F29" w:rsidP="006A7224">
      <w:pPr>
        <w:spacing w:line="360" w:lineRule="auto"/>
        <w:ind w:firstLine="426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На </w:t>
      </w:r>
      <w:proofErr w:type="spellStart"/>
      <w:r w:rsidRPr="009D5D9E">
        <w:rPr>
          <w:sz w:val="28"/>
          <w:szCs w:val="28"/>
        </w:rPr>
        <w:t>хроматограмме</w:t>
      </w:r>
      <w:proofErr w:type="spellEnd"/>
      <w:r w:rsidRPr="009D5D9E">
        <w:rPr>
          <w:sz w:val="28"/>
          <w:szCs w:val="28"/>
        </w:rPr>
        <w:t xml:space="preserve"> раствора</w:t>
      </w:r>
      <w:proofErr w:type="gramStart"/>
      <w:r w:rsidRPr="009D5D9E">
        <w:rPr>
          <w:sz w:val="28"/>
          <w:szCs w:val="28"/>
        </w:rPr>
        <w:t xml:space="preserve"> </w:t>
      </w:r>
      <w:r w:rsidR="00FB1D45" w:rsidRPr="009D5D9E">
        <w:rPr>
          <w:sz w:val="28"/>
          <w:szCs w:val="28"/>
        </w:rPr>
        <w:t>А</w:t>
      </w:r>
      <w:proofErr w:type="gramEnd"/>
      <w:r w:rsidR="00FB1D45" w:rsidRPr="009D5D9E">
        <w:rPr>
          <w:sz w:val="28"/>
          <w:szCs w:val="28"/>
        </w:rPr>
        <w:t xml:space="preserve"> </w:t>
      </w:r>
      <w:r w:rsidRPr="009D5D9E">
        <w:rPr>
          <w:sz w:val="28"/>
          <w:szCs w:val="28"/>
        </w:rPr>
        <w:t xml:space="preserve">СО </w:t>
      </w:r>
      <w:proofErr w:type="spellStart"/>
      <w:r w:rsidRPr="009D5D9E">
        <w:rPr>
          <w:sz w:val="28"/>
          <w:szCs w:val="28"/>
        </w:rPr>
        <w:t>гиперозида</w:t>
      </w:r>
      <w:proofErr w:type="spellEnd"/>
      <w:r w:rsidRPr="009D5D9E">
        <w:rPr>
          <w:sz w:val="28"/>
          <w:szCs w:val="28"/>
        </w:rPr>
        <w:t xml:space="preserve"> должна обнаруживаться зона адсорбции с флуоресценцией ярко-желтого цвета.</w:t>
      </w:r>
    </w:p>
    <w:p w:rsidR="00305F29" w:rsidRPr="009D5D9E" w:rsidRDefault="00305F29" w:rsidP="006A7224">
      <w:pPr>
        <w:spacing w:line="360" w:lineRule="auto"/>
        <w:ind w:firstLine="426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На </w:t>
      </w:r>
      <w:proofErr w:type="spellStart"/>
      <w:r w:rsidRPr="009D5D9E">
        <w:rPr>
          <w:sz w:val="28"/>
          <w:szCs w:val="28"/>
        </w:rPr>
        <w:t>хроматограмме</w:t>
      </w:r>
      <w:proofErr w:type="spellEnd"/>
      <w:r w:rsidRPr="009D5D9E">
        <w:rPr>
          <w:sz w:val="28"/>
          <w:szCs w:val="28"/>
        </w:rPr>
        <w:t xml:space="preserve"> испытуемого раствора должна обнаруживаться зона адсорбции с флуоресценцией ярко-желтого цвета на уровне зоны адсорбции СО </w:t>
      </w:r>
      <w:proofErr w:type="spellStart"/>
      <w:r w:rsidRPr="009D5D9E">
        <w:rPr>
          <w:sz w:val="28"/>
          <w:szCs w:val="28"/>
        </w:rPr>
        <w:t>гиперозида</w:t>
      </w:r>
      <w:proofErr w:type="spellEnd"/>
      <w:r w:rsidRPr="009D5D9E">
        <w:rPr>
          <w:sz w:val="28"/>
          <w:szCs w:val="28"/>
        </w:rPr>
        <w:t>; допускается обнаружение дополнительных зон адсорбции.</w:t>
      </w:r>
    </w:p>
    <w:p w:rsidR="00BC0965" w:rsidRPr="009D5D9E" w:rsidRDefault="006A7224" w:rsidP="00C045CC">
      <w:pPr>
        <w:spacing w:line="360" w:lineRule="auto"/>
        <w:ind w:firstLine="720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 </w:t>
      </w:r>
      <w:r w:rsidR="00016BBC" w:rsidRPr="009D5D9E">
        <w:rPr>
          <w:sz w:val="28"/>
          <w:szCs w:val="28"/>
        </w:rPr>
        <w:t xml:space="preserve"> </w:t>
      </w:r>
    </w:p>
    <w:p w:rsidR="00B81ACA" w:rsidRPr="009D5D9E" w:rsidRDefault="00B81ACA" w:rsidP="004963A7">
      <w:pPr>
        <w:spacing w:line="360" w:lineRule="auto"/>
        <w:ind w:firstLine="709"/>
        <w:jc w:val="center"/>
        <w:rPr>
          <w:sz w:val="28"/>
          <w:szCs w:val="28"/>
        </w:rPr>
      </w:pPr>
      <w:r w:rsidRPr="009D5D9E">
        <w:rPr>
          <w:sz w:val="28"/>
          <w:szCs w:val="28"/>
        </w:rPr>
        <w:t>И</w:t>
      </w:r>
      <w:r w:rsidR="00EB1960" w:rsidRPr="009D5D9E">
        <w:rPr>
          <w:sz w:val="28"/>
          <w:szCs w:val="28"/>
        </w:rPr>
        <w:t>СПЫТАНИЯ</w:t>
      </w:r>
    </w:p>
    <w:p w:rsidR="009D776A" w:rsidRPr="009D5D9E" w:rsidRDefault="009D776A" w:rsidP="004963A7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sz w:val="28"/>
          <w:szCs w:val="28"/>
        </w:rPr>
        <w:t>В</w:t>
      </w:r>
      <w:r w:rsidR="00CB3E4E" w:rsidRPr="009D5D9E">
        <w:rPr>
          <w:b/>
          <w:sz w:val="28"/>
          <w:szCs w:val="28"/>
        </w:rPr>
        <w:t>лажность</w:t>
      </w:r>
      <w:r w:rsidRPr="009D5D9E">
        <w:rPr>
          <w:b/>
          <w:sz w:val="28"/>
          <w:szCs w:val="28"/>
        </w:rPr>
        <w:t>.</w:t>
      </w:r>
      <w:r w:rsidR="00CB3E4E" w:rsidRPr="009D5D9E">
        <w:rPr>
          <w:sz w:val="28"/>
          <w:szCs w:val="28"/>
        </w:rPr>
        <w:t xml:space="preserve"> </w:t>
      </w:r>
      <w:r w:rsidRPr="009D5D9E">
        <w:rPr>
          <w:i/>
          <w:sz w:val="28"/>
          <w:szCs w:val="28"/>
        </w:rPr>
        <w:t>Цельное сырье</w:t>
      </w:r>
      <w:r w:rsidR="000512E8" w:rsidRPr="009D5D9E">
        <w:rPr>
          <w:i/>
          <w:sz w:val="28"/>
          <w:szCs w:val="28"/>
        </w:rPr>
        <w:t>,</w:t>
      </w:r>
      <w:r w:rsidRPr="009D5D9E">
        <w:rPr>
          <w:sz w:val="28"/>
          <w:szCs w:val="28"/>
        </w:rPr>
        <w:t xml:space="preserve"> </w:t>
      </w:r>
      <w:r w:rsidRPr="009D5D9E">
        <w:rPr>
          <w:i/>
          <w:sz w:val="28"/>
          <w:szCs w:val="28"/>
        </w:rPr>
        <w:t xml:space="preserve">измельченное </w:t>
      </w:r>
      <w:proofErr w:type="spellStart"/>
      <w:r w:rsidRPr="009D5D9E">
        <w:rPr>
          <w:i/>
          <w:sz w:val="28"/>
          <w:szCs w:val="28"/>
        </w:rPr>
        <w:t>сырье</w:t>
      </w:r>
      <w:proofErr w:type="gramStart"/>
      <w:r w:rsidR="00081413" w:rsidRPr="009D5D9E">
        <w:rPr>
          <w:i/>
          <w:sz w:val="28"/>
          <w:szCs w:val="28"/>
        </w:rPr>
        <w:t>,п</w:t>
      </w:r>
      <w:proofErr w:type="gramEnd"/>
      <w:r w:rsidR="00081413" w:rsidRPr="009D5D9E">
        <w:rPr>
          <w:i/>
          <w:sz w:val="28"/>
          <w:szCs w:val="28"/>
        </w:rPr>
        <w:t>орошок</w:t>
      </w:r>
      <w:proofErr w:type="spellEnd"/>
      <w:r w:rsidR="00BF6DF2" w:rsidRPr="009D5D9E">
        <w:rPr>
          <w:i/>
          <w:sz w:val="28"/>
          <w:szCs w:val="28"/>
        </w:rPr>
        <w:t> </w:t>
      </w:r>
      <w:r w:rsidR="00B81ACA" w:rsidRPr="009D5D9E">
        <w:rPr>
          <w:sz w:val="28"/>
          <w:szCs w:val="28"/>
        </w:rPr>
        <w:t>– не более 1</w:t>
      </w:r>
      <w:r w:rsidR="00081413" w:rsidRPr="009D5D9E">
        <w:rPr>
          <w:sz w:val="28"/>
          <w:szCs w:val="28"/>
        </w:rPr>
        <w:t>3</w:t>
      </w:r>
      <w:r w:rsidR="00BF6DF2" w:rsidRPr="009D5D9E">
        <w:rPr>
          <w:sz w:val="28"/>
          <w:szCs w:val="28"/>
        </w:rPr>
        <w:t> </w:t>
      </w:r>
      <w:r w:rsidR="00B81ACA" w:rsidRPr="009D5D9E">
        <w:rPr>
          <w:sz w:val="28"/>
          <w:szCs w:val="28"/>
        </w:rPr>
        <w:t>%.</w:t>
      </w:r>
    </w:p>
    <w:p w:rsidR="009D776A" w:rsidRPr="009D5D9E" w:rsidRDefault="009D776A" w:rsidP="004963A7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sz w:val="28"/>
          <w:szCs w:val="28"/>
        </w:rPr>
        <w:t>З</w:t>
      </w:r>
      <w:r w:rsidR="00CB3E4E" w:rsidRPr="009D5D9E">
        <w:rPr>
          <w:b/>
          <w:sz w:val="28"/>
          <w:szCs w:val="28"/>
        </w:rPr>
        <w:t>ол</w:t>
      </w:r>
      <w:r w:rsidRPr="009D5D9E">
        <w:rPr>
          <w:b/>
          <w:sz w:val="28"/>
          <w:szCs w:val="28"/>
        </w:rPr>
        <w:t>а</w:t>
      </w:r>
      <w:r w:rsidR="00CB3E4E" w:rsidRPr="009D5D9E">
        <w:rPr>
          <w:b/>
          <w:sz w:val="28"/>
          <w:szCs w:val="28"/>
        </w:rPr>
        <w:t xml:space="preserve"> общ</w:t>
      </w:r>
      <w:r w:rsidRPr="009D5D9E">
        <w:rPr>
          <w:b/>
          <w:sz w:val="28"/>
          <w:szCs w:val="28"/>
        </w:rPr>
        <w:t>ая.</w:t>
      </w:r>
      <w:r w:rsidRPr="009D5D9E">
        <w:rPr>
          <w:i/>
          <w:sz w:val="28"/>
          <w:szCs w:val="28"/>
        </w:rPr>
        <w:t xml:space="preserve"> Цельное сырье</w:t>
      </w:r>
      <w:r w:rsidR="000512E8" w:rsidRPr="009D5D9E">
        <w:rPr>
          <w:i/>
          <w:sz w:val="28"/>
          <w:szCs w:val="28"/>
        </w:rPr>
        <w:t>,</w:t>
      </w:r>
      <w:r w:rsidRPr="009D5D9E">
        <w:rPr>
          <w:sz w:val="28"/>
          <w:szCs w:val="28"/>
        </w:rPr>
        <w:t xml:space="preserve"> </w:t>
      </w:r>
      <w:r w:rsidRPr="009D5D9E">
        <w:rPr>
          <w:i/>
          <w:sz w:val="28"/>
          <w:szCs w:val="28"/>
        </w:rPr>
        <w:t>измельченное сырье</w:t>
      </w:r>
      <w:r w:rsidR="00081413" w:rsidRPr="009D5D9E">
        <w:rPr>
          <w:i/>
          <w:sz w:val="28"/>
          <w:szCs w:val="28"/>
        </w:rPr>
        <w:t>, порошок</w:t>
      </w:r>
      <w:r w:rsidR="00BF6DF2" w:rsidRPr="009D5D9E">
        <w:rPr>
          <w:i/>
          <w:sz w:val="28"/>
          <w:szCs w:val="28"/>
        </w:rPr>
        <w:t> </w:t>
      </w:r>
      <w:r w:rsidR="00B81ACA" w:rsidRPr="009D5D9E">
        <w:rPr>
          <w:sz w:val="28"/>
          <w:szCs w:val="28"/>
        </w:rPr>
        <w:t>– не более</w:t>
      </w:r>
      <w:r w:rsidR="004963A7" w:rsidRPr="009D5D9E">
        <w:rPr>
          <w:sz w:val="28"/>
          <w:szCs w:val="28"/>
        </w:rPr>
        <w:t xml:space="preserve"> </w:t>
      </w:r>
      <w:r w:rsidR="00081413" w:rsidRPr="009D5D9E">
        <w:rPr>
          <w:sz w:val="28"/>
          <w:szCs w:val="28"/>
        </w:rPr>
        <w:t xml:space="preserve">4 </w:t>
      </w:r>
      <w:r w:rsidR="00B81ACA" w:rsidRPr="009D5D9E">
        <w:rPr>
          <w:sz w:val="28"/>
          <w:szCs w:val="28"/>
        </w:rPr>
        <w:t>%.</w:t>
      </w:r>
    </w:p>
    <w:p w:rsidR="00B009C2" w:rsidRPr="009D5D9E" w:rsidRDefault="00B009C2" w:rsidP="004963A7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sz w:val="28"/>
          <w:szCs w:val="28"/>
        </w:rPr>
        <w:t xml:space="preserve">Зола, нерастворимая в хлористоводородной кислоте. </w:t>
      </w:r>
      <w:r w:rsidRPr="009D5D9E">
        <w:rPr>
          <w:i/>
          <w:sz w:val="28"/>
          <w:szCs w:val="28"/>
        </w:rPr>
        <w:t>Цельное сырье,</w:t>
      </w:r>
      <w:r w:rsidRPr="009D5D9E">
        <w:rPr>
          <w:sz w:val="28"/>
          <w:szCs w:val="28"/>
        </w:rPr>
        <w:t xml:space="preserve"> </w:t>
      </w:r>
      <w:r w:rsidRPr="009D5D9E">
        <w:rPr>
          <w:i/>
          <w:sz w:val="28"/>
          <w:szCs w:val="28"/>
        </w:rPr>
        <w:t>измельченное сырье, порошок </w:t>
      </w:r>
      <w:r w:rsidRPr="009D5D9E">
        <w:rPr>
          <w:sz w:val="28"/>
          <w:szCs w:val="28"/>
        </w:rPr>
        <w:t>– не более 0,6 %.</w:t>
      </w:r>
    </w:p>
    <w:p w:rsidR="00B81ACA" w:rsidRPr="009D5D9E" w:rsidRDefault="00B81ACA" w:rsidP="004963A7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9D5D9E">
        <w:rPr>
          <w:b/>
          <w:sz w:val="28"/>
          <w:szCs w:val="28"/>
        </w:rPr>
        <w:t>Измельченность</w:t>
      </w:r>
      <w:proofErr w:type="spellEnd"/>
      <w:r w:rsidRPr="009D5D9E">
        <w:rPr>
          <w:b/>
          <w:sz w:val="28"/>
          <w:szCs w:val="28"/>
        </w:rPr>
        <w:t xml:space="preserve"> сырья. </w:t>
      </w:r>
      <w:proofErr w:type="gramStart"/>
      <w:r w:rsidR="00081413" w:rsidRPr="009D5D9E">
        <w:rPr>
          <w:i/>
          <w:sz w:val="28"/>
          <w:szCs w:val="28"/>
        </w:rPr>
        <w:t>Измельченное сырье:</w:t>
      </w:r>
      <w:r w:rsidR="00081413" w:rsidRPr="009D5D9E">
        <w:rPr>
          <w:sz w:val="28"/>
          <w:szCs w:val="28"/>
        </w:rPr>
        <w:t xml:space="preserve"> частиц, не проходящих сквозь сито с отверстиями размером 5 мм </w:t>
      </w:r>
      <w:r w:rsidR="00081413" w:rsidRPr="009D5D9E">
        <w:rPr>
          <w:sz w:val="28"/>
          <w:szCs w:val="28"/>
        </w:rPr>
        <w:sym w:font="Symbol" w:char="F02D"/>
      </w:r>
      <w:r w:rsidR="00081413" w:rsidRPr="009D5D9E">
        <w:rPr>
          <w:sz w:val="28"/>
          <w:szCs w:val="28"/>
        </w:rPr>
        <w:t xml:space="preserve"> не более 5</w:t>
      </w:r>
      <w:r w:rsidR="0053320B" w:rsidRPr="009D5D9E">
        <w:rPr>
          <w:sz w:val="28"/>
          <w:szCs w:val="28"/>
        </w:rPr>
        <w:t xml:space="preserve"> </w:t>
      </w:r>
      <w:r w:rsidR="00081413" w:rsidRPr="009D5D9E">
        <w:rPr>
          <w:sz w:val="28"/>
          <w:szCs w:val="28"/>
        </w:rPr>
        <w:t>%; частиц, проходящих сквозь сито с отверстиями размером 0,5 мм </w:t>
      </w:r>
      <w:r w:rsidR="00081413" w:rsidRPr="009D5D9E">
        <w:rPr>
          <w:sz w:val="28"/>
          <w:szCs w:val="28"/>
        </w:rPr>
        <w:sym w:font="Symbol" w:char="F02D"/>
      </w:r>
      <w:r w:rsidR="00081413" w:rsidRPr="009D5D9E">
        <w:rPr>
          <w:sz w:val="28"/>
          <w:szCs w:val="28"/>
        </w:rPr>
        <w:t xml:space="preserve"> не более 5 %. </w:t>
      </w:r>
      <w:r w:rsidR="00081413" w:rsidRPr="009D5D9E">
        <w:rPr>
          <w:i/>
          <w:sz w:val="28"/>
          <w:szCs w:val="28"/>
        </w:rPr>
        <w:t>Порошок:</w:t>
      </w:r>
      <w:r w:rsidR="00081413" w:rsidRPr="009D5D9E">
        <w:rPr>
          <w:sz w:val="28"/>
          <w:szCs w:val="28"/>
        </w:rPr>
        <w:t xml:space="preserve"> частиц, не проходящих сквозь сито с отверстиями размером 2 мм </w:t>
      </w:r>
      <w:r w:rsidR="00081413" w:rsidRPr="009D5D9E">
        <w:rPr>
          <w:sz w:val="28"/>
          <w:szCs w:val="28"/>
        </w:rPr>
        <w:sym w:font="Symbol" w:char="F02D"/>
      </w:r>
      <w:r w:rsidR="00081413" w:rsidRPr="009D5D9E">
        <w:rPr>
          <w:sz w:val="28"/>
          <w:szCs w:val="28"/>
        </w:rPr>
        <w:t xml:space="preserve"> не более 5 %; частиц, проходящих сквозь сито с отверстиями размером 0,18</w:t>
      </w:r>
      <w:r w:rsidR="00081413" w:rsidRPr="009D5D9E">
        <w:rPr>
          <w:sz w:val="28"/>
          <w:szCs w:val="28"/>
          <w:lang w:val="en-US"/>
        </w:rPr>
        <w:t> </w:t>
      </w:r>
      <w:r w:rsidR="00081413" w:rsidRPr="009D5D9E">
        <w:rPr>
          <w:sz w:val="28"/>
          <w:szCs w:val="28"/>
        </w:rPr>
        <w:t>мм </w:t>
      </w:r>
      <w:r w:rsidR="00081413" w:rsidRPr="009D5D9E">
        <w:rPr>
          <w:sz w:val="28"/>
          <w:szCs w:val="28"/>
        </w:rPr>
        <w:sym w:font="Symbol" w:char="F02D"/>
      </w:r>
      <w:r w:rsidR="00081413" w:rsidRPr="009D5D9E">
        <w:rPr>
          <w:sz w:val="28"/>
          <w:szCs w:val="28"/>
        </w:rPr>
        <w:t xml:space="preserve"> не более 5 %.</w:t>
      </w:r>
      <w:r w:rsidR="00763922" w:rsidRPr="009D5D9E">
        <w:rPr>
          <w:sz w:val="28"/>
          <w:szCs w:val="28"/>
        </w:rPr>
        <w:t xml:space="preserve"> </w:t>
      </w:r>
      <w:proofErr w:type="gramEnd"/>
    </w:p>
    <w:p w:rsidR="00B81ACA" w:rsidRPr="009D5D9E" w:rsidRDefault="00B81ACA" w:rsidP="004963A7">
      <w:pPr>
        <w:widowControl w:val="0"/>
        <w:spacing w:line="360" w:lineRule="auto"/>
        <w:ind w:firstLine="709"/>
        <w:jc w:val="both"/>
        <w:rPr>
          <w:b/>
          <w:sz w:val="28"/>
          <w:szCs w:val="28"/>
        </w:rPr>
      </w:pPr>
      <w:r w:rsidRPr="009D5D9E">
        <w:rPr>
          <w:b/>
          <w:sz w:val="28"/>
          <w:szCs w:val="28"/>
        </w:rPr>
        <w:t>Посторонние примеси</w:t>
      </w:r>
    </w:p>
    <w:p w:rsidR="009D776A" w:rsidRPr="009D5D9E" w:rsidRDefault="00B009C2" w:rsidP="004963A7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i/>
          <w:sz w:val="28"/>
          <w:szCs w:val="28"/>
        </w:rPr>
        <w:t>Почерневших листьев</w:t>
      </w:r>
      <w:r w:rsidR="009D776A" w:rsidRPr="009D5D9E">
        <w:rPr>
          <w:b/>
          <w:i/>
          <w:sz w:val="28"/>
          <w:szCs w:val="28"/>
        </w:rPr>
        <w:t>.</w:t>
      </w:r>
      <w:r w:rsidR="00CB3E4E" w:rsidRPr="009D5D9E">
        <w:rPr>
          <w:sz w:val="28"/>
          <w:szCs w:val="28"/>
        </w:rPr>
        <w:t xml:space="preserve"> </w:t>
      </w:r>
      <w:r w:rsidR="009D776A" w:rsidRPr="009D5D9E">
        <w:rPr>
          <w:i/>
          <w:sz w:val="28"/>
          <w:szCs w:val="28"/>
        </w:rPr>
        <w:t>Цельное сырье</w:t>
      </w:r>
      <w:r w:rsidRPr="009D5D9E">
        <w:rPr>
          <w:i/>
          <w:sz w:val="28"/>
          <w:szCs w:val="28"/>
        </w:rPr>
        <w:t>, измельченное сырье </w:t>
      </w:r>
      <w:r w:rsidR="00BF6DF2" w:rsidRPr="009D5D9E">
        <w:rPr>
          <w:i/>
          <w:sz w:val="28"/>
          <w:szCs w:val="28"/>
        </w:rPr>
        <w:t> </w:t>
      </w:r>
      <w:r w:rsidR="000512E8" w:rsidRPr="009D5D9E">
        <w:rPr>
          <w:i/>
          <w:sz w:val="28"/>
          <w:szCs w:val="28"/>
        </w:rPr>
        <w:t>–</w:t>
      </w:r>
      <w:r w:rsidR="00333DE7" w:rsidRPr="009D5D9E">
        <w:rPr>
          <w:i/>
          <w:sz w:val="28"/>
          <w:szCs w:val="28"/>
        </w:rPr>
        <w:t xml:space="preserve"> </w:t>
      </w:r>
      <w:r w:rsidR="00333DE7" w:rsidRPr="009D5D9E">
        <w:rPr>
          <w:sz w:val="28"/>
          <w:szCs w:val="28"/>
        </w:rPr>
        <w:t xml:space="preserve">не более </w:t>
      </w:r>
      <w:r w:rsidRPr="009D5D9E">
        <w:rPr>
          <w:sz w:val="28"/>
          <w:szCs w:val="28"/>
        </w:rPr>
        <w:t>3,5</w:t>
      </w:r>
      <w:r w:rsidR="00BF6DF2" w:rsidRPr="009D5D9E">
        <w:rPr>
          <w:sz w:val="28"/>
          <w:szCs w:val="28"/>
        </w:rPr>
        <w:t> </w:t>
      </w:r>
      <w:r w:rsidR="00333DE7" w:rsidRPr="009D5D9E">
        <w:rPr>
          <w:sz w:val="28"/>
          <w:szCs w:val="28"/>
        </w:rPr>
        <w:t>%.</w:t>
      </w:r>
    </w:p>
    <w:p w:rsidR="009D776A" w:rsidRPr="009D5D9E" w:rsidRDefault="009D776A" w:rsidP="004963A7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i/>
          <w:sz w:val="28"/>
          <w:szCs w:val="28"/>
        </w:rPr>
        <w:t>О</w:t>
      </w:r>
      <w:r w:rsidR="00CB3E4E" w:rsidRPr="009D5D9E">
        <w:rPr>
          <w:b/>
          <w:i/>
          <w:sz w:val="28"/>
          <w:szCs w:val="28"/>
        </w:rPr>
        <w:t>рганическ</w:t>
      </w:r>
      <w:r w:rsidRPr="009D5D9E">
        <w:rPr>
          <w:b/>
          <w:i/>
          <w:sz w:val="28"/>
          <w:szCs w:val="28"/>
        </w:rPr>
        <w:t>ая</w:t>
      </w:r>
      <w:r w:rsidR="00CB3E4E" w:rsidRPr="009D5D9E">
        <w:rPr>
          <w:b/>
          <w:i/>
          <w:sz w:val="28"/>
          <w:szCs w:val="28"/>
        </w:rPr>
        <w:t xml:space="preserve"> примес</w:t>
      </w:r>
      <w:r w:rsidRPr="009D5D9E">
        <w:rPr>
          <w:b/>
          <w:i/>
          <w:sz w:val="28"/>
          <w:szCs w:val="28"/>
        </w:rPr>
        <w:t>ь.</w:t>
      </w:r>
      <w:r w:rsidR="00CB3E4E" w:rsidRPr="009D5D9E">
        <w:rPr>
          <w:sz w:val="28"/>
          <w:szCs w:val="28"/>
        </w:rPr>
        <w:t xml:space="preserve"> </w:t>
      </w:r>
      <w:r w:rsidRPr="009D5D9E">
        <w:rPr>
          <w:i/>
          <w:sz w:val="28"/>
          <w:szCs w:val="28"/>
        </w:rPr>
        <w:t>Цельное сырье</w:t>
      </w:r>
      <w:r w:rsidR="000512E8" w:rsidRPr="009D5D9E">
        <w:rPr>
          <w:i/>
          <w:sz w:val="28"/>
          <w:szCs w:val="28"/>
        </w:rPr>
        <w:t>,</w:t>
      </w:r>
      <w:r w:rsidR="00BF6DF2" w:rsidRPr="009D5D9E">
        <w:rPr>
          <w:i/>
          <w:sz w:val="28"/>
          <w:szCs w:val="28"/>
        </w:rPr>
        <w:t xml:space="preserve"> измельченное сырье </w:t>
      </w:r>
      <w:r w:rsidR="000512E8" w:rsidRPr="009D5D9E">
        <w:rPr>
          <w:i/>
          <w:sz w:val="28"/>
          <w:szCs w:val="28"/>
        </w:rPr>
        <w:t>–</w:t>
      </w:r>
      <w:r w:rsidR="004963A7" w:rsidRPr="009D5D9E">
        <w:rPr>
          <w:sz w:val="28"/>
          <w:szCs w:val="28"/>
        </w:rPr>
        <w:t xml:space="preserve"> не более </w:t>
      </w:r>
      <w:r w:rsidR="00B009C2" w:rsidRPr="009D5D9E">
        <w:rPr>
          <w:sz w:val="28"/>
          <w:szCs w:val="28"/>
        </w:rPr>
        <w:t>2</w:t>
      </w:r>
      <w:r w:rsidR="00BF6DF2" w:rsidRPr="009D5D9E">
        <w:rPr>
          <w:sz w:val="28"/>
          <w:szCs w:val="28"/>
        </w:rPr>
        <w:t> </w:t>
      </w:r>
      <w:r w:rsidR="004963A7" w:rsidRPr="009D5D9E">
        <w:rPr>
          <w:sz w:val="28"/>
          <w:szCs w:val="28"/>
        </w:rPr>
        <w:t>%.</w:t>
      </w:r>
    </w:p>
    <w:p w:rsidR="00CB3E4E" w:rsidRPr="009D5D9E" w:rsidRDefault="009D776A" w:rsidP="004963A7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i/>
          <w:sz w:val="28"/>
          <w:szCs w:val="28"/>
        </w:rPr>
        <w:t>М</w:t>
      </w:r>
      <w:r w:rsidR="00CB3E4E" w:rsidRPr="009D5D9E">
        <w:rPr>
          <w:b/>
          <w:i/>
          <w:sz w:val="28"/>
          <w:szCs w:val="28"/>
        </w:rPr>
        <w:t>инеральн</w:t>
      </w:r>
      <w:r w:rsidRPr="009D5D9E">
        <w:rPr>
          <w:b/>
          <w:i/>
          <w:sz w:val="28"/>
          <w:szCs w:val="28"/>
        </w:rPr>
        <w:t>ая</w:t>
      </w:r>
      <w:r w:rsidR="00CB3E4E" w:rsidRPr="009D5D9E">
        <w:rPr>
          <w:b/>
          <w:i/>
          <w:sz w:val="28"/>
          <w:szCs w:val="28"/>
        </w:rPr>
        <w:t xml:space="preserve"> примес</w:t>
      </w:r>
      <w:r w:rsidRPr="009D5D9E">
        <w:rPr>
          <w:b/>
          <w:i/>
          <w:sz w:val="28"/>
          <w:szCs w:val="28"/>
        </w:rPr>
        <w:t>ь.</w:t>
      </w:r>
      <w:r w:rsidR="00CB3E4E" w:rsidRPr="009D5D9E">
        <w:rPr>
          <w:sz w:val="28"/>
          <w:szCs w:val="28"/>
        </w:rPr>
        <w:t xml:space="preserve"> </w:t>
      </w:r>
      <w:r w:rsidRPr="009D5D9E">
        <w:rPr>
          <w:i/>
          <w:sz w:val="28"/>
          <w:szCs w:val="28"/>
        </w:rPr>
        <w:t>Цельное сырье</w:t>
      </w:r>
      <w:r w:rsidR="000512E8" w:rsidRPr="009D5D9E">
        <w:rPr>
          <w:i/>
          <w:sz w:val="28"/>
          <w:szCs w:val="28"/>
        </w:rPr>
        <w:t>,</w:t>
      </w:r>
      <w:r w:rsidR="004963A7" w:rsidRPr="009D5D9E">
        <w:rPr>
          <w:i/>
          <w:sz w:val="28"/>
          <w:szCs w:val="28"/>
        </w:rPr>
        <w:t xml:space="preserve"> измельченное сырье</w:t>
      </w:r>
      <w:r w:rsidR="00B009C2" w:rsidRPr="009D5D9E">
        <w:rPr>
          <w:i/>
          <w:sz w:val="28"/>
          <w:szCs w:val="28"/>
        </w:rPr>
        <w:t>, порошок</w:t>
      </w:r>
      <w:r w:rsidR="005B141B" w:rsidRPr="009D5D9E">
        <w:rPr>
          <w:i/>
          <w:sz w:val="28"/>
          <w:szCs w:val="28"/>
        </w:rPr>
        <w:t xml:space="preserve"> </w:t>
      </w:r>
      <w:r w:rsidR="00BF6DF2" w:rsidRPr="009D5D9E">
        <w:rPr>
          <w:i/>
          <w:sz w:val="28"/>
          <w:szCs w:val="28"/>
        </w:rPr>
        <w:t> </w:t>
      </w:r>
      <w:r w:rsidR="00BF6DF2" w:rsidRPr="009D5D9E">
        <w:rPr>
          <w:sz w:val="28"/>
          <w:szCs w:val="28"/>
        </w:rPr>
        <w:t xml:space="preserve">– не более </w:t>
      </w:r>
      <w:r w:rsidR="00320E7D" w:rsidRPr="009D5D9E">
        <w:rPr>
          <w:sz w:val="28"/>
          <w:szCs w:val="28"/>
        </w:rPr>
        <w:t>0,5</w:t>
      </w:r>
      <w:r w:rsidR="00BF6DF2" w:rsidRPr="009D5D9E">
        <w:rPr>
          <w:sz w:val="28"/>
          <w:szCs w:val="28"/>
        </w:rPr>
        <w:t> </w:t>
      </w:r>
      <w:r w:rsidR="004963A7" w:rsidRPr="009D5D9E">
        <w:rPr>
          <w:sz w:val="28"/>
          <w:szCs w:val="28"/>
        </w:rPr>
        <w:t>%.</w:t>
      </w:r>
    </w:p>
    <w:p w:rsidR="0053320B" w:rsidRPr="009D5D9E" w:rsidRDefault="0053320B" w:rsidP="0053320B">
      <w:pPr>
        <w:widowControl w:val="0"/>
        <w:spacing w:line="360" w:lineRule="auto"/>
        <w:ind w:firstLine="709"/>
        <w:jc w:val="both"/>
        <w:rPr>
          <w:b/>
          <w:sz w:val="28"/>
          <w:szCs w:val="28"/>
        </w:rPr>
      </w:pPr>
      <w:r w:rsidRPr="009D5D9E">
        <w:rPr>
          <w:b/>
          <w:sz w:val="28"/>
          <w:szCs w:val="28"/>
        </w:rPr>
        <w:t>Тяжелые металлы</w:t>
      </w:r>
    </w:p>
    <w:p w:rsidR="0053320B" w:rsidRPr="009D5D9E" w:rsidRDefault="0053320B" w:rsidP="0053320B">
      <w:pPr>
        <w:widowControl w:val="0"/>
        <w:spacing w:line="360" w:lineRule="auto"/>
        <w:ind w:firstLine="709"/>
        <w:jc w:val="both"/>
        <w:rPr>
          <w:b/>
          <w:sz w:val="28"/>
          <w:szCs w:val="28"/>
        </w:rPr>
      </w:pPr>
      <w:r w:rsidRPr="009D5D9E">
        <w:rPr>
          <w:b/>
          <w:sz w:val="28"/>
          <w:szCs w:val="28"/>
        </w:rPr>
        <w:t>Радионуклиды</w:t>
      </w:r>
    </w:p>
    <w:p w:rsidR="004963A7" w:rsidRPr="009D5D9E" w:rsidRDefault="004963A7" w:rsidP="004963A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sz w:val="28"/>
          <w:szCs w:val="28"/>
        </w:rPr>
        <w:t>Микробиологическая чистота.</w:t>
      </w:r>
      <w:r w:rsidRPr="009D5D9E">
        <w:rPr>
          <w:sz w:val="28"/>
          <w:szCs w:val="28"/>
        </w:rPr>
        <w:t xml:space="preserve"> В </w:t>
      </w:r>
      <w:r w:rsidR="007A08BC" w:rsidRPr="009D5D9E">
        <w:rPr>
          <w:sz w:val="28"/>
          <w:szCs w:val="28"/>
        </w:rPr>
        <w:t>соответствии с требованиями ОФС </w:t>
      </w:r>
      <w:r w:rsidRPr="009D5D9E">
        <w:rPr>
          <w:sz w:val="28"/>
          <w:szCs w:val="28"/>
        </w:rPr>
        <w:t>«Микробиологическая чистота».</w:t>
      </w:r>
    </w:p>
    <w:p w:rsidR="00320E7D" w:rsidRPr="009D5D9E" w:rsidRDefault="00CB3E4E" w:rsidP="00DB44A3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sz w:val="28"/>
          <w:szCs w:val="28"/>
        </w:rPr>
        <w:t>Количественное определение.</w:t>
      </w:r>
      <w:r w:rsidRPr="009D5D9E">
        <w:rPr>
          <w:b/>
          <w:i/>
          <w:sz w:val="28"/>
          <w:szCs w:val="28"/>
        </w:rPr>
        <w:t xml:space="preserve"> </w:t>
      </w:r>
      <w:r w:rsidR="004963A7" w:rsidRPr="009D5D9E">
        <w:rPr>
          <w:i/>
          <w:sz w:val="28"/>
          <w:szCs w:val="28"/>
        </w:rPr>
        <w:t>Цельное сырье</w:t>
      </w:r>
      <w:r w:rsidR="00EB1960" w:rsidRPr="009D5D9E">
        <w:rPr>
          <w:sz w:val="28"/>
          <w:szCs w:val="28"/>
        </w:rPr>
        <w:t>,</w:t>
      </w:r>
      <w:r w:rsidR="004963A7" w:rsidRPr="009D5D9E">
        <w:rPr>
          <w:sz w:val="28"/>
          <w:szCs w:val="28"/>
        </w:rPr>
        <w:t xml:space="preserve"> </w:t>
      </w:r>
      <w:r w:rsidR="00067FD6" w:rsidRPr="009D5D9E">
        <w:rPr>
          <w:i/>
          <w:sz w:val="28"/>
          <w:szCs w:val="28"/>
        </w:rPr>
        <w:t>измельченное сырье</w:t>
      </w:r>
      <w:r w:rsidR="00C045CC" w:rsidRPr="009D5D9E">
        <w:rPr>
          <w:i/>
          <w:sz w:val="28"/>
          <w:szCs w:val="28"/>
        </w:rPr>
        <w:t>, порошок</w:t>
      </w:r>
      <w:r w:rsidR="004963A7" w:rsidRPr="009D5D9E">
        <w:rPr>
          <w:i/>
          <w:sz w:val="28"/>
          <w:szCs w:val="28"/>
        </w:rPr>
        <w:t>:</w:t>
      </w:r>
      <w:r w:rsidR="00BF7B99" w:rsidRPr="009D5D9E">
        <w:rPr>
          <w:i/>
          <w:sz w:val="28"/>
          <w:szCs w:val="28"/>
        </w:rPr>
        <w:t xml:space="preserve"> </w:t>
      </w:r>
      <w:r w:rsidR="00BF7B99" w:rsidRPr="009D5D9E">
        <w:rPr>
          <w:sz w:val="28"/>
          <w:szCs w:val="28"/>
        </w:rPr>
        <w:t xml:space="preserve">дубильных веществ не менее 6,0 %; суммы </w:t>
      </w:r>
      <w:proofErr w:type="spellStart"/>
      <w:r w:rsidR="00BF7B99" w:rsidRPr="009D5D9E">
        <w:rPr>
          <w:sz w:val="28"/>
          <w:szCs w:val="28"/>
        </w:rPr>
        <w:t>флавоноидов</w:t>
      </w:r>
      <w:proofErr w:type="spellEnd"/>
      <w:r w:rsidR="00BF7B99" w:rsidRPr="009D5D9E">
        <w:rPr>
          <w:sz w:val="28"/>
          <w:szCs w:val="28"/>
        </w:rPr>
        <w:t xml:space="preserve"> в пересчете на </w:t>
      </w:r>
      <w:proofErr w:type="spellStart"/>
      <w:r w:rsidR="00BF7B99" w:rsidRPr="009D5D9E">
        <w:rPr>
          <w:sz w:val="28"/>
          <w:szCs w:val="28"/>
        </w:rPr>
        <w:t>гиперозид</w:t>
      </w:r>
      <w:proofErr w:type="spellEnd"/>
      <w:r w:rsidR="00BF7B99" w:rsidRPr="009D5D9E">
        <w:rPr>
          <w:sz w:val="28"/>
          <w:szCs w:val="28"/>
        </w:rPr>
        <w:t xml:space="preserve"> не менее 1,2 %.</w:t>
      </w:r>
    </w:p>
    <w:p w:rsidR="00181725" w:rsidRPr="009D5D9E" w:rsidRDefault="00E37302" w:rsidP="00181725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9D5D9E">
        <w:rPr>
          <w:b/>
          <w:i/>
          <w:sz w:val="28"/>
          <w:szCs w:val="28"/>
        </w:rPr>
        <w:t xml:space="preserve">Сумма </w:t>
      </w:r>
      <w:proofErr w:type="spellStart"/>
      <w:r w:rsidRPr="009D5D9E">
        <w:rPr>
          <w:b/>
          <w:i/>
          <w:sz w:val="28"/>
          <w:szCs w:val="28"/>
        </w:rPr>
        <w:t>флавоноидов</w:t>
      </w:r>
      <w:proofErr w:type="spellEnd"/>
      <w:r w:rsidRPr="009D5D9E">
        <w:rPr>
          <w:b/>
          <w:i/>
          <w:sz w:val="28"/>
          <w:szCs w:val="28"/>
        </w:rPr>
        <w:t>.</w:t>
      </w:r>
    </w:p>
    <w:p w:rsidR="00E37302" w:rsidRPr="009D5D9E" w:rsidRDefault="00E37302" w:rsidP="0053320B">
      <w:pPr>
        <w:ind w:firstLine="709"/>
        <w:jc w:val="both"/>
        <w:rPr>
          <w:i/>
          <w:sz w:val="28"/>
          <w:szCs w:val="28"/>
        </w:rPr>
      </w:pPr>
      <w:r w:rsidRPr="009D5D9E">
        <w:rPr>
          <w:i/>
          <w:sz w:val="28"/>
          <w:szCs w:val="28"/>
        </w:rPr>
        <w:t xml:space="preserve">Приготовление растворов. </w:t>
      </w:r>
    </w:p>
    <w:p w:rsidR="00E37302" w:rsidRPr="009D5D9E" w:rsidRDefault="00E37302" w:rsidP="0053320B">
      <w:pPr>
        <w:ind w:firstLine="720"/>
        <w:jc w:val="both"/>
        <w:rPr>
          <w:sz w:val="28"/>
          <w:szCs w:val="28"/>
        </w:rPr>
      </w:pPr>
      <w:r w:rsidRPr="009D5D9E">
        <w:rPr>
          <w:i/>
          <w:sz w:val="28"/>
          <w:szCs w:val="28"/>
        </w:rPr>
        <w:t xml:space="preserve">Раствор стандартного образца (СО) </w:t>
      </w:r>
      <w:proofErr w:type="spellStart"/>
      <w:r w:rsidRPr="009D5D9E">
        <w:rPr>
          <w:i/>
          <w:sz w:val="28"/>
          <w:szCs w:val="28"/>
        </w:rPr>
        <w:t>гиперозида</w:t>
      </w:r>
      <w:proofErr w:type="spellEnd"/>
      <w:r w:rsidRPr="009D5D9E">
        <w:rPr>
          <w:i/>
          <w:sz w:val="28"/>
          <w:szCs w:val="28"/>
        </w:rPr>
        <w:t xml:space="preserve">. </w:t>
      </w:r>
      <w:r w:rsidRPr="009D5D9E">
        <w:rPr>
          <w:sz w:val="28"/>
          <w:szCs w:val="28"/>
        </w:rPr>
        <w:t xml:space="preserve">Около 0,005 г (точная навеска) СО </w:t>
      </w:r>
      <w:proofErr w:type="spellStart"/>
      <w:r w:rsidRPr="009D5D9E">
        <w:rPr>
          <w:sz w:val="28"/>
          <w:szCs w:val="28"/>
        </w:rPr>
        <w:t>гиперозида</w:t>
      </w:r>
      <w:proofErr w:type="spellEnd"/>
      <w:r w:rsidRPr="009D5D9E">
        <w:rPr>
          <w:sz w:val="28"/>
          <w:szCs w:val="28"/>
        </w:rPr>
        <w:t>, высушенного при температуре 135</w:t>
      </w:r>
      <w:proofErr w:type="gramStart"/>
      <w:r w:rsidRPr="009D5D9E">
        <w:rPr>
          <w:sz w:val="28"/>
          <w:szCs w:val="28"/>
        </w:rPr>
        <w:t xml:space="preserve"> °С</w:t>
      </w:r>
      <w:proofErr w:type="gramEnd"/>
      <w:r w:rsidRPr="009D5D9E">
        <w:rPr>
          <w:sz w:val="28"/>
          <w:szCs w:val="28"/>
        </w:rPr>
        <w:t xml:space="preserve"> в течение 3 ч, помещают в мерную колбу вместимостью 25,0 мл, прибавляют 20,0 мл спирта 9</w:t>
      </w:r>
      <w:r w:rsidRPr="009D5D9E">
        <w:rPr>
          <w:strike/>
          <w:sz w:val="28"/>
          <w:szCs w:val="28"/>
        </w:rPr>
        <w:t>5</w:t>
      </w:r>
      <w:r w:rsidR="0053320B" w:rsidRPr="009D5D9E">
        <w:rPr>
          <w:sz w:val="28"/>
          <w:szCs w:val="28"/>
        </w:rPr>
        <w:t xml:space="preserve"> 6</w:t>
      </w:r>
      <w:r w:rsidRPr="009D5D9E">
        <w:rPr>
          <w:sz w:val="28"/>
          <w:szCs w:val="28"/>
        </w:rPr>
        <w:t xml:space="preserve"> % и нагревают на водяной бане до полного растворения. Затем раствор охлаждают, доводят его объем </w:t>
      </w:r>
      <w:r w:rsidR="0053320B" w:rsidRPr="009D5D9E">
        <w:rPr>
          <w:sz w:val="28"/>
          <w:szCs w:val="28"/>
        </w:rPr>
        <w:t xml:space="preserve">тем же спиртом </w:t>
      </w:r>
      <w:r w:rsidRPr="009D5D9E">
        <w:rPr>
          <w:sz w:val="28"/>
          <w:szCs w:val="28"/>
        </w:rPr>
        <w:t>до метки и перемешивают (раствор А).</w:t>
      </w:r>
    </w:p>
    <w:p w:rsidR="00E37302" w:rsidRPr="009D5D9E" w:rsidRDefault="00E37302" w:rsidP="00E37302">
      <w:pPr>
        <w:ind w:firstLine="720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Срок годности раствора 30 </w:t>
      </w:r>
      <w:proofErr w:type="spellStart"/>
      <w:r w:rsidRPr="009D5D9E">
        <w:rPr>
          <w:sz w:val="28"/>
          <w:szCs w:val="28"/>
        </w:rPr>
        <w:t>сут</w:t>
      </w:r>
      <w:proofErr w:type="spellEnd"/>
      <w:r w:rsidRPr="009D5D9E">
        <w:rPr>
          <w:sz w:val="28"/>
          <w:szCs w:val="28"/>
        </w:rPr>
        <w:t>.</w:t>
      </w:r>
    </w:p>
    <w:p w:rsidR="00A06DBE" w:rsidRPr="009D5D9E" w:rsidRDefault="00A06DBE" w:rsidP="00E37302">
      <w:pPr>
        <w:ind w:firstLine="720"/>
        <w:jc w:val="both"/>
        <w:rPr>
          <w:sz w:val="28"/>
          <w:szCs w:val="28"/>
        </w:rPr>
      </w:pPr>
      <w:r w:rsidRPr="009D5D9E">
        <w:rPr>
          <w:sz w:val="28"/>
          <w:szCs w:val="28"/>
        </w:rPr>
        <w:t>2,0 мл раствора</w:t>
      </w:r>
      <w:proofErr w:type="gramStart"/>
      <w:r w:rsidRPr="009D5D9E">
        <w:rPr>
          <w:sz w:val="28"/>
          <w:szCs w:val="28"/>
        </w:rPr>
        <w:t xml:space="preserve"> А</w:t>
      </w:r>
      <w:proofErr w:type="gramEnd"/>
      <w:r w:rsidRPr="009D5D9E">
        <w:rPr>
          <w:sz w:val="28"/>
          <w:szCs w:val="28"/>
        </w:rPr>
        <w:t xml:space="preserve"> помещают в мерную колбу вместимостью 25 мл, прибавляют 5,0 мл алюминия хлорида раствора 2 % в спирте 96 %, 0,1 мл уксусной кислоты, доводят объем раствора спиртом 96 % до метки и перемешивают (раствор Б).</w:t>
      </w:r>
    </w:p>
    <w:p w:rsidR="00E37302" w:rsidRPr="009D5D9E" w:rsidRDefault="00E37302" w:rsidP="0018172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DE7472" w:rsidRPr="009D5D9E" w:rsidRDefault="00DE7472" w:rsidP="00181725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Измельченное </w:t>
      </w:r>
    </w:p>
    <w:p w:rsidR="004363E6" w:rsidRPr="009D5D9E" w:rsidRDefault="00FB1D45" w:rsidP="00181725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sz w:val="28"/>
          <w:szCs w:val="28"/>
        </w:rPr>
        <w:t>Около 1,0 г (точная навеска) измельченного сырья помещают в колбу со шлифом вместимостью 250 мл</w:t>
      </w:r>
      <w:r w:rsidR="0053320B" w:rsidRPr="009D5D9E">
        <w:rPr>
          <w:sz w:val="28"/>
          <w:szCs w:val="28"/>
        </w:rPr>
        <w:t>,</w:t>
      </w:r>
      <w:r w:rsidRPr="009D5D9E">
        <w:rPr>
          <w:sz w:val="28"/>
          <w:szCs w:val="28"/>
        </w:rPr>
        <w:t xml:space="preserve"> </w:t>
      </w:r>
      <w:r w:rsidR="0053320B" w:rsidRPr="009D5D9E">
        <w:rPr>
          <w:sz w:val="28"/>
          <w:szCs w:val="28"/>
        </w:rPr>
        <w:t>при</w:t>
      </w:r>
      <w:r w:rsidRPr="009D5D9E">
        <w:rPr>
          <w:sz w:val="28"/>
          <w:szCs w:val="28"/>
        </w:rPr>
        <w:t>бавляют 150 мл спирта 70 %</w:t>
      </w:r>
      <w:r w:rsidR="0053320B" w:rsidRPr="009D5D9E">
        <w:rPr>
          <w:sz w:val="28"/>
          <w:szCs w:val="28"/>
        </w:rPr>
        <w:t>,</w:t>
      </w:r>
      <w:r w:rsidRPr="009D5D9E">
        <w:rPr>
          <w:sz w:val="28"/>
          <w:szCs w:val="28"/>
        </w:rPr>
        <w:t xml:space="preserve"> присоединяют к обратному холодильнику и нагревают на кипящей водяной бане в течение 30 мин </w:t>
      </w:r>
      <w:r w:rsidR="0053320B" w:rsidRPr="009D5D9E">
        <w:rPr>
          <w:sz w:val="28"/>
          <w:szCs w:val="28"/>
        </w:rPr>
        <w:t>(</w:t>
      </w:r>
      <w:r w:rsidRPr="009D5D9E">
        <w:rPr>
          <w:sz w:val="28"/>
          <w:szCs w:val="28"/>
        </w:rPr>
        <w:t xml:space="preserve">с момента закипания </w:t>
      </w:r>
      <w:proofErr w:type="spellStart"/>
      <w:r w:rsidRPr="009D5D9E">
        <w:rPr>
          <w:sz w:val="28"/>
          <w:szCs w:val="28"/>
        </w:rPr>
        <w:t>экстрагента</w:t>
      </w:r>
      <w:proofErr w:type="spellEnd"/>
      <w:r w:rsidR="0053320B" w:rsidRPr="009D5D9E">
        <w:rPr>
          <w:sz w:val="28"/>
          <w:szCs w:val="28"/>
        </w:rPr>
        <w:t>)</w:t>
      </w:r>
      <w:r w:rsidRPr="009D5D9E">
        <w:rPr>
          <w:sz w:val="28"/>
          <w:szCs w:val="28"/>
        </w:rPr>
        <w:t xml:space="preserve">, </w:t>
      </w:r>
      <w:r w:rsidR="004363E6" w:rsidRPr="009D5D9E">
        <w:rPr>
          <w:sz w:val="28"/>
          <w:szCs w:val="28"/>
        </w:rPr>
        <w:t xml:space="preserve">периодически встряхивая колбу для смывания частиц сырья со стенок. </w:t>
      </w:r>
      <w:r w:rsidR="0053320B" w:rsidRPr="009D5D9E">
        <w:rPr>
          <w:sz w:val="28"/>
          <w:szCs w:val="28"/>
        </w:rPr>
        <w:t>Затем к</w:t>
      </w:r>
      <w:r w:rsidR="004363E6" w:rsidRPr="009D5D9E">
        <w:rPr>
          <w:sz w:val="28"/>
          <w:szCs w:val="28"/>
        </w:rPr>
        <w:t xml:space="preserve">олбу с содержимым охлаждают до комнатной температуры. После охлаждения извлечение фильтруют через бумажный фильтр, смоченный спиртом 70 %, в мерную колбу вместимостью 200 мл. Фильтр помещают в колбу для экстрагирования и экстракцию </w:t>
      </w:r>
      <w:r w:rsidR="0053320B" w:rsidRPr="009D5D9E">
        <w:rPr>
          <w:sz w:val="28"/>
          <w:szCs w:val="28"/>
        </w:rPr>
        <w:t xml:space="preserve">50 мл спирта 70 % </w:t>
      </w:r>
      <w:r w:rsidR="004363E6" w:rsidRPr="009D5D9E">
        <w:rPr>
          <w:sz w:val="28"/>
          <w:szCs w:val="28"/>
        </w:rPr>
        <w:t>повторяют еще один раз в течение 30 мин, охлаждают до комнатной температуры и фильтруют в ту же мерную колбу. Объем извлечени</w:t>
      </w:r>
      <w:r w:rsidR="0053320B" w:rsidRPr="009D5D9E">
        <w:rPr>
          <w:sz w:val="28"/>
          <w:szCs w:val="28"/>
        </w:rPr>
        <w:t>й</w:t>
      </w:r>
      <w:r w:rsidR="004363E6" w:rsidRPr="009D5D9E">
        <w:rPr>
          <w:sz w:val="28"/>
          <w:szCs w:val="28"/>
        </w:rPr>
        <w:t xml:space="preserve"> доводят </w:t>
      </w:r>
      <w:r w:rsidR="0053320B" w:rsidRPr="009D5D9E">
        <w:rPr>
          <w:sz w:val="28"/>
          <w:szCs w:val="28"/>
        </w:rPr>
        <w:t xml:space="preserve">спиртом 70 % </w:t>
      </w:r>
      <w:r w:rsidR="004363E6" w:rsidRPr="009D5D9E">
        <w:rPr>
          <w:sz w:val="28"/>
          <w:szCs w:val="28"/>
        </w:rPr>
        <w:t>до метки и перемешивают (раствор</w:t>
      </w:r>
      <w:proofErr w:type="gramStart"/>
      <w:r w:rsidR="004363E6" w:rsidRPr="009D5D9E">
        <w:rPr>
          <w:sz w:val="28"/>
          <w:szCs w:val="28"/>
        </w:rPr>
        <w:t xml:space="preserve"> А</w:t>
      </w:r>
      <w:proofErr w:type="gramEnd"/>
      <w:r w:rsidR="00DE7472" w:rsidRPr="009D5D9E">
        <w:rPr>
          <w:sz w:val="28"/>
          <w:szCs w:val="28"/>
        </w:rPr>
        <w:t xml:space="preserve"> испытуемого раствора</w:t>
      </w:r>
      <w:r w:rsidR="004363E6" w:rsidRPr="009D5D9E">
        <w:rPr>
          <w:sz w:val="28"/>
          <w:szCs w:val="28"/>
        </w:rPr>
        <w:t>).</w:t>
      </w:r>
    </w:p>
    <w:p w:rsidR="00EF1F2A" w:rsidRPr="009D5D9E" w:rsidRDefault="004363E6" w:rsidP="00181725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sz w:val="28"/>
          <w:szCs w:val="28"/>
        </w:rPr>
        <w:t>5,0 мл раствора</w:t>
      </w:r>
      <w:proofErr w:type="gramStart"/>
      <w:r w:rsidRPr="009D5D9E">
        <w:rPr>
          <w:sz w:val="28"/>
          <w:szCs w:val="28"/>
        </w:rPr>
        <w:t xml:space="preserve"> А</w:t>
      </w:r>
      <w:proofErr w:type="gramEnd"/>
      <w:r w:rsidRPr="009D5D9E">
        <w:rPr>
          <w:sz w:val="28"/>
          <w:szCs w:val="28"/>
        </w:rPr>
        <w:t xml:space="preserve"> </w:t>
      </w:r>
      <w:r w:rsidR="00DE7472" w:rsidRPr="009D5D9E">
        <w:rPr>
          <w:sz w:val="28"/>
          <w:szCs w:val="28"/>
        </w:rPr>
        <w:t xml:space="preserve">испытуемого раствора </w:t>
      </w:r>
      <w:r w:rsidRPr="009D5D9E">
        <w:rPr>
          <w:sz w:val="28"/>
          <w:szCs w:val="28"/>
        </w:rPr>
        <w:t>помещают в мерную колбу вместимостью 25 мл, прибавляют 5,0 мл алюминия хлорида раствора 4 % в спирте 9</w:t>
      </w:r>
      <w:r w:rsidRPr="009D5D9E">
        <w:rPr>
          <w:b/>
          <w:sz w:val="28"/>
          <w:szCs w:val="28"/>
        </w:rPr>
        <w:t>5</w:t>
      </w:r>
      <w:r w:rsidR="00DE7472" w:rsidRPr="009D5D9E">
        <w:rPr>
          <w:sz w:val="28"/>
          <w:szCs w:val="28"/>
        </w:rPr>
        <w:t xml:space="preserve"> (?)</w:t>
      </w:r>
      <w:r w:rsidRPr="009D5D9E">
        <w:rPr>
          <w:sz w:val="28"/>
          <w:szCs w:val="28"/>
        </w:rPr>
        <w:t xml:space="preserve"> %, 0,1 мл уксусной кислоты, доводят объем раствора спиртом 95 % до метки и перемешивают</w:t>
      </w:r>
      <w:r w:rsidR="00EF1F2A" w:rsidRPr="009D5D9E">
        <w:rPr>
          <w:sz w:val="28"/>
          <w:szCs w:val="28"/>
        </w:rPr>
        <w:t xml:space="preserve"> (раствор Б испытуемого раствора).</w:t>
      </w:r>
    </w:p>
    <w:p w:rsidR="00FB1D45" w:rsidRPr="009D5D9E" w:rsidRDefault="004363E6" w:rsidP="00181725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sz w:val="28"/>
          <w:szCs w:val="28"/>
        </w:rPr>
        <w:t>Через 40 мин измеряют оптическую плотность полученного раствора</w:t>
      </w:r>
      <w:proofErr w:type="gramStart"/>
      <w:r w:rsidRPr="009D5D9E">
        <w:rPr>
          <w:sz w:val="28"/>
          <w:szCs w:val="28"/>
        </w:rPr>
        <w:t xml:space="preserve"> </w:t>
      </w:r>
      <w:r w:rsidR="00DE7472" w:rsidRPr="009D5D9E">
        <w:rPr>
          <w:sz w:val="28"/>
          <w:szCs w:val="28"/>
        </w:rPr>
        <w:t>Б</w:t>
      </w:r>
      <w:proofErr w:type="gramEnd"/>
      <w:r w:rsidR="00DE7472" w:rsidRPr="009D5D9E">
        <w:rPr>
          <w:sz w:val="28"/>
          <w:szCs w:val="28"/>
        </w:rPr>
        <w:t xml:space="preserve"> испытуемого раствора </w:t>
      </w:r>
      <w:r w:rsidRPr="009D5D9E">
        <w:rPr>
          <w:sz w:val="28"/>
          <w:szCs w:val="28"/>
        </w:rPr>
        <w:t>на спектрофотометре при длине волны 412 нм в кювете с толщиной  слоя 10 мм</w:t>
      </w:r>
      <w:r w:rsidR="00DE7472" w:rsidRPr="009D5D9E">
        <w:rPr>
          <w:sz w:val="28"/>
          <w:szCs w:val="28"/>
        </w:rPr>
        <w:t xml:space="preserve"> относительно раствора сравнения</w:t>
      </w:r>
      <w:r w:rsidRPr="009D5D9E">
        <w:rPr>
          <w:sz w:val="28"/>
          <w:szCs w:val="28"/>
        </w:rPr>
        <w:t xml:space="preserve">. </w:t>
      </w:r>
      <w:r w:rsidR="00EF1F2A" w:rsidRPr="009D5D9E">
        <w:rPr>
          <w:sz w:val="28"/>
          <w:szCs w:val="28"/>
        </w:rPr>
        <w:t>В качестве раствора сравнения используют раствор, состоящий из 5,0 мл раствора</w:t>
      </w:r>
      <w:proofErr w:type="gramStart"/>
      <w:r w:rsidR="00EF1F2A" w:rsidRPr="009D5D9E">
        <w:rPr>
          <w:sz w:val="28"/>
          <w:szCs w:val="28"/>
        </w:rPr>
        <w:t xml:space="preserve"> А</w:t>
      </w:r>
      <w:proofErr w:type="gramEnd"/>
      <w:r w:rsidR="00EF1F2A" w:rsidRPr="009D5D9E">
        <w:rPr>
          <w:sz w:val="28"/>
          <w:szCs w:val="28"/>
        </w:rPr>
        <w:t xml:space="preserve"> испытуемого раствора, 0,1 мл уксусной кислоты и доведенный спиртом 95 % до метки в мерной колбе вместимостью 25 мл. </w:t>
      </w:r>
      <w:r w:rsidRPr="009D5D9E">
        <w:rPr>
          <w:sz w:val="28"/>
          <w:szCs w:val="28"/>
        </w:rPr>
        <w:t xml:space="preserve"> </w:t>
      </w:r>
    </w:p>
    <w:p w:rsidR="00EF1F2A" w:rsidRPr="009D5D9E" w:rsidRDefault="00EF1F2A" w:rsidP="00181725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Параллельно измеряют оптическую плотность </w:t>
      </w:r>
      <w:r w:rsidR="006B4CC8" w:rsidRPr="009D5D9E">
        <w:rPr>
          <w:sz w:val="28"/>
          <w:szCs w:val="28"/>
        </w:rPr>
        <w:t>раствора</w:t>
      </w:r>
      <w:proofErr w:type="gramStart"/>
      <w:r w:rsidR="006B4CC8" w:rsidRPr="009D5D9E">
        <w:rPr>
          <w:sz w:val="28"/>
          <w:szCs w:val="28"/>
        </w:rPr>
        <w:t xml:space="preserve"> Б</w:t>
      </w:r>
      <w:proofErr w:type="gramEnd"/>
      <w:r w:rsidR="006B4CC8" w:rsidRPr="009D5D9E">
        <w:rPr>
          <w:sz w:val="28"/>
          <w:szCs w:val="28"/>
        </w:rPr>
        <w:t xml:space="preserve"> СО </w:t>
      </w:r>
      <w:proofErr w:type="spellStart"/>
      <w:r w:rsidR="006B4CC8" w:rsidRPr="009D5D9E">
        <w:rPr>
          <w:sz w:val="28"/>
          <w:szCs w:val="28"/>
        </w:rPr>
        <w:t>гиперозида</w:t>
      </w:r>
      <w:proofErr w:type="spellEnd"/>
      <w:r w:rsidR="00DE7472" w:rsidRPr="009D5D9E">
        <w:rPr>
          <w:sz w:val="28"/>
          <w:szCs w:val="28"/>
        </w:rPr>
        <w:t xml:space="preserve"> в указанных выше условиях.</w:t>
      </w:r>
      <w:r w:rsidR="006B4CC8" w:rsidRPr="009D5D9E">
        <w:rPr>
          <w:sz w:val="28"/>
          <w:szCs w:val="28"/>
        </w:rPr>
        <w:t xml:space="preserve"> В качестве раствора сравнения используют раствор, содержащий 2,0 мл раствора</w:t>
      </w:r>
      <w:proofErr w:type="gramStart"/>
      <w:r w:rsidR="006B4CC8" w:rsidRPr="009D5D9E">
        <w:rPr>
          <w:sz w:val="28"/>
          <w:szCs w:val="28"/>
        </w:rPr>
        <w:t xml:space="preserve"> А</w:t>
      </w:r>
      <w:proofErr w:type="gramEnd"/>
      <w:r w:rsidR="006B4CC8" w:rsidRPr="009D5D9E">
        <w:rPr>
          <w:sz w:val="28"/>
          <w:szCs w:val="28"/>
        </w:rPr>
        <w:t xml:space="preserve"> СО </w:t>
      </w:r>
      <w:proofErr w:type="spellStart"/>
      <w:r w:rsidR="006B4CC8" w:rsidRPr="009D5D9E">
        <w:rPr>
          <w:sz w:val="28"/>
          <w:szCs w:val="28"/>
        </w:rPr>
        <w:t>гиперозида</w:t>
      </w:r>
      <w:proofErr w:type="spellEnd"/>
      <w:r w:rsidR="006B4CC8" w:rsidRPr="009D5D9E">
        <w:rPr>
          <w:sz w:val="28"/>
          <w:szCs w:val="28"/>
        </w:rPr>
        <w:t>, 0,1 мл уксусной кислоты и доведенный  спиртом 95 % до метки в мерной колбе вместимостью 25 мл.</w:t>
      </w:r>
    </w:p>
    <w:p w:rsidR="008A34BA" w:rsidRPr="009D5D9E" w:rsidRDefault="008A34BA" w:rsidP="000118D0">
      <w:pPr>
        <w:widowControl w:val="0"/>
        <w:tabs>
          <w:tab w:val="left" w:pos="720"/>
          <w:tab w:val="left" w:pos="2160"/>
          <w:tab w:val="left" w:pos="2736"/>
          <w:tab w:val="left" w:pos="3024"/>
          <w:tab w:val="left" w:pos="3600"/>
          <w:tab w:val="left" w:pos="6912"/>
          <w:tab w:val="left" w:pos="7776"/>
        </w:tabs>
        <w:spacing w:after="240" w:line="360" w:lineRule="auto"/>
        <w:ind w:firstLine="709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Содержание суммы </w:t>
      </w:r>
      <w:proofErr w:type="spellStart"/>
      <w:r w:rsidRPr="009D5D9E">
        <w:rPr>
          <w:sz w:val="28"/>
          <w:szCs w:val="28"/>
        </w:rPr>
        <w:t>флавоноидов</w:t>
      </w:r>
      <w:proofErr w:type="spellEnd"/>
      <w:r w:rsidRPr="009D5D9E">
        <w:rPr>
          <w:sz w:val="28"/>
          <w:szCs w:val="28"/>
        </w:rPr>
        <w:t xml:space="preserve"> в пересчете на </w:t>
      </w:r>
      <w:proofErr w:type="spellStart"/>
      <w:r w:rsidR="006B4CC8" w:rsidRPr="009D5D9E">
        <w:rPr>
          <w:sz w:val="28"/>
          <w:szCs w:val="28"/>
        </w:rPr>
        <w:t>гиперозид</w:t>
      </w:r>
      <w:proofErr w:type="spellEnd"/>
      <w:r w:rsidRPr="009D5D9E">
        <w:rPr>
          <w:sz w:val="28"/>
          <w:szCs w:val="28"/>
        </w:rPr>
        <w:t xml:space="preserve"> и аб</w:t>
      </w:r>
      <w:r w:rsidR="007A08BC" w:rsidRPr="009D5D9E">
        <w:rPr>
          <w:sz w:val="28"/>
          <w:szCs w:val="28"/>
        </w:rPr>
        <w:t>солютно сухое сырье в процентах </w:t>
      </w:r>
      <w:r w:rsidRPr="009D5D9E">
        <w:rPr>
          <w:sz w:val="28"/>
          <w:szCs w:val="28"/>
        </w:rPr>
        <w:t>(</w:t>
      </w:r>
      <w:r w:rsidRPr="009D5D9E">
        <w:rPr>
          <w:i/>
          <w:sz w:val="28"/>
          <w:szCs w:val="28"/>
        </w:rPr>
        <w:t>Х</w:t>
      </w:r>
      <w:r w:rsidRPr="009D5D9E">
        <w:rPr>
          <w:sz w:val="28"/>
          <w:szCs w:val="28"/>
        </w:rPr>
        <w:t>) вычисляют по формуле:</w:t>
      </w:r>
    </w:p>
    <w:p w:rsidR="008A34BA" w:rsidRPr="009D5D9E" w:rsidRDefault="00320E7D" w:rsidP="008A34BA">
      <w:pPr>
        <w:widowControl w:val="0"/>
        <w:tabs>
          <w:tab w:val="left" w:pos="720"/>
          <w:tab w:val="left" w:pos="2160"/>
          <w:tab w:val="left" w:pos="2736"/>
          <w:tab w:val="left" w:pos="3024"/>
          <w:tab w:val="left" w:pos="3600"/>
          <w:tab w:val="left" w:pos="6912"/>
          <w:tab w:val="left" w:pos="7776"/>
        </w:tabs>
        <w:spacing w:line="360" w:lineRule="auto"/>
        <w:ind w:firstLine="567"/>
        <w:jc w:val="center"/>
        <w:rPr>
          <w:sz w:val="28"/>
          <w:szCs w:val="28"/>
        </w:rPr>
      </w:pPr>
      <m:oMath>
        <m:r>
          <w:rPr>
            <w:rFonts w:ascii="Cambria Math"/>
            <w:sz w:val="36"/>
            <w:szCs w:val="36"/>
          </w:rPr>
          <m:t>Х</m:t>
        </m:r>
        <m:r>
          <m:rPr>
            <m:sty m:val="p"/>
          </m:rPr>
          <w:rPr>
            <w:rFonts w:ascii="Cambria Math"/>
            <w:sz w:val="36"/>
            <w:szCs w:val="36"/>
          </w:rPr>
          <m:t>=</m:t>
        </m:r>
        <m:f>
          <m:fPr>
            <m:ctrlPr>
              <w:rPr>
                <w:rFonts w:ascii="Cambria Math" w:hAnsi="Cambria Math"/>
                <w:sz w:val="36"/>
                <w:szCs w:val="36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6"/>
                <w:szCs w:val="36"/>
              </w:rPr>
              <m:t xml:space="preserve">А∙ </m:t>
            </m:r>
            <m:r>
              <m:rPr>
                <m:sty m:val="p"/>
              </m:rPr>
              <w:rPr>
                <w:rFonts w:ascii="Cambria Math"/>
                <w:sz w:val="36"/>
                <w:szCs w:val="36"/>
              </w:rPr>
              <m:t>а</m:t>
            </m:r>
            <m:r>
              <m:rPr>
                <m:sty m:val="p"/>
              </m:rPr>
              <w:rPr>
                <w:rFonts w:ascii="Cambria Math" w:hAnsi="Cambria Math"/>
                <w:sz w:val="36"/>
                <w:szCs w:val="36"/>
              </w:rPr>
              <m:t xml:space="preserve">ₒ∙ </m:t>
            </m:r>
            <m:r>
              <m:rPr>
                <m:sty m:val="p"/>
              </m:rPr>
              <w:rPr>
                <w:rFonts w:ascii="Cambria Math"/>
                <w:sz w:val="36"/>
                <w:szCs w:val="36"/>
              </w:rPr>
              <m:t>160000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6"/>
                <w:szCs w:val="36"/>
              </w:rPr>
              <m:t xml:space="preserve">Аₒ∙ а ∙ </m:t>
            </m:r>
            <m:r>
              <w:rPr>
                <w:rFonts w:ascii="Cambria Math" w:hAnsi="Cambria Math"/>
                <w:sz w:val="36"/>
                <w:szCs w:val="36"/>
              </w:rPr>
              <m:t>V</m:t>
            </m:r>
            <m:r>
              <m:rPr>
                <m:sty m:val="p"/>
              </m:rPr>
              <w:rPr>
                <w:rFonts w:ascii="Cambria Math" w:hAnsi="Cambria Math"/>
                <w:sz w:val="36"/>
                <w:szCs w:val="36"/>
              </w:rPr>
              <m:t xml:space="preserve"> ∙ (100-W)</m:t>
            </m:r>
          </m:den>
        </m:f>
      </m:oMath>
      <w:r w:rsidR="00110D18" w:rsidRPr="009D5D9E">
        <w:rPr>
          <w:sz w:val="36"/>
          <w:szCs w:val="36"/>
        </w:rPr>
        <w:t xml:space="preserve"> </w:t>
      </w:r>
      <w:r w:rsidR="000A43B0" w:rsidRPr="009D5D9E">
        <w:rPr>
          <w:sz w:val="36"/>
          <w:szCs w:val="36"/>
        </w:rPr>
        <w:t>,</w:t>
      </w:r>
    </w:p>
    <w:p w:rsidR="008A34BA" w:rsidRPr="009D5D9E" w:rsidRDefault="008A34BA" w:rsidP="000118D0">
      <w:pPr>
        <w:widowControl w:val="0"/>
        <w:tabs>
          <w:tab w:val="left" w:pos="720"/>
          <w:tab w:val="left" w:pos="2160"/>
          <w:tab w:val="left" w:pos="2736"/>
          <w:tab w:val="left" w:pos="3024"/>
          <w:tab w:val="left" w:pos="3600"/>
          <w:tab w:val="left" w:pos="6912"/>
          <w:tab w:val="left" w:pos="7776"/>
        </w:tabs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sz w:val="28"/>
          <w:szCs w:val="28"/>
        </w:rPr>
        <w:t xml:space="preserve">где: </w:t>
      </w:r>
    </w:p>
    <w:p w:rsidR="008A34BA" w:rsidRPr="009D5D9E" w:rsidRDefault="007A08BC" w:rsidP="000118D0">
      <w:pPr>
        <w:widowControl w:val="0"/>
        <w:tabs>
          <w:tab w:val="left" w:pos="720"/>
          <w:tab w:val="left" w:pos="2160"/>
          <w:tab w:val="left" w:pos="2736"/>
          <w:tab w:val="left" w:pos="3024"/>
          <w:tab w:val="left" w:pos="3600"/>
          <w:tab w:val="left" w:pos="6912"/>
          <w:tab w:val="left" w:pos="7776"/>
        </w:tabs>
        <w:ind w:firstLine="709"/>
        <w:jc w:val="both"/>
        <w:rPr>
          <w:sz w:val="28"/>
          <w:szCs w:val="28"/>
        </w:rPr>
      </w:pPr>
      <w:r w:rsidRPr="009D5D9E">
        <w:rPr>
          <w:sz w:val="28"/>
          <w:szCs w:val="28"/>
        </w:rPr>
        <w:t> 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А</m:t>
        </m:r>
      </m:oMath>
      <w:r w:rsidR="00D5723F" w:rsidRPr="009D5D9E">
        <w:rPr>
          <w:sz w:val="28"/>
          <w:szCs w:val="28"/>
        </w:rPr>
        <w:t>–</w:t>
      </w:r>
      <w:r w:rsidR="008A34BA" w:rsidRPr="009D5D9E">
        <w:rPr>
          <w:sz w:val="28"/>
          <w:szCs w:val="28"/>
        </w:rPr>
        <w:t xml:space="preserve"> </w:t>
      </w:r>
      <w:r w:rsidR="000A43B0" w:rsidRPr="009D5D9E">
        <w:rPr>
          <w:sz w:val="28"/>
          <w:szCs w:val="28"/>
        </w:rPr>
        <w:t>оптическая плотность</w:t>
      </w:r>
      <w:r w:rsidR="00320E7D" w:rsidRPr="009D5D9E">
        <w:rPr>
          <w:sz w:val="28"/>
          <w:szCs w:val="28"/>
        </w:rPr>
        <w:t xml:space="preserve"> испытуемого раствора</w:t>
      </w:r>
      <w:r w:rsidR="008A34BA" w:rsidRPr="009D5D9E">
        <w:rPr>
          <w:sz w:val="28"/>
          <w:szCs w:val="28"/>
        </w:rPr>
        <w:t xml:space="preserve">; </w:t>
      </w:r>
    </w:p>
    <w:p w:rsidR="008A34BA" w:rsidRPr="009D5D9E" w:rsidRDefault="000A43B0" w:rsidP="000118D0">
      <w:pPr>
        <w:widowControl w:val="0"/>
        <w:tabs>
          <w:tab w:val="left" w:pos="720"/>
          <w:tab w:val="left" w:pos="2160"/>
          <w:tab w:val="left" w:pos="2736"/>
          <w:tab w:val="left" w:pos="3024"/>
          <w:tab w:val="left" w:pos="3600"/>
          <w:tab w:val="left" w:pos="6912"/>
          <w:tab w:val="left" w:pos="7776"/>
        </w:tabs>
        <w:ind w:firstLine="709"/>
        <w:jc w:val="both"/>
        <w:rPr>
          <w:sz w:val="28"/>
          <w:szCs w:val="28"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Аₒ</m:t>
        </m:r>
        <m:r>
          <w:rPr>
            <w:rFonts w:ascii="Cambria Math" w:hAnsi="Cambria Math"/>
            <w:sz w:val="28"/>
            <w:szCs w:val="28"/>
          </w:rPr>
          <m:t xml:space="preserve"> </m:t>
        </m:r>
      </m:oMath>
      <w:r w:rsidR="00D5723F" w:rsidRPr="009D5D9E">
        <w:rPr>
          <w:sz w:val="28"/>
          <w:szCs w:val="28"/>
        </w:rPr>
        <w:t>–</w:t>
      </w:r>
      <w:r w:rsidR="008A34BA" w:rsidRPr="009D5D9E">
        <w:rPr>
          <w:sz w:val="28"/>
          <w:szCs w:val="28"/>
        </w:rPr>
        <w:t xml:space="preserve"> </w:t>
      </w:r>
      <w:r w:rsidR="00320E7D" w:rsidRPr="009D5D9E">
        <w:rPr>
          <w:sz w:val="28"/>
          <w:szCs w:val="28"/>
        </w:rPr>
        <w:t>о</w:t>
      </w:r>
      <w:r w:rsidRPr="009D5D9E">
        <w:rPr>
          <w:sz w:val="28"/>
          <w:szCs w:val="28"/>
        </w:rPr>
        <w:t xml:space="preserve">птическая плотность раствора </w:t>
      </w:r>
      <w:r w:rsidR="00320E7D" w:rsidRPr="009D5D9E">
        <w:rPr>
          <w:sz w:val="28"/>
          <w:szCs w:val="28"/>
        </w:rPr>
        <w:t xml:space="preserve">СО </w:t>
      </w:r>
      <w:proofErr w:type="spellStart"/>
      <w:r w:rsidR="006B4CC8" w:rsidRPr="009D5D9E">
        <w:rPr>
          <w:sz w:val="28"/>
          <w:szCs w:val="28"/>
        </w:rPr>
        <w:t>гиперозида</w:t>
      </w:r>
      <w:proofErr w:type="spellEnd"/>
      <w:r w:rsidR="00320E7D" w:rsidRPr="009D5D9E">
        <w:rPr>
          <w:sz w:val="28"/>
          <w:szCs w:val="28"/>
        </w:rPr>
        <w:t>;</w:t>
      </w:r>
    </w:p>
    <w:p w:rsidR="008A34BA" w:rsidRPr="009D5D9E" w:rsidRDefault="000A43B0" w:rsidP="000118D0">
      <w:pPr>
        <w:widowControl w:val="0"/>
        <w:tabs>
          <w:tab w:val="left" w:pos="720"/>
          <w:tab w:val="left" w:pos="2160"/>
          <w:tab w:val="left" w:pos="2736"/>
          <w:tab w:val="left" w:pos="3024"/>
          <w:tab w:val="left" w:pos="3600"/>
          <w:tab w:val="left" w:pos="6912"/>
          <w:tab w:val="left" w:pos="7776"/>
        </w:tabs>
        <w:ind w:firstLine="709"/>
        <w:jc w:val="both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а</m:t>
        </m:r>
      </m:oMath>
      <w:r w:rsidR="007A08BC" w:rsidRPr="009D5D9E">
        <w:rPr>
          <w:sz w:val="28"/>
          <w:szCs w:val="28"/>
        </w:rPr>
        <w:t> </w:t>
      </w:r>
      <w:r w:rsidR="00D5723F" w:rsidRPr="009D5D9E">
        <w:rPr>
          <w:sz w:val="28"/>
          <w:szCs w:val="28"/>
        </w:rPr>
        <w:t>–</w:t>
      </w:r>
      <w:r w:rsidR="000445BC" w:rsidRPr="009D5D9E">
        <w:rPr>
          <w:sz w:val="28"/>
          <w:szCs w:val="28"/>
        </w:rPr>
        <w:t xml:space="preserve"> </w:t>
      </w:r>
      <w:r w:rsidRPr="009D5D9E">
        <w:rPr>
          <w:sz w:val="28"/>
          <w:szCs w:val="28"/>
        </w:rPr>
        <w:t>навеска</w:t>
      </w:r>
      <w:r w:rsidR="00320E7D" w:rsidRPr="009D5D9E">
        <w:rPr>
          <w:sz w:val="28"/>
          <w:szCs w:val="28"/>
        </w:rPr>
        <w:t xml:space="preserve"> сырья</w:t>
      </w:r>
      <w:r w:rsidR="008A34BA" w:rsidRPr="009D5D9E">
        <w:rPr>
          <w:sz w:val="28"/>
          <w:szCs w:val="28"/>
        </w:rPr>
        <w:t xml:space="preserve">, </w:t>
      </w:r>
      <w:proofErr w:type="gramStart"/>
      <w:r w:rsidR="008A34BA" w:rsidRPr="009D5D9E">
        <w:rPr>
          <w:sz w:val="28"/>
          <w:szCs w:val="28"/>
        </w:rPr>
        <w:t>г</w:t>
      </w:r>
      <w:proofErr w:type="gramEnd"/>
      <w:r w:rsidR="008A34BA" w:rsidRPr="009D5D9E">
        <w:rPr>
          <w:sz w:val="28"/>
          <w:szCs w:val="28"/>
        </w:rPr>
        <w:t xml:space="preserve">; </w:t>
      </w:r>
    </w:p>
    <w:p w:rsidR="00320E7D" w:rsidRPr="009D5D9E" w:rsidRDefault="000A43B0" w:rsidP="000118D0">
      <w:pPr>
        <w:tabs>
          <w:tab w:val="left" w:pos="567"/>
        </w:tabs>
        <w:autoSpaceDE w:val="0"/>
        <w:autoSpaceDN w:val="0"/>
        <w:ind w:firstLine="709"/>
        <w:jc w:val="both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аₒ</m:t>
        </m:r>
      </m:oMath>
      <w:r w:rsidR="007A08BC" w:rsidRPr="009D5D9E">
        <w:rPr>
          <w:sz w:val="28"/>
          <w:szCs w:val="28"/>
          <w:lang w:val="en-US"/>
        </w:rPr>
        <w:t> </w:t>
      </w:r>
      <w:r w:rsidR="00D5723F" w:rsidRPr="009D5D9E">
        <w:rPr>
          <w:sz w:val="28"/>
          <w:szCs w:val="28"/>
        </w:rPr>
        <w:t>–</w:t>
      </w:r>
      <w:r w:rsidR="000445BC" w:rsidRPr="009D5D9E">
        <w:rPr>
          <w:sz w:val="28"/>
          <w:szCs w:val="28"/>
        </w:rPr>
        <w:t xml:space="preserve"> </w:t>
      </w:r>
      <w:r w:rsidRPr="009D5D9E">
        <w:rPr>
          <w:sz w:val="28"/>
          <w:szCs w:val="28"/>
        </w:rPr>
        <w:t xml:space="preserve">навеска </w:t>
      </w:r>
      <w:r w:rsidR="00320E7D" w:rsidRPr="009D5D9E">
        <w:rPr>
          <w:sz w:val="28"/>
          <w:szCs w:val="28"/>
        </w:rPr>
        <w:t xml:space="preserve">СО </w:t>
      </w:r>
      <w:proofErr w:type="spellStart"/>
      <w:r w:rsidR="006B4CC8" w:rsidRPr="009D5D9E">
        <w:rPr>
          <w:sz w:val="28"/>
          <w:szCs w:val="28"/>
        </w:rPr>
        <w:t>гиперозида</w:t>
      </w:r>
      <w:proofErr w:type="spellEnd"/>
      <w:r w:rsidR="00320E7D" w:rsidRPr="009D5D9E">
        <w:rPr>
          <w:sz w:val="28"/>
          <w:szCs w:val="28"/>
        </w:rPr>
        <w:t>, г;</w:t>
      </w:r>
    </w:p>
    <w:p w:rsidR="00DE7472" w:rsidRPr="009D5D9E" w:rsidRDefault="00DE7472" w:rsidP="000118D0">
      <w:pPr>
        <w:tabs>
          <w:tab w:val="left" w:pos="567"/>
        </w:tabs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9D5D9E">
        <w:rPr>
          <w:sz w:val="28"/>
          <w:szCs w:val="28"/>
        </w:rPr>
        <w:t>Р</w:t>
      </w:r>
      <w:proofErr w:type="gramEnd"/>
      <w:r w:rsidRPr="009D5D9E">
        <w:rPr>
          <w:sz w:val="28"/>
          <w:szCs w:val="28"/>
        </w:rPr>
        <w:t xml:space="preserve"> – содержание основного вещества в СО </w:t>
      </w:r>
      <w:proofErr w:type="spellStart"/>
      <w:r w:rsidRPr="009D5D9E">
        <w:rPr>
          <w:sz w:val="28"/>
          <w:szCs w:val="28"/>
        </w:rPr>
        <w:t>гиперозида</w:t>
      </w:r>
      <w:proofErr w:type="spellEnd"/>
      <w:r w:rsidRPr="009D5D9E">
        <w:rPr>
          <w:sz w:val="28"/>
          <w:szCs w:val="28"/>
        </w:rPr>
        <w:t>, в процентах;</w:t>
      </w:r>
    </w:p>
    <w:p w:rsidR="006B4CC8" w:rsidRPr="009D5D9E" w:rsidRDefault="006B4CC8" w:rsidP="000118D0">
      <w:pPr>
        <w:tabs>
          <w:tab w:val="left" w:pos="567"/>
        </w:tabs>
        <w:autoSpaceDE w:val="0"/>
        <w:autoSpaceDN w:val="0"/>
        <w:ind w:firstLine="709"/>
        <w:jc w:val="both"/>
        <w:rPr>
          <w:sz w:val="28"/>
          <w:szCs w:val="28"/>
        </w:rPr>
      </w:pPr>
      <w:r w:rsidRPr="009D5D9E">
        <w:rPr>
          <w:sz w:val="28"/>
          <w:szCs w:val="28"/>
          <w:lang w:val="en-US"/>
        </w:rPr>
        <w:t>V</w:t>
      </w:r>
      <w:r w:rsidRPr="009D5D9E">
        <w:rPr>
          <w:sz w:val="28"/>
          <w:szCs w:val="28"/>
        </w:rPr>
        <w:t xml:space="preserve"> - </w:t>
      </w:r>
      <w:proofErr w:type="gramStart"/>
      <w:r w:rsidRPr="009D5D9E">
        <w:rPr>
          <w:sz w:val="28"/>
          <w:szCs w:val="28"/>
        </w:rPr>
        <w:t>объем</w:t>
      </w:r>
      <w:proofErr w:type="gramEnd"/>
      <w:r w:rsidRPr="009D5D9E">
        <w:rPr>
          <w:sz w:val="28"/>
          <w:szCs w:val="28"/>
        </w:rPr>
        <w:t xml:space="preserve"> </w:t>
      </w:r>
      <w:proofErr w:type="spellStart"/>
      <w:r w:rsidRPr="009D5D9E">
        <w:rPr>
          <w:sz w:val="28"/>
          <w:szCs w:val="28"/>
        </w:rPr>
        <w:t>аликвоты</w:t>
      </w:r>
      <w:proofErr w:type="spellEnd"/>
      <w:r w:rsidRPr="009D5D9E">
        <w:rPr>
          <w:sz w:val="28"/>
          <w:szCs w:val="28"/>
        </w:rPr>
        <w:t xml:space="preserve"> извлечения, мл;</w:t>
      </w:r>
    </w:p>
    <w:p w:rsidR="00CB3E4E" w:rsidRPr="009D5D9E" w:rsidRDefault="00CB3E4E" w:rsidP="000118D0">
      <w:pPr>
        <w:tabs>
          <w:tab w:val="left" w:pos="567"/>
        </w:tabs>
        <w:autoSpaceDE w:val="0"/>
        <w:autoSpaceDN w:val="0"/>
        <w:ind w:firstLine="709"/>
        <w:jc w:val="both"/>
        <w:rPr>
          <w:sz w:val="28"/>
          <w:szCs w:val="28"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W</m:t>
        </m:r>
      </m:oMath>
      <w:r w:rsidR="00320E7D" w:rsidRPr="009D5D9E">
        <w:rPr>
          <w:sz w:val="28"/>
          <w:szCs w:val="28"/>
        </w:rPr>
        <w:t xml:space="preserve"> – </w:t>
      </w:r>
      <w:r w:rsidR="000A43B0" w:rsidRPr="009D5D9E">
        <w:rPr>
          <w:sz w:val="28"/>
          <w:szCs w:val="28"/>
        </w:rPr>
        <w:t>влажность</w:t>
      </w:r>
      <w:r w:rsidR="00320E7D" w:rsidRPr="009D5D9E">
        <w:rPr>
          <w:sz w:val="28"/>
          <w:szCs w:val="28"/>
        </w:rPr>
        <w:t xml:space="preserve"> сырья</w:t>
      </w:r>
      <w:r w:rsidR="00DE7472" w:rsidRPr="009D5D9E">
        <w:rPr>
          <w:sz w:val="28"/>
          <w:szCs w:val="28"/>
        </w:rPr>
        <w:t>,</w:t>
      </w:r>
      <w:r w:rsidR="00320E7D" w:rsidRPr="009D5D9E">
        <w:rPr>
          <w:sz w:val="28"/>
          <w:szCs w:val="28"/>
        </w:rPr>
        <w:t xml:space="preserve"> в процентах</w:t>
      </w:r>
      <w:r w:rsidR="000A43B0" w:rsidRPr="009D5D9E">
        <w:rPr>
          <w:sz w:val="28"/>
          <w:szCs w:val="28"/>
        </w:rPr>
        <w:t>.</w:t>
      </w:r>
    </w:p>
    <w:p w:rsidR="00E37302" w:rsidRPr="009D5D9E" w:rsidRDefault="00E37302" w:rsidP="000118D0">
      <w:pPr>
        <w:tabs>
          <w:tab w:val="left" w:pos="567"/>
        </w:tabs>
        <w:autoSpaceDE w:val="0"/>
        <w:autoSpaceDN w:val="0"/>
        <w:ind w:firstLine="709"/>
        <w:jc w:val="both"/>
        <w:rPr>
          <w:sz w:val="28"/>
          <w:szCs w:val="28"/>
          <w:lang w:eastAsia="ru-RU"/>
        </w:rPr>
      </w:pPr>
    </w:p>
    <w:p w:rsidR="00E37302" w:rsidRPr="009D5D9E" w:rsidRDefault="00E37302" w:rsidP="00E37302">
      <w:pPr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i/>
          <w:sz w:val="28"/>
          <w:szCs w:val="28"/>
        </w:rPr>
        <w:t xml:space="preserve">Дубильные вещества. </w:t>
      </w:r>
      <w:r w:rsidRPr="009D5D9E">
        <w:rPr>
          <w:sz w:val="28"/>
          <w:szCs w:val="28"/>
        </w:rPr>
        <w:t xml:space="preserve">В соответствии с требованиями ОФС </w:t>
      </w:r>
      <w:r w:rsidR="00DE7472" w:rsidRPr="009D5D9E">
        <w:rPr>
          <w:sz w:val="28"/>
          <w:szCs w:val="28"/>
        </w:rPr>
        <w:t>«</w:t>
      </w:r>
      <w:r w:rsidRPr="009D5D9E">
        <w:rPr>
          <w:sz w:val="28"/>
          <w:szCs w:val="28"/>
        </w:rPr>
        <w:t>Определение содержания дубильных веществ в лекарственном растительном сырье и лекарственных растительных препаратах</w:t>
      </w:r>
      <w:r w:rsidR="00DE7472" w:rsidRPr="009D5D9E">
        <w:rPr>
          <w:sz w:val="28"/>
          <w:szCs w:val="28"/>
        </w:rPr>
        <w:t>»</w:t>
      </w:r>
      <w:r w:rsidRPr="009D5D9E">
        <w:rPr>
          <w:sz w:val="28"/>
          <w:szCs w:val="28"/>
        </w:rPr>
        <w:t xml:space="preserve"> (метод 1, навеска сырья 1,0 г, </w:t>
      </w:r>
      <w:proofErr w:type="spellStart"/>
      <w:r w:rsidRPr="009D5D9E">
        <w:rPr>
          <w:sz w:val="28"/>
          <w:szCs w:val="28"/>
        </w:rPr>
        <w:t>экстрагент</w:t>
      </w:r>
      <w:proofErr w:type="spellEnd"/>
      <w:r w:rsidRPr="009D5D9E">
        <w:rPr>
          <w:sz w:val="28"/>
          <w:szCs w:val="28"/>
        </w:rPr>
        <w:t xml:space="preserve"> - вода, размер отверстий сита - 1мм.)</w:t>
      </w:r>
    </w:p>
    <w:p w:rsidR="000118D0" w:rsidRPr="009D5D9E" w:rsidRDefault="000118D0" w:rsidP="000118D0">
      <w:pPr>
        <w:widowControl w:val="0"/>
        <w:spacing w:line="360" w:lineRule="auto"/>
        <w:ind w:firstLine="709"/>
        <w:jc w:val="both"/>
        <w:rPr>
          <w:b/>
          <w:sz w:val="28"/>
          <w:szCs w:val="28"/>
        </w:rPr>
      </w:pPr>
    </w:p>
    <w:p w:rsidR="00CB3E4E" w:rsidRPr="009D5D9E" w:rsidRDefault="00CB3E4E" w:rsidP="000118D0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sz w:val="28"/>
          <w:szCs w:val="28"/>
        </w:rPr>
        <w:t>Упаковка, маркировка и транспортирование</w:t>
      </w:r>
      <w:r w:rsidRPr="009D5D9E">
        <w:rPr>
          <w:sz w:val="28"/>
          <w:szCs w:val="28"/>
        </w:rPr>
        <w:t xml:space="preserve">. В </w:t>
      </w:r>
      <w:r w:rsidR="007A08BC" w:rsidRPr="009D5D9E">
        <w:rPr>
          <w:sz w:val="28"/>
          <w:szCs w:val="28"/>
        </w:rPr>
        <w:t>соответствии с требованиями ОФС</w:t>
      </w:r>
      <w:r w:rsidR="007A08BC" w:rsidRPr="009D5D9E">
        <w:rPr>
          <w:sz w:val="28"/>
          <w:szCs w:val="28"/>
          <w:lang w:val="en-US"/>
        </w:rPr>
        <w:t> </w:t>
      </w:r>
      <w:r w:rsidRPr="009D5D9E">
        <w:rPr>
          <w:sz w:val="28"/>
          <w:szCs w:val="28"/>
        </w:rPr>
        <w:t>«Упаковка, маркировка и транспортирование лекарственного растительного сырья и лекарственных растительных препаратов».</w:t>
      </w:r>
    </w:p>
    <w:p w:rsidR="00CB3E4E" w:rsidRPr="007A08BC" w:rsidRDefault="00CB3E4E" w:rsidP="000118D0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9D5D9E">
        <w:rPr>
          <w:b/>
          <w:sz w:val="28"/>
          <w:szCs w:val="28"/>
        </w:rPr>
        <w:t>Хранение.</w:t>
      </w:r>
      <w:r w:rsidRPr="009D5D9E">
        <w:rPr>
          <w:sz w:val="28"/>
          <w:szCs w:val="28"/>
        </w:rPr>
        <w:t xml:space="preserve"> В </w:t>
      </w:r>
      <w:r w:rsidR="007A08BC" w:rsidRPr="009D5D9E">
        <w:rPr>
          <w:sz w:val="28"/>
          <w:szCs w:val="28"/>
        </w:rPr>
        <w:t>соответствии с требованиями ОФС</w:t>
      </w:r>
      <w:r w:rsidR="007A08BC" w:rsidRPr="009D5D9E">
        <w:rPr>
          <w:sz w:val="28"/>
          <w:szCs w:val="28"/>
          <w:lang w:val="en-US"/>
        </w:rPr>
        <w:t> </w:t>
      </w:r>
      <w:r w:rsidRPr="009D5D9E">
        <w:rPr>
          <w:sz w:val="28"/>
          <w:szCs w:val="28"/>
        </w:rPr>
        <w:t>«Хранение лекарственного растительного сырья и лекарственных растительных пр</w:t>
      </w:r>
      <w:r w:rsidRPr="008A34BA">
        <w:rPr>
          <w:sz w:val="28"/>
          <w:szCs w:val="28"/>
        </w:rPr>
        <w:t>епаратов».</w:t>
      </w:r>
    </w:p>
    <w:sectPr w:rsidR="00CB3E4E" w:rsidRPr="007A08BC" w:rsidSect="00B6637D">
      <w:footerReference w:type="default" r:id="rId20"/>
      <w:pgSz w:w="11905" w:h="16837"/>
      <w:pgMar w:top="1134" w:right="851" w:bottom="1134" w:left="1701" w:header="567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D17E9" w:rsidRDefault="00BD17E9">
      <w:r>
        <w:separator/>
      </w:r>
    </w:p>
  </w:endnote>
  <w:endnote w:type="continuationSeparator" w:id="0">
    <w:p w:rsidR="00BD17E9" w:rsidRDefault="00BD17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09D8" w:rsidRPr="007A529C" w:rsidRDefault="003A772C">
    <w:pPr>
      <w:pStyle w:val="ab"/>
      <w:jc w:val="center"/>
      <w:rPr>
        <w:sz w:val="28"/>
        <w:szCs w:val="28"/>
      </w:rPr>
    </w:pPr>
    <w:r w:rsidRPr="007A529C">
      <w:rPr>
        <w:sz w:val="28"/>
        <w:szCs w:val="28"/>
      </w:rPr>
      <w:fldChar w:fldCharType="begin"/>
    </w:r>
    <w:r w:rsidR="009A09D8" w:rsidRPr="007A529C">
      <w:rPr>
        <w:sz w:val="28"/>
        <w:szCs w:val="28"/>
      </w:rPr>
      <w:instrText xml:space="preserve"> PAGE   \* MERGEFORMAT </w:instrText>
    </w:r>
    <w:r w:rsidRPr="007A529C">
      <w:rPr>
        <w:sz w:val="28"/>
        <w:szCs w:val="28"/>
      </w:rPr>
      <w:fldChar w:fldCharType="separate"/>
    </w:r>
    <w:r w:rsidR="00CC6E5F">
      <w:rPr>
        <w:noProof/>
        <w:sz w:val="28"/>
        <w:szCs w:val="28"/>
      </w:rPr>
      <w:t>2</w:t>
    </w:r>
    <w:r w:rsidRPr="007A529C">
      <w:rPr>
        <w:sz w:val="28"/>
        <w:szCs w:val="28"/>
      </w:rPr>
      <w:fldChar w:fldCharType="end"/>
    </w:r>
  </w:p>
  <w:p w:rsidR="009A09D8" w:rsidRDefault="009A09D8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D17E9" w:rsidRDefault="00BD17E9">
      <w:r>
        <w:separator/>
      </w:r>
    </w:p>
  </w:footnote>
  <w:footnote w:type="continuationSeparator" w:id="0">
    <w:p w:rsidR="00BD17E9" w:rsidRDefault="00BD17E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pStyle w:val="4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pStyle w:val="5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pStyle w:val="6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pStyle w:val="7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pStyle w:val="8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pStyle w:val="9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0000003"/>
    <w:multiLevelType w:val="multilevel"/>
    <w:tmpl w:val="00000003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0DEA6C73"/>
    <w:multiLevelType w:val="hybridMultilevel"/>
    <w:tmpl w:val="B9E4D8E6"/>
    <w:lvl w:ilvl="0" w:tplc="0419000F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1617ADF"/>
    <w:multiLevelType w:val="hybridMultilevel"/>
    <w:tmpl w:val="1F6E41C2"/>
    <w:lvl w:ilvl="0" w:tplc="58FC3AF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">
    <w:nsid w:val="25795AF0"/>
    <w:multiLevelType w:val="hybridMultilevel"/>
    <w:tmpl w:val="BB14A260"/>
    <w:lvl w:ilvl="0" w:tplc="820EC45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  <w:rPr>
        <w:rFonts w:cs="Times New Roman"/>
      </w:rPr>
    </w:lvl>
  </w:abstractNum>
  <w:abstractNum w:abstractNumId="6">
    <w:nsid w:val="296D73BD"/>
    <w:multiLevelType w:val="singleLevel"/>
    <w:tmpl w:val="38F43386"/>
    <w:lvl w:ilvl="0">
      <w:start w:val="3"/>
      <w:numFmt w:val="decimal"/>
      <w:lvlText w:val="%1. "/>
      <w:legacy w:legacy="1" w:legacySpace="0" w:legacyIndent="283"/>
      <w:lvlJc w:val="left"/>
      <w:pPr>
        <w:ind w:left="3828" w:hanging="283"/>
      </w:pPr>
      <w:rPr>
        <w:rFonts w:cs="Times New Roman"/>
        <w:b w:val="0"/>
        <w:i w:val="0"/>
        <w:sz w:val="24"/>
      </w:rPr>
    </w:lvl>
  </w:abstractNum>
  <w:abstractNum w:abstractNumId="7">
    <w:nsid w:val="2F21360A"/>
    <w:multiLevelType w:val="hybridMultilevel"/>
    <w:tmpl w:val="1E8C4CE0"/>
    <w:lvl w:ilvl="0" w:tplc="31586A64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8">
    <w:nsid w:val="3E8777E4"/>
    <w:multiLevelType w:val="hybridMultilevel"/>
    <w:tmpl w:val="6B88AE24"/>
    <w:lvl w:ilvl="0" w:tplc="F1B4305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409D0657"/>
    <w:multiLevelType w:val="singleLevel"/>
    <w:tmpl w:val="C37E5160"/>
    <w:lvl w:ilvl="0">
      <w:start w:val="2"/>
      <w:numFmt w:val="decimal"/>
      <w:lvlText w:val="%1. "/>
      <w:legacy w:legacy="1" w:legacySpace="0" w:legacyIndent="283"/>
      <w:lvlJc w:val="left"/>
      <w:pPr>
        <w:ind w:left="2578" w:hanging="283"/>
      </w:pPr>
      <w:rPr>
        <w:rFonts w:cs="Times New Roman"/>
        <w:b w:val="0"/>
        <w:i w:val="0"/>
        <w:sz w:val="24"/>
      </w:rPr>
    </w:lvl>
  </w:abstractNum>
  <w:abstractNum w:abstractNumId="10">
    <w:nsid w:val="4D851C22"/>
    <w:multiLevelType w:val="multilevel"/>
    <w:tmpl w:val="00000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5BB901C6"/>
    <w:multiLevelType w:val="hybridMultilevel"/>
    <w:tmpl w:val="C54455FC"/>
    <w:lvl w:ilvl="0" w:tplc="053C2412">
      <w:start w:val="1"/>
      <w:numFmt w:val="decimal"/>
      <w:lvlText w:val="%1."/>
      <w:lvlJc w:val="left"/>
      <w:pPr>
        <w:ind w:left="3621" w:hanging="360"/>
      </w:pPr>
      <w:rPr>
        <w:rFonts w:ascii="Times New Roman" w:eastAsia="Times New Roman" w:hAnsi="Times New Roman" w:cs="Times New Roman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391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63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35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607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79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51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823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8956" w:hanging="180"/>
      </w:pPr>
      <w:rPr>
        <w:rFonts w:cs="Times New Roman"/>
      </w:rPr>
    </w:lvl>
  </w:abstractNum>
  <w:abstractNum w:abstractNumId="12">
    <w:nsid w:val="5FF038F1"/>
    <w:multiLevelType w:val="hybridMultilevel"/>
    <w:tmpl w:val="B12090A4"/>
    <w:lvl w:ilvl="0" w:tplc="5C54965C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10"/>
  </w:num>
  <w:num w:numId="5">
    <w:abstractNumId w:val="9"/>
  </w:num>
  <w:num w:numId="6">
    <w:abstractNumId w:val="6"/>
  </w:num>
  <w:num w:numId="7">
    <w:abstractNumId w:val="12"/>
  </w:num>
  <w:num w:numId="8">
    <w:abstractNumId w:val="11"/>
  </w:num>
  <w:num w:numId="9">
    <w:abstractNumId w:val="4"/>
  </w:num>
  <w:num w:numId="10">
    <w:abstractNumId w:val="7"/>
  </w:num>
  <w:num w:numId="11">
    <w:abstractNumId w:val="3"/>
  </w:num>
  <w:num w:numId="12">
    <w:abstractNumId w:val="5"/>
  </w:num>
  <w:num w:numId="13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embedSystemFonts/>
  <w:proofState w:spelling="clean" w:grammar="clean"/>
  <w:stylePaneFormatFilter w:val="0000"/>
  <w:defaultTabStop w:val="720"/>
  <w:autoHyphenation/>
  <w:hyphenationZone w:val="357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EC2D3A"/>
    <w:rsid w:val="000001E5"/>
    <w:rsid w:val="0000564D"/>
    <w:rsid w:val="000118D0"/>
    <w:rsid w:val="00016BBC"/>
    <w:rsid w:val="0001772D"/>
    <w:rsid w:val="000232B4"/>
    <w:rsid w:val="00024062"/>
    <w:rsid w:val="00030BFB"/>
    <w:rsid w:val="00035B0C"/>
    <w:rsid w:val="000440B9"/>
    <w:rsid w:val="000445BC"/>
    <w:rsid w:val="000512E8"/>
    <w:rsid w:val="000533DC"/>
    <w:rsid w:val="00063F2A"/>
    <w:rsid w:val="00067FD6"/>
    <w:rsid w:val="0007298B"/>
    <w:rsid w:val="000809D9"/>
    <w:rsid w:val="000809E3"/>
    <w:rsid w:val="00081413"/>
    <w:rsid w:val="00084E24"/>
    <w:rsid w:val="00085A4E"/>
    <w:rsid w:val="00095754"/>
    <w:rsid w:val="00095BB2"/>
    <w:rsid w:val="00097ED3"/>
    <w:rsid w:val="000A43B0"/>
    <w:rsid w:val="000A65C8"/>
    <w:rsid w:val="000A6FD4"/>
    <w:rsid w:val="000B4CD9"/>
    <w:rsid w:val="000C40EC"/>
    <w:rsid w:val="000C424F"/>
    <w:rsid w:val="000C5130"/>
    <w:rsid w:val="000C7308"/>
    <w:rsid w:val="000D0EC7"/>
    <w:rsid w:val="000D2250"/>
    <w:rsid w:val="000D22ED"/>
    <w:rsid w:val="000F01B6"/>
    <w:rsid w:val="000F2B01"/>
    <w:rsid w:val="0010521A"/>
    <w:rsid w:val="00110D18"/>
    <w:rsid w:val="0011179E"/>
    <w:rsid w:val="00114331"/>
    <w:rsid w:val="00114C60"/>
    <w:rsid w:val="001270A3"/>
    <w:rsid w:val="00127373"/>
    <w:rsid w:val="00130640"/>
    <w:rsid w:val="00134BE6"/>
    <w:rsid w:val="0013619B"/>
    <w:rsid w:val="00153A16"/>
    <w:rsid w:val="001545C0"/>
    <w:rsid w:val="00160B26"/>
    <w:rsid w:val="001626F8"/>
    <w:rsid w:val="00164B1F"/>
    <w:rsid w:val="00167D0F"/>
    <w:rsid w:val="00171C5A"/>
    <w:rsid w:val="001746F9"/>
    <w:rsid w:val="00175390"/>
    <w:rsid w:val="00181725"/>
    <w:rsid w:val="00183C8B"/>
    <w:rsid w:val="00194E10"/>
    <w:rsid w:val="001A12A5"/>
    <w:rsid w:val="001A1C9A"/>
    <w:rsid w:val="001A4BA8"/>
    <w:rsid w:val="001A5EE4"/>
    <w:rsid w:val="001B2EB6"/>
    <w:rsid w:val="001C4121"/>
    <w:rsid w:val="001C73D3"/>
    <w:rsid w:val="001F15CA"/>
    <w:rsid w:val="001F5534"/>
    <w:rsid w:val="00214155"/>
    <w:rsid w:val="00221C63"/>
    <w:rsid w:val="00227D1B"/>
    <w:rsid w:val="00234E04"/>
    <w:rsid w:val="0024424F"/>
    <w:rsid w:val="0024597D"/>
    <w:rsid w:val="00253712"/>
    <w:rsid w:val="00254CE8"/>
    <w:rsid w:val="00263C6C"/>
    <w:rsid w:val="00265073"/>
    <w:rsid w:val="002820EB"/>
    <w:rsid w:val="00286B6F"/>
    <w:rsid w:val="00291915"/>
    <w:rsid w:val="00293DBA"/>
    <w:rsid w:val="002A1D4B"/>
    <w:rsid w:val="002A2470"/>
    <w:rsid w:val="002B42C0"/>
    <w:rsid w:val="002B5360"/>
    <w:rsid w:val="002C5CB4"/>
    <w:rsid w:val="002C707F"/>
    <w:rsid w:val="002D4845"/>
    <w:rsid w:val="002D507A"/>
    <w:rsid w:val="002E0476"/>
    <w:rsid w:val="002E142C"/>
    <w:rsid w:val="002E1496"/>
    <w:rsid w:val="002E17C1"/>
    <w:rsid w:val="002E24DB"/>
    <w:rsid w:val="002E468E"/>
    <w:rsid w:val="002F2971"/>
    <w:rsid w:val="002F51BF"/>
    <w:rsid w:val="0030442F"/>
    <w:rsid w:val="00304795"/>
    <w:rsid w:val="00305F29"/>
    <w:rsid w:val="00320E7D"/>
    <w:rsid w:val="00333DE7"/>
    <w:rsid w:val="00336AAE"/>
    <w:rsid w:val="00337110"/>
    <w:rsid w:val="00342488"/>
    <w:rsid w:val="0034543A"/>
    <w:rsid w:val="00350D76"/>
    <w:rsid w:val="00350FCC"/>
    <w:rsid w:val="003616E4"/>
    <w:rsid w:val="00373705"/>
    <w:rsid w:val="0038227B"/>
    <w:rsid w:val="00387452"/>
    <w:rsid w:val="00392B81"/>
    <w:rsid w:val="00396170"/>
    <w:rsid w:val="003A53B1"/>
    <w:rsid w:val="003A772C"/>
    <w:rsid w:val="003B2E28"/>
    <w:rsid w:val="003C1ACF"/>
    <w:rsid w:val="003D2EF7"/>
    <w:rsid w:val="003D515A"/>
    <w:rsid w:val="003D5D0D"/>
    <w:rsid w:val="003E5B49"/>
    <w:rsid w:val="003E799A"/>
    <w:rsid w:val="003F5B11"/>
    <w:rsid w:val="003F758E"/>
    <w:rsid w:val="00406A5C"/>
    <w:rsid w:val="0041513D"/>
    <w:rsid w:val="00415722"/>
    <w:rsid w:val="00415D6C"/>
    <w:rsid w:val="00422331"/>
    <w:rsid w:val="00427A72"/>
    <w:rsid w:val="00434E83"/>
    <w:rsid w:val="0043549C"/>
    <w:rsid w:val="004363E6"/>
    <w:rsid w:val="00437000"/>
    <w:rsid w:val="00452BBB"/>
    <w:rsid w:val="00464BE2"/>
    <w:rsid w:val="00470C6D"/>
    <w:rsid w:val="00472ED8"/>
    <w:rsid w:val="00475BD3"/>
    <w:rsid w:val="0048011A"/>
    <w:rsid w:val="00480AF8"/>
    <w:rsid w:val="004822A6"/>
    <w:rsid w:val="0048374E"/>
    <w:rsid w:val="00487ED6"/>
    <w:rsid w:val="004963A7"/>
    <w:rsid w:val="004B58DD"/>
    <w:rsid w:val="004B6797"/>
    <w:rsid w:val="004C06DF"/>
    <w:rsid w:val="004C634A"/>
    <w:rsid w:val="004C6A06"/>
    <w:rsid w:val="004C79AF"/>
    <w:rsid w:val="004D3D8A"/>
    <w:rsid w:val="004E6313"/>
    <w:rsid w:val="004E78B4"/>
    <w:rsid w:val="004E795B"/>
    <w:rsid w:val="004F3136"/>
    <w:rsid w:val="005027E0"/>
    <w:rsid w:val="00507207"/>
    <w:rsid w:val="0051618C"/>
    <w:rsid w:val="0053320B"/>
    <w:rsid w:val="00537721"/>
    <w:rsid w:val="005454B1"/>
    <w:rsid w:val="00557A4A"/>
    <w:rsid w:val="00566D8E"/>
    <w:rsid w:val="0056782E"/>
    <w:rsid w:val="0057033B"/>
    <w:rsid w:val="005857E9"/>
    <w:rsid w:val="005876B4"/>
    <w:rsid w:val="00593CBA"/>
    <w:rsid w:val="005A2898"/>
    <w:rsid w:val="005A76BB"/>
    <w:rsid w:val="005B0F05"/>
    <w:rsid w:val="005B141B"/>
    <w:rsid w:val="005C1405"/>
    <w:rsid w:val="005D2A07"/>
    <w:rsid w:val="005D4DBC"/>
    <w:rsid w:val="005E6844"/>
    <w:rsid w:val="005E6AAE"/>
    <w:rsid w:val="006050E8"/>
    <w:rsid w:val="00610729"/>
    <w:rsid w:val="0061683A"/>
    <w:rsid w:val="00616DEC"/>
    <w:rsid w:val="00620927"/>
    <w:rsid w:val="006246F4"/>
    <w:rsid w:val="00624837"/>
    <w:rsid w:val="00626471"/>
    <w:rsid w:val="00627D29"/>
    <w:rsid w:val="00637C4F"/>
    <w:rsid w:val="00646827"/>
    <w:rsid w:val="00663A3A"/>
    <w:rsid w:val="00667C5F"/>
    <w:rsid w:val="0067214F"/>
    <w:rsid w:val="0067459D"/>
    <w:rsid w:val="00674654"/>
    <w:rsid w:val="00684581"/>
    <w:rsid w:val="00684BEF"/>
    <w:rsid w:val="00694B3B"/>
    <w:rsid w:val="006968E5"/>
    <w:rsid w:val="006A7224"/>
    <w:rsid w:val="006B2349"/>
    <w:rsid w:val="006B4146"/>
    <w:rsid w:val="006B4CC8"/>
    <w:rsid w:val="006B4F5A"/>
    <w:rsid w:val="006B579F"/>
    <w:rsid w:val="006B75AD"/>
    <w:rsid w:val="006B7CB3"/>
    <w:rsid w:val="006C3785"/>
    <w:rsid w:val="006D39D9"/>
    <w:rsid w:val="006D7C6C"/>
    <w:rsid w:val="006E5BD5"/>
    <w:rsid w:val="006F0289"/>
    <w:rsid w:val="006F2044"/>
    <w:rsid w:val="006F2BC3"/>
    <w:rsid w:val="006F37A9"/>
    <w:rsid w:val="007013D6"/>
    <w:rsid w:val="007032F7"/>
    <w:rsid w:val="00707354"/>
    <w:rsid w:val="00707DCF"/>
    <w:rsid w:val="00711001"/>
    <w:rsid w:val="00711DFF"/>
    <w:rsid w:val="00712115"/>
    <w:rsid w:val="0071610E"/>
    <w:rsid w:val="007202BB"/>
    <w:rsid w:val="0072103A"/>
    <w:rsid w:val="00737133"/>
    <w:rsid w:val="007529BD"/>
    <w:rsid w:val="00763922"/>
    <w:rsid w:val="007642A2"/>
    <w:rsid w:val="00764465"/>
    <w:rsid w:val="007662F3"/>
    <w:rsid w:val="007809E9"/>
    <w:rsid w:val="0078657A"/>
    <w:rsid w:val="00790947"/>
    <w:rsid w:val="00794FC5"/>
    <w:rsid w:val="007A01E4"/>
    <w:rsid w:val="007A08BC"/>
    <w:rsid w:val="007A529C"/>
    <w:rsid w:val="007A687D"/>
    <w:rsid w:val="007B4535"/>
    <w:rsid w:val="007D5B81"/>
    <w:rsid w:val="007D771F"/>
    <w:rsid w:val="007E7045"/>
    <w:rsid w:val="008000A4"/>
    <w:rsid w:val="00804D34"/>
    <w:rsid w:val="008057FB"/>
    <w:rsid w:val="008230E2"/>
    <w:rsid w:val="00832118"/>
    <w:rsid w:val="008344A4"/>
    <w:rsid w:val="008375FA"/>
    <w:rsid w:val="0084160A"/>
    <w:rsid w:val="0084386F"/>
    <w:rsid w:val="00843B0D"/>
    <w:rsid w:val="00862430"/>
    <w:rsid w:val="00863278"/>
    <w:rsid w:val="00870413"/>
    <w:rsid w:val="00870EFB"/>
    <w:rsid w:val="00875CE2"/>
    <w:rsid w:val="0088433A"/>
    <w:rsid w:val="008856C4"/>
    <w:rsid w:val="008869F8"/>
    <w:rsid w:val="00887161"/>
    <w:rsid w:val="008A1669"/>
    <w:rsid w:val="008A1ED7"/>
    <w:rsid w:val="008A34BA"/>
    <w:rsid w:val="008A3CD3"/>
    <w:rsid w:val="008A56FE"/>
    <w:rsid w:val="008A6B30"/>
    <w:rsid w:val="008B7B96"/>
    <w:rsid w:val="008C2858"/>
    <w:rsid w:val="008C2BB6"/>
    <w:rsid w:val="008C4726"/>
    <w:rsid w:val="008E19AB"/>
    <w:rsid w:val="0090359B"/>
    <w:rsid w:val="00912114"/>
    <w:rsid w:val="009214B0"/>
    <w:rsid w:val="00924016"/>
    <w:rsid w:val="00926DB6"/>
    <w:rsid w:val="00931AC0"/>
    <w:rsid w:val="009367FA"/>
    <w:rsid w:val="009418F1"/>
    <w:rsid w:val="009443A1"/>
    <w:rsid w:val="00945B46"/>
    <w:rsid w:val="009513B9"/>
    <w:rsid w:val="0095396F"/>
    <w:rsid w:val="00965443"/>
    <w:rsid w:val="009654F7"/>
    <w:rsid w:val="00972712"/>
    <w:rsid w:val="00974A8D"/>
    <w:rsid w:val="00976FBA"/>
    <w:rsid w:val="00983915"/>
    <w:rsid w:val="00994ED3"/>
    <w:rsid w:val="009A09D8"/>
    <w:rsid w:val="009A25B1"/>
    <w:rsid w:val="009A3ADB"/>
    <w:rsid w:val="009B2AEA"/>
    <w:rsid w:val="009D5D9E"/>
    <w:rsid w:val="009D6D4A"/>
    <w:rsid w:val="009D776A"/>
    <w:rsid w:val="009E05FA"/>
    <w:rsid w:val="009E1336"/>
    <w:rsid w:val="009E403A"/>
    <w:rsid w:val="009E4306"/>
    <w:rsid w:val="009F2AA5"/>
    <w:rsid w:val="009F3A6A"/>
    <w:rsid w:val="009F73D4"/>
    <w:rsid w:val="009F79F4"/>
    <w:rsid w:val="00A02097"/>
    <w:rsid w:val="00A02E6D"/>
    <w:rsid w:val="00A0341B"/>
    <w:rsid w:val="00A04B24"/>
    <w:rsid w:val="00A06DBE"/>
    <w:rsid w:val="00A10195"/>
    <w:rsid w:val="00A12D3B"/>
    <w:rsid w:val="00A12F16"/>
    <w:rsid w:val="00A14FA9"/>
    <w:rsid w:val="00A20421"/>
    <w:rsid w:val="00A2124F"/>
    <w:rsid w:val="00A2440F"/>
    <w:rsid w:val="00A26E42"/>
    <w:rsid w:val="00A30C97"/>
    <w:rsid w:val="00A40A7C"/>
    <w:rsid w:val="00A40E64"/>
    <w:rsid w:val="00A42CD5"/>
    <w:rsid w:val="00A50BAA"/>
    <w:rsid w:val="00A5404E"/>
    <w:rsid w:val="00A65AA0"/>
    <w:rsid w:val="00A803EE"/>
    <w:rsid w:val="00A808C8"/>
    <w:rsid w:val="00A93E6D"/>
    <w:rsid w:val="00A94963"/>
    <w:rsid w:val="00A955F0"/>
    <w:rsid w:val="00AA782C"/>
    <w:rsid w:val="00AB17A5"/>
    <w:rsid w:val="00AB63FC"/>
    <w:rsid w:val="00AB6583"/>
    <w:rsid w:val="00AB67A3"/>
    <w:rsid w:val="00AB7DFC"/>
    <w:rsid w:val="00AC1840"/>
    <w:rsid w:val="00AD2AF6"/>
    <w:rsid w:val="00AD3853"/>
    <w:rsid w:val="00AD4990"/>
    <w:rsid w:val="00AD4AEF"/>
    <w:rsid w:val="00AE3F06"/>
    <w:rsid w:val="00AE4081"/>
    <w:rsid w:val="00AF3A32"/>
    <w:rsid w:val="00B009C2"/>
    <w:rsid w:val="00B13143"/>
    <w:rsid w:val="00B140E4"/>
    <w:rsid w:val="00B21530"/>
    <w:rsid w:val="00B23611"/>
    <w:rsid w:val="00B3251B"/>
    <w:rsid w:val="00B3555A"/>
    <w:rsid w:val="00B36D0A"/>
    <w:rsid w:val="00B379A5"/>
    <w:rsid w:val="00B4088B"/>
    <w:rsid w:val="00B4357E"/>
    <w:rsid w:val="00B50B2B"/>
    <w:rsid w:val="00B55F71"/>
    <w:rsid w:val="00B628A3"/>
    <w:rsid w:val="00B65314"/>
    <w:rsid w:val="00B6637D"/>
    <w:rsid w:val="00B66679"/>
    <w:rsid w:val="00B76097"/>
    <w:rsid w:val="00B81ACA"/>
    <w:rsid w:val="00B87B6A"/>
    <w:rsid w:val="00B9486F"/>
    <w:rsid w:val="00B97B75"/>
    <w:rsid w:val="00BB6E04"/>
    <w:rsid w:val="00BC0965"/>
    <w:rsid w:val="00BC295F"/>
    <w:rsid w:val="00BD17E9"/>
    <w:rsid w:val="00BD7424"/>
    <w:rsid w:val="00BE2EEB"/>
    <w:rsid w:val="00BF0B35"/>
    <w:rsid w:val="00BF0D1A"/>
    <w:rsid w:val="00BF6DF2"/>
    <w:rsid w:val="00BF7B99"/>
    <w:rsid w:val="00C024BA"/>
    <w:rsid w:val="00C045CC"/>
    <w:rsid w:val="00C06DB6"/>
    <w:rsid w:val="00C10324"/>
    <w:rsid w:val="00C1076A"/>
    <w:rsid w:val="00C17E36"/>
    <w:rsid w:val="00C17E84"/>
    <w:rsid w:val="00C2020E"/>
    <w:rsid w:val="00C21602"/>
    <w:rsid w:val="00C23AFB"/>
    <w:rsid w:val="00C2574D"/>
    <w:rsid w:val="00C35421"/>
    <w:rsid w:val="00C3759A"/>
    <w:rsid w:val="00C37E00"/>
    <w:rsid w:val="00C42ED3"/>
    <w:rsid w:val="00C4477F"/>
    <w:rsid w:val="00C4795E"/>
    <w:rsid w:val="00C5362F"/>
    <w:rsid w:val="00C562D9"/>
    <w:rsid w:val="00C61E0D"/>
    <w:rsid w:val="00C650C8"/>
    <w:rsid w:val="00C74414"/>
    <w:rsid w:val="00C74B1B"/>
    <w:rsid w:val="00C76007"/>
    <w:rsid w:val="00C805D8"/>
    <w:rsid w:val="00C90B18"/>
    <w:rsid w:val="00C92487"/>
    <w:rsid w:val="00C92C2B"/>
    <w:rsid w:val="00C935A6"/>
    <w:rsid w:val="00C95C03"/>
    <w:rsid w:val="00CA1A93"/>
    <w:rsid w:val="00CA755A"/>
    <w:rsid w:val="00CB1768"/>
    <w:rsid w:val="00CB3E4E"/>
    <w:rsid w:val="00CC176B"/>
    <w:rsid w:val="00CC6E5F"/>
    <w:rsid w:val="00CC7300"/>
    <w:rsid w:val="00CD02B1"/>
    <w:rsid w:val="00CD268A"/>
    <w:rsid w:val="00CE6EDA"/>
    <w:rsid w:val="00CF18E2"/>
    <w:rsid w:val="00D0511F"/>
    <w:rsid w:val="00D14311"/>
    <w:rsid w:val="00D20EE1"/>
    <w:rsid w:val="00D31331"/>
    <w:rsid w:val="00D35295"/>
    <w:rsid w:val="00D50BAD"/>
    <w:rsid w:val="00D525DC"/>
    <w:rsid w:val="00D5723F"/>
    <w:rsid w:val="00D6241D"/>
    <w:rsid w:val="00D63E4D"/>
    <w:rsid w:val="00D71FF0"/>
    <w:rsid w:val="00D73CF0"/>
    <w:rsid w:val="00D754EE"/>
    <w:rsid w:val="00D90666"/>
    <w:rsid w:val="00DA0D37"/>
    <w:rsid w:val="00DA2F5D"/>
    <w:rsid w:val="00DB03E7"/>
    <w:rsid w:val="00DB0B82"/>
    <w:rsid w:val="00DB44A3"/>
    <w:rsid w:val="00DB45D7"/>
    <w:rsid w:val="00DC5931"/>
    <w:rsid w:val="00DC5D82"/>
    <w:rsid w:val="00DD3C82"/>
    <w:rsid w:val="00DE288D"/>
    <w:rsid w:val="00DE35CF"/>
    <w:rsid w:val="00DE7472"/>
    <w:rsid w:val="00DF15F8"/>
    <w:rsid w:val="00DF7DB7"/>
    <w:rsid w:val="00E01B84"/>
    <w:rsid w:val="00E169D1"/>
    <w:rsid w:val="00E20B48"/>
    <w:rsid w:val="00E26B9C"/>
    <w:rsid w:val="00E27A87"/>
    <w:rsid w:val="00E35837"/>
    <w:rsid w:val="00E37302"/>
    <w:rsid w:val="00E53FD9"/>
    <w:rsid w:val="00E548E9"/>
    <w:rsid w:val="00E57358"/>
    <w:rsid w:val="00E671AA"/>
    <w:rsid w:val="00E718F4"/>
    <w:rsid w:val="00E72226"/>
    <w:rsid w:val="00E84AD3"/>
    <w:rsid w:val="00E850F5"/>
    <w:rsid w:val="00EA67D3"/>
    <w:rsid w:val="00EB1960"/>
    <w:rsid w:val="00EB418F"/>
    <w:rsid w:val="00EC2D3A"/>
    <w:rsid w:val="00EC568E"/>
    <w:rsid w:val="00ED01F5"/>
    <w:rsid w:val="00ED106C"/>
    <w:rsid w:val="00ED2DCE"/>
    <w:rsid w:val="00ED320A"/>
    <w:rsid w:val="00ED5341"/>
    <w:rsid w:val="00EE0D30"/>
    <w:rsid w:val="00EE1646"/>
    <w:rsid w:val="00EE21A3"/>
    <w:rsid w:val="00EE2FFC"/>
    <w:rsid w:val="00EE6765"/>
    <w:rsid w:val="00EF1F2A"/>
    <w:rsid w:val="00EF2A7B"/>
    <w:rsid w:val="00EF3982"/>
    <w:rsid w:val="00EF700A"/>
    <w:rsid w:val="00F0126A"/>
    <w:rsid w:val="00F13F62"/>
    <w:rsid w:val="00F153A3"/>
    <w:rsid w:val="00F21158"/>
    <w:rsid w:val="00F30208"/>
    <w:rsid w:val="00F339CB"/>
    <w:rsid w:val="00F429B3"/>
    <w:rsid w:val="00F450D6"/>
    <w:rsid w:val="00F45D5F"/>
    <w:rsid w:val="00F52735"/>
    <w:rsid w:val="00F53DD1"/>
    <w:rsid w:val="00F624F7"/>
    <w:rsid w:val="00F632A6"/>
    <w:rsid w:val="00F67B9F"/>
    <w:rsid w:val="00F72C5D"/>
    <w:rsid w:val="00F75E57"/>
    <w:rsid w:val="00F7715D"/>
    <w:rsid w:val="00F80FB1"/>
    <w:rsid w:val="00F8170B"/>
    <w:rsid w:val="00F83FF2"/>
    <w:rsid w:val="00F87664"/>
    <w:rsid w:val="00F925CC"/>
    <w:rsid w:val="00FA01DB"/>
    <w:rsid w:val="00FA05AD"/>
    <w:rsid w:val="00FA2C0F"/>
    <w:rsid w:val="00FB1C44"/>
    <w:rsid w:val="00FB1D45"/>
    <w:rsid w:val="00FB44FA"/>
    <w:rsid w:val="00FB69F0"/>
    <w:rsid w:val="00FC6D05"/>
    <w:rsid w:val="00FD44D3"/>
    <w:rsid w:val="00FD622D"/>
    <w:rsid w:val="00FD70FA"/>
    <w:rsid w:val="00FD7A42"/>
    <w:rsid w:val="00FE1DEC"/>
    <w:rsid w:val="00FE63B7"/>
    <w:rsid w:val="00FF3FFC"/>
    <w:rsid w:val="00FF47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  <o:rules v:ext="edit">
        <o:r id="V:Rule27" type="connector" idref="#_x0000_s1055"/>
        <o:r id="V:Rule28" type="connector" idref="#_x0000_s1048"/>
        <o:r id="V:Rule29" type="connector" idref="#_x0000_s1051"/>
        <o:r id="V:Rule30" type="connector" idref="#_x0000_s1058"/>
        <o:r id="V:Rule31" type="connector" idref="#_x0000_s1035"/>
        <o:r id="V:Rule32" type="connector" idref="#_x0000_s1043"/>
        <o:r id="V:Rule33" type="connector" idref="#_x0000_s1056"/>
        <o:r id="V:Rule34" type="connector" idref="#_x0000_s1064"/>
        <o:r id="V:Rule35" type="connector" idref="#_x0000_s1033"/>
        <o:r id="V:Rule36" type="connector" idref="#_x0000_s1038"/>
        <o:r id="V:Rule37" type="connector" idref="#_x0000_s1065"/>
        <o:r id="V:Rule38" type="connector" idref="#_x0000_s1060"/>
        <o:r id="V:Rule39" type="connector" idref="#_x0000_s1031"/>
        <o:r id="V:Rule40" type="connector" idref="#_x0000_s1030"/>
        <o:r id="V:Rule41" type="connector" idref="#_x0000_s1040"/>
        <o:r id="V:Rule42" type="connector" idref="#_x0000_s1052"/>
        <o:r id="V:Rule43" type="connector" idref="#_x0000_s1063"/>
        <o:r id="V:Rule44" type="connector" idref="#_x0000_s1050"/>
        <o:r id="V:Rule45" type="connector" idref="#_x0000_s1049"/>
        <o:r id="V:Rule46" type="connector" idref="#_x0000_s1062"/>
        <o:r id="V:Rule47" type="connector" idref="#_x0000_s1053"/>
        <o:r id="V:Rule48" type="connector" idref="#_x0000_s1059"/>
        <o:r id="V:Rule49" type="connector" idref="#_x0000_s1054"/>
        <o:r id="V:Rule50" type="connector" idref="#_x0000_s1057"/>
        <o:r id="V:Rule51" type="connector" idref="#_x0000_s1061"/>
        <o:r id="V:Rule52" type="connector" idref="#_x0000_s106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qFormat="1"/>
    <w:lsdException w:name="Table Grid" w:locked="1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B03E7"/>
    <w:pPr>
      <w:suppressAutoHyphens/>
    </w:pPr>
    <w:rPr>
      <w:lang w:eastAsia="ar-SA"/>
    </w:rPr>
  </w:style>
  <w:style w:type="paragraph" w:styleId="1">
    <w:name w:val="heading 1"/>
    <w:basedOn w:val="a"/>
    <w:next w:val="a"/>
    <w:qFormat/>
    <w:rsid w:val="002820EB"/>
    <w:pPr>
      <w:keepNext/>
      <w:numPr>
        <w:numId w:val="1"/>
      </w:numPr>
      <w:tabs>
        <w:tab w:val="center" w:pos="4153"/>
        <w:tab w:val="right" w:pos="8306"/>
      </w:tabs>
      <w:outlineLvl w:val="0"/>
    </w:pPr>
    <w:rPr>
      <w:b/>
      <w:sz w:val="28"/>
    </w:rPr>
  </w:style>
  <w:style w:type="paragraph" w:styleId="2">
    <w:name w:val="heading 2"/>
    <w:basedOn w:val="a"/>
    <w:next w:val="a"/>
    <w:qFormat/>
    <w:rsid w:val="002820EB"/>
    <w:pPr>
      <w:keepNext/>
      <w:numPr>
        <w:ilvl w:val="1"/>
        <w:numId w:val="1"/>
      </w:numPr>
      <w:spacing w:before="120" w:line="360" w:lineRule="auto"/>
      <w:ind w:firstLine="720"/>
      <w:jc w:val="both"/>
      <w:outlineLvl w:val="1"/>
    </w:pPr>
    <w:rPr>
      <w:sz w:val="28"/>
    </w:rPr>
  </w:style>
  <w:style w:type="paragraph" w:styleId="3">
    <w:name w:val="heading 3"/>
    <w:basedOn w:val="a"/>
    <w:next w:val="a"/>
    <w:qFormat/>
    <w:rsid w:val="002820EB"/>
    <w:pPr>
      <w:keepNext/>
      <w:numPr>
        <w:ilvl w:val="2"/>
        <w:numId w:val="1"/>
      </w:numPr>
      <w:jc w:val="center"/>
      <w:outlineLvl w:val="2"/>
    </w:pPr>
    <w:rPr>
      <w:b/>
      <w:sz w:val="36"/>
    </w:rPr>
  </w:style>
  <w:style w:type="paragraph" w:styleId="4">
    <w:name w:val="heading 4"/>
    <w:basedOn w:val="a"/>
    <w:next w:val="a"/>
    <w:qFormat/>
    <w:rsid w:val="002820EB"/>
    <w:pPr>
      <w:keepNext/>
      <w:numPr>
        <w:ilvl w:val="3"/>
        <w:numId w:val="1"/>
      </w:numPr>
      <w:outlineLvl w:val="3"/>
    </w:pPr>
    <w:rPr>
      <w:sz w:val="28"/>
    </w:rPr>
  </w:style>
  <w:style w:type="paragraph" w:styleId="5">
    <w:name w:val="heading 5"/>
    <w:basedOn w:val="a"/>
    <w:next w:val="a"/>
    <w:qFormat/>
    <w:rsid w:val="002820EB"/>
    <w:pPr>
      <w:keepNext/>
      <w:numPr>
        <w:ilvl w:val="4"/>
        <w:numId w:val="1"/>
      </w:numPr>
      <w:jc w:val="both"/>
      <w:outlineLvl w:val="4"/>
    </w:pPr>
    <w:rPr>
      <w:sz w:val="28"/>
    </w:rPr>
  </w:style>
  <w:style w:type="paragraph" w:styleId="6">
    <w:name w:val="heading 6"/>
    <w:basedOn w:val="a"/>
    <w:next w:val="a"/>
    <w:qFormat/>
    <w:rsid w:val="002820EB"/>
    <w:pPr>
      <w:keepNext/>
      <w:numPr>
        <w:ilvl w:val="5"/>
        <w:numId w:val="1"/>
      </w:numPr>
      <w:tabs>
        <w:tab w:val="center" w:pos="4153"/>
        <w:tab w:val="right" w:pos="8306"/>
      </w:tabs>
      <w:spacing w:line="360" w:lineRule="auto"/>
      <w:jc w:val="center"/>
      <w:outlineLvl w:val="5"/>
    </w:pPr>
    <w:rPr>
      <w:sz w:val="28"/>
    </w:rPr>
  </w:style>
  <w:style w:type="paragraph" w:styleId="7">
    <w:name w:val="heading 7"/>
    <w:basedOn w:val="a"/>
    <w:next w:val="a"/>
    <w:qFormat/>
    <w:rsid w:val="002820EB"/>
    <w:pPr>
      <w:keepNext/>
      <w:numPr>
        <w:ilvl w:val="6"/>
        <w:numId w:val="1"/>
      </w:numPr>
      <w:tabs>
        <w:tab w:val="center" w:pos="4470"/>
        <w:tab w:val="right" w:pos="8623"/>
      </w:tabs>
      <w:spacing w:line="360" w:lineRule="auto"/>
      <w:ind w:left="317" w:hanging="317"/>
      <w:outlineLvl w:val="6"/>
    </w:pPr>
    <w:rPr>
      <w:sz w:val="28"/>
    </w:rPr>
  </w:style>
  <w:style w:type="paragraph" w:styleId="8">
    <w:name w:val="heading 8"/>
    <w:basedOn w:val="a"/>
    <w:next w:val="a"/>
    <w:qFormat/>
    <w:rsid w:val="002820EB"/>
    <w:pPr>
      <w:keepNext/>
      <w:numPr>
        <w:ilvl w:val="7"/>
        <w:numId w:val="1"/>
      </w:numPr>
      <w:outlineLvl w:val="7"/>
    </w:pPr>
    <w:rPr>
      <w:sz w:val="32"/>
    </w:rPr>
  </w:style>
  <w:style w:type="paragraph" w:styleId="9">
    <w:name w:val="heading 9"/>
    <w:basedOn w:val="a"/>
    <w:next w:val="a"/>
    <w:qFormat/>
    <w:rsid w:val="002820EB"/>
    <w:pPr>
      <w:keepNext/>
      <w:numPr>
        <w:ilvl w:val="8"/>
        <w:numId w:val="1"/>
      </w:numPr>
      <w:jc w:val="center"/>
      <w:outlineLvl w:val="8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3z0">
    <w:name w:val="WW8Num3z0"/>
    <w:rsid w:val="002820EB"/>
    <w:rPr>
      <w:rFonts w:ascii="Symbol" w:hAnsi="Symbol"/>
    </w:rPr>
  </w:style>
  <w:style w:type="character" w:customStyle="1" w:styleId="WW8Num4z0">
    <w:name w:val="WW8Num4z0"/>
    <w:rsid w:val="002820EB"/>
    <w:rPr>
      <w:rFonts w:ascii="Symbol" w:hAnsi="Symbol"/>
    </w:rPr>
  </w:style>
  <w:style w:type="character" w:customStyle="1" w:styleId="WW8Num7z0">
    <w:name w:val="WW8Num7z0"/>
    <w:rsid w:val="002820EB"/>
    <w:rPr>
      <w:rFonts w:ascii="Symbol" w:hAnsi="Symbol"/>
    </w:rPr>
  </w:style>
  <w:style w:type="character" w:customStyle="1" w:styleId="WW8Num7z1">
    <w:name w:val="WW8Num7z1"/>
    <w:rsid w:val="002820EB"/>
    <w:rPr>
      <w:rFonts w:ascii="Courier New" w:hAnsi="Courier New"/>
    </w:rPr>
  </w:style>
  <w:style w:type="character" w:customStyle="1" w:styleId="WW8Num7z2">
    <w:name w:val="WW8Num7z2"/>
    <w:rsid w:val="002820EB"/>
    <w:rPr>
      <w:rFonts w:ascii="Wingdings" w:hAnsi="Wingdings"/>
    </w:rPr>
  </w:style>
  <w:style w:type="character" w:customStyle="1" w:styleId="10">
    <w:name w:val="Основной шрифт абзаца1"/>
    <w:rsid w:val="002820EB"/>
  </w:style>
  <w:style w:type="paragraph" w:customStyle="1" w:styleId="a3">
    <w:name w:val="Заголовок"/>
    <w:basedOn w:val="a"/>
    <w:next w:val="a4"/>
    <w:rsid w:val="002820EB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a4">
    <w:name w:val="Body Text"/>
    <w:basedOn w:val="a"/>
    <w:rsid w:val="002820EB"/>
    <w:rPr>
      <w:b/>
      <w:sz w:val="24"/>
    </w:rPr>
  </w:style>
  <w:style w:type="paragraph" w:styleId="a5">
    <w:name w:val="List"/>
    <w:basedOn w:val="a4"/>
    <w:rsid w:val="002820EB"/>
    <w:rPr>
      <w:rFonts w:cs="Tahoma"/>
    </w:rPr>
  </w:style>
  <w:style w:type="paragraph" w:customStyle="1" w:styleId="11">
    <w:name w:val="Название1"/>
    <w:basedOn w:val="a"/>
    <w:rsid w:val="002820E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2">
    <w:name w:val="Указатель1"/>
    <w:basedOn w:val="a"/>
    <w:rsid w:val="002820EB"/>
    <w:pPr>
      <w:suppressLineNumbers/>
    </w:pPr>
    <w:rPr>
      <w:rFonts w:cs="Tahoma"/>
    </w:rPr>
  </w:style>
  <w:style w:type="paragraph" w:customStyle="1" w:styleId="13">
    <w:name w:val="Название объекта1"/>
    <w:basedOn w:val="a"/>
    <w:next w:val="a"/>
    <w:rsid w:val="002820EB"/>
    <w:pPr>
      <w:tabs>
        <w:tab w:val="center" w:pos="4153"/>
        <w:tab w:val="right" w:pos="8306"/>
      </w:tabs>
      <w:spacing w:line="360" w:lineRule="auto"/>
      <w:jc w:val="right"/>
    </w:pPr>
    <w:rPr>
      <w:sz w:val="28"/>
    </w:rPr>
  </w:style>
  <w:style w:type="paragraph" w:customStyle="1" w:styleId="21">
    <w:name w:val="Основной текст с отступом 21"/>
    <w:basedOn w:val="a"/>
    <w:rsid w:val="002820EB"/>
    <w:pPr>
      <w:spacing w:line="360" w:lineRule="auto"/>
      <w:ind w:firstLine="708"/>
      <w:jc w:val="both"/>
    </w:pPr>
    <w:rPr>
      <w:sz w:val="28"/>
    </w:rPr>
  </w:style>
  <w:style w:type="paragraph" w:customStyle="1" w:styleId="31">
    <w:name w:val="Основной текст с отступом 31"/>
    <w:basedOn w:val="a"/>
    <w:rsid w:val="002820EB"/>
    <w:pPr>
      <w:spacing w:line="360" w:lineRule="auto"/>
      <w:ind w:firstLine="567"/>
    </w:pPr>
    <w:rPr>
      <w:sz w:val="28"/>
    </w:rPr>
  </w:style>
  <w:style w:type="paragraph" w:customStyle="1" w:styleId="FR2">
    <w:name w:val="FR2"/>
    <w:rsid w:val="002820EB"/>
    <w:pPr>
      <w:widowControl w:val="0"/>
      <w:suppressAutoHyphens/>
      <w:jc w:val="both"/>
    </w:pPr>
    <w:rPr>
      <w:sz w:val="16"/>
      <w:lang w:eastAsia="ar-SA"/>
    </w:rPr>
  </w:style>
  <w:style w:type="paragraph" w:styleId="a6">
    <w:name w:val="Title"/>
    <w:basedOn w:val="a"/>
    <w:next w:val="a7"/>
    <w:qFormat/>
    <w:rsid w:val="002820EB"/>
    <w:pPr>
      <w:ind w:hanging="142"/>
      <w:jc w:val="center"/>
    </w:pPr>
    <w:rPr>
      <w:b/>
      <w:sz w:val="28"/>
      <w:u w:val="single"/>
    </w:rPr>
  </w:style>
  <w:style w:type="paragraph" w:styleId="a7">
    <w:name w:val="Subtitle"/>
    <w:basedOn w:val="a3"/>
    <w:next w:val="a4"/>
    <w:qFormat/>
    <w:rsid w:val="002820EB"/>
    <w:pPr>
      <w:jc w:val="center"/>
    </w:pPr>
    <w:rPr>
      <w:i/>
      <w:iCs/>
    </w:rPr>
  </w:style>
  <w:style w:type="paragraph" w:styleId="a8">
    <w:name w:val="Body Text Indent"/>
    <w:basedOn w:val="a"/>
    <w:rsid w:val="002820EB"/>
    <w:pPr>
      <w:tabs>
        <w:tab w:val="center" w:pos="4153"/>
        <w:tab w:val="right" w:pos="8306"/>
      </w:tabs>
    </w:pPr>
    <w:rPr>
      <w:sz w:val="28"/>
    </w:rPr>
  </w:style>
  <w:style w:type="paragraph" w:styleId="a9">
    <w:name w:val="header"/>
    <w:basedOn w:val="a"/>
    <w:link w:val="aa"/>
    <w:rsid w:val="002820EB"/>
    <w:pPr>
      <w:tabs>
        <w:tab w:val="center" w:pos="4677"/>
        <w:tab w:val="right" w:pos="9355"/>
      </w:tabs>
    </w:pPr>
  </w:style>
  <w:style w:type="paragraph" w:styleId="ab">
    <w:name w:val="footer"/>
    <w:basedOn w:val="a"/>
    <w:link w:val="ac"/>
    <w:rsid w:val="002820EB"/>
    <w:pPr>
      <w:tabs>
        <w:tab w:val="center" w:pos="4677"/>
        <w:tab w:val="right" w:pos="9355"/>
      </w:tabs>
    </w:pPr>
  </w:style>
  <w:style w:type="paragraph" w:customStyle="1" w:styleId="ad">
    <w:name w:val="Содержимое таблицы"/>
    <w:basedOn w:val="a"/>
    <w:rsid w:val="002820EB"/>
    <w:pPr>
      <w:suppressLineNumbers/>
    </w:pPr>
  </w:style>
  <w:style w:type="paragraph" w:customStyle="1" w:styleId="ae">
    <w:name w:val="Заголовок таблицы"/>
    <w:basedOn w:val="ad"/>
    <w:rsid w:val="002820EB"/>
    <w:pPr>
      <w:jc w:val="center"/>
    </w:pPr>
    <w:rPr>
      <w:b/>
      <w:bCs/>
    </w:rPr>
  </w:style>
  <w:style w:type="character" w:customStyle="1" w:styleId="aa">
    <w:name w:val="Верхний колонтитул Знак"/>
    <w:link w:val="a9"/>
    <w:locked/>
    <w:rsid w:val="00737133"/>
    <w:rPr>
      <w:lang w:eastAsia="ar-SA" w:bidi="ar-SA"/>
    </w:rPr>
  </w:style>
  <w:style w:type="paragraph" w:styleId="af">
    <w:name w:val="Balloon Text"/>
    <w:basedOn w:val="a"/>
    <w:link w:val="af0"/>
    <w:semiHidden/>
    <w:rsid w:val="00FA2C0F"/>
    <w:rPr>
      <w:rFonts w:ascii="Tahoma" w:hAnsi="Tahoma"/>
      <w:sz w:val="16"/>
    </w:rPr>
  </w:style>
  <w:style w:type="character" w:customStyle="1" w:styleId="af0">
    <w:name w:val="Текст выноски Знак"/>
    <w:link w:val="af"/>
    <w:semiHidden/>
    <w:locked/>
    <w:rsid w:val="00FA2C0F"/>
    <w:rPr>
      <w:rFonts w:ascii="Tahoma" w:hAnsi="Tahoma"/>
      <w:sz w:val="16"/>
      <w:lang w:eastAsia="ar-SA" w:bidi="ar-SA"/>
    </w:rPr>
  </w:style>
  <w:style w:type="paragraph" w:styleId="HTML">
    <w:name w:val="HTML Preformatted"/>
    <w:basedOn w:val="a"/>
    <w:link w:val="HTML0"/>
    <w:semiHidden/>
    <w:rsid w:val="009E05FA"/>
    <w:rPr>
      <w:rFonts w:ascii="Courier New" w:hAnsi="Courier New"/>
    </w:rPr>
  </w:style>
  <w:style w:type="character" w:customStyle="1" w:styleId="HTML0">
    <w:name w:val="Стандартный HTML Знак"/>
    <w:link w:val="HTML"/>
    <w:semiHidden/>
    <w:locked/>
    <w:rsid w:val="009E05FA"/>
    <w:rPr>
      <w:rFonts w:ascii="Courier New" w:hAnsi="Courier New"/>
      <w:lang w:eastAsia="ar-SA" w:bidi="ar-SA"/>
    </w:rPr>
  </w:style>
  <w:style w:type="character" w:customStyle="1" w:styleId="ac">
    <w:name w:val="Нижний колонтитул Знак"/>
    <w:link w:val="ab"/>
    <w:locked/>
    <w:rsid w:val="007A529C"/>
    <w:rPr>
      <w:rFonts w:cs="Times New Roman"/>
      <w:lang w:eastAsia="ar-SA" w:bidi="ar-SA"/>
    </w:rPr>
  </w:style>
  <w:style w:type="character" w:customStyle="1" w:styleId="14">
    <w:name w:val="Замещающий текст1"/>
    <w:semiHidden/>
    <w:rsid w:val="005A2898"/>
    <w:rPr>
      <w:rFonts w:cs="Times New Roman"/>
      <w:color w:val="808080"/>
    </w:rPr>
  </w:style>
  <w:style w:type="paragraph" w:customStyle="1" w:styleId="15">
    <w:name w:val="Абзац списка1"/>
    <w:basedOn w:val="a"/>
    <w:rsid w:val="00C4477F"/>
    <w:pPr>
      <w:ind w:left="720"/>
      <w:contextualSpacing/>
    </w:pPr>
  </w:style>
  <w:style w:type="table" w:styleId="af1">
    <w:name w:val="Table Grid"/>
    <w:basedOn w:val="a1"/>
    <w:uiPriority w:val="59"/>
    <w:rsid w:val="00406A5C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2">
    <w:name w:val="annotation reference"/>
    <w:rsid w:val="00095BB2"/>
    <w:rPr>
      <w:sz w:val="16"/>
      <w:szCs w:val="16"/>
    </w:rPr>
  </w:style>
  <w:style w:type="paragraph" w:styleId="af3">
    <w:name w:val="annotation text"/>
    <w:basedOn w:val="a"/>
    <w:link w:val="af4"/>
    <w:rsid w:val="00095BB2"/>
  </w:style>
  <w:style w:type="character" w:customStyle="1" w:styleId="af4">
    <w:name w:val="Текст примечания Знак"/>
    <w:link w:val="af3"/>
    <w:rsid w:val="00095BB2"/>
    <w:rPr>
      <w:lang w:eastAsia="ar-SA"/>
    </w:rPr>
  </w:style>
  <w:style w:type="paragraph" w:styleId="af5">
    <w:name w:val="annotation subject"/>
    <w:basedOn w:val="af3"/>
    <w:next w:val="af3"/>
    <w:link w:val="af6"/>
    <w:rsid w:val="00095BB2"/>
    <w:rPr>
      <w:b/>
      <w:bCs/>
    </w:rPr>
  </w:style>
  <w:style w:type="character" w:customStyle="1" w:styleId="af6">
    <w:name w:val="Тема примечания Знак"/>
    <w:link w:val="af5"/>
    <w:rsid w:val="00095BB2"/>
    <w:rPr>
      <w:b/>
      <w:bCs/>
      <w:lang w:eastAsia="ar-SA"/>
    </w:rPr>
  </w:style>
  <w:style w:type="character" w:styleId="af7">
    <w:name w:val="Placeholder Text"/>
    <w:basedOn w:val="a0"/>
    <w:uiPriority w:val="99"/>
    <w:semiHidden/>
    <w:rsid w:val="005E6AAE"/>
    <w:rPr>
      <w:color w:val="808080"/>
    </w:rPr>
  </w:style>
  <w:style w:type="paragraph" w:styleId="20">
    <w:name w:val="Body Text Indent 2"/>
    <w:basedOn w:val="a"/>
    <w:link w:val="22"/>
    <w:rsid w:val="00EF3982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0"/>
    <w:rsid w:val="00EF3982"/>
    <w:rPr>
      <w:lang w:eastAsia="ar-SA"/>
    </w:rPr>
  </w:style>
  <w:style w:type="paragraph" w:styleId="af8">
    <w:name w:val="List Paragraph"/>
    <w:basedOn w:val="a"/>
    <w:uiPriority w:val="34"/>
    <w:qFormat/>
    <w:rsid w:val="000118D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97226E-9362-4A62-8BFD-E83B8C1555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2052</Words>
  <Characters>11701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Качественные реакции</vt:lpstr>
    </vt:vector>
  </TitlesOfParts>
  <Company>''НЦЭСМП'' Министерства здравоохранения</Company>
  <LinksUpToDate>false</LinksUpToDate>
  <CharactersWithSpaces>13726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Качественные реакции</dc:title>
  <dc:creator>Анна Владимировна Куркина</dc:creator>
  <cp:lastModifiedBy>Sokil</cp:lastModifiedBy>
  <cp:revision>5</cp:revision>
  <cp:lastPrinted>2017-07-31T14:40:00Z</cp:lastPrinted>
  <dcterms:created xsi:type="dcterms:W3CDTF">2017-11-27T12:51:00Z</dcterms:created>
  <dcterms:modified xsi:type="dcterms:W3CDTF">2018-01-16T08:12:00Z</dcterms:modified>
</cp:coreProperties>
</file>