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F3" w:rsidRPr="00470F38" w:rsidRDefault="005514F3">
      <w:pPr>
        <w:pStyle w:val="ConsPlusNormal"/>
        <w:jc w:val="right"/>
        <w:outlineLvl w:val="0"/>
        <w:rPr>
          <w:rFonts w:ascii="Times New Roman" w:hAnsi="Times New Roman" w:cs="Times New Roman"/>
          <w:sz w:val="24"/>
          <w:szCs w:val="24"/>
        </w:rPr>
      </w:pPr>
      <w:r w:rsidRPr="00470F38">
        <w:rPr>
          <w:rFonts w:ascii="Times New Roman" w:hAnsi="Times New Roman" w:cs="Times New Roman"/>
          <w:sz w:val="24"/>
          <w:szCs w:val="24"/>
        </w:rPr>
        <w:t>Утверждена</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приказом Министерства финансов</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Российской Федерации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от 13.12.2017 N 232н</w:t>
      </w:r>
    </w:p>
    <w:p w:rsidR="005514F3" w:rsidRPr="00470F38" w:rsidRDefault="005514F3">
      <w:pPr>
        <w:pStyle w:val="ConsPlusNormal"/>
        <w:jc w:val="right"/>
        <w:rPr>
          <w:rFonts w:ascii="Times New Roman" w:hAnsi="Times New Roman" w:cs="Times New Roman"/>
          <w:sz w:val="24"/>
          <w:szCs w:val="24"/>
        </w:rPr>
      </w:pPr>
    </w:p>
    <w:p w:rsidR="005514F3" w:rsidRPr="00470F38" w:rsidRDefault="005514F3">
      <w:pPr>
        <w:pStyle w:val="ConsPlusNormal"/>
        <w:jc w:val="center"/>
        <w:rPr>
          <w:rFonts w:ascii="Times New Roman" w:hAnsi="Times New Roman" w:cs="Times New Roman"/>
          <w:sz w:val="24"/>
          <w:szCs w:val="24"/>
        </w:rPr>
      </w:pPr>
      <w:bookmarkStart w:id="0" w:name="P30"/>
      <w:bookmarkEnd w:id="0"/>
      <w:r w:rsidRPr="00470F38">
        <w:rPr>
          <w:rFonts w:ascii="Times New Roman" w:hAnsi="Times New Roman" w:cs="Times New Roman"/>
          <w:sz w:val="24"/>
          <w:szCs w:val="24"/>
        </w:rPr>
        <w:t>Типовая форма соглашения</w:t>
      </w:r>
    </w:p>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о предоставлении субсидии из федерального бюджета бюджету</w:t>
      </w:r>
    </w:p>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субъекта Российской Федерации </w:t>
      </w:r>
      <w:hyperlink w:anchor="P495" w:history="1">
        <w:r w:rsidRPr="00470F38">
          <w:rPr>
            <w:rFonts w:ascii="Times New Roman" w:hAnsi="Times New Roman" w:cs="Times New Roman"/>
            <w:color w:val="0000FF"/>
            <w:sz w:val="24"/>
            <w:szCs w:val="24"/>
          </w:rPr>
          <w:t>&lt;1&gt;</w:t>
        </w:r>
      </w:hyperlink>
    </w:p>
    <w:p w:rsidR="005514F3" w:rsidRPr="00470F38" w:rsidRDefault="005514F3" w:rsidP="00470F38">
      <w:pPr>
        <w:pStyle w:val="ConsPlusNormal"/>
        <w:ind w:firstLine="540"/>
        <w:jc w:val="both"/>
        <w:rPr>
          <w:rFonts w:ascii="Times New Roman" w:hAnsi="Times New Roman" w:cs="Times New Roman"/>
          <w:sz w:val="24"/>
          <w:szCs w:val="24"/>
        </w:rPr>
      </w:pP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г</w:t>
      </w:r>
      <w:proofErr w:type="gramEnd"/>
      <w:r w:rsidRPr="00470F38">
        <w:rPr>
          <w:rFonts w:ascii="Times New Roman" w:hAnsi="Times New Roman" w:cs="Times New Roman"/>
          <w:sz w:val="24"/>
          <w:szCs w:val="24"/>
        </w:rPr>
        <w:t>. 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(место заключения соглашения)</w:t>
      </w:r>
    </w:p>
    <w:p w:rsidR="005514F3" w:rsidRPr="00470F38" w:rsidRDefault="005514F3" w:rsidP="00470F38">
      <w:pPr>
        <w:pStyle w:val="ConsPlusNonformat"/>
        <w:jc w:val="both"/>
        <w:rPr>
          <w:rFonts w:ascii="Times New Roman" w:hAnsi="Times New Roman" w:cs="Times New Roman"/>
          <w:sz w:val="24"/>
          <w:szCs w:val="24"/>
        </w:rPr>
      </w:pP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 ___________________ 20__ г.                   N 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(дата заключения соглашения)                         (номер соглашения)</w:t>
      </w:r>
    </w:p>
    <w:p w:rsidR="005514F3" w:rsidRPr="00470F38" w:rsidRDefault="005514F3" w:rsidP="00470F38">
      <w:pPr>
        <w:pStyle w:val="ConsPlusNonformat"/>
        <w:jc w:val="both"/>
        <w:rPr>
          <w:rFonts w:ascii="Times New Roman" w:hAnsi="Times New Roman" w:cs="Times New Roman"/>
          <w:sz w:val="24"/>
          <w:szCs w:val="24"/>
        </w:rPr>
      </w:pPr>
    </w:p>
    <w:p w:rsidR="005514F3" w:rsidRPr="00470F38" w:rsidRDefault="005514F3" w:rsidP="00470F38">
      <w:pPr>
        <w:pStyle w:val="ConsPlusNonformat"/>
        <w:jc w:val="both"/>
        <w:rPr>
          <w:rFonts w:ascii="Times New Roman" w:hAnsi="Times New Roman" w:cs="Times New Roman"/>
          <w:sz w:val="24"/>
          <w:szCs w:val="24"/>
        </w:rPr>
      </w:pPr>
      <w:bookmarkStart w:id="1" w:name="P40"/>
      <w:bookmarkEnd w:id="1"/>
      <w:r w:rsidRPr="00470F38">
        <w:rPr>
          <w:rFonts w:ascii="Times New Roman" w:hAnsi="Times New Roman" w:cs="Times New Roman"/>
          <w:sz w:val="24"/>
          <w:szCs w:val="24"/>
        </w:rPr>
        <w:t xml:space="preserve">    </w:t>
      </w:r>
      <w:r w:rsidR="00470F38" w:rsidRPr="00470F38">
        <w:rPr>
          <w:rFonts w:ascii="Times New Roman" w:hAnsi="Times New Roman" w:cs="Times New Roman"/>
          <w:sz w:val="24"/>
          <w:szCs w:val="24"/>
        </w:rPr>
        <w:t>Министерство здравоохранения Российской Федерации</w:t>
      </w:r>
      <w:r w:rsidRPr="00470F38">
        <w:rPr>
          <w:rFonts w:ascii="Times New Roman" w:hAnsi="Times New Roman" w:cs="Times New Roman"/>
          <w:sz w:val="24"/>
          <w:szCs w:val="24"/>
        </w:rPr>
        <w:t>,</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которому  как  получателю  средств  федерального  бюджета  доведены  лимиты</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бюджетных   обязательств  на  предоставление  субсидий  бюджетам  субъектов</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Российской Федерации, именуемо</w:t>
      </w:r>
      <w:proofErr w:type="gramStart"/>
      <w:r w:rsidRPr="00470F38">
        <w:rPr>
          <w:rFonts w:ascii="Times New Roman" w:hAnsi="Times New Roman" w:cs="Times New Roman"/>
          <w:sz w:val="24"/>
          <w:szCs w:val="24"/>
        </w:rPr>
        <w:t>е(</w:t>
      </w:r>
      <w:proofErr w:type="spellStart"/>
      <w:proofErr w:type="gramEnd"/>
      <w:r w:rsidRPr="00470F38">
        <w:rPr>
          <w:rFonts w:ascii="Times New Roman" w:hAnsi="Times New Roman" w:cs="Times New Roman"/>
          <w:sz w:val="24"/>
          <w:szCs w:val="24"/>
        </w:rPr>
        <w:t>ая</w:t>
      </w:r>
      <w:proofErr w:type="spellEnd"/>
      <w:r w:rsidRPr="00470F38">
        <w:rPr>
          <w:rFonts w:ascii="Times New Roman" w:hAnsi="Times New Roman" w:cs="Times New Roman"/>
          <w:sz w:val="24"/>
          <w:szCs w:val="24"/>
        </w:rPr>
        <w:t xml:space="preserve">) в дальнейшем </w:t>
      </w:r>
      <w:r w:rsidR="00470F38" w:rsidRPr="00470F38">
        <w:rPr>
          <w:rFonts w:ascii="Times New Roman" w:hAnsi="Times New Roman" w:cs="Times New Roman"/>
          <w:sz w:val="24"/>
          <w:szCs w:val="24"/>
        </w:rPr>
        <w:t>Министерство</w:t>
      </w:r>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в лице ____________________________________________________________________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(наименование должности руководителя федерального органа</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исполнительной власти или уполномоченного им лица)</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______________________________________________________, действующег</w:t>
      </w:r>
      <w:proofErr w:type="gramStart"/>
      <w:r w:rsidRPr="00470F38">
        <w:rPr>
          <w:rFonts w:ascii="Times New Roman" w:hAnsi="Times New Roman" w:cs="Times New Roman"/>
          <w:sz w:val="24"/>
          <w:szCs w:val="24"/>
        </w:rPr>
        <w:t>о(</w:t>
      </w:r>
      <w:proofErr w:type="gramEnd"/>
      <w:r w:rsidRPr="00470F38">
        <w:rPr>
          <w:rFonts w:ascii="Times New Roman" w:hAnsi="Times New Roman" w:cs="Times New Roman"/>
          <w:sz w:val="24"/>
          <w:szCs w:val="24"/>
        </w:rPr>
        <w:t>ей) на</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(фамилия, имя, отчество (последнее - при наличии)</w:t>
      </w:r>
      <w:proofErr w:type="gramEnd"/>
    </w:p>
    <w:p w:rsidR="005514F3" w:rsidRPr="00470F38" w:rsidRDefault="005514F3" w:rsidP="00470F38">
      <w:pPr>
        <w:pStyle w:val="ConsPlusNonformat"/>
        <w:jc w:val="both"/>
        <w:rPr>
          <w:rFonts w:ascii="Times New Roman" w:hAnsi="Times New Roman" w:cs="Times New Roman"/>
          <w:sz w:val="24"/>
          <w:szCs w:val="24"/>
        </w:rPr>
      </w:pPr>
      <w:proofErr w:type="gramStart"/>
      <w:r w:rsidRPr="00470F38">
        <w:rPr>
          <w:rFonts w:ascii="Times New Roman" w:hAnsi="Times New Roman" w:cs="Times New Roman"/>
          <w:sz w:val="24"/>
          <w:szCs w:val="24"/>
        </w:rPr>
        <w:t>основании</w:t>
      </w:r>
      <w:proofErr w:type="gramEnd"/>
      <w:r w:rsidRPr="00470F38">
        <w:rPr>
          <w:rFonts w:ascii="Times New Roman" w:hAnsi="Times New Roman" w:cs="Times New Roman"/>
          <w:sz w:val="24"/>
          <w:szCs w:val="24"/>
        </w:rPr>
        <w:t xml:space="preserve"> ________________________________________________________________,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(положение об органе власти, доверенность, приказ или иной</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документ)</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с одной стороны, и 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(наименование высшего исполнительного органа</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государственной власти субъекта Российской Федерации) </w:t>
      </w:r>
      <w:hyperlink w:anchor="P496" w:history="1">
        <w:r w:rsidRPr="00470F38">
          <w:rPr>
            <w:rFonts w:ascii="Times New Roman" w:hAnsi="Times New Roman" w:cs="Times New Roman"/>
            <w:color w:val="0000FF"/>
            <w:sz w:val="24"/>
            <w:szCs w:val="24"/>
          </w:rPr>
          <w:t>&lt;2&gt;</w:t>
        </w:r>
      </w:hyperlink>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именуемо</w:t>
      </w:r>
      <w:proofErr w:type="gramStart"/>
      <w:r w:rsidRPr="00470F38">
        <w:rPr>
          <w:rFonts w:ascii="Times New Roman" w:hAnsi="Times New Roman" w:cs="Times New Roman"/>
          <w:sz w:val="24"/>
          <w:szCs w:val="24"/>
        </w:rPr>
        <w:t>е(</w:t>
      </w:r>
      <w:proofErr w:type="spellStart"/>
      <w:proofErr w:type="gramEnd"/>
      <w:r w:rsidRPr="00470F38">
        <w:rPr>
          <w:rFonts w:ascii="Times New Roman" w:hAnsi="Times New Roman" w:cs="Times New Roman"/>
          <w:sz w:val="24"/>
          <w:szCs w:val="24"/>
        </w:rPr>
        <w:t>ая</w:t>
      </w:r>
      <w:proofErr w:type="spellEnd"/>
      <w:r w:rsidRPr="00470F38">
        <w:rPr>
          <w:rFonts w:ascii="Times New Roman" w:hAnsi="Times New Roman" w:cs="Times New Roman"/>
          <w:sz w:val="24"/>
          <w:szCs w:val="24"/>
        </w:rPr>
        <w:t>)       в       дальнейшем      "Субъект",        в        лице</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___________________________________________________________________________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(наименование должности руководителя высшего исполнительного органа</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государственной власти субъекта Российской Федерации или уполномоченного</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им лица) </w:t>
      </w:r>
      <w:hyperlink w:anchor="P497" w:history="1">
        <w:r w:rsidRPr="00470F38">
          <w:rPr>
            <w:rFonts w:ascii="Times New Roman" w:hAnsi="Times New Roman" w:cs="Times New Roman"/>
            <w:color w:val="0000FF"/>
            <w:sz w:val="24"/>
            <w:szCs w:val="24"/>
          </w:rPr>
          <w:t>&lt;3&gt;</w:t>
        </w:r>
      </w:hyperlink>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______________________________________________________, действующег</w:t>
      </w:r>
      <w:proofErr w:type="gramStart"/>
      <w:r w:rsidRPr="00470F38">
        <w:rPr>
          <w:rFonts w:ascii="Times New Roman" w:hAnsi="Times New Roman" w:cs="Times New Roman"/>
          <w:sz w:val="24"/>
          <w:szCs w:val="24"/>
        </w:rPr>
        <w:t>о(</w:t>
      </w:r>
      <w:proofErr w:type="gramEnd"/>
      <w:r w:rsidRPr="00470F38">
        <w:rPr>
          <w:rFonts w:ascii="Times New Roman" w:hAnsi="Times New Roman" w:cs="Times New Roman"/>
          <w:sz w:val="24"/>
          <w:szCs w:val="24"/>
        </w:rPr>
        <w:t>ей) на</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(фамилия, имя, отчество (последнее - при наличии)</w:t>
      </w:r>
      <w:proofErr w:type="gramEnd"/>
    </w:p>
    <w:p w:rsidR="005514F3" w:rsidRPr="00470F38" w:rsidRDefault="005514F3" w:rsidP="00470F38">
      <w:pPr>
        <w:pStyle w:val="ConsPlusNonformat"/>
        <w:jc w:val="both"/>
        <w:rPr>
          <w:rFonts w:ascii="Times New Roman" w:hAnsi="Times New Roman" w:cs="Times New Roman"/>
          <w:sz w:val="24"/>
          <w:szCs w:val="24"/>
        </w:rPr>
      </w:pPr>
      <w:proofErr w:type="gramStart"/>
      <w:r w:rsidRPr="00470F38">
        <w:rPr>
          <w:rFonts w:ascii="Times New Roman" w:hAnsi="Times New Roman" w:cs="Times New Roman"/>
          <w:sz w:val="24"/>
          <w:szCs w:val="24"/>
        </w:rPr>
        <w:t>основании</w:t>
      </w:r>
      <w:proofErr w:type="gramEnd"/>
      <w:r w:rsidRPr="00470F38">
        <w:rPr>
          <w:rFonts w:ascii="Times New Roman" w:hAnsi="Times New Roman" w:cs="Times New Roman"/>
          <w:sz w:val="24"/>
          <w:szCs w:val="24"/>
        </w:rPr>
        <w:t xml:space="preserve"> ________________________________________________________________,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(Устав, закон субъекта Российской Федерации, доверенность или</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иной документ)</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с  другой  стороны,  далее при совместном упоминании именуемые "Стороны", в</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 xml:space="preserve">соответствии   с   Бюджетным   </w:t>
      </w:r>
      <w:hyperlink r:id="rId5" w:history="1">
        <w:r w:rsidRPr="00470F38">
          <w:rPr>
            <w:rFonts w:ascii="Times New Roman" w:hAnsi="Times New Roman" w:cs="Times New Roman"/>
            <w:color w:val="0000FF"/>
            <w:sz w:val="24"/>
            <w:szCs w:val="24"/>
          </w:rPr>
          <w:t>кодексом</w:t>
        </w:r>
      </w:hyperlink>
      <w:r w:rsidRPr="00470F38">
        <w:rPr>
          <w:rFonts w:ascii="Times New Roman" w:hAnsi="Times New Roman" w:cs="Times New Roman"/>
          <w:sz w:val="24"/>
          <w:szCs w:val="24"/>
        </w:rPr>
        <w:t xml:space="preserve">   Российской   Федерации  (Собрание</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законодательства  Российской  Федерации, 1998, N 31, ст. 3823), Федеральным</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законом от "__" ___________ N ______-ФЗ "__________________________________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(федеральный закон о федеральном</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_________________________________________________________________________",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бюджете</w:t>
      </w:r>
      <w:proofErr w:type="gramEnd"/>
      <w:r w:rsidRPr="00470F38">
        <w:rPr>
          <w:rFonts w:ascii="Times New Roman" w:hAnsi="Times New Roman" w:cs="Times New Roman"/>
          <w:sz w:val="24"/>
          <w:szCs w:val="24"/>
        </w:rPr>
        <w:t xml:space="preserve"> на очередной финансовый год или на очередной финансовый год 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плановый период или федеральный закон о внесении изменений </w:t>
      </w:r>
      <w:proofErr w:type="gramStart"/>
      <w:r w:rsidRPr="00470F38">
        <w:rPr>
          <w:rFonts w:ascii="Times New Roman" w:hAnsi="Times New Roman" w:cs="Times New Roman"/>
          <w:sz w:val="24"/>
          <w:szCs w:val="24"/>
        </w:rPr>
        <w:t>в</w:t>
      </w:r>
      <w:proofErr w:type="gramEnd"/>
      <w:r w:rsidRPr="00470F38">
        <w:rPr>
          <w:rFonts w:ascii="Times New Roman" w:hAnsi="Times New Roman" w:cs="Times New Roman"/>
          <w:sz w:val="24"/>
          <w:szCs w:val="24"/>
        </w:rPr>
        <w:t xml:space="preserve"> федеральный</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закон о федеральном бюджете на текущий финансовый год и плановый период)</w:t>
      </w:r>
    </w:p>
    <w:p w:rsidR="005514F3" w:rsidRPr="00470F38" w:rsidRDefault="00807EE4" w:rsidP="00470F38">
      <w:pPr>
        <w:pStyle w:val="ConsPlusNonformat"/>
        <w:jc w:val="both"/>
        <w:rPr>
          <w:rFonts w:ascii="Times New Roman" w:hAnsi="Times New Roman" w:cs="Times New Roman"/>
          <w:sz w:val="24"/>
          <w:szCs w:val="24"/>
        </w:rPr>
      </w:pPr>
      <w:hyperlink r:id="rId6" w:history="1">
        <w:proofErr w:type="gramStart"/>
        <w:r w:rsidR="005514F3" w:rsidRPr="00470F38">
          <w:rPr>
            <w:rFonts w:ascii="Times New Roman" w:hAnsi="Times New Roman" w:cs="Times New Roman"/>
            <w:color w:val="0000FF"/>
            <w:sz w:val="24"/>
            <w:szCs w:val="24"/>
          </w:rPr>
          <w:t>Правилами</w:t>
        </w:r>
      </w:hyperlink>
      <w:r w:rsidR="005514F3" w:rsidRPr="00470F38">
        <w:rPr>
          <w:rFonts w:ascii="Times New Roman" w:hAnsi="Times New Roman" w:cs="Times New Roman"/>
          <w:sz w:val="24"/>
          <w:szCs w:val="24"/>
        </w:rPr>
        <w:t xml:space="preserve">   формирования,   предоставления   и  распределения  субсидий  из</w:t>
      </w:r>
      <w:r w:rsidR="004E482F">
        <w:rPr>
          <w:rFonts w:ascii="Times New Roman" w:hAnsi="Times New Roman" w:cs="Times New Roman"/>
          <w:sz w:val="24"/>
          <w:szCs w:val="24"/>
        </w:rPr>
        <w:t xml:space="preserve"> </w:t>
      </w:r>
      <w:r w:rsidR="005514F3" w:rsidRPr="00470F38">
        <w:rPr>
          <w:rFonts w:ascii="Times New Roman" w:hAnsi="Times New Roman" w:cs="Times New Roman"/>
          <w:sz w:val="24"/>
          <w:szCs w:val="24"/>
        </w:rPr>
        <w:t>федерального бюджета бюджетам субъектов Российской Федерации, утвержденными</w:t>
      </w:r>
      <w:r w:rsidR="004E482F">
        <w:rPr>
          <w:rFonts w:ascii="Times New Roman" w:hAnsi="Times New Roman" w:cs="Times New Roman"/>
          <w:sz w:val="24"/>
          <w:szCs w:val="24"/>
        </w:rPr>
        <w:t xml:space="preserve"> </w:t>
      </w:r>
      <w:r w:rsidR="005514F3" w:rsidRPr="00470F38">
        <w:rPr>
          <w:rFonts w:ascii="Times New Roman" w:hAnsi="Times New Roman" w:cs="Times New Roman"/>
          <w:sz w:val="24"/>
          <w:szCs w:val="24"/>
        </w:rPr>
        <w:t>постановлением  Правительства  Российской  Федерации от 30 сентября 2014 г.</w:t>
      </w:r>
      <w:r w:rsidR="004E482F">
        <w:rPr>
          <w:rFonts w:ascii="Times New Roman" w:hAnsi="Times New Roman" w:cs="Times New Roman"/>
          <w:sz w:val="24"/>
          <w:szCs w:val="24"/>
        </w:rPr>
        <w:t xml:space="preserve"> </w:t>
      </w:r>
      <w:r w:rsidR="005514F3" w:rsidRPr="00470F38">
        <w:rPr>
          <w:rFonts w:ascii="Times New Roman" w:hAnsi="Times New Roman" w:cs="Times New Roman"/>
          <w:sz w:val="24"/>
          <w:szCs w:val="24"/>
        </w:rPr>
        <w:t xml:space="preserve">N   999   "О   формировании,  </w:t>
      </w:r>
      <w:r w:rsidR="005514F3" w:rsidRPr="00470F38">
        <w:rPr>
          <w:rFonts w:ascii="Times New Roman" w:hAnsi="Times New Roman" w:cs="Times New Roman"/>
          <w:sz w:val="24"/>
          <w:szCs w:val="24"/>
        </w:rPr>
        <w:lastRenderedPageBreak/>
        <w:t>предоставлении  и  распределении  субсидий из</w:t>
      </w:r>
      <w:r w:rsidR="004E482F">
        <w:rPr>
          <w:rFonts w:ascii="Times New Roman" w:hAnsi="Times New Roman" w:cs="Times New Roman"/>
          <w:sz w:val="24"/>
          <w:szCs w:val="24"/>
        </w:rPr>
        <w:t xml:space="preserve"> </w:t>
      </w:r>
      <w:r w:rsidR="005514F3" w:rsidRPr="00470F38">
        <w:rPr>
          <w:rFonts w:ascii="Times New Roman" w:hAnsi="Times New Roman" w:cs="Times New Roman"/>
          <w:sz w:val="24"/>
          <w:szCs w:val="24"/>
        </w:rPr>
        <w:t>федерального  бюджета  бюджетам  субъектов  Российской Федерации" (Собрание</w:t>
      </w:r>
      <w:r w:rsidR="004E482F">
        <w:rPr>
          <w:rFonts w:ascii="Times New Roman" w:hAnsi="Times New Roman" w:cs="Times New Roman"/>
          <w:sz w:val="24"/>
          <w:szCs w:val="24"/>
        </w:rPr>
        <w:t xml:space="preserve"> </w:t>
      </w:r>
      <w:r w:rsidR="005514F3" w:rsidRPr="00470F38">
        <w:rPr>
          <w:rFonts w:ascii="Times New Roman" w:hAnsi="Times New Roman" w:cs="Times New Roman"/>
          <w:sz w:val="24"/>
          <w:szCs w:val="24"/>
        </w:rPr>
        <w:t>законодательства Российской Федерации, 2014, N 41, ст. 5536; 2015, N 5, ст.</w:t>
      </w:r>
      <w:r w:rsidR="004E482F">
        <w:rPr>
          <w:rFonts w:ascii="Times New Roman" w:hAnsi="Times New Roman" w:cs="Times New Roman"/>
          <w:sz w:val="24"/>
          <w:szCs w:val="24"/>
        </w:rPr>
        <w:t xml:space="preserve"> </w:t>
      </w:r>
      <w:r w:rsidR="005514F3" w:rsidRPr="00470F38">
        <w:rPr>
          <w:rFonts w:ascii="Times New Roman" w:hAnsi="Times New Roman" w:cs="Times New Roman"/>
          <w:sz w:val="24"/>
          <w:szCs w:val="24"/>
        </w:rPr>
        <w:t>838;</w:t>
      </w:r>
      <w:proofErr w:type="gramEnd"/>
      <w:r w:rsidR="005514F3" w:rsidRPr="00470F38">
        <w:rPr>
          <w:rFonts w:ascii="Times New Roman" w:hAnsi="Times New Roman" w:cs="Times New Roman"/>
          <w:sz w:val="24"/>
          <w:szCs w:val="24"/>
        </w:rPr>
        <w:t xml:space="preserve">  </w:t>
      </w:r>
      <w:proofErr w:type="gramStart"/>
      <w:r w:rsidR="005514F3" w:rsidRPr="00470F38">
        <w:rPr>
          <w:rFonts w:ascii="Times New Roman" w:hAnsi="Times New Roman" w:cs="Times New Roman"/>
          <w:sz w:val="24"/>
          <w:szCs w:val="24"/>
        </w:rPr>
        <w:t>N 26, ст. 3897; 2016, N 10, ст. 1406, 1419; N 22, ст. 3221; N 39, ст.</w:t>
      </w:r>
      <w:r w:rsidR="004E482F">
        <w:rPr>
          <w:rFonts w:ascii="Times New Roman" w:hAnsi="Times New Roman" w:cs="Times New Roman"/>
          <w:sz w:val="24"/>
          <w:szCs w:val="24"/>
        </w:rPr>
        <w:t xml:space="preserve"> </w:t>
      </w:r>
      <w:r w:rsidR="005514F3" w:rsidRPr="00470F38">
        <w:rPr>
          <w:rFonts w:ascii="Times New Roman" w:hAnsi="Times New Roman" w:cs="Times New Roman"/>
          <w:sz w:val="24"/>
          <w:szCs w:val="24"/>
        </w:rPr>
        <w:t>5664,  N  48, ст. 6764; 2017, N 1, ст. 200; N 16, ст. 2413; N 29, ст. 4387;</w:t>
      </w:r>
      <w:r w:rsidR="004E482F">
        <w:rPr>
          <w:rFonts w:ascii="Times New Roman" w:hAnsi="Times New Roman" w:cs="Times New Roman"/>
          <w:sz w:val="24"/>
          <w:szCs w:val="24"/>
        </w:rPr>
        <w:t xml:space="preserve"> </w:t>
      </w:r>
      <w:r w:rsidR="005514F3" w:rsidRPr="00470F38">
        <w:rPr>
          <w:rFonts w:ascii="Times New Roman" w:hAnsi="Times New Roman" w:cs="Times New Roman"/>
          <w:sz w:val="24"/>
          <w:szCs w:val="24"/>
        </w:rPr>
        <w:t xml:space="preserve">N   43,   ст.   6323;   </w:t>
      </w:r>
      <w:proofErr w:type="gramEnd"/>
      <w:r w:rsidR="005514F3" w:rsidRPr="00470F38">
        <w:rPr>
          <w:rFonts w:ascii="Times New Roman" w:hAnsi="Times New Roman" w:cs="Times New Roman"/>
          <w:sz w:val="24"/>
          <w:szCs w:val="24"/>
        </w:rPr>
        <w:t>официальный   интернет-портал   правовой информации</w:t>
      </w:r>
      <w:r w:rsidR="004E482F">
        <w:rPr>
          <w:rFonts w:ascii="Times New Roman" w:hAnsi="Times New Roman" w:cs="Times New Roman"/>
          <w:sz w:val="24"/>
          <w:szCs w:val="24"/>
        </w:rPr>
        <w:t xml:space="preserve"> </w:t>
      </w:r>
      <w:r w:rsidR="005514F3" w:rsidRPr="00470F38">
        <w:rPr>
          <w:rFonts w:ascii="Times New Roman" w:hAnsi="Times New Roman" w:cs="Times New Roman"/>
          <w:sz w:val="24"/>
          <w:szCs w:val="24"/>
        </w:rPr>
        <w:t>http://www.pravo.gov.ru,  13  декабря 2017 г., N 0001201712130033) (далее -</w:t>
      </w:r>
      <w:r w:rsidR="004E482F">
        <w:rPr>
          <w:rFonts w:ascii="Times New Roman" w:hAnsi="Times New Roman" w:cs="Times New Roman"/>
          <w:sz w:val="24"/>
          <w:szCs w:val="24"/>
        </w:rPr>
        <w:t xml:space="preserve"> </w:t>
      </w:r>
      <w:r w:rsidR="005514F3" w:rsidRPr="00470F38">
        <w:rPr>
          <w:rFonts w:ascii="Times New Roman" w:hAnsi="Times New Roman" w:cs="Times New Roman"/>
          <w:sz w:val="24"/>
          <w:szCs w:val="24"/>
        </w:rPr>
        <w:t>Правила    формирования,    предоставления   и   распределения   субсидий),</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__________________________________________________________________________,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(наименование правил предоставления и распределения субсидии</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из федерального бюджета бюджетам субъектов Российской Федерации)</w:t>
      </w:r>
    </w:p>
    <w:p w:rsidR="005514F3" w:rsidRPr="00470F38" w:rsidRDefault="005514F3" w:rsidP="004E482F">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утвержденными  постановлением  Правительства  Российской  Федерации от "__"</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______  20__  г.  N  ____  (далее  -  Правила  предоставления субсидии), и</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постановлением  (распоряжением)  Правительства Российской Федерации от "__"</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 xml:space="preserve">_____ 20__ г. N ______ </w:t>
      </w:r>
      <w:hyperlink w:anchor="P498" w:history="1">
        <w:r w:rsidRPr="00470F38">
          <w:rPr>
            <w:rFonts w:ascii="Times New Roman" w:hAnsi="Times New Roman" w:cs="Times New Roman"/>
            <w:color w:val="0000FF"/>
            <w:sz w:val="24"/>
            <w:szCs w:val="24"/>
          </w:rPr>
          <w:t>&lt;4&gt;</w:t>
        </w:r>
      </w:hyperlink>
      <w:r w:rsidRPr="00470F38">
        <w:rPr>
          <w:rFonts w:ascii="Times New Roman" w:hAnsi="Times New Roman" w:cs="Times New Roman"/>
          <w:sz w:val="24"/>
          <w:szCs w:val="24"/>
        </w:rPr>
        <w:t xml:space="preserve"> заключили настоящее Соглашение о нижеследующем.</w:t>
      </w:r>
      <w:r w:rsidR="004E482F">
        <w:rPr>
          <w:rFonts w:ascii="Times New Roman" w:hAnsi="Times New Roman" w:cs="Times New Roman"/>
          <w:sz w:val="24"/>
          <w:szCs w:val="24"/>
        </w:rPr>
        <w:t xml:space="preserve"> </w:t>
      </w:r>
    </w:p>
    <w:p w:rsidR="005514F3" w:rsidRPr="00470F38" w:rsidRDefault="005514F3" w:rsidP="00470F38">
      <w:pPr>
        <w:pStyle w:val="ConsPlusNormal"/>
        <w:jc w:val="both"/>
        <w:outlineLvl w:val="1"/>
        <w:rPr>
          <w:rFonts w:ascii="Times New Roman" w:hAnsi="Times New Roman" w:cs="Times New Roman"/>
          <w:sz w:val="24"/>
          <w:szCs w:val="24"/>
        </w:rPr>
      </w:pPr>
      <w:bookmarkStart w:id="2" w:name="P96"/>
      <w:bookmarkEnd w:id="2"/>
      <w:r w:rsidRPr="00470F38">
        <w:rPr>
          <w:rFonts w:ascii="Times New Roman" w:hAnsi="Times New Roman" w:cs="Times New Roman"/>
          <w:sz w:val="24"/>
          <w:szCs w:val="24"/>
        </w:rPr>
        <w:t>I. Предмет соглашения</w:t>
      </w:r>
    </w:p>
    <w:p w:rsidR="005514F3" w:rsidRPr="00470F38" w:rsidRDefault="005514F3" w:rsidP="00470F38">
      <w:pPr>
        <w:pStyle w:val="ConsPlusNormal"/>
        <w:ind w:firstLine="540"/>
        <w:jc w:val="both"/>
        <w:rPr>
          <w:rFonts w:ascii="Times New Roman" w:hAnsi="Times New Roman" w:cs="Times New Roman"/>
          <w:sz w:val="24"/>
          <w:szCs w:val="24"/>
        </w:rPr>
      </w:pPr>
    </w:p>
    <w:p w:rsidR="005514F3" w:rsidRPr="00470F38" w:rsidRDefault="005514F3" w:rsidP="00470F38">
      <w:pPr>
        <w:pStyle w:val="ConsPlusNonformat"/>
        <w:jc w:val="both"/>
        <w:rPr>
          <w:rFonts w:ascii="Times New Roman" w:hAnsi="Times New Roman" w:cs="Times New Roman"/>
          <w:sz w:val="24"/>
          <w:szCs w:val="24"/>
        </w:rPr>
      </w:pPr>
      <w:bookmarkStart w:id="3" w:name="P98"/>
      <w:bookmarkEnd w:id="3"/>
      <w:r w:rsidRPr="00470F38">
        <w:rPr>
          <w:rFonts w:ascii="Times New Roman" w:hAnsi="Times New Roman" w:cs="Times New Roman"/>
          <w:sz w:val="24"/>
          <w:szCs w:val="24"/>
        </w:rPr>
        <w:t xml:space="preserve">    1.1.   Предметом   настоящего  Соглашения  является  предоставление  из</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федерального бюджета в 20__ году/20__ - 20__ годах 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(бюджет субъекта</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Российской Федерации)</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субсидии ________________________________ (далее - Субсидия) в соответствии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(наименование субсидии)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с лимитами бюджетных обязательств, доведенными </w:t>
      </w:r>
      <w:r w:rsidR="00470F38" w:rsidRPr="00470F38">
        <w:rPr>
          <w:rFonts w:ascii="Times New Roman" w:hAnsi="Times New Roman" w:cs="Times New Roman"/>
          <w:sz w:val="24"/>
          <w:szCs w:val="24"/>
        </w:rPr>
        <w:t>Министерству</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как   получателю  средств  федерального  бюджета,  по  кодам  классификации</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 xml:space="preserve">расходов  бюджетов  Российской  Федерации  </w:t>
      </w:r>
      <w:hyperlink w:anchor="P499" w:history="1">
        <w:r w:rsidRPr="00470F38">
          <w:rPr>
            <w:rFonts w:ascii="Times New Roman" w:hAnsi="Times New Roman" w:cs="Times New Roman"/>
            <w:color w:val="0000FF"/>
            <w:sz w:val="24"/>
            <w:szCs w:val="24"/>
          </w:rPr>
          <w:t>&lt;5&gt;</w:t>
        </w:r>
      </w:hyperlink>
      <w:r w:rsidRPr="00470F38">
        <w:rPr>
          <w:rFonts w:ascii="Times New Roman" w:hAnsi="Times New Roman" w:cs="Times New Roman"/>
          <w:sz w:val="24"/>
          <w:szCs w:val="24"/>
        </w:rPr>
        <w:t>:  код главного распорядителя</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средств  федерального  бюджета  ______,  раздел _______, подраздел _______,</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целевая статья ____________, вид расходов ___________ в рамках подпрограммы</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"_________________________________________________________________________"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(наименование подпрограммы)</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государственной программы Российской Федерации "___________________________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(наименование</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_______________________________________________" </w:t>
      </w:r>
      <w:hyperlink w:anchor="P500" w:history="1">
        <w:r w:rsidRPr="00470F38">
          <w:rPr>
            <w:rFonts w:ascii="Times New Roman" w:hAnsi="Times New Roman" w:cs="Times New Roman"/>
            <w:color w:val="0000FF"/>
            <w:sz w:val="24"/>
            <w:szCs w:val="24"/>
          </w:rPr>
          <w:t>&lt;6&gt;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государственной программы Российской Федерации)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1.2.  Предоставление  Субсидии осуществляется в соответствии с перечнем</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 xml:space="preserve">мероприятий,  в целях софинансирования которых предоставляется Субсидия </w:t>
      </w:r>
      <w:hyperlink w:anchor="P501" w:history="1">
        <w:r w:rsidRPr="00470F38">
          <w:rPr>
            <w:rFonts w:ascii="Times New Roman" w:hAnsi="Times New Roman" w:cs="Times New Roman"/>
            <w:color w:val="0000FF"/>
            <w:sz w:val="24"/>
            <w:szCs w:val="24"/>
          </w:rPr>
          <w:t>&lt;7&gt;</w:t>
        </w:r>
      </w:hyperlink>
      <w:r w:rsidR="004E482F">
        <w:t xml:space="preserve"> </w:t>
      </w:r>
      <w:r w:rsidRPr="00470F38">
        <w:rPr>
          <w:rFonts w:ascii="Times New Roman" w:hAnsi="Times New Roman" w:cs="Times New Roman"/>
          <w:sz w:val="24"/>
          <w:szCs w:val="24"/>
        </w:rPr>
        <w:t>(перечнем объектов капитального строительства государственной собственности</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субъекта   Российской   Федерации  (муниципальной  собственности)  и  (или)</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приобретаемых    объектов    недвижимого    имущества   в   государственную</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собственность  субъекта Российской Федерации (муниципальную собственность),</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 xml:space="preserve">в  целях  софинансирования  которых предоставляется Субсидия) </w:t>
      </w:r>
      <w:hyperlink w:anchor="P502" w:history="1">
        <w:r w:rsidRPr="00470F38">
          <w:rPr>
            <w:rFonts w:ascii="Times New Roman" w:hAnsi="Times New Roman" w:cs="Times New Roman"/>
            <w:color w:val="0000FF"/>
            <w:sz w:val="24"/>
            <w:szCs w:val="24"/>
          </w:rPr>
          <w:t>&lt;8&gt;</w:t>
        </w:r>
      </w:hyperlink>
      <w:r w:rsidRPr="00470F38">
        <w:rPr>
          <w:rFonts w:ascii="Times New Roman" w:hAnsi="Times New Roman" w:cs="Times New Roman"/>
          <w:sz w:val="24"/>
          <w:szCs w:val="24"/>
        </w:rPr>
        <w:t>, согласно</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приложению  N  ____ (приложению N _____ и приложению N ______) к настоящему</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Соглашению,    являющемус</w:t>
      </w:r>
      <w:proofErr w:type="gramStart"/>
      <w:r w:rsidRPr="00470F38">
        <w:rPr>
          <w:rFonts w:ascii="Times New Roman" w:hAnsi="Times New Roman" w:cs="Times New Roman"/>
          <w:sz w:val="24"/>
          <w:szCs w:val="24"/>
        </w:rPr>
        <w:t>я(</w:t>
      </w:r>
      <w:proofErr w:type="spellStart"/>
      <w:proofErr w:type="gramEnd"/>
      <w:r w:rsidRPr="00470F38">
        <w:rPr>
          <w:rFonts w:ascii="Times New Roman" w:hAnsi="Times New Roman" w:cs="Times New Roman"/>
          <w:sz w:val="24"/>
          <w:szCs w:val="24"/>
        </w:rPr>
        <w:t>имся</w:t>
      </w:r>
      <w:proofErr w:type="spellEnd"/>
      <w:r w:rsidRPr="00470F38">
        <w:rPr>
          <w:rFonts w:ascii="Times New Roman" w:hAnsi="Times New Roman" w:cs="Times New Roman"/>
          <w:sz w:val="24"/>
          <w:szCs w:val="24"/>
        </w:rPr>
        <w:t>)    его    неотъемлемо</w:t>
      </w:r>
      <w:proofErr w:type="gramStart"/>
      <w:r w:rsidRPr="00470F38">
        <w:rPr>
          <w:rFonts w:ascii="Times New Roman" w:hAnsi="Times New Roman" w:cs="Times New Roman"/>
          <w:sz w:val="24"/>
          <w:szCs w:val="24"/>
        </w:rPr>
        <w:t>й(</w:t>
      </w:r>
      <w:proofErr w:type="spellStart"/>
      <w:proofErr w:type="gramEnd"/>
      <w:r w:rsidRPr="00470F38">
        <w:rPr>
          <w:rFonts w:ascii="Times New Roman" w:hAnsi="Times New Roman" w:cs="Times New Roman"/>
          <w:sz w:val="24"/>
          <w:szCs w:val="24"/>
        </w:rPr>
        <w:t>ыми</w:t>
      </w:r>
      <w:proofErr w:type="spellEnd"/>
      <w:r w:rsidRPr="00470F38">
        <w:rPr>
          <w:rFonts w:ascii="Times New Roman" w:hAnsi="Times New Roman" w:cs="Times New Roman"/>
          <w:sz w:val="24"/>
          <w:szCs w:val="24"/>
        </w:rPr>
        <w:t>)   частью(</w:t>
      </w:r>
      <w:proofErr w:type="spellStart"/>
      <w:r w:rsidRPr="00470F38">
        <w:rPr>
          <w:rFonts w:ascii="Times New Roman" w:hAnsi="Times New Roman" w:cs="Times New Roman"/>
          <w:sz w:val="24"/>
          <w:szCs w:val="24"/>
        </w:rPr>
        <w:t>ями</w:t>
      </w:r>
      <w:proofErr w:type="spellEnd"/>
      <w:r w:rsidRPr="00470F38">
        <w:rPr>
          <w:rFonts w:ascii="Times New Roman" w:hAnsi="Times New Roman" w:cs="Times New Roman"/>
          <w:sz w:val="24"/>
          <w:szCs w:val="24"/>
        </w:rPr>
        <w:t>),</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утвержденным ______________________________________________________________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______________________________________________________________________ </w:t>
      </w:r>
      <w:hyperlink w:anchor="P503" w:history="1">
        <w:r w:rsidRPr="00470F38">
          <w:rPr>
            <w:rFonts w:ascii="Times New Roman" w:hAnsi="Times New Roman" w:cs="Times New Roman"/>
            <w:color w:val="0000FF"/>
            <w:sz w:val="24"/>
            <w:szCs w:val="24"/>
          </w:rPr>
          <w:t>&lt;9&gt;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(реквизиты правового акта субъекта Российской Федерации при наличии</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правового акта на дату подписания соглашения)</w:t>
      </w:r>
    </w:p>
    <w:p w:rsidR="005514F3" w:rsidRPr="00470F38" w:rsidRDefault="005514F3" w:rsidP="00470F38">
      <w:pPr>
        <w:pStyle w:val="ConsPlusNormal"/>
        <w:ind w:firstLine="540"/>
        <w:jc w:val="both"/>
        <w:rPr>
          <w:rFonts w:ascii="Times New Roman" w:hAnsi="Times New Roman" w:cs="Times New Roman"/>
          <w:sz w:val="24"/>
          <w:szCs w:val="24"/>
        </w:rPr>
      </w:pPr>
    </w:p>
    <w:p w:rsidR="005514F3" w:rsidRPr="00470F38" w:rsidRDefault="005514F3" w:rsidP="004E482F">
      <w:pPr>
        <w:pStyle w:val="ConsPlusNormal"/>
        <w:jc w:val="both"/>
        <w:outlineLvl w:val="1"/>
        <w:rPr>
          <w:rFonts w:ascii="Times New Roman" w:hAnsi="Times New Roman" w:cs="Times New Roman"/>
          <w:sz w:val="24"/>
          <w:szCs w:val="24"/>
        </w:rPr>
      </w:pPr>
      <w:bookmarkStart w:id="4" w:name="P131"/>
      <w:bookmarkEnd w:id="4"/>
      <w:r w:rsidRPr="00470F38">
        <w:rPr>
          <w:rFonts w:ascii="Times New Roman" w:hAnsi="Times New Roman" w:cs="Times New Roman"/>
          <w:sz w:val="24"/>
          <w:szCs w:val="24"/>
        </w:rPr>
        <w:t>II. Финансовое обеспечение расходных обязательств, в целях</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софинансирования которых предоставляется Субсидия</w:t>
      </w:r>
    </w:p>
    <w:p w:rsidR="005514F3" w:rsidRPr="00470F38" w:rsidRDefault="005514F3" w:rsidP="00470F38">
      <w:pPr>
        <w:pStyle w:val="ConsPlusNormal"/>
        <w:jc w:val="both"/>
        <w:rPr>
          <w:rFonts w:ascii="Times New Roman" w:hAnsi="Times New Roman" w:cs="Times New Roman"/>
          <w:sz w:val="24"/>
          <w:szCs w:val="24"/>
        </w:rPr>
      </w:pPr>
    </w:p>
    <w:p w:rsidR="005514F3" w:rsidRPr="00470F38" w:rsidRDefault="005514F3" w:rsidP="00470F38">
      <w:pPr>
        <w:pStyle w:val="ConsPlusNonformat"/>
        <w:jc w:val="both"/>
        <w:rPr>
          <w:rFonts w:ascii="Times New Roman" w:hAnsi="Times New Roman" w:cs="Times New Roman"/>
          <w:sz w:val="24"/>
          <w:szCs w:val="24"/>
        </w:rPr>
      </w:pPr>
      <w:bookmarkStart w:id="5" w:name="P134"/>
      <w:bookmarkEnd w:id="5"/>
      <w:r w:rsidRPr="00470F38">
        <w:rPr>
          <w:rFonts w:ascii="Times New Roman" w:hAnsi="Times New Roman" w:cs="Times New Roman"/>
          <w:sz w:val="24"/>
          <w:szCs w:val="24"/>
        </w:rPr>
        <w:t xml:space="preserve">    2.1.   Общий  объем  бюджетных   ассигнований,   предусматриваемых    </w:t>
      </w:r>
      <w:proofErr w:type="gramStart"/>
      <w:r w:rsidRPr="00470F38">
        <w:rPr>
          <w:rFonts w:ascii="Times New Roman" w:hAnsi="Times New Roman" w:cs="Times New Roman"/>
          <w:sz w:val="24"/>
          <w:szCs w:val="24"/>
        </w:rPr>
        <w:t>в</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_____________________________________________________________ на финансовое</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(бюджет субъекта Российской Федерации)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lastRenderedPageBreak/>
        <w:t>обеспечение   расходных  обязательств,  в  целях  софинансирования  которых</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предоставляется Субсидия, составляет в 20__ году</w:t>
      </w:r>
      <w:proofErr w:type="gramStart"/>
      <w:r w:rsidRPr="00470F38">
        <w:rPr>
          <w:rFonts w:ascii="Times New Roman" w:hAnsi="Times New Roman" w:cs="Times New Roman"/>
          <w:sz w:val="24"/>
          <w:szCs w:val="24"/>
        </w:rPr>
        <w:t xml:space="preserve"> _______ (________________)</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(сумма прописью)</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рублей __ копеек, в 20__ году</w:t>
      </w:r>
      <w:proofErr w:type="gramStart"/>
      <w:r w:rsidRPr="00470F38">
        <w:rPr>
          <w:rFonts w:ascii="Times New Roman" w:hAnsi="Times New Roman" w:cs="Times New Roman"/>
          <w:sz w:val="24"/>
          <w:szCs w:val="24"/>
        </w:rPr>
        <w:t xml:space="preserve"> _______ (________________) </w:t>
      </w:r>
      <w:proofErr w:type="gramEnd"/>
      <w:r w:rsidRPr="00470F38">
        <w:rPr>
          <w:rFonts w:ascii="Times New Roman" w:hAnsi="Times New Roman" w:cs="Times New Roman"/>
          <w:sz w:val="24"/>
          <w:szCs w:val="24"/>
        </w:rPr>
        <w:t>рублей  __ копеек,</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(сумма прописью)</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в 20__ году</w:t>
      </w:r>
      <w:proofErr w:type="gramStart"/>
      <w:r w:rsidRPr="00470F38">
        <w:rPr>
          <w:rFonts w:ascii="Times New Roman" w:hAnsi="Times New Roman" w:cs="Times New Roman"/>
          <w:sz w:val="24"/>
          <w:szCs w:val="24"/>
        </w:rPr>
        <w:t xml:space="preserve"> ____ (________________) </w:t>
      </w:r>
      <w:proofErr w:type="gramEnd"/>
      <w:r w:rsidRPr="00470F38">
        <w:rPr>
          <w:rFonts w:ascii="Times New Roman" w:hAnsi="Times New Roman" w:cs="Times New Roman"/>
          <w:sz w:val="24"/>
          <w:szCs w:val="24"/>
        </w:rPr>
        <w:t xml:space="preserve">рублей __ копеек </w:t>
      </w:r>
      <w:hyperlink w:anchor="P504" w:history="1">
        <w:r w:rsidRPr="00470F38">
          <w:rPr>
            <w:rFonts w:ascii="Times New Roman" w:hAnsi="Times New Roman" w:cs="Times New Roman"/>
            <w:color w:val="0000FF"/>
            <w:sz w:val="24"/>
            <w:szCs w:val="24"/>
          </w:rPr>
          <w:t>&lt;10&gt;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(сумма прописью)</w:t>
      </w:r>
    </w:p>
    <w:p w:rsidR="005514F3" w:rsidRPr="00470F38" w:rsidRDefault="005514F3" w:rsidP="00470F38">
      <w:pPr>
        <w:pStyle w:val="ConsPlusNonformat"/>
        <w:jc w:val="both"/>
        <w:rPr>
          <w:rFonts w:ascii="Times New Roman" w:hAnsi="Times New Roman" w:cs="Times New Roman"/>
          <w:sz w:val="24"/>
          <w:szCs w:val="24"/>
        </w:rPr>
      </w:pPr>
      <w:bookmarkStart w:id="6" w:name="P144"/>
      <w:bookmarkEnd w:id="6"/>
      <w:r w:rsidRPr="00470F38">
        <w:rPr>
          <w:rFonts w:ascii="Times New Roman" w:hAnsi="Times New Roman" w:cs="Times New Roman"/>
          <w:sz w:val="24"/>
          <w:szCs w:val="24"/>
        </w:rPr>
        <w:t xml:space="preserve">    2.2.  Общий  размер Субсидии, предоставляемой из  федерального  бюджета</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 xml:space="preserve">__________________________________________________________ в соответствии </w:t>
      </w:r>
      <w:proofErr w:type="gramStart"/>
      <w:r w:rsidRPr="00470F38">
        <w:rPr>
          <w:rFonts w:ascii="Times New Roman" w:hAnsi="Times New Roman" w:cs="Times New Roman"/>
          <w:sz w:val="24"/>
          <w:szCs w:val="24"/>
        </w:rPr>
        <w:t>с</w:t>
      </w:r>
      <w:proofErr w:type="gramEnd"/>
      <w:r w:rsidR="004E482F">
        <w:rPr>
          <w:rFonts w:ascii="Times New Roman" w:hAnsi="Times New Roman" w:cs="Times New Roman"/>
          <w:sz w:val="24"/>
          <w:szCs w:val="24"/>
        </w:rPr>
        <w:t xml:space="preserve"> </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(бюджет субъекта Российской Федерации)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настоящим Соглашением, исходя </w:t>
      </w:r>
      <w:proofErr w:type="gramStart"/>
      <w:r w:rsidRPr="00470F38">
        <w:rPr>
          <w:rFonts w:ascii="Times New Roman" w:hAnsi="Times New Roman" w:cs="Times New Roman"/>
          <w:sz w:val="24"/>
          <w:szCs w:val="24"/>
        </w:rPr>
        <w:t>из</w:t>
      </w:r>
      <w:proofErr w:type="gramEnd"/>
      <w:r w:rsidRPr="00470F38">
        <w:rPr>
          <w:rFonts w:ascii="Times New Roman" w:hAnsi="Times New Roman" w:cs="Times New Roman"/>
          <w:sz w:val="24"/>
          <w:szCs w:val="24"/>
        </w:rPr>
        <w:t>:</w:t>
      </w:r>
    </w:p>
    <w:p w:rsidR="005514F3" w:rsidRPr="00470F38" w:rsidRDefault="005514F3" w:rsidP="00470F38">
      <w:pPr>
        <w:pStyle w:val="ConsPlusNormal"/>
        <w:ind w:firstLine="540"/>
        <w:jc w:val="both"/>
        <w:rPr>
          <w:rFonts w:ascii="Times New Roman" w:hAnsi="Times New Roman" w:cs="Times New Roman"/>
          <w:sz w:val="24"/>
          <w:szCs w:val="24"/>
        </w:rPr>
      </w:pPr>
      <w:bookmarkStart w:id="7" w:name="P148"/>
      <w:bookmarkEnd w:id="7"/>
      <w:r w:rsidRPr="00470F38">
        <w:rPr>
          <w:rFonts w:ascii="Times New Roman" w:hAnsi="Times New Roman" w:cs="Times New Roman"/>
          <w:sz w:val="24"/>
          <w:szCs w:val="24"/>
        </w:rPr>
        <w:t xml:space="preserve">а) выраженного в процентах от общего объема расходного обязательства субъекта Российской Федерации, в целях софинансирования которого предоставляется Субсидия, уровня софинансирования, равного ___% </w:t>
      </w:r>
      <w:hyperlink w:anchor="P505" w:history="1">
        <w:r w:rsidRPr="00470F38">
          <w:rPr>
            <w:rFonts w:ascii="Times New Roman" w:hAnsi="Times New Roman" w:cs="Times New Roman"/>
            <w:color w:val="0000FF"/>
            <w:sz w:val="24"/>
            <w:szCs w:val="24"/>
          </w:rPr>
          <w:t>&lt;11&gt;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bookmarkStart w:id="8" w:name="P149"/>
      <w:bookmarkEnd w:id="8"/>
      <w:r w:rsidRPr="00470F38">
        <w:rPr>
          <w:rFonts w:ascii="Times New Roman" w:hAnsi="Times New Roman" w:cs="Times New Roman"/>
          <w:sz w:val="24"/>
          <w:szCs w:val="24"/>
        </w:rPr>
        <w:t xml:space="preserve">    </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б)   уровней   софинансирования,   выраженных  в  процентах  от  объема</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расходного  обязательства  субъекта  Российской Федерации (исходя из уровня</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софинансирования, выраженного в процентах по каждому отдельному мероприятию</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 xml:space="preserve">(объекту капитального строительства (объекту недвижимого имущества) </w:t>
      </w:r>
      <w:hyperlink w:anchor="P506" w:history="1">
        <w:r w:rsidRPr="00470F38">
          <w:rPr>
            <w:rFonts w:ascii="Times New Roman" w:hAnsi="Times New Roman" w:cs="Times New Roman"/>
            <w:color w:val="0000FF"/>
            <w:sz w:val="24"/>
            <w:szCs w:val="24"/>
          </w:rPr>
          <w:t>&lt;12&gt;</w:t>
        </w:r>
      </w:hyperlink>
      <w:r w:rsidRPr="00470F38">
        <w:rPr>
          <w:rFonts w:ascii="Times New Roman" w:hAnsi="Times New Roman" w:cs="Times New Roman"/>
          <w:sz w:val="24"/>
          <w:szCs w:val="24"/>
        </w:rPr>
        <w:t>, в</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целях  софинансирования  которых  предоставляется  Субсидия,  и указанных в</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приложении  N  ___  (приложении  N  ___  и  приложении  N ___) к настоящему</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Соглашению,  являющемс</w:t>
      </w:r>
      <w:proofErr w:type="gramStart"/>
      <w:r w:rsidRPr="00470F38">
        <w:rPr>
          <w:rFonts w:ascii="Times New Roman" w:hAnsi="Times New Roman" w:cs="Times New Roman"/>
          <w:sz w:val="24"/>
          <w:szCs w:val="24"/>
        </w:rPr>
        <w:t>я(</w:t>
      </w:r>
      <w:proofErr w:type="spellStart"/>
      <w:proofErr w:type="gramEnd"/>
      <w:r w:rsidRPr="00470F38">
        <w:rPr>
          <w:rFonts w:ascii="Times New Roman" w:hAnsi="Times New Roman" w:cs="Times New Roman"/>
          <w:sz w:val="24"/>
          <w:szCs w:val="24"/>
        </w:rPr>
        <w:t>ихся</w:t>
      </w:r>
      <w:proofErr w:type="spellEnd"/>
      <w:r w:rsidRPr="00470F38">
        <w:rPr>
          <w:rFonts w:ascii="Times New Roman" w:hAnsi="Times New Roman" w:cs="Times New Roman"/>
          <w:sz w:val="24"/>
          <w:szCs w:val="24"/>
        </w:rPr>
        <w:t>) его неотъемлемой(</w:t>
      </w:r>
      <w:proofErr w:type="spellStart"/>
      <w:r w:rsidRPr="00470F38">
        <w:rPr>
          <w:rFonts w:ascii="Times New Roman" w:hAnsi="Times New Roman" w:cs="Times New Roman"/>
          <w:sz w:val="24"/>
          <w:szCs w:val="24"/>
        </w:rPr>
        <w:t>ыми</w:t>
      </w:r>
      <w:proofErr w:type="spellEnd"/>
      <w:r w:rsidRPr="00470F38">
        <w:rPr>
          <w:rFonts w:ascii="Times New Roman" w:hAnsi="Times New Roman" w:cs="Times New Roman"/>
          <w:sz w:val="24"/>
          <w:szCs w:val="24"/>
        </w:rPr>
        <w:t>) частью(</w:t>
      </w:r>
      <w:proofErr w:type="spellStart"/>
      <w:r w:rsidRPr="00470F38">
        <w:rPr>
          <w:rFonts w:ascii="Times New Roman" w:hAnsi="Times New Roman" w:cs="Times New Roman"/>
          <w:sz w:val="24"/>
          <w:szCs w:val="24"/>
        </w:rPr>
        <w:t>ями</w:t>
      </w:r>
      <w:proofErr w:type="spellEnd"/>
      <w:r w:rsidRPr="00470F38">
        <w:rPr>
          <w:rFonts w:ascii="Times New Roman" w:hAnsi="Times New Roman" w:cs="Times New Roman"/>
          <w:sz w:val="24"/>
          <w:szCs w:val="24"/>
        </w:rPr>
        <w:t>), составляет</w:t>
      </w:r>
      <w:r w:rsidR="004E482F">
        <w:rPr>
          <w:rFonts w:ascii="Times New Roman" w:hAnsi="Times New Roman" w:cs="Times New Roman"/>
          <w:sz w:val="24"/>
          <w:szCs w:val="24"/>
        </w:rPr>
        <w:t xml:space="preserve"> </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в 20__ году не более</w:t>
      </w:r>
      <w:proofErr w:type="gramStart"/>
      <w:r w:rsidRPr="00470F38">
        <w:rPr>
          <w:rFonts w:ascii="Times New Roman" w:hAnsi="Times New Roman" w:cs="Times New Roman"/>
          <w:sz w:val="24"/>
          <w:szCs w:val="24"/>
        </w:rPr>
        <w:t xml:space="preserve"> _____ (________________) </w:t>
      </w:r>
      <w:proofErr w:type="gramEnd"/>
      <w:r w:rsidRPr="00470F38">
        <w:rPr>
          <w:rFonts w:ascii="Times New Roman" w:hAnsi="Times New Roman" w:cs="Times New Roman"/>
          <w:sz w:val="24"/>
          <w:szCs w:val="24"/>
        </w:rPr>
        <w:t>рублей __ копеек, в 20__ году</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(сумма прописью)</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не более</w:t>
      </w:r>
      <w:proofErr w:type="gramStart"/>
      <w:r w:rsidRPr="00470F38">
        <w:rPr>
          <w:rFonts w:ascii="Times New Roman" w:hAnsi="Times New Roman" w:cs="Times New Roman"/>
          <w:sz w:val="24"/>
          <w:szCs w:val="24"/>
        </w:rPr>
        <w:t xml:space="preserve"> ________ (________________) </w:t>
      </w:r>
      <w:proofErr w:type="gramEnd"/>
      <w:r w:rsidRPr="00470F38">
        <w:rPr>
          <w:rFonts w:ascii="Times New Roman" w:hAnsi="Times New Roman" w:cs="Times New Roman"/>
          <w:sz w:val="24"/>
          <w:szCs w:val="24"/>
        </w:rPr>
        <w:t>рублей __ копеек, в 20__ году не более</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(сумма прописью)</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_______ (________________) рублей __ копеек </w:t>
      </w:r>
      <w:hyperlink w:anchor="P507" w:history="1">
        <w:r w:rsidRPr="00470F38">
          <w:rPr>
            <w:rFonts w:ascii="Times New Roman" w:hAnsi="Times New Roman" w:cs="Times New Roman"/>
            <w:color w:val="0000FF"/>
            <w:sz w:val="24"/>
            <w:szCs w:val="24"/>
          </w:rPr>
          <w:t>&lt;13&gt;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(сумма прописью)</w:t>
      </w:r>
    </w:p>
    <w:p w:rsidR="005514F3" w:rsidRPr="00470F38" w:rsidRDefault="005514F3" w:rsidP="00470F38">
      <w:pPr>
        <w:pStyle w:val="ConsPlusNonformat"/>
        <w:jc w:val="both"/>
        <w:rPr>
          <w:rFonts w:ascii="Times New Roman" w:hAnsi="Times New Roman" w:cs="Times New Roman"/>
          <w:sz w:val="24"/>
          <w:szCs w:val="24"/>
        </w:rPr>
      </w:pPr>
      <w:bookmarkStart w:id="9" w:name="P162"/>
      <w:bookmarkEnd w:id="9"/>
      <w:r w:rsidRPr="00470F38">
        <w:rPr>
          <w:rFonts w:ascii="Times New Roman" w:hAnsi="Times New Roman" w:cs="Times New Roman"/>
          <w:sz w:val="24"/>
          <w:szCs w:val="24"/>
        </w:rPr>
        <w:t xml:space="preserve">    2.2.1.  </w:t>
      </w:r>
      <w:proofErr w:type="gramStart"/>
      <w:r w:rsidRPr="00470F38">
        <w:rPr>
          <w:rFonts w:ascii="Times New Roman" w:hAnsi="Times New Roman" w:cs="Times New Roman"/>
          <w:sz w:val="24"/>
          <w:szCs w:val="24"/>
        </w:rPr>
        <w:t>В  случае  уменьшения  общего  объема  бюджетных  ассигнований,</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 xml:space="preserve">указанного  в  </w:t>
      </w:r>
      <w:hyperlink w:anchor="P134" w:history="1">
        <w:r w:rsidRPr="00470F38">
          <w:rPr>
            <w:rFonts w:ascii="Times New Roman" w:hAnsi="Times New Roman" w:cs="Times New Roman"/>
            <w:color w:val="0000FF"/>
            <w:sz w:val="24"/>
            <w:szCs w:val="24"/>
          </w:rPr>
          <w:t>пункте  2.1</w:t>
        </w:r>
      </w:hyperlink>
      <w:r w:rsidRPr="00470F38">
        <w:rPr>
          <w:rFonts w:ascii="Times New Roman" w:hAnsi="Times New Roman" w:cs="Times New Roman"/>
          <w:sz w:val="24"/>
          <w:szCs w:val="24"/>
        </w:rPr>
        <w:t xml:space="preserve">  настоящего  Соглашения,  в  том числе в связи с</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уменьшением сметной или предполагаемой (предельной) стоимости строительства</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(реконструкции,   в   том  числе  с  элементами  реставрации,  технического</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перевооружения)    объекта   капитального   строительства   или   стоимости</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приобретения  объекта  недвижимого  имущества,  указанной в приложении N __</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к настоящему  Соглашению,  являющемся  его  неотъемлемой  частью,  Субсидия</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предоставляется  в  размере, определенном</w:t>
      </w:r>
      <w:proofErr w:type="gramEnd"/>
      <w:r w:rsidRPr="00470F38">
        <w:rPr>
          <w:rFonts w:ascii="Times New Roman" w:hAnsi="Times New Roman" w:cs="Times New Roman"/>
          <w:sz w:val="24"/>
          <w:szCs w:val="24"/>
        </w:rPr>
        <w:t xml:space="preserve"> исходя из уровня софинансирования</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от  уточненного  общего  объема  бюджетных  ассигнований, предусмотренных в</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финансовом году 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(бюджет субъекта Российской Федерации)</w:t>
      </w:r>
    </w:p>
    <w:p w:rsidR="005514F3" w:rsidRPr="00470F38" w:rsidRDefault="005514F3" w:rsidP="00470F38">
      <w:pPr>
        <w:pStyle w:val="ConsPlusNormal"/>
        <w:ind w:firstLine="540"/>
        <w:jc w:val="both"/>
        <w:rPr>
          <w:rFonts w:ascii="Times New Roman" w:hAnsi="Times New Roman" w:cs="Times New Roman"/>
          <w:sz w:val="24"/>
          <w:szCs w:val="24"/>
        </w:rPr>
      </w:pPr>
      <w:proofErr w:type="gramStart"/>
      <w:r w:rsidRPr="00470F38">
        <w:rPr>
          <w:rFonts w:ascii="Times New Roman" w:hAnsi="Times New Roman" w:cs="Times New Roman"/>
          <w:sz w:val="24"/>
          <w:szCs w:val="24"/>
        </w:rPr>
        <w:t xml:space="preserve">В случае увеличения в финансовом году общего объема бюджетных ассигнований, указанного в </w:t>
      </w:r>
      <w:hyperlink w:anchor="P134" w:history="1">
        <w:r w:rsidRPr="00470F38">
          <w:rPr>
            <w:rFonts w:ascii="Times New Roman" w:hAnsi="Times New Roman" w:cs="Times New Roman"/>
            <w:color w:val="0000FF"/>
            <w:sz w:val="24"/>
            <w:szCs w:val="24"/>
          </w:rPr>
          <w:t>пункте 2.1</w:t>
        </w:r>
      </w:hyperlink>
      <w:r w:rsidRPr="00470F38">
        <w:rPr>
          <w:rFonts w:ascii="Times New Roman" w:hAnsi="Times New Roman" w:cs="Times New Roman"/>
          <w:sz w:val="24"/>
          <w:szCs w:val="24"/>
        </w:rPr>
        <w:t xml:space="preserve"> настоящего Соглашения, в том числе в связи с увеличением сметной или предполагаемой (предельной) стоимости строительства (реконструкции, в том числе с элементами реставрации, технического перевооружения) объекта капитального строительства или стоимости приобретения объекта недвижимого имущества, указанной в приложении N _____ к настоящему Соглашению, являющемся его неотъемлемой частью, размер Субсидии</w:t>
      </w:r>
      <w:proofErr w:type="gramEnd"/>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 xml:space="preserve">указанный в </w:t>
      </w:r>
      <w:hyperlink w:anchor="P144" w:history="1">
        <w:r w:rsidRPr="00470F38">
          <w:rPr>
            <w:rFonts w:ascii="Times New Roman" w:hAnsi="Times New Roman" w:cs="Times New Roman"/>
            <w:color w:val="0000FF"/>
            <w:sz w:val="24"/>
            <w:szCs w:val="24"/>
          </w:rPr>
          <w:t>пункте 2.2</w:t>
        </w:r>
      </w:hyperlink>
      <w:r w:rsidRPr="00470F38">
        <w:rPr>
          <w:rFonts w:ascii="Times New Roman" w:hAnsi="Times New Roman" w:cs="Times New Roman"/>
          <w:sz w:val="24"/>
          <w:szCs w:val="24"/>
        </w:rPr>
        <w:t xml:space="preserve"> настоящего Соглашения на финансовый год, не подлежит изменению </w:t>
      </w:r>
      <w:hyperlink w:anchor="P508" w:history="1">
        <w:r w:rsidRPr="00470F38">
          <w:rPr>
            <w:rFonts w:ascii="Times New Roman" w:hAnsi="Times New Roman" w:cs="Times New Roman"/>
            <w:color w:val="0000FF"/>
            <w:sz w:val="24"/>
            <w:szCs w:val="24"/>
          </w:rPr>
          <w:t>&lt;14&gt;</w:t>
        </w:r>
      </w:hyperlink>
      <w:r w:rsidRPr="00470F38">
        <w:rPr>
          <w:rFonts w:ascii="Times New Roman" w:hAnsi="Times New Roman" w:cs="Times New Roman"/>
          <w:sz w:val="24"/>
          <w:szCs w:val="24"/>
        </w:rPr>
        <w:t>.</w:t>
      </w:r>
      <w:proofErr w:type="gramEnd"/>
    </w:p>
    <w:p w:rsidR="005514F3" w:rsidRPr="00470F38" w:rsidRDefault="005514F3" w:rsidP="00470F38">
      <w:pPr>
        <w:pStyle w:val="ConsPlusNonformat"/>
        <w:jc w:val="both"/>
        <w:rPr>
          <w:rFonts w:ascii="Times New Roman" w:hAnsi="Times New Roman" w:cs="Times New Roman"/>
          <w:sz w:val="24"/>
          <w:szCs w:val="24"/>
        </w:rPr>
      </w:pPr>
      <w:bookmarkStart w:id="10" w:name="P174"/>
      <w:bookmarkEnd w:id="10"/>
      <w:r w:rsidRPr="00470F38">
        <w:rPr>
          <w:rFonts w:ascii="Times New Roman" w:hAnsi="Times New Roman" w:cs="Times New Roman"/>
          <w:sz w:val="24"/>
          <w:szCs w:val="24"/>
        </w:rPr>
        <w:t xml:space="preserve">    2.3.  Объем  сре</w:t>
      </w:r>
      <w:proofErr w:type="gramStart"/>
      <w:r w:rsidRPr="00470F38">
        <w:rPr>
          <w:rFonts w:ascii="Times New Roman" w:hAnsi="Times New Roman" w:cs="Times New Roman"/>
          <w:sz w:val="24"/>
          <w:szCs w:val="24"/>
        </w:rPr>
        <w:t>дств  в  ц</w:t>
      </w:r>
      <w:proofErr w:type="gramEnd"/>
      <w:r w:rsidRPr="00470F38">
        <w:rPr>
          <w:rFonts w:ascii="Times New Roman" w:hAnsi="Times New Roman" w:cs="Times New Roman"/>
          <w:sz w:val="24"/>
          <w:szCs w:val="24"/>
        </w:rPr>
        <w:t>елях  софинансирования расходных обязательств</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Субъекта   за   пределами  планового  периода  предусмотрен  постановлением</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Правительства  Российской Федерации от "__" ________ N ___ "______________"</w:t>
      </w:r>
    </w:p>
    <w:p w:rsidR="005514F3" w:rsidRPr="00470F38" w:rsidRDefault="00807EE4" w:rsidP="00470F38">
      <w:pPr>
        <w:pStyle w:val="ConsPlusNonformat"/>
        <w:jc w:val="both"/>
        <w:rPr>
          <w:rFonts w:ascii="Times New Roman" w:hAnsi="Times New Roman" w:cs="Times New Roman"/>
          <w:sz w:val="24"/>
          <w:szCs w:val="24"/>
        </w:rPr>
      </w:pPr>
      <w:hyperlink w:anchor="P509" w:history="1">
        <w:r w:rsidR="005514F3" w:rsidRPr="00470F38">
          <w:rPr>
            <w:rFonts w:ascii="Times New Roman" w:hAnsi="Times New Roman" w:cs="Times New Roman"/>
            <w:color w:val="0000FF"/>
            <w:sz w:val="24"/>
            <w:szCs w:val="24"/>
          </w:rPr>
          <w:t>&lt;15&gt;</w:t>
        </w:r>
      </w:hyperlink>
      <w:r w:rsidR="005514F3" w:rsidRPr="00470F38">
        <w:rPr>
          <w:rFonts w:ascii="Times New Roman" w:hAnsi="Times New Roman" w:cs="Times New Roman"/>
          <w:sz w:val="24"/>
          <w:szCs w:val="24"/>
        </w:rPr>
        <w:t xml:space="preserve"> в размере</w:t>
      </w:r>
      <w:proofErr w:type="gramStart"/>
      <w:r w:rsidR="005514F3" w:rsidRPr="00470F38">
        <w:rPr>
          <w:rFonts w:ascii="Times New Roman" w:hAnsi="Times New Roman" w:cs="Times New Roman"/>
          <w:sz w:val="24"/>
          <w:szCs w:val="24"/>
        </w:rPr>
        <w:t xml:space="preserve"> ___________ (________________) </w:t>
      </w:r>
      <w:proofErr w:type="gramEnd"/>
      <w:r w:rsidR="005514F3" w:rsidRPr="00470F38">
        <w:rPr>
          <w:rFonts w:ascii="Times New Roman" w:hAnsi="Times New Roman" w:cs="Times New Roman"/>
          <w:sz w:val="24"/>
          <w:szCs w:val="24"/>
        </w:rPr>
        <w:t>рублей __ копеек на 20__ год,</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(сумма прописью)</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в размере</w:t>
      </w:r>
      <w:proofErr w:type="gramStart"/>
      <w:r w:rsidRPr="00470F38">
        <w:rPr>
          <w:rFonts w:ascii="Times New Roman" w:hAnsi="Times New Roman" w:cs="Times New Roman"/>
          <w:sz w:val="24"/>
          <w:szCs w:val="24"/>
        </w:rPr>
        <w:t xml:space="preserve"> ____ (________________) </w:t>
      </w:r>
      <w:proofErr w:type="gramEnd"/>
      <w:r w:rsidRPr="00470F38">
        <w:rPr>
          <w:rFonts w:ascii="Times New Roman" w:hAnsi="Times New Roman" w:cs="Times New Roman"/>
          <w:sz w:val="24"/>
          <w:szCs w:val="24"/>
        </w:rPr>
        <w:t>рублей __ копеек на 20__ год.</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(сумма прописью)</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Объем   средств,  необходимых  для  исполнения  расходных  обязательств</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 xml:space="preserve">Субъекта,  в  целях  </w:t>
      </w:r>
      <w:r w:rsidRPr="00470F38">
        <w:rPr>
          <w:rFonts w:ascii="Times New Roman" w:hAnsi="Times New Roman" w:cs="Times New Roman"/>
          <w:sz w:val="24"/>
          <w:szCs w:val="24"/>
        </w:rPr>
        <w:lastRenderedPageBreak/>
        <w:t>софинансирования  которых предоставляется Субсидия, за</w:t>
      </w:r>
      <w:r w:rsidR="004E482F">
        <w:rPr>
          <w:rFonts w:ascii="Times New Roman" w:hAnsi="Times New Roman" w:cs="Times New Roman"/>
          <w:sz w:val="24"/>
          <w:szCs w:val="24"/>
        </w:rPr>
        <w:t xml:space="preserve"> </w:t>
      </w:r>
      <w:r w:rsidRPr="00470F38">
        <w:rPr>
          <w:rFonts w:ascii="Times New Roman" w:hAnsi="Times New Roman" w:cs="Times New Roman"/>
          <w:sz w:val="24"/>
          <w:szCs w:val="24"/>
        </w:rPr>
        <w:t xml:space="preserve">пределами планового периода, в соответствии с ________________________ </w:t>
      </w:r>
      <w:hyperlink w:anchor="P510" w:history="1">
        <w:r w:rsidRPr="00470F38">
          <w:rPr>
            <w:rFonts w:ascii="Times New Roman" w:hAnsi="Times New Roman" w:cs="Times New Roman"/>
            <w:color w:val="0000FF"/>
            <w:sz w:val="24"/>
            <w:szCs w:val="24"/>
          </w:rPr>
          <w:t>&lt;16&gt;</w:t>
        </w:r>
      </w:hyperlink>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составляет</w:t>
      </w:r>
      <w:proofErr w:type="gramStart"/>
      <w:r w:rsidRPr="00470F38">
        <w:rPr>
          <w:rFonts w:ascii="Times New Roman" w:hAnsi="Times New Roman" w:cs="Times New Roman"/>
          <w:sz w:val="24"/>
          <w:szCs w:val="24"/>
        </w:rPr>
        <w:t xml:space="preserve"> ___________ (____________________) </w:t>
      </w:r>
      <w:proofErr w:type="gramEnd"/>
      <w:r w:rsidRPr="00470F38">
        <w:rPr>
          <w:rFonts w:ascii="Times New Roman" w:hAnsi="Times New Roman" w:cs="Times New Roman"/>
          <w:sz w:val="24"/>
          <w:szCs w:val="24"/>
        </w:rPr>
        <w:t>рублей __ копеек на 20__ год,</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(сумма прописью)</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_____ (________________) рублей __ копеек на 20__ год </w:t>
      </w:r>
      <w:hyperlink w:anchor="P511" w:history="1">
        <w:r w:rsidRPr="00470F38">
          <w:rPr>
            <w:rFonts w:ascii="Times New Roman" w:hAnsi="Times New Roman" w:cs="Times New Roman"/>
            <w:color w:val="0000FF"/>
            <w:sz w:val="24"/>
            <w:szCs w:val="24"/>
          </w:rPr>
          <w:t>&lt;17&gt;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(сумма прописью)</w:t>
      </w:r>
    </w:p>
    <w:p w:rsidR="005514F3" w:rsidRPr="00470F38" w:rsidRDefault="005514F3" w:rsidP="00470F38">
      <w:pPr>
        <w:pStyle w:val="ConsPlusNormal"/>
        <w:ind w:firstLine="540"/>
        <w:jc w:val="both"/>
        <w:rPr>
          <w:rFonts w:ascii="Times New Roman" w:hAnsi="Times New Roman" w:cs="Times New Roman"/>
          <w:sz w:val="24"/>
          <w:szCs w:val="24"/>
        </w:rPr>
      </w:pPr>
      <w:bookmarkStart w:id="11" w:name="P188"/>
      <w:bookmarkEnd w:id="11"/>
      <w:r w:rsidRPr="00470F38">
        <w:rPr>
          <w:rFonts w:ascii="Times New Roman" w:hAnsi="Times New Roman" w:cs="Times New Roman"/>
          <w:sz w:val="24"/>
          <w:szCs w:val="24"/>
        </w:rPr>
        <w:t xml:space="preserve">2.4. </w:t>
      </w:r>
      <w:proofErr w:type="gramStart"/>
      <w:r w:rsidRPr="00470F38">
        <w:rPr>
          <w:rFonts w:ascii="Times New Roman" w:hAnsi="Times New Roman" w:cs="Times New Roman"/>
          <w:sz w:val="24"/>
          <w:szCs w:val="24"/>
        </w:rPr>
        <w:t xml:space="preserve">Информация о размере Субсидии, предоставляемой на софинансирование капитальных вложений в объекты капитального строительства, а также на софинансирование приобретения объектов недвижимого имущества в отношении каждого объекта капитального строительства (недвижимого имущества) приведена в приложении N ____ к настоящему Соглашению, являющемся его неотъемлемой частью </w:t>
      </w:r>
      <w:hyperlink w:anchor="P512" w:history="1">
        <w:r w:rsidRPr="00470F38">
          <w:rPr>
            <w:rFonts w:ascii="Times New Roman" w:hAnsi="Times New Roman" w:cs="Times New Roman"/>
            <w:color w:val="0000FF"/>
            <w:sz w:val="24"/>
            <w:szCs w:val="24"/>
          </w:rPr>
          <w:t>&lt;18&gt;</w:t>
        </w:r>
      </w:hyperlink>
      <w:r w:rsidRPr="00470F38">
        <w:rPr>
          <w:rFonts w:ascii="Times New Roman" w:hAnsi="Times New Roman" w:cs="Times New Roman"/>
          <w:sz w:val="24"/>
          <w:szCs w:val="24"/>
        </w:rPr>
        <w:t>.</w:t>
      </w:r>
      <w:proofErr w:type="gramEnd"/>
    </w:p>
    <w:p w:rsidR="005514F3" w:rsidRPr="00470F38" w:rsidRDefault="005514F3" w:rsidP="00470F38">
      <w:pPr>
        <w:pStyle w:val="ConsPlusNormal"/>
        <w:ind w:firstLine="540"/>
        <w:jc w:val="both"/>
        <w:rPr>
          <w:rFonts w:ascii="Times New Roman" w:hAnsi="Times New Roman" w:cs="Times New Roman"/>
          <w:sz w:val="24"/>
          <w:szCs w:val="24"/>
        </w:rPr>
      </w:pPr>
    </w:p>
    <w:p w:rsidR="005514F3" w:rsidRPr="00470F38" w:rsidRDefault="005514F3" w:rsidP="00417123">
      <w:pPr>
        <w:pStyle w:val="ConsPlusNormal"/>
        <w:jc w:val="both"/>
        <w:outlineLvl w:val="1"/>
        <w:rPr>
          <w:rFonts w:ascii="Times New Roman" w:hAnsi="Times New Roman" w:cs="Times New Roman"/>
          <w:sz w:val="24"/>
          <w:szCs w:val="24"/>
        </w:rPr>
      </w:pPr>
      <w:bookmarkStart w:id="12" w:name="P190"/>
      <w:bookmarkEnd w:id="12"/>
      <w:r w:rsidRPr="00470F38">
        <w:rPr>
          <w:rFonts w:ascii="Times New Roman" w:hAnsi="Times New Roman" w:cs="Times New Roman"/>
          <w:sz w:val="24"/>
          <w:szCs w:val="24"/>
        </w:rPr>
        <w:t>III. Порядок, условия предоставления и сроки</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перечисления Субсидии</w:t>
      </w:r>
    </w:p>
    <w:p w:rsidR="005514F3" w:rsidRPr="00470F38" w:rsidRDefault="005514F3" w:rsidP="00470F38">
      <w:pPr>
        <w:pStyle w:val="ConsPlusNormal"/>
        <w:ind w:firstLine="540"/>
        <w:jc w:val="both"/>
        <w:rPr>
          <w:rFonts w:ascii="Times New Roman" w:hAnsi="Times New Roman" w:cs="Times New Roman"/>
          <w:sz w:val="24"/>
          <w:szCs w:val="24"/>
        </w:rPr>
      </w:pP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3.1.   Субсидия  предоставляется  в  пределах  бюджетных  ассигнований,</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предусмотренных   в  федеральном  законе  о  федеральном  бюджете  (сводной</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бюджетной  росписи  федерального  бюджета)  на  ____ финансовый год/на ____</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финансовый  год  и  плановый  период 20__ - 20__ годов, и лимитов бюджетных</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 xml:space="preserve">обязательств, доведенных </w:t>
      </w:r>
      <w:r w:rsidR="00470F38">
        <w:rPr>
          <w:rFonts w:ascii="Times New Roman" w:hAnsi="Times New Roman" w:cs="Times New Roman"/>
          <w:sz w:val="24"/>
          <w:szCs w:val="24"/>
        </w:rPr>
        <w:t>Министерству</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как получателю средств федерального бюджета на финансовый год.</w:t>
      </w:r>
    </w:p>
    <w:p w:rsidR="005514F3" w:rsidRPr="00470F38" w:rsidRDefault="005514F3" w:rsidP="00470F38">
      <w:pPr>
        <w:pStyle w:val="ConsPlusNormal"/>
        <w:ind w:firstLine="540"/>
        <w:jc w:val="both"/>
        <w:rPr>
          <w:rFonts w:ascii="Times New Roman" w:hAnsi="Times New Roman" w:cs="Times New Roman"/>
          <w:sz w:val="24"/>
          <w:szCs w:val="24"/>
        </w:rPr>
      </w:pPr>
      <w:bookmarkStart w:id="13" w:name="P200"/>
      <w:bookmarkEnd w:id="13"/>
      <w:r w:rsidRPr="00470F38">
        <w:rPr>
          <w:rFonts w:ascii="Times New Roman" w:hAnsi="Times New Roman" w:cs="Times New Roman"/>
          <w:sz w:val="24"/>
          <w:szCs w:val="24"/>
        </w:rPr>
        <w:t>3.2. Субсидия предоставляется при выполнении следующих условий:</w:t>
      </w:r>
    </w:p>
    <w:p w:rsidR="005514F3" w:rsidRPr="00470F38" w:rsidRDefault="005514F3" w:rsidP="00470F38">
      <w:pPr>
        <w:pStyle w:val="ConsPlusNonformat"/>
        <w:jc w:val="both"/>
        <w:rPr>
          <w:rFonts w:ascii="Times New Roman" w:hAnsi="Times New Roman" w:cs="Times New Roman"/>
          <w:sz w:val="24"/>
          <w:szCs w:val="24"/>
        </w:rPr>
      </w:pPr>
      <w:bookmarkStart w:id="14" w:name="P201"/>
      <w:bookmarkEnd w:id="14"/>
      <w:r w:rsidRPr="00470F38">
        <w:rPr>
          <w:rFonts w:ascii="Times New Roman" w:hAnsi="Times New Roman" w:cs="Times New Roman"/>
          <w:sz w:val="24"/>
          <w:szCs w:val="24"/>
        </w:rPr>
        <w:t xml:space="preserve">    а) наличие правового акта 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(наименование субъекта Российской Федерации)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об  утверждении  в  соответствии  с требованиями нормативных правовых актов</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Российской    Федерации    перечня   мероприятий   (объектов   капитального</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строительства   и   (или)   объектов   недвижимого   имущества), в  целях</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 xml:space="preserve">софинансирования  которых предоставляется Субсидия, указанного в </w:t>
      </w:r>
      <w:hyperlink w:anchor="P98" w:history="1">
        <w:r w:rsidRPr="00470F38">
          <w:rPr>
            <w:rFonts w:ascii="Times New Roman" w:hAnsi="Times New Roman" w:cs="Times New Roman"/>
            <w:color w:val="0000FF"/>
            <w:sz w:val="24"/>
            <w:szCs w:val="24"/>
          </w:rPr>
          <w:t>пункте 1.1</w:t>
        </w:r>
      </w:hyperlink>
      <w:r w:rsidR="00417123">
        <w:t xml:space="preserve"> </w:t>
      </w:r>
      <w:r w:rsidRPr="00470F38">
        <w:rPr>
          <w:rFonts w:ascii="Times New Roman" w:hAnsi="Times New Roman" w:cs="Times New Roman"/>
          <w:sz w:val="24"/>
          <w:szCs w:val="24"/>
        </w:rPr>
        <w:t>настоящего Соглашения;</w:t>
      </w:r>
    </w:p>
    <w:p w:rsidR="005514F3" w:rsidRPr="00470F38" w:rsidRDefault="005514F3" w:rsidP="00470F38">
      <w:pPr>
        <w:pStyle w:val="ConsPlusNonformat"/>
        <w:jc w:val="both"/>
        <w:rPr>
          <w:rFonts w:ascii="Times New Roman" w:hAnsi="Times New Roman" w:cs="Times New Roman"/>
          <w:sz w:val="24"/>
          <w:szCs w:val="24"/>
        </w:rPr>
      </w:pPr>
      <w:bookmarkStart w:id="15" w:name="P208"/>
      <w:bookmarkEnd w:id="15"/>
      <w:r w:rsidRPr="00470F38">
        <w:rPr>
          <w:rFonts w:ascii="Times New Roman" w:hAnsi="Times New Roman" w:cs="Times New Roman"/>
          <w:sz w:val="24"/>
          <w:szCs w:val="24"/>
        </w:rPr>
        <w:t xml:space="preserve">    б) наличие </w:t>
      </w:r>
      <w:proofErr w:type="gramStart"/>
      <w:r w:rsidRPr="00470F38">
        <w:rPr>
          <w:rFonts w:ascii="Times New Roman" w:hAnsi="Times New Roman" w:cs="Times New Roman"/>
          <w:sz w:val="24"/>
          <w:szCs w:val="24"/>
        </w:rPr>
        <w:t>в</w:t>
      </w:r>
      <w:proofErr w:type="gramEnd"/>
      <w:r w:rsidRPr="00470F38">
        <w:rPr>
          <w:rFonts w:ascii="Times New Roman" w:hAnsi="Times New Roman" w:cs="Times New Roman"/>
          <w:sz w:val="24"/>
          <w:szCs w:val="24"/>
        </w:rPr>
        <w:t xml:space="preserve"> 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(бюджет субъекта Российской Федерации)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бюджетных  ассигнований на финансовое обеспечение расходных обязательств, в</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целях   софинансирования   которых   предоставляется  Субсидия,  в  объеме,</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 xml:space="preserve">предусмотренном </w:t>
      </w:r>
      <w:hyperlink w:anchor="P134" w:history="1">
        <w:r w:rsidRPr="00470F38">
          <w:rPr>
            <w:rFonts w:ascii="Times New Roman" w:hAnsi="Times New Roman" w:cs="Times New Roman"/>
            <w:color w:val="0000FF"/>
            <w:sz w:val="24"/>
            <w:szCs w:val="24"/>
          </w:rPr>
          <w:t>пунктом 2.1</w:t>
        </w:r>
      </w:hyperlink>
      <w:r w:rsidRPr="00470F38">
        <w:rPr>
          <w:rFonts w:ascii="Times New Roman" w:hAnsi="Times New Roman" w:cs="Times New Roman"/>
          <w:sz w:val="24"/>
          <w:szCs w:val="24"/>
        </w:rPr>
        <w:t xml:space="preserve"> настоящего Соглашения;</w:t>
      </w: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 xml:space="preserve">в) соответствие настоящего Соглашения положениям </w:t>
      </w:r>
      <w:hyperlink r:id="rId7" w:history="1">
        <w:r w:rsidRPr="00470F38">
          <w:rPr>
            <w:rFonts w:ascii="Times New Roman" w:hAnsi="Times New Roman" w:cs="Times New Roman"/>
            <w:color w:val="0000FF"/>
            <w:sz w:val="24"/>
            <w:szCs w:val="24"/>
          </w:rPr>
          <w:t>пункта 10</w:t>
        </w:r>
      </w:hyperlink>
      <w:r w:rsidRPr="00470F38">
        <w:rPr>
          <w:rFonts w:ascii="Times New Roman" w:hAnsi="Times New Roman" w:cs="Times New Roman"/>
          <w:sz w:val="24"/>
          <w:szCs w:val="24"/>
        </w:rPr>
        <w:t xml:space="preserve"> Правил формирования, предоставления и распределения субсидий;</w:t>
      </w:r>
    </w:p>
    <w:p w:rsidR="005514F3" w:rsidRPr="00470F38" w:rsidRDefault="005514F3" w:rsidP="00470F38">
      <w:pPr>
        <w:pStyle w:val="ConsPlusNonformat"/>
        <w:jc w:val="both"/>
        <w:rPr>
          <w:rFonts w:ascii="Times New Roman" w:hAnsi="Times New Roman" w:cs="Times New Roman"/>
          <w:sz w:val="24"/>
          <w:szCs w:val="24"/>
        </w:rPr>
      </w:pPr>
      <w:bookmarkStart w:id="16" w:name="P214"/>
      <w:bookmarkEnd w:id="16"/>
      <w:r w:rsidRPr="00470F38">
        <w:rPr>
          <w:rFonts w:ascii="Times New Roman" w:hAnsi="Times New Roman" w:cs="Times New Roman"/>
          <w:sz w:val="24"/>
          <w:szCs w:val="24"/>
        </w:rPr>
        <w:t xml:space="preserve">    г) наличие документов, подтверждающих фактически осуществленные расходы</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 xml:space="preserve">______________________________________________ </w:t>
      </w:r>
      <w:hyperlink w:anchor="P513" w:history="1">
        <w:r w:rsidRPr="00470F38">
          <w:rPr>
            <w:rFonts w:ascii="Times New Roman" w:hAnsi="Times New Roman" w:cs="Times New Roman"/>
            <w:color w:val="0000FF"/>
            <w:sz w:val="24"/>
            <w:szCs w:val="24"/>
          </w:rPr>
          <w:t>&lt;19&gt;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(бюджет субъекта Российской Федерации)</w:t>
      </w: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 xml:space="preserve">3.2.1. Документы, подтверждающие выполнение условий предоставления Субсидии, предусмотренных </w:t>
      </w:r>
      <w:hyperlink w:anchor="P201" w:history="1">
        <w:r w:rsidRPr="00470F38">
          <w:rPr>
            <w:rFonts w:ascii="Times New Roman" w:hAnsi="Times New Roman" w:cs="Times New Roman"/>
            <w:color w:val="0000FF"/>
            <w:sz w:val="24"/>
            <w:szCs w:val="24"/>
          </w:rPr>
          <w:t>подпунктами "а"</w:t>
        </w:r>
      </w:hyperlink>
      <w:r w:rsidRPr="00470F38">
        <w:rPr>
          <w:rFonts w:ascii="Times New Roman" w:hAnsi="Times New Roman" w:cs="Times New Roman"/>
          <w:sz w:val="24"/>
          <w:szCs w:val="24"/>
        </w:rPr>
        <w:t xml:space="preserve"> и </w:t>
      </w:r>
      <w:hyperlink w:anchor="P208" w:history="1">
        <w:r w:rsidRPr="00470F38">
          <w:rPr>
            <w:rFonts w:ascii="Times New Roman" w:hAnsi="Times New Roman" w:cs="Times New Roman"/>
            <w:color w:val="0000FF"/>
            <w:sz w:val="24"/>
            <w:szCs w:val="24"/>
          </w:rPr>
          <w:t>"б" пункта 3.2</w:t>
        </w:r>
      </w:hyperlink>
      <w:r w:rsidRPr="00470F38">
        <w:rPr>
          <w:rFonts w:ascii="Times New Roman" w:hAnsi="Times New Roman" w:cs="Times New Roman"/>
          <w:sz w:val="24"/>
          <w:szCs w:val="24"/>
        </w:rPr>
        <w:t xml:space="preserve"> настоящего Соглашения, представляются однократно Субъектом в территориальный орган Федерального казначейства.</w:t>
      </w:r>
    </w:p>
    <w:p w:rsidR="005514F3" w:rsidRPr="00470F38" w:rsidRDefault="005514F3" w:rsidP="00470F38">
      <w:pPr>
        <w:pStyle w:val="ConsPlusNonformat"/>
        <w:jc w:val="both"/>
        <w:rPr>
          <w:rFonts w:ascii="Times New Roman" w:hAnsi="Times New Roman" w:cs="Times New Roman"/>
          <w:sz w:val="24"/>
          <w:szCs w:val="24"/>
        </w:rPr>
      </w:pPr>
      <w:bookmarkStart w:id="17" w:name="P218"/>
      <w:bookmarkEnd w:id="17"/>
      <w:r w:rsidRPr="00470F38">
        <w:rPr>
          <w:rFonts w:ascii="Times New Roman" w:hAnsi="Times New Roman" w:cs="Times New Roman"/>
          <w:sz w:val="24"/>
          <w:szCs w:val="24"/>
        </w:rPr>
        <w:t xml:space="preserve">    3.3.   Перечисление     Субсидии    из    федерального    бюджета  </w:t>
      </w:r>
      <w:proofErr w:type="gramStart"/>
      <w:r w:rsidRPr="00470F38">
        <w:rPr>
          <w:rFonts w:ascii="Times New Roman" w:hAnsi="Times New Roman" w:cs="Times New Roman"/>
          <w:sz w:val="24"/>
          <w:szCs w:val="24"/>
        </w:rPr>
        <w:t>в</w:t>
      </w:r>
      <w:proofErr w:type="gramEnd"/>
      <w:r w:rsidR="00417123">
        <w:rPr>
          <w:rFonts w:ascii="Times New Roman" w:hAnsi="Times New Roman" w:cs="Times New Roman"/>
          <w:sz w:val="24"/>
          <w:szCs w:val="24"/>
        </w:rPr>
        <w:t xml:space="preserve"> </w:t>
      </w:r>
      <w:r w:rsidRPr="00470F38">
        <w:rPr>
          <w:rFonts w:ascii="Times New Roman" w:hAnsi="Times New Roman" w:cs="Times New Roman"/>
          <w:sz w:val="24"/>
          <w:szCs w:val="24"/>
        </w:rPr>
        <w:t>____________________________________________________ осуществляется на счет</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(бюджет субъекта Российской Федерации)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__________________________________________________________, </w:t>
      </w:r>
      <w:proofErr w:type="gramStart"/>
      <w:r w:rsidRPr="00470F38">
        <w:rPr>
          <w:rFonts w:ascii="Times New Roman" w:hAnsi="Times New Roman" w:cs="Times New Roman"/>
          <w:sz w:val="24"/>
          <w:szCs w:val="24"/>
        </w:rPr>
        <w:t>открытый</w:t>
      </w:r>
      <w:proofErr w:type="gramEnd"/>
      <w:r w:rsidRPr="00470F38">
        <w:rPr>
          <w:rFonts w:ascii="Times New Roman" w:hAnsi="Times New Roman" w:cs="Times New Roman"/>
          <w:sz w:val="24"/>
          <w:szCs w:val="24"/>
        </w:rPr>
        <w:t xml:space="preserve"> органу</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(наименование территориального органа Федерального</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казначейства)</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Федерального   казначейства  в  учреждении  Центрального  банка  Российской</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Федерации для учета:</w:t>
      </w:r>
    </w:p>
    <w:p w:rsidR="005514F3" w:rsidRPr="00470F38" w:rsidRDefault="005514F3" w:rsidP="00470F38">
      <w:pPr>
        <w:pStyle w:val="ConsPlusNonformat"/>
        <w:jc w:val="both"/>
        <w:rPr>
          <w:rFonts w:ascii="Times New Roman" w:hAnsi="Times New Roman" w:cs="Times New Roman"/>
          <w:sz w:val="24"/>
          <w:szCs w:val="24"/>
        </w:rPr>
      </w:pPr>
      <w:bookmarkStart w:id="18" w:name="P226"/>
      <w:bookmarkEnd w:id="18"/>
      <w:r w:rsidRPr="00470F38">
        <w:rPr>
          <w:rFonts w:ascii="Times New Roman" w:hAnsi="Times New Roman" w:cs="Times New Roman"/>
          <w:sz w:val="24"/>
          <w:szCs w:val="24"/>
        </w:rPr>
        <w:t xml:space="preserve">    а) операций со средствами бюджета ____________________________ </w:t>
      </w:r>
      <w:hyperlink w:anchor="P514" w:history="1">
        <w:r w:rsidRPr="00470F38">
          <w:rPr>
            <w:rFonts w:ascii="Times New Roman" w:hAnsi="Times New Roman" w:cs="Times New Roman"/>
            <w:color w:val="0000FF"/>
            <w:sz w:val="24"/>
            <w:szCs w:val="24"/>
          </w:rPr>
          <w:t>&lt;20&gt;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(бюджет субъекта</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Российской Федерации)</w:t>
      </w:r>
      <w:proofErr w:type="gramEnd"/>
    </w:p>
    <w:p w:rsidR="005514F3" w:rsidRPr="00470F38" w:rsidRDefault="005514F3" w:rsidP="00470F38">
      <w:pPr>
        <w:pStyle w:val="ConsPlusNormal"/>
        <w:ind w:firstLine="540"/>
        <w:jc w:val="both"/>
        <w:rPr>
          <w:rFonts w:ascii="Times New Roman" w:hAnsi="Times New Roman" w:cs="Times New Roman"/>
          <w:sz w:val="24"/>
          <w:szCs w:val="24"/>
        </w:rPr>
      </w:pPr>
      <w:bookmarkStart w:id="19" w:name="P229"/>
      <w:bookmarkEnd w:id="19"/>
      <w:r w:rsidRPr="00470F38">
        <w:rPr>
          <w:rFonts w:ascii="Times New Roman" w:hAnsi="Times New Roman" w:cs="Times New Roman"/>
          <w:sz w:val="24"/>
          <w:szCs w:val="24"/>
        </w:rPr>
        <w:t xml:space="preserve">б) поступлений и их распределения между бюджетами бюджетной системы Российской Федерации </w:t>
      </w:r>
      <w:hyperlink w:anchor="P515" w:history="1">
        <w:r w:rsidRPr="00470F38">
          <w:rPr>
            <w:rFonts w:ascii="Times New Roman" w:hAnsi="Times New Roman" w:cs="Times New Roman"/>
            <w:color w:val="0000FF"/>
            <w:sz w:val="24"/>
            <w:szCs w:val="24"/>
          </w:rPr>
          <w:t>&lt;21&gt;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bookmarkStart w:id="20" w:name="P230"/>
      <w:bookmarkEnd w:id="20"/>
      <w:r w:rsidRPr="00470F38">
        <w:rPr>
          <w:rFonts w:ascii="Times New Roman" w:hAnsi="Times New Roman" w:cs="Times New Roman"/>
          <w:sz w:val="24"/>
          <w:szCs w:val="24"/>
        </w:rPr>
        <w:lastRenderedPageBreak/>
        <w:t xml:space="preserve">    3.3.1.  Перечисление  Субсидии  из  федерального бюджета осуществляется</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Федеральным  казначейством не позднее 2-го рабочего дня, следующего за днем</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 xml:space="preserve">представления </w:t>
      </w:r>
      <w:proofErr w:type="gramStart"/>
      <w:r w:rsidRPr="00470F38">
        <w:rPr>
          <w:rFonts w:ascii="Times New Roman" w:hAnsi="Times New Roman" w:cs="Times New Roman"/>
          <w:sz w:val="24"/>
          <w:szCs w:val="24"/>
        </w:rPr>
        <w:t>в</w:t>
      </w:r>
      <w:proofErr w:type="gramEnd"/>
      <w:r w:rsidRPr="00470F38">
        <w:rPr>
          <w:rFonts w:ascii="Times New Roman" w:hAnsi="Times New Roman" w:cs="Times New Roman"/>
          <w:sz w:val="24"/>
          <w:szCs w:val="24"/>
        </w:rPr>
        <w:t xml:space="preserve"> 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(наименование территориального органа</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Федерального казначейства)</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в   установленном   Федеральным   казначейством   порядке  </w:t>
      </w:r>
      <w:hyperlink w:anchor="P516" w:history="1">
        <w:r w:rsidRPr="00470F38">
          <w:rPr>
            <w:rFonts w:ascii="Times New Roman" w:hAnsi="Times New Roman" w:cs="Times New Roman"/>
            <w:color w:val="0000FF"/>
            <w:sz w:val="24"/>
            <w:szCs w:val="24"/>
          </w:rPr>
          <w:t>&lt;22&gt;</w:t>
        </w:r>
      </w:hyperlink>
      <w:r w:rsidRPr="00470F38">
        <w:rPr>
          <w:rFonts w:ascii="Times New Roman" w:hAnsi="Times New Roman" w:cs="Times New Roman"/>
          <w:sz w:val="24"/>
          <w:szCs w:val="24"/>
        </w:rPr>
        <w:t xml:space="preserve">   платежных</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документов:</w:t>
      </w: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3.3.1.1. связанных с исполнением расходных обязательств Субъекта, в целях софинансирования которых предоставляется Субсидия, представленных:</w:t>
      </w:r>
    </w:p>
    <w:p w:rsidR="005514F3" w:rsidRPr="00470F38" w:rsidRDefault="005514F3" w:rsidP="00470F38">
      <w:pPr>
        <w:pStyle w:val="ConsPlusNonformat"/>
        <w:jc w:val="both"/>
        <w:rPr>
          <w:rFonts w:ascii="Times New Roman" w:hAnsi="Times New Roman" w:cs="Times New Roman"/>
          <w:sz w:val="24"/>
          <w:szCs w:val="24"/>
        </w:rPr>
      </w:pPr>
      <w:bookmarkStart w:id="21" w:name="P238"/>
      <w:bookmarkEnd w:id="21"/>
      <w:r w:rsidRPr="00470F38">
        <w:rPr>
          <w:rFonts w:ascii="Times New Roman" w:hAnsi="Times New Roman" w:cs="Times New Roman"/>
          <w:sz w:val="24"/>
          <w:szCs w:val="24"/>
        </w:rPr>
        <w:t xml:space="preserve">    а) получателем средств ______________________________________ </w:t>
      </w:r>
      <w:hyperlink w:anchor="P517" w:history="1">
        <w:r w:rsidRPr="00470F38">
          <w:rPr>
            <w:rFonts w:ascii="Times New Roman" w:hAnsi="Times New Roman" w:cs="Times New Roman"/>
            <w:color w:val="0000FF"/>
            <w:sz w:val="24"/>
            <w:szCs w:val="24"/>
          </w:rPr>
          <w:t>&lt;23&gt;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(бюджет субъекта Российской Федерации)</w:t>
      </w:r>
    </w:p>
    <w:p w:rsidR="005514F3" w:rsidRPr="00470F38" w:rsidRDefault="005514F3" w:rsidP="00470F38">
      <w:pPr>
        <w:pStyle w:val="ConsPlusNormal"/>
        <w:ind w:firstLine="540"/>
        <w:jc w:val="both"/>
        <w:rPr>
          <w:rFonts w:ascii="Times New Roman" w:hAnsi="Times New Roman" w:cs="Times New Roman"/>
          <w:sz w:val="24"/>
          <w:szCs w:val="24"/>
        </w:rPr>
      </w:pPr>
      <w:bookmarkStart w:id="22" w:name="P240"/>
      <w:bookmarkEnd w:id="22"/>
      <w:r w:rsidRPr="00470F38">
        <w:rPr>
          <w:rFonts w:ascii="Times New Roman" w:hAnsi="Times New Roman" w:cs="Times New Roman"/>
          <w:sz w:val="24"/>
          <w:szCs w:val="24"/>
        </w:rPr>
        <w:t xml:space="preserve">б) финансовым органом Субъекта </w:t>
      </w:r>
      <w:hyperlink w:anchor="P518" w:history="1">
        <w:r w:rsidRPr="00470F38">
          <w:rPr>
            <w:rFonts w:ascii="Times New Roman" w:hAnsi="Times New Roman" w:cs="Times New Roman"/>
            <w:color w:val="0000FF"/>
            <w:sz w:val="24"/>
            <w:szCs w:val="24"/>
          </w:rPr>
          <w:t>&lt;24&gt;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bookmarkStart w:id="23" w:name="P241"/>
      <w:bookmarkEnd w:id="23"/>
      <w:r w:rsidRPr="00470F38">
        <w:rPr>
          <w:rFonts w:ascii="Times New Roman" w:hAnsi="Times New Roman" w:cs="Times New Roman"/>
          <w:sz w:val="24"/>
          <w:szCs w:val="24"/>
        </w:rPr>
        <w:t xml:space="preserve">    3.3.1.2. на перечисление Субсидии 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(бюджет субъекта</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Российской Федерации)</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представленных </w:t>
      </w:r>
      <w:r w:rsidR="00470F38" w:rsidRPr="00470F38">
        <w:rPr>
          <w:rFonts w:ascii="Times New Roman" w:hAnsi="Times New Roman" w:cs="Times New Roman"/>
          <w:sz w:val="24"/>
          <w:szCs w:val="24"/>
        </w:rPr>
        <w:t xml:space="preserve">Министерством </w:t>
      </w:r>
      <w:r w:rsidRPr="00470F38">
        <w:rPr>
          <w:rFonts w:ascii="Times New Roman" w:hAnsi="Times New Roman" w:cs="Times New Roman"/>
          <w:sz w:val="24"/>
          <w:szCs w:val="24"/>
        </w:rPr>
        <w:t>с документами,    подтверждающими   исполнение   условия   предоставления</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 xml:space="preserve">Субсидии,  указанного  в  </w:t>
      </w:r>
      <w:hyperlink w:anchor="P214" w:history="1">
        <w:r w:rsidRPr="00470F38">
          <w:rPr>
            <w:rFonts w:ascii="Times New Roman" w:hAnsi="Times New Roman" w:cs="Times New Roman"/>
            <w:color w:val="0000FF"/>
            <w:sz w:val="24"/>
            <w:szCs w:val="24"/>
          </w:rPr>
          <w:t>подпункте  "г"  пункта  3.2</w:t>
        </w:r>
      </w:hyperlink>
      <w:r w:rsidRPr="00470F38">
        <w:rPr>
          <w:rFonts w:ascii="Times New Roman" w:hAnsi="Times New Roman" w:cs="Times New Roman"/>
          <w:sz w:val="24"/>
          <w:szCs w:val="24"/>
        </w:rPr>
        <w:t xml:space="preserve"> настоящего Соглашения</w:t>
      </w:r>
    </w:p>
    <w:p w:rsidR="005514F3" w:rsidRPr="00470F38" w:rsidRDefault="00807EE4" w:rsidP="00470F38">
      <w:pPr>
        <w:pStyle w:val="ConsPlusNonformat"/>
        <w:jc w:val="both"/>
        <w:rPr>
          <w:rFonts w:ascii="Times New Roman" w:hAnsi="Times New Roman" w:cs="Times New Roman"/>
          <w:sz w:val="24"/>
          <w:szCs w:val="24"/>
        </w:rPr>
      </w:pPr>
      <w:hyperlink w:anchor="P519" w:history="1">
        <w:r w:rsidR="005514F3" w:rsidRPr="00470F38">
          <w:rPr>
            <w:rFonts w:ascii="Times New Roman" w:hAnsi="Times New Roman" w:cs="Times New Roman"/>
            <w:color w:val="0000FF"/>
            <w:sz w:val="24"/>
            <w:szCs w:val="24"/>
          </w:rPr>
          <w:t>&lt;25&gt;</w:t>
        </w:r>
      </w:hyperlink>
      <w:r w:rsidR="005514F3" w:rsidRPr="00470F38">
        <w:rPr>
          <w:rFonts w:ascii="Times New Roman" w:hAnsi="Times New Roman" w:cs="Times New Roman"/>
          <w:sz w:val="24"/>
          <w:szCs w:val="24"/>
        </w:rPr>
        <w:t>.</w:t>
      </w: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3.3.2. Перечисление Субсидии осуществляется Федеральным казначейством:</w:t>
      </w:r>
    </w:p>
    <w:p w:rsidR="005514F3" w:rsidRPr="00470F38" w:rsidRDefault="005514F3" w:rsidP="00470F38">
      <w:pPr>
        <w:pStyle w:val="ConsPlusNormal"/>
        <w:spacing w:before="220"/>
        <w:ind w:firstLine="540"/>
        <w:jc w:val="both"/>
        <w:rPr>
          <w:rFonts w:ascii="Times New Roman" w:hAnsi="Times New Roman" w:cs="Times New Roman"/>
          <w:sz w:val="24"/>
          <w:szCs w:val="24"/>
        </w:rPr>
      </w:pPr>
      <w:r w:rsidRPr="00470F38">
        <w:rPr>
          <w:rFonts w:ascii="Times New Roman" w:hAnsi="Times New Roman" w:cs="Times New Roman"/>
          <w:sz w:val="24"/>
          <w:szCs w:val="24"/>
        </w:rPr>
        <w:t>3.3.2.1. после:</w:t>
      </w:r>
    </w:p>
    <w:p w:rsidR="005514F3" w:rsidRPr="00470F38" w:rsidRDefault="005514F3" w:rsidP="00470F38">
      <w:pPr>
        <w:pStyle w:val="ConsPlusNormal"/>
        <w:spacing w:before="220"/>
        <w:ind w:firstLine="540"/>
        <w:jc w:val="both"/>
        <w:rPr>
          <w:rFonts w:ascii="Times New Roman" w:hAnsi="Times New Roman" w:cs="Times New Roman"/>
          <w:sz w:val="24"/>
          <w:szCs w:val="24"/>
        </w:rPr>
      </w:pPr>
      <w:bookmarkStart w:id="24" w:name="P251"/>
      <w:bookmarkEnd w:id="24"/>
      <w:r w:rsidRPr="00470F38">
        <w:rPr>
          <w:rFonts w:ascii="Times New Roman" w:hAnsi="Times New Roman" w:cs="Times New Roman"/>
          <w:sz w:val="24"/>
          <w:szCs w:val="24"/>
        </w:rPr>
        <w:t>а) проведения санкционирования оплаты денежных обязательств по расходам получателей средств бюджета субъекта Российской Федерации;</w:t>
      </w:r>
    </w:p>
    <w:p w:rsidR="005514F3" w:rsidRPr="00470F38" w:rsidRDefault="005514F3" w:rsidP="00470F38">
      <w:pPr>
        <w:pStyle w:val="ConsPlusNormal"/>
        <w:spacing w:before="220"/>
        <w:ind w:firstLine="540"/>
        <w:jc w:val="both"/>
        <w:rPr>
          <w:rFonts w:ascii="Times New Roman" w:hAnsi="Times New Roman" w:cs="Times New Roman"/>
          <w:sz w:val="24"/>
          <w:szCs w:val="24"/>
        </w:rPr>
      </w:pPr>
      <w:bookmarkStart w:id="25" w:name="P252"/>
      <w:bookmarkEnd w:id="25"/>
      <w:r w:rsidRPr="00470F38">
        <w:rPr>
          <w:rFonts w:ascii="Times New Roman" w:hAnsi="Times New Roman" w:cs="Times New Roman"/>
          <w:sz w:val="24"/>
          <w:szCs w:val="24"/>
        </w:rPr>
        <w:t xml:space="preserve">б) проверки документов, подтверждающих осуществление расходов бюджета субъекта Российской Федерации </w:t>
      </w:r>
      <w:hyperlink w:anchor="P520" w:history="1">
        <w:r w:rsidRPr="00470F38">
          <w:rPr>
            <w:rFonts w:ascii="Times New Roman" w:hAnsi="Times New Roman" w:cs="Times New Roman"/>
            <w:color w:val="0000FF"/>
            <w:sz w:val="24"/>
            <w:szCs w:val="24"/>
          </w:rPr>
          <w:t>&lt;26&gt;</w:t>
        </w:r>
      </w:hyperlink>
      <w:r w:rsidRPr="00470F38">
        <w:rPr>
          <w:rFonts w:ascii="Times New Roman" w:hAnsi="Times New Roman" w:cs="Times New Roman"/>
          <w:sz w:val="24"/>
          <w:szCs w:val="24"/>
        </w:rPr>
        <w:t>;</w:t>
      </w:r>
    </w:p>
    <w:p w:rsidR="005514F3" w:rsidRPr="00470F38" w:rsidRDefault="005514F3" w:rsidP="00470F38">
      <w:pPr>
        <w:pStyle w:val="ConsPlusNormal"/>
        <w:spacing w:before="220"/>
        <w:ind w:firstLine="540"/>
        <w:jc w:val="both"/>
        <w:rPr>
          <w:rFonts w:ascii="Times New Roman" w:hAnsi="Times New Roman" w:cs="Times New Roman"/>
          <w:sz w:val="24"/>
          <w:szCs w:val="24"/>
        </w:rPr>
      </w:pPr>
      <w:r w:rsidRPr="00470F38">
        <w:rPr>
          <w:rFonts w:ascii="Times New Roman" w:hAnsi="Times New Roman" w:cs="Times New Roman"/>
          <w:sz w:val="24"/>
          <w:szCs w:val="24"/>
        </w:rPr>
        <w:t xml:space="preserve">3.3.2.2. в доле, соответствующей уровню софинансирования расходного обязательства субъекта Российской Федерации, указанному </w:t>
      </w:r>
      <w:proofErr w:type="gramStart"/>
      <w:r w:rsidRPr="00470F38">
        <w:rPr>
          <w:rFonts w:ascii="Times New Roman" w:hAnsi="Times New Roman" w:cs="Times New Roman"/>
          <w:sz w:val="24"/>
          <w:szCs w:val="24"/>
        </w:rPr>
        <w:t>в</w:t>
      </w:r>
      <w:proofErr w:type="gramEnd"/>
      <w:r w:rsidRPr="00470F38">
        <w:rPr>
          <w:rFonts w:ascii="Times New Roman" w:hAnsi="Times New Roman" w:cs="Times New Roman"/>
          <w:sz w:val="24"/>
          <w:szCs w:val="24"/>
        </w:rPr>
        <w:t>:</w:t>
      </w:r>
    </w:p>
    <w:p w:rsidR="005514F3" w:rsidRPr="00470F38" w:rsidRDefault="005514F3" w:rsidP="00470F38">
      <w:pPr>
        <w:pStyle w:val="ConsPlusNormal"/>
        <w:spacing w:before="220"/>
        <w:ind w:firstLine="540"/>
        <w:jc w:val="both"/>
        <w:rPr>
          <w:rFonts w:ascii="Times New Roman" w:hAnsi="Times New Roman" w:cs="Times New Roman"/>
          <w:sz w:val="24"/>
          <w:szCs w:val="24"/>
        </w:rPr>
      </w:pPr>
      <w:bookmarkStart w:id="26" w:name="P254"/>
      <w:bookmarkEnd w:id="26"/>
      <w:r w:rsidRPr="00470F38">
        <w:rPr>
          <w:rFonts w:ascii="Times New Roman" w:hAnsi="Times New Roman" w:cs="Times New Roman"/>
          <w:sz w:val="24"/>
          <w:szCs w:val="24"/>
        </w:rPr>
        <w:t xml:space="preserve">а) </w:t>
      </w:r>
      <w:hyperlink w:anchor="P148" w:history="1">
        <w:proofErr w:type="gramStart"/>
        <w:r w:rsidRPr="00470F38">
          <w:rPr>
            <w:rFonts w:ascii="Times New Roman" w:hAnsi="Times New Roman" w:cs="Times New Roman"/>
            <w:color w:val="0000FF"/>
            <w:sz w:val="24"/>
            <w:szCs w:val="24"/>
          </w:rPr>
          <w:t>подпункте</w:t>
        </w:r>
        <w:proofErr w:type="gramEnd"/>
        <w:r w:rsidRPr="00470F38">
          <w:rPr>
            <w:rFonts w:ascii="Times New Roman" w:hAnsi="Times New Roman" w:cs="Times New Roman"/>
            <w:color w:val="0000FF"/>
            <w:sz w:val="24"/>
            <w:szCs w:val="24"/>
          </w:rPr>
          <w:t xml:space="preserve"> "а" пункта 2.2</w:t>
        </w:r>
      </w:hyperlink>
      <w:r w:rsidRPr="00470F38">
        <w:rPr>
          <w:rFonts w:ascii="Times New Roman" w:hAnsi="Times New Roman" w:cs="Times New Roman"/>
          <w:sz w:val="24"/>
          <w:szCs w:val="24"/>
        </w:rPr>
        <w:t xml:space="preserve"> настоящего Соглашения </w:t>
      </w:r>
      <w:hyperlink w:anchor="P521" w:history="1">
        <w:r w:rsidRPr="00470F38">
          <w:rPr>
            <w:rFonts w:ascii="Times New Roman" w:hAnsi="Times New Roman" w:cs="Times New Roman"/>
            <w:color w:val="0000FF"/>
            <w:sz w:val="24"/>
            <w:szCs w:val="24"/>
          </w:rPr>
          <w:t>&lt;27&gt;</w:t>
        </w:r>
      </w:hyperlink>
      <w:r w:rsidRPr="00470F38">
        <w:rPr>
          <w:rFonts w:ascii="Times New Roman" w:hAnsi="Times New Roman" w:cs="Times New Roman"/>
          <w:sz w:val="24"/>
          <w:szCs w:val="24"/>
        </w:rPr>
        <w:t>;</w:t>
      </w:r>
    </w:p>
    <w:p w:rsidR="005514F3" w:rsidRPr="00470F38" w:rsidRDefault="005514F3" w:rsidP="00470F38">
      <w:pPr>
        <w:pStyle w:val="ConsPlusNormal"/>
        <w:spacing w:before="220"/>
        <w:ind w:firstLine="540"/>
        <w:jc w:val="both"/>
        <w:rPr>
          <w:rFonts w:ascii="Times New Roman" w:hAnsi="Times New Roman" w:cs="Times New Roman"/>
          <w:sz w:val="24"/>
          <w:szCs w:val="24"/>
        </w:rPr>
      </w:pPr>
      <w:bookmarkStart w:id="27" w:name="P255"/>
      <w:bookmarkEnd w:id="27"/>
      <w:r w:rsidRPr="00470F38">
        <w:rPr>
          <w:rFonts w:ascii="Times New Roman" w:hAnsi="Times New Roman" w:cs="Times New Roman"/>
          <w:sz w:val="24"/>
          <w:szCs w:val="24"/>
        </w:rPr>
        <w:t>б) приложении N ___ и (или) приложении N ___ к настоящему Соглашению, являющемс</w:t>
      </w:r>
      <w:proofErr w:type="gramStart"/>
      <w:r w:rsidRPr="00470F38">
        <w:rPr>
          <w:rFonts w:ascii="Times New Roman" w:hAnsi="Times New Roman" w:cs="Times New Roman"/>
          <w:sz w:val="24"/>
          <w:szCs w:val="24"/>
        </w:rPr>
        <w:t>я(</w:t>
      </w:r>
      <w:proofErr w:type="spellStart"/>
      <w:proofErr w:type="gramEnd"/>
      <w:r w:rsidRPr="00470F38">
        <w:rPr>
          <w:rFonts w:ascii="Times New Roman" w:hAnsi="Times New Roman" w:cs="Times New Roman"/>
          <w:sz w:val="24"/>
          <w:szCs w:val="24"/>
        </w:rPr>
        <w:t>ихся</w:t>
      </w:r>
      <w:proofErr w:type="spellEnd"/>
      <w:r w:rsidRPr="00470F38">
        <w:rPr>
          <w:rFonts w:ascii="Times New Roman" w:hAnsi="Times New Roman" w:cs="Times New Roman"/>
          <w:sz w:val="24"/>
          <w:szCs w:val="24"/>
        </w:rPr>
        <w:t>) его неотъемлемой(</w:t>
      </w:r>
      <w:proofErr w:type="spellStart"/>
      <w:r w:rsidRPr="00470F38">
        <w:rPr>
          <w:rFonts w:ascii="Times New Roman" w:hAnsi="Times New Roman" w:cs="Times New Roman"/>
          <w:sz w:val="24"/>
          <w:szCs w:val="24"/>
        </w:rPr>
        <w:t>ыми</w:t>
      </w:r>
      <w:proofErr w:type="spellEnd"/>
      <w:r w:rsidRPr="00470F38">
        <w:rPr>
          <w:rFonts w:ascii="Times New Roman" w:hAnsi="Times New Roman" w:cs="Times New Roman"/>
          <w:sz w:val="24"/>
          <w:szCs w:val="24"/>
        </w:rPr>
        <w:t>) частью(</w:t>
      </w:r>
      <w:proofErr w:type="spellStart"/>
      <w:r w:rsidRPr="00470F38">
        <w:rPr>
          <w:rFonts w:ascii="Times New Roman" w:hAnsi="Times New Roman" w:cs="Times New Roman"/>
          <w:sz w:val="24"/>
          <w:szCs w:val="24"/>
        </w:rPr>
        <w:t>ями</w:t>
      </w:r>
      <w:proofErr w:type="spellEnd"/>
      <w:r w:rsidRPr="00470F38">
        <w:rPr>
          <w:rFonts w:ascii="Times New Roman" w:hAnsi="Times New Roman" w:cs="Times New Roman"/>
          <w:sz w:val="24"/>
          <w:szCs w:val="24"/>
        </w:rPr>
        <w:t xml:space="preserve">), по мероприятию (объекту капитального строительства, объекту недвижимого имущества) </w:t>
      </w:r>
      <w:hyperlink w:anchor="P522" w:history="1">
        <w:r w:rsidRPr="00470F38">
          <w:rPr>
            <w:rFonts w:ascii="Times New Roman" w:hAnsi="Times New Roman" w:cs="Times New Roman"/>
            <w:color w:val="0000FF"/>
            <w:sz w:val="24"/>
            <w:szCs w:val="24"/>
          </w:rPr>
          <w:t>&lt;28&gt;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bookmarkStart w:id="28" w:name="P256"/>
      <w:bookmarkEnd w:id="28"/>
      <w:r w:rsidRPr="00470F38">
        <w:rPr>
          <w:rFonts w:ascii="Times New Roman" w:hAnsi="Times New Roman" w:cs="Times New Roman"/>
          <w:sz w:val="24"/>
          <w:szCs w:val="24"/>
        </w:rPr>
        <w:t xml:space="preserve">    3.3.3.  В случае если Субсидия предоставляется в целях софинансирования</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 xml:space="preserve">капитальных  вложений  в  объекты  </w:t>
      </w:r>
      <w:proofErr w:type="gramStart"/>
      <w:r w:rsidRPr="00470F38">
        <w:rPr>
          <w:rFonts w:ascii="Times New Roman" w:hAnsi="Times New Roman" w:cs="Times New Roman"/>
          <w:sz w:val="24"/>
          <w:szCs w:val="24"/>
        </w:rPr>
        <w:t>капитального</w:t>
      </w:r>
      <w:proofErr w:type="gramEnd"/>
      <w:r w:rsidRPr="00470F38">
        <w:rPr>
          <w:rFonts w:ascii="Times New Roman" w:hAnsi="Times New Roman" w:cs="Times New Roman"/>
          <w:sz w:val="24"/>
          <w:szCs w:val="24"/>
        </w:rPr>
        <w:t xml:space="preserve"> строительства, перечисление</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Субсидии _______________________________________________ осуществляется при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(бюджет субъекта Российской Федерации)</w:t>
      </w:r>
    </w:p>
    <w:p w:rsidR="005514F3" w:rsidRPr="00470F38" w:rsidRDefault="005514F3" w:rsidP="00470F38">
      <w:pPr>
        <w:pStyle w:val="ConsPlusNonformat"/>
        <w:jc w:val="both"/>
        <w:rPr>
          <w:rFonts w:ascii="Times New Roman" w:hAnsi="Times New Roman" w:cs="Times New Roman"/>
          <w:sz w:val="24"/>
          <w:szCs w:val="24"/>
        </w:rPr>
      </w:pPr>
      <w:proofErr w:type="gramStart"/>
      <w:r w:rsidRPr="00470F38">
        <w:rPr>
          <w:rFonts w:ascii="Times New Roman" w:hAnsi="Times New Roman" w:cs="Times New Roman"/>
          <w:sz w:val="24"/>
          <w:szCs w:val="24"/>
        </w:rPr>
        <w:t>отсутствии  в федеральной  адресной  инвестиционной  программе  ограничений</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на  перечисление Субсидии согласно информации, представляемой Министерством</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финансов  Российской  Федерации в Федеральное казначейство в соответствии с</w:t>
      </w:r>
      <w:r w:rsidR="00417123">
        <w:rPr>
          <w:rFonts w:ascii="Times New Roman" w:hAnsi="Times New Roman" w:cs="Times New Roman"/>
          <w:sz w:val="24"/>
          <w:szCs w:val="24"/>
        </w:rPr>
        <w:t xml:space="preserve"> </w:t>
      </w:r>
      <w:hyperlink r:id="rId8" w:history="1">
        <w:r w:rsidRPr="00470F38">
          <w:rPr>
            <w:rFonts w:ascii="Times New Roman" w:hAnsi="Times New Roman" w:cs="Times New Roman"/>
            <w:color w:val="0000FF"/>
            <w:sz w:val="24"/>
            <w:szCs w:val="24"/>
          </w:rPr>
          <w:t>Правилами</w:t>
        </w:r>
      </w:hyperlink>
      <w:r w:rsidRPr="00470F38">
        <w:rPr>
          <w:rFonts w:ascii="Times New Roman" w:hAnsi="Times New Roman" w:cs="Times New Roman"/>
          <w:sz w:val="24"/>
          <w:szCs w:val="24"/>
        </w:rPr>
        <w:t xml:space="preserve">  формирования  и  реализации  федеральной адресной инвестиционной</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программы,  утвержденными постановлением Правительства Российской Федерации</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от  13  сентября  2010  г.  N  716  "Об  утверждении  Правил формирования и</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реализации   федеральной   адресной   инвестиционной  программы"  (Собрание</w:t>
      </w:r>
      <w:proofErr w:type="gramEnd"/>
    </w:p>
    <w:p w:rsidR="005514F3" w:rsidRPr="00470F38" w:rsidRDefault="005514F3" w:rsidP="00470F38">
      <w:pPr>
        <w:pStyle w:val="ConsPlusNonformat"/>
        <w:jc w:val="both"/>
        <w:rPr>
          <w:rFonts w:ascii="Times New Roman" w:hAnsi="Times New Roman" w:cs="Times New Roman"/>
          <w:sz w:val="24"/>
          <w:szCs w:val="24"/>
        </w:rPr>
      </w:pPr>
      <w:proofErr w:type="gramStart"/>
      <w:r w:rsidRPr="00470F38">
        <w:rPr>
          <w:rFonts w:ascii="Times New Roman" w:hAnsi="Times New Roman" w:cs="Times New Roman"/>
          <w:sz w:val="24"/>
          <w:szCs w:val="24"/>
        </w:rPr>
        <w:t>законодательства Российской Федерации, 2010, N 38, ст. 4834; 2012, N 3, ст.</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447;  N  7, ст. 849; 2013, N 1, ст. 52; N 20, ст. 2478; 2014, N 3, ст. 285;</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N  50,  ст. 7087; 2015, N 2, ст. 459; N 19, ст. 2836; N 49, ст. 6974; N 51,</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ст.  7355;</w:t>
      </w:r>
      <w:proofErr w:type="gramEnd"/>
      <w:r w:rsidRPr="00470F38">
        <w:rPr>
          <w:rFonts w:ascii="Times New Roman" w:hAnsi="Times New Roman" w:cs="Times New Roman"/>
          <w:sz w:val="24"/>
          <w:szCs w:val="24"/>
        </w:rPr>
        <w:t xml:space="preserve"> 2016, N 11, ст. 1538; N 13, ст. 1843; N 48, ст. 6764; 2017, N 7,</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ст. 1080; N 21, ст. 3015; N 47, ст. 6996) </w:t>
      </w:r>
      <w:hyperlink w:anchor="P523" w:history="1">
        <w:r w:rsidRPr="00470F38">
          <w:rPr>
            <w:rFonts w:ascii="Times New Roman" w:hAnsi="Times New Roman" w:cs="Times New Roman"/>
            <w:color w:val="0000FF"/>
            <w:sz w:val="24"/>
            <w:szCs w:val="24"/>
          </w:rPr>
          <w:t>&lt;29&gt;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bookmarkStart w:id="29" w:name="P272"/>
      <w:bookmarkEnd w:id="29"/>
      <w:r w:rsidRPr="00470F38">
        <w:rPr>
          <w:rFonts w:ascii="Times New Roman" w:hAnsi="Times New Roman" w:cs="Times New Roman"/>
          <w:sz w:val="24"/>
          <w:szCs w:val="24"/>
        </w:rPr>
        <w:t xml:space="preserve">    3.3.4.     Перечисление    Субсидии    осуществляется    при    наличии</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заключенног</w:t>
      </w:r>
      <w:proofErr w:type="gramStart"/>
      <w:r w:rsidRPr="00470F38">
        <w:rPr>
          <w:rFonts w:ascii="Times New Roman" w:hAnsi="Times New Roman" w:cs="Times New Roman"/>
          <w:sz w:val="24"/>
          <w:szCs w:val="24"/>
        </w:rPr>
        <w:t>о(</w:t>
      </w:r>
      <w:proofErr w:type="spellStart"/>
      <w:proofErr w:type="gramEnd"/>
      <w:r w:rsidRPr="00470F38">
        <w:rPr>
          <w:rFonts w:ascii="Times New Roman" w:hAnsi="Times New Roman" w:cs="Times New Roman"/>
          <w:sz w:val="24"/>
          <w:szCs w:val="24"/>
        </w:rPr>
        <w:t>ых</w:t>
      </w:r>
      <w:proofErr w:type="spellEnd"/>
      <w:r w:rsidRPr="00470F38">
        <w:rPr>
          <w:rFonts w:ascii="Times New Roman" w:hAnsi="Times New Roman" w:cs="Times New Roman"/>
          <w:sz w:val="24"/>
          <w:szCs w:val="24"/>
        </w:rPr>
        <w:t>)   соглашения(</w:t>
      </w:r>
      <w:proofErr w:type="spellStart"/>
      <w:r w:rsidRPr="00470F38">
        <w:rPr>
          <w:rFonts w:ascii="Times New Roman" w:hAnsi="Times New Roman" w:cs="Times New Roman"/>
          <w:sz w:val="24"/>
          <w:szCs w:val="24"/>
        </w:rPr>
        <w:t>ий</w:t>
      </w:r>
      <w:proofErr w:type="spellEnd"/>
      <w:r w:rsidRPr="00470F38">
        <w:rPr>
          <w:rFonts w:ascii="Times New Roman" w:hAnsi="Times New Roman" w:cs="Times New Roman"/>
          <w:sz w:val="24"/>
          <w:szCs w:val="24"/>
        </w:rPr>
        <w:t>)  о  предоставлении  субсидии  из  бюджета</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субъекта      Российской      Федерации      местному(</w:t>
      </w:r>
      <w:proofErr w:type="spellStart"/>
      <w:r w:rsidRPr="00470F38">
        <w:rPr>
          <w:rFonts w:ascii="Times New Roman" w:hAnsi="Times New Roman" w:cs="Times New Roman"/>
          <w:sz w:val="24"/>
          <w:szCs w:val="24"/>
        </w:rPr>
        <w:t>ым</w:t>
      </w:r>
      <w:proofErr w:type="spellEnd"/>
      <w:r w:rsidRPr="00470F38">
        <w:rPr>
          <w:rFonts w:ascii="Times New Roman" w:hAnsi="Times New Roman" w:cs="Times New Roman"/>
          <w:sz w:val="24"/>
          <w:szCs w:val="24"/>
        </w:rPr>
        <w:t>)      бюджету(</w:t>
      </w:r>
      <w:proofErr w:type="spellStart"/>
      <w:r w:rsidRPr="00470F38">
        <w:rPr>
          <w:rFonts w:ascii="Times New Roman" w:hAnsi="Times New Roman" w:cs="Times New Roman"/>
          <w:sz w:val="24"/>
          <w:szCs w:val="24"/>
        </w:rPr>
        <w:t>ам</w:t>
      </w:r>
      <w:proofErr w:type="spellEnd"/>
      <w:r w:rsidRPr="00470F38">
        <w:rPr>
          <w:rFonts w:ascii="Times New Roman" w:hAnsi="Times New Roman" w:cs="Times New Roman"/>
          <w:sz w:val="24"/>
          <w:szCs w:val="24"/>
        </w:rPr>
        <w:t>),</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 xml:space="preserve">соответствующего(их)   требованиям   </w:t>
      </w:r>
      <w:hyperlink r:id="rId9" w:history="1">
        <w:r w:rsidRPr="00470F38">
          <w:rPr>
            <w:rFonts w:ascii="Times New Roman" w:hAnsi="Times New Roman" w:cs="Times New Roman"/>
            <w:color w:val="0000FF"/>
            <w:sz w:val="24"/>
            <w:szCs w:val="24"/>
          </w:rPr>
          <w:t>подпункта   "л(1)"  пункта  10</w:t>
        </w:r>
      </w:hyperlink>
      <w:r w:rsidRPr="00470F38">
        <w:rPr>
          <w:rFonts w:ascii="Times New Roman" w:hAnsi="Times New Roman" w:cs="Times New Roman"/>
          <w:sz w:val="24"/>
          <w:szCs w:val="24"/>
        </w:rPr>
        <w:t xml:space="preserve">  Правил</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формирования, предоставления и распределения  субсидий  и  представлении  в</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___________________________________________________________________________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lastRenderedPageBreak/>
        <w:t xml:space="preserve">     (наименование территориального органа Федерального казначейства)</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копии   </w:t>
      </w:r>
      <w:proofErr w:type="gramStart"/>
      <w:r w:rsidRPr="00470F38">
        <w:rPr>
          <w:rFonts w:ascii="Times New Roman" w:hAnsi="Times New Roman" w:cs="Times New Roman"/>
          <w:sz w:val="24"/>
          <w:szCs w:val="24"/>
        </w:rPr>
        <w:t>решения   главного    распорядителя    средств   бюджета   субъекта</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Российской         Федерации</w:t>
      </w:r>
      <w:proofErr w:type="gramEnd"/>
      <w:r w:rsidRPr="00470F38">
        <w:rPr>
          <w:rFonts w:ascii="Times New Roman" w:hAnsi="Times New Roman" w:cs="Times New Roman"/>
          <w:sz w:val="24"/>
          <w:szCs w:val="24"/>
        </w:rPr>
        <w:t xml:space="preserve">                 об               осуществлении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___________________________________________________________________________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(наименование территориального органа Федерального казначейства)</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полномочий  </w:t>
      </w:r>
      <w:proofErr w:type="gramStart"/>
      <w:r w:rsidRPr="00470F38">
        <w:rPr>
          <w:rFonts w:ascii="Times New Roman" w:hAnsi="Times New Roman" w:cs="Times New Roman"/>
          <w:sz w:val="24"/>
          <w:szCs w:val="24"/>
        </w:rPr>
        <w:t>получателя средств бюджета  субъекта  Российской  Федерации</w:t>
      </w:r>
      <w:proofErr w:type="gramEnd"/>
      <w:r w:rsidRPr="00470F38">
        <w:rPr>
          <w:rFonts w:ascii="Times New Roman" w:hAnsi="Times New Roman" w:cs="Times New Roman"/>
          <w:sz w:val="24"/>
          <w:szCs w:val="24"/>
        </w:rPr>
        <w:t xml:space="preserve">  по</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перечислению  субсидии  из  бюджета субъекта Российской Федерации в местный</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бюджет  в  пределах  суммы, необходимой для оплаты денежных обязательств по</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расходам  получателей  средств  местного  бюджета, в целях софинансирования</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которых предоставляется субсидия местному бюджету, в порядке, установленном</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 xml:space="preserve">Федеральным казначейством </w:t>
      </w:r>
      <w:hyperlink w:anchor="P524" w:history="1">
        <w:r w:rsidRPr="00470F38">
          <w:rPr>
            <w:rFonts w:ascii="Times New Roman" w:hAnsi="Times New Roman" w:cs="Times New Roman"/>
            <w:color w:val="0000FF"/>
            <w:sz w:val="24"/>
            <w:szCs w:val="24"/>
          </w:rPr>
          <w:t>&lt;30&gt;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bookmarkStart w:id="30" w:name="P289"/>
      <w:bookmarkEnd w:id="30"/>
      <w:r w:rsidRPr="00470F38">
        <w:rPr>
          <w:rFonts w:ascii="Times New Roman" w:hAnsi="Times New Roman" w:cs="Times New Roman"/>
          <w:sz w:val="24"/>
          <w:szCs w:val="24"/>
        </w:rPr>
        <w:t xml:space="preserve">    3.3.5. В течение __________ дней после подписания настоящего Соглашения</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 xml:space="preserve">Субъект направляет в </w:t>
      </w:r>
      <w:r w:rsidR="00470F38" w:rsidRPr="00470F38">
        <w:rPr>
          <w:rFonts w:ascii="Times New Roman" w:hAnsi="Times New Roman" w:cs="Times New Roman"/>
          <w:sz w:val="24"/>
          <w:szCs w:val="24"/>
        </w:rPr>
        <w:t xml:space="preserve">Министерство </w:t>
      </w:r>
      <w:r w:rsidRPr="00470F38">
        <w:rPr>
          <w:rFonts w:ascii="Times New Roman" w:hAnsi="Times New Roman" w:cs="Times New Roman"/>
          <w:sz w:val="24"/>
          <w:szCs w:val="24"/>
        </w:rPr>
        <w:t xml:space="preserve"> заявку </w:t>
      </w:r>
      <w:proofErr w:type="gramStart"/>
      <w:r w:rsidRPr="00470F38">
        <w:rPr>
          <w:rFonts w:ascii="Times New Roman" w:hAnsi="Times New Roman" w:cs="Times New Roman"/>
          <w:sz w:val="24"/>
          <w:szCs w:val="24"/>
        </w:rPr>
        <w:t>о перечислении</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средств  Субсидии  в   соответствии  с  Правилами  предоставления  субсидии</w:t>
      </w:r>
      <w:r w:rsidR="00417123">
        <w:rPr>
          <w:rFonts w:ascii="Times New Roman" w:hAnsi="Times New Roman" w:cs="Times New Roman"/>
          <w:sz w:val="24"/>
          <w:szCs w:val="24"/>
        </w:rPr>
        <w:t xml:space="preserve"> </w:t>
      </w:r>
      <w:r w:rsidRPr="00470F38">
        <w:rPr>
          <w:rFonts w:ascii="Times New Roman" w:hAnsi="Times New Roman" w:cs="Times New Roman"/>
          <w:sz w:val="24"/>
          <w:szCs w:val="24"/>
        </w:rPr>
        <w:t>согласно графику перечисления Субсидии в соответствии с приложением</w:t>
      </w:r>
      <w:proofErr w:type="gramEnd"/>
      <w:r w:rsidRPr="00470F38">
        <w:rPr>
          <w:rFonts w:ascii="Times New Roman" w:hAnsi="Times New Roman" w:cs="Times New Roman"/>
          <w:sz w:val="24"/>
          <w:szCs w:val="24"/>
        </w:rPr>
        <w:t xml:space="preserve"> N _____</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 xml:space="preserve">к настоящему Соглашению, являющимся его неотъемлемой частью </w:t>
      </w:r>
      <w:hyperlink w:anchor="P525" w:history="1">
        <w:r w:rsidRPr="00470F38">
          <w:rPr>
            <w:rFonts w:ascii="Times New Roman" w:hAnsi="Times New Roman" w:cs="Times New Roman"/>
            <w:color w:val="0000FF"/>
            <w:sz w:val="24"/>
            <w:szCs w:val="24"/>
          </w:rPr>
          <w:t>&lt;31&gt;</w:t>
        </w:r>
      </w:hyperlink>
      <w:r w:rsidRPr="00470F38">
        <w:rPr>
          <w:rFonts w:ascii="Times New Roman" w:hAnsi="Times New Roman" w:cs="Times New Roman"/>
          <w:sz w:val="24"/>
          <w:szCs w:val="24"/>
        </w:rPr>
        <w:t>.</w:t>
      </w:r>
    </w:p>
    <w:p w:rsidR="005514F3" w:rsidRPr="00470F38" w:rsidRDefault="005514F3" w:rsidP="00470F38">
      <w:pPr>
        <w:pStyle w:val="ConsPlusNormal"/>
        <w:ind w:firstLine="540"/>
        <w:jc w:val="both"/>
        <w:rPr>
          <w:rFonts w:ascii="Times New Roman" w:hAnsi="Times New Roman" w:cs="Times New Roman"/>
          <w:sz w:val="24"/>
          <w:szCs w:val="24"/>
        </w:rPr>
      </w:pPr>
    </w:p>
    <w:p w:rsidR="005514F3" w:rsidRPr="00470F38" w:rsidRDefault="005514F3" w:rsidP="00470F38">
      <w:pPr>
        <w:pStyle w:val="ConsPlusNormal"/>
        <w:jc w:val="both"/>
        <w:outlineLvl w:val="1"/>
        <w:rPr>
          <w:rFonts w:ascii="Times New Roman" w:hAnsi="Times New Roman" w:cs="Times New Roman"/>
          <w:sz w:val="24"/>
          <w:szCs w:val="24"/>
        </w:rPr>
      </w:pPr>
      <w:bookmarkStart w:id="31" w:name="P296"/>
      <w:bookmarkEnd w:id="31"/>
      <w:r w:rsidRPr="00470F38">
        <w:rPr>
          <w:rFonts w:ascii="Times New Roman" w:hAnsi="Times New Roman" w:cs="Times New Roman"/>
          <w:sz w:val="24"/>
          <w:szCs w:val="24"/>
        </w:rPr>
        <w:t>IV. Взаимодействие Сторон</w:t>
      </w:r>
    </w:p>
    <w:p w:rsidR="005514F3" w:rsidRPr="00470F38" w:rsidRDefault="005514F3" w:rsidP="00470F38">
      <w:pPr>
        <w:pStyle w:val="ConsPlusNormal"/>
        <w:ind w:firstLine="540"/>
        <w:jc w:val="both"/>
        <w:rPr>
          <w:rFonts w:ascii="Times New Roman" w:hAnsi="Times New Roman" w:cs="Times New Roman"/>
          <w:sz w:val="24"/>
          <w:szCs w:val="24"/>
        </w:rPr>
      </w:pP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4.1. </w:t>
      </w:r>
      <w:r w:rsidR="00470F38" w:rsidRPr="00470F38">
        <w:rPr>
          <w:rFonts w:ascii="Times New Roman" w:hAnsi="Times New Roman" w:cs="Times New Roman"/>
          <w:sz w:val="24"/>
          <w:szCs w:val="24"/>
        </w:rPr>
        <w:t xml:space="preserve">Министерство </w:t>
      </w:r>
      <w:r w:rsidRPr="00470F38">
        <w:rPr>
          <w:rFonts w:ascii="Times New Roman" w:hAnsi="Times New Roman" w:cs="Times New Roman"/>
          <w:sz w:val="24"/>
          <w:szCs w:val="24"/>
        </w:rPr>
        <w:t>обязуется:</w:t>
      </w:r>
    </w:p>
    <w:p w:rsidR="005514F3" w:rsidRPr="00470F38" w:rsidRDefault="005514F3" w:rsidP="00470F38">
      <w:pPr>
        <w:pStyle w:val="ConsPlusNonformat"/>
        <w:jc w:val="both"/>
        <w:rPr>
          <w:rFonts w:ascii="Times New Roman" w:hAnsi="Times New Roman" w:cs="Times New Roman"/>
          <w:sz w:val="24"/>
          <w:szCs w:val="24"/>
        </w:rPr>
      </w:pP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4.1.1. Обеспечить предоставление Субсидии 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(бюджет субъекта</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Российской Федерации)</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в  порядке  и при соблюдении  Субъектом  условий  предоставления  субсидии,</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установленных  настоящим   Соглашением,   в   пределах   лимитов  бюджетных</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обязательств на ____ финансовый год/на ____  финансовый  год  и  плановый</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 xml:space="preserve">период 20__ - 20__ годов, доведенных </w:t>
      </w:r>
      <w:r w:rsidR="00470F38" w:rsidRPr="00470F38">
        <w:rPr>
          <w:rFonts w:ascii="Times New Roman" w:hAnsi="Times New Roman" w:cs="Times New Roman"/>
          <w:sz w:val="24"/>
          <w:szCs w:val="24"/>
        </w:rPr>
        <w:t xml:space="preserve">Министерству </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как получателю средств федерального бюджета.</w:t>
      </w: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 xml:space="preserve">4.1.2. Осуществлять </w:t>
      </w:r>
      <w:proofErr w:type="gramStart"/>
      <w:r w:rsidRPr="00470F38">
        <w:rPr>
          <w:rFonts w:ascii="Times New Roman" w:hAnsi="Times New Roman" w:cs="Times New Roman"/>
          <w:sz w:val="24"/>
          <w:szCs w:val="24"/>
        </w:rPr>
        <w:t>контроль за</w:t>
      </w:r>
      <w:proofErr w:type="gramEnd"/>
      <w:r w:rsidRPr="00470F38">
        <w:rPr>
          <w:rFonts w:ascii="Times New Roman" w:hAnsi="Times New Roman" w:cs="Times New Roman"/>
          <w:sz w:val="24"/>
          <w:szCs w:val="24"/>
        </w:rPr>
        <w:t xml:space="preserve"> соблюдением Субъектом условий предоставления Субсидии и других обязательств, предусмотренных настоящим Соглашением.</w:t>
      </w:r>
    </w:p>
    <w:p w:rsidR="005514F3" w:rsidRPr="00470F38" w:rsidRDefault="005514F3" w:rsidP="00470F38">
      <w:pPr>
        <w:pStyle w:val="ConsPlusNonformat"/>
        <w:jc w:val="both"/>
        <w:rPr>
          <w:rFonts w:ascii="Times New Roman" w:hAnsi="Times New Roman" w:cs="Times New Roman"/>
          <w:sz w:val="24"/>
          <w:szCs w:val="24"/>
        </w:rPr>
      </w:pPr>
      <w:bookmarkStart w:id="32" w:name="P310"/>
      <w:bookmarkEnd w:id="32"/>
      <w:r w:rsidRPr="00470F38">
        <w:rPr>
          <w:rFonts w:ascii="Times New Roman" w:hAnsi="Times New Roman" w:cs="Times New Roman"/>
          <w:sz w:val="24"/>
          <w:szCs w:val="24"/>
        </w:rPr>
        <w:t xml:space="preserve">    4.1.3.  Осуществлять  проверку документов, подтверждающих </w:t>
      </w:r>
      <w:proofErr w:type="gramStart"/>
      <w:r w:rsidRPr="00470F38">
        <w:rPr>
          <w:rFonts w:ascii="Times New Roman" w:hAnsi="Times New Roman" w:cs="Times New Roman"/>
          <w:sz w:val="24"/>
          <w:szCs w:val="24"/>
        </w:rPr>
        <w:t>произведенные</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расходы __________________________________________________________________,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(бюджет субъекта Российской Федерации)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на </w:t>
      </w:r>
      <w:proofErr w:type="gramStart"/>
      <w:r w:rsidRPr="00470F38">
        <w:rPr>
          <w:rFonts w:ascii="Times New Roman" w:hAnsi="Times New Roman" w:cs="Times New Roman"/>
          <w:sz w:val="24"/>
          <w:szCs w:val="24"/>
        </w:rPr>
        <w:t>возмещение</w:t>
      </w:r>
      <w:proofErr w:type="gramEnd"/>
      <w:r w:rsidRPr="00470F38">
        <w:rPr>
          <w:rFonts w:ascii="Times New Roman" w:hAnsi="Times New Roman" w:cs="Times New Roman"/>
          <w:sz w:val="24"/>
          <w:szCs w:val="24"/>
        </w:rPr>
        <w:t xml:space="preserve"> которых предоставляется Субсидия </w:t>
      </w:r>
      <w:hyperlink w:anchor="P526" w:history="1">
        <w:r w:rsidRPr="00470F38">
          <w:rPr>
            <w:rFonts w:ascii="Times New Roman" w:hAnsi="Times New Roman" w:cs="Times New Roman"/>
            <w:color w:val="0000FF"/>
            <w:sz w:val="24"/>
            <w:szCs w:val="24"/>
          </w:rPr>
          <w:t>&lt;32&gt;</w:t>
        </w:r>
      </w:hyperlink>
      <w:r w:rsidRPr="00470F38">
        <w:rPr>
          <w:rFonts w:ascii="Times New Roman" w:hAnsi="Times New Roman" w:cs="Times New Roman"/>
          <w:sz w:val="24"/>
          <w:szCs w:val="24"/>
        </w:rPr>
        <w:t>.</w:t>
      </w: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 xml:space="preserve">4.1.4. Осуществлять оценку результативности осуществления мероприятий, в целях софинансирования которых предоставляется Субсидия, с учетом обязательств по достижению значений показателей результативности, установленных в соответствии с </w:t>
      </w:r>
      <w:hyperlink w:anchor="P351" w:history="1">
        <w:r w:rsidRPr="00470F38">
          <w:rPr>
            <w:rFonts w:ascii="Times New Roman" w:hAnsi="Times New Roman" w:cs="Times New Roman"/>
            <w:color w:val="0000FF"/>
            <w:sz w:val="24"/>
            <w:szCs w:val="24"/>
          </w:rPr>
          <w:t>пунктом 4.3.3</w:t>
        </w:r>
      </w:hyperlink>
      <w:r w:rsidRPr="00470F38">
        <w:rPr>
          <w:rFonts w:ascii="Times New Roman" w:hAnsi="Times New Roman" w:cs="Times New Roman"/>
          <w:sz w:val="24"/>
          <w:szCs w:val="24"/>
        </w:rPr>
        <w:t xml:space="preserve"> настоящего Соглашения, на основании данных отчетности, представленной Субъектом.</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4.1.5.  </w:t>
      </w:r>
      <w:proofErr w:type="gramStart"/>
      <w:r w:rsidRPr="00470F38">
        <w:rPr>
          <w:rFonts w:ascii="Times New Roman" w:hAnsi="Times New Roman" w:cs="Times New Roman"/>
          <w:sz w:val="24"/>
          <w:szCs w:val="24"/>
        </w:rPr>
        <w:t>В  случае  если  Субъектом  по  состоянию  на  31  декабря года</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предоставления  Субсидии  допущены  нарушения обязательств, предусмотренных</w:t>
      </w:r>
      <w:r w:rsidR="00113689">
        <w:rPr>
          <w:rFonts w:ascii="Times New Roman" w:hAnsi="Times New Roman" w:cs="Times New Roman"/>
          <w:sz w:val="24"/>
          <w:szCs w:val="24"/>
        </w:rPr>
        <w:t xml:space="preserve"> </w:t>
      </w:r>
      <w:hyperlink w:anchor="P351" w:history="1">
        <w:r w:rsidRPr="00470F38">
          <w:rPr>
            <w:rFonts w:ascii="Times New Roman" w:hAnsi="Times New Roman" w:cs="Times New Roman"/>
            <w:color w:val="0000FF"/>
            <w:sz w:val="24"/>
            <w:szCs w:val="24"/>
          </w:rPr>
          <w:t>пунктом  4.3.3</w:t>
        </w:r>
      </w:hyperlink>
      <w:r w:rsidRPr="00470F38">
        <w:rPr>
          <w:rFonts w:ascii="Times New Roman" w:hAnsi="Times New Roman" w:cs="Times New Roman"/>
          <w:sz w:val="24"/>
          <w:szCs w:val="24"/>
        </w:rPr>
        <w:t xml:space="preserve"> настоящего Соглашения, и в срок до первой даты представления</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отчетности  о  достижении  значений  показателей  результативности  в году,</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следующем  за годом предоставления Субсидии, установленной в соответствии с</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Правилами предоставления субсидии, указанные нарушения не устранены и (или)</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в  случае  если  Субъектом  по  состоянию на</w:t>
      </w:r>
      <w:proofErr w:type="gramEnd"/>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31 декабря года предоставления</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Субсидии  допущены нарушения обязательства по соблюдению графика выполнения</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мероприятий  по  проектированию и (или) строительству (реконструкции, в том</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числе  с  элементами  реставрации,  техническому  перевооружению)  объектов</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капитального   строительства  и  (или)  приобретению  объектов  недвижимого</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имущества,  и  в  срок до 1 апреля года, следующего за годом предоставления</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Субсидии,  указанные  нарушения  не  устранены, рассчитать в соответствии с</w:t>
      </w:r>
      <w:r w:rsidR="00113689">
        <w:rPr>
          <w:rFonts w:ascii="Times New Roman" w:hAnsi="Times New Roman" w:cs="Times New Roman"/>
          <w:sz w:val="24"/>
          <w:szCs w:val="24"/>
        </w:rPr>
        <w:t xml:space="preserve"> </w:t>
      </w:r>
      <w:hyperlink r:id="rId10" w:history="1">
        <w:r w:rsidRPr="00470F38">
          <w:rPr>
            <w:rFonts w:ascii="Times New Roman" w:hAnsi="Times New Roman" w:cs="Times New Roman"/>
            <w:color w:val="0000FF"/>
            <w:sz w:val="24"/>
            <w:szCs w:val="24"/>
          </w:rPr>
          <w:t>пунктами  16</w:t>
        </w:r>
      </w:hyperlink>
      <w:r w:rsidRPr="00470F38">
        <w:rPr>
          <w:rFonts w:ascii="Times New Roman" w:hAnsi="Times New Roman" w:cs="Times New Roman"/>
          <w:sz w:val="24"/>
          <w:szCs w:val="24"/>
        </w:rPr>
        <w:t xml:space="preserve">  -  </w:t>
      </w:r>
      <w:hyperlink r:id="rId11" w:history="1">
        <w:r w:rsidRPr="00470F38">
          <w:rPr>
            <w:rFonts w:ascii="Times New Roman" w:hAnsi="Times New Roman" w:cs="Times New Roman"/>
            <w:color w:val="0000FF"/>
            <w:sz w:val="24"/>
            <w:szCs w:val="24"/>
          </w:rPr>
          <w:t>19</w:t>
        </w:r>
      </w:hyperlink>
      <w:r w:rsidRPr="00470F38">
        <w:rPr>
          <w:rFonts w:ascii="Times New Roman" w:hAnsi="Times New Roman" w:cs="Times New Roman"/>
          <w:sz w:val="24"/>
          <w:szCs w:val="24"/>
        </w:rPr>
        <w:t xml:space="preserve"> Правил</w:t>
      </w:r>
      <w:proofErr w:type="gramEnd"/>
      <w:r w:rsidRPr="00470F38">
        <w:rPr>
          <w:rFonts w:ascii="Times New Roman" w:hAnsi="Times New Roman" w:cs="Times New Roman"/>
          <w:sz w:val="24"/>
          <w:szCs w:val="24"/>
        </w:rPr>
        <w:t xml:space="preserve">  формирования,  предоставления  и  распределения</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 xml:space="preserve">субсидий объем средств, подлежащий возврату </w:t>
      </w:r>
      <w:proofErr w:type="gramStart"/>
      <w:r w:rsidRPr="00470F38">
        <w:rPr>
          <w:rFonts w:ascii="Times New Roman" w:hAnsi="Times New Roman" w:cs="Times New Roman"/>
          <w:sz w:val="24"/>
          <w:szCs w:val="24"/>
        </w:rPr>
        <w:t>из</w:t>
      </w:r>
      <w:proofErr w:type="gramEnd"/>
      <w:r w:rsidRPr="00470F38">
        <w:rPr>
          <w:rFonts w:ascii="Times New Roman" w:hAnsi="Times New Roman" w:cs="Times New Roman"/>
          <w:sz w:val="24"/>
          <w:szCs w:val="24"/>
        </w:rPr>
        <w:t xml:space="preserve"> 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(бюджет субъекта</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Российской Федерации)</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в федеральный бюджет, и  направить  Субъекту  требование о возврате средств</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 xml:space="preserve">Субсидии в </w:t>
      </w:r>
      <w:r w:rsidRPr="00470F38">
        <w:rPr>
          <w:rFonts w:ascii="Times New Roman" w:hAnsi="Times New Roman" w:cs="Times New Roman"/>
          <w:sz w:val="24"/>
          <w:szCs w:val="24"/>
        </w:rPr>
        <w:lastRenderedPageBreak/>
        <w:t>федеральный бюджет в указанном объеме.</w:t>
      </w: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4.1.6. В случае приостановления предоставления Субсидии информировать Субъект о причинах такого приостановления.</w:t>
      </w:r>
    </w:p>
    <w:p w:rsidR="005514F3" w:rsidRPr="00470F38" w:rsidRDefault="005514F3" w:rsidP="00470F38">
      <w:pPr>
        <w:pStyle w:val="ConsPlusNormal"/>
        <w:spacing w:before="220"/>
        <w:ind w:firstLine="540"/>
        <w:jc w:val="both"/>
        <w:rPr>
          <w:rFonts w:ascii="Times New Roman" w:hAnsi="Times New Roman" w:cs="Times New Roman"/>
          <w:sz w:val="24"/>
          <w:szCs w:val="24"/>
        </w:rPr>
      </w:pPr>
      <w:r w:rsidRPr="00470F38">
        <w:rPr>
          <w:rFonts w:ascii="Times New Roman" w:hAnsi="Times New Roman" w:cs="Times New Roman"/>
          <w:sz w:val="24"/>
          <w:szCs w:val="24"/>
        </w:rPr>
        <w:t xml:space="preserve">4.1.7. Выполнять иные обязательства, установленные бюджетным законодательством Российской Федерации, Правилами предоставления субсидии и настоящим Соглашением </w:t>
      </w:r>
      <w:hyperlink w:anchor="P527" w:history="1">
        <w:r w:rsidRPr="00470F38">
          <w:rPr>
            <w:rFonts w:ascii="Times New Roman" w:hAnsi="Times New Roman" w:cs="Times New Roman"/>
            <w:color w:val="0000FF"/>
            <w:sz w:val="24"/>
            <w:szCs w:val="24"/>
          </w:rPr>
          <w:t>&lt;33&gt;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4.1.7.1. 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4.1.7.2. 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4.2. </w:t>
      </w:r>
      <w:r w:rsidR="00470F38" w:rsidRPr="00470F38">
        <w:rPr>
          <w:rFonts w:ascii="Times New Roman" w:hAnsi="Times New Roman" w:cs="Times New Roman"/>
          <w:sz w:val="24"/>
          <w:szCs w:val="24"/>
        </w:rPr>
        <w:t xml:space="preserve">Министерство </w:t>
      </w:r>
      <w:r w:rsidRPr="00470F38">
        <w:rPr>
          <w:rFonts w:ascii="Times New Roman" w:hAnsi="Times New Roman" w:cs="Times New Roman"/>
          <w:sz w:val="24"/>
          <w:szCs w:val="24"/>
        </w:rPr>
        <w:t xml:space="preserve"> вправе:</w:t>
      </w: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 xml:space="preserve">4.2.1. Запрашивать у Субъекта документы и материалы, необходимые для осуществления </w:t>
      </w:r>
      <w:proofErr w:type="gramStart"/>
      <w:r w:rsidRPr="00470F38">
        <w:rPr>
          <w:rFonts w:ascii="Times New Roman" w:hAnsi="Times New Roman" w:cs="Times New Roman"/>
          <w:sz w:val="24"/>
          <w:szCs w:val="24"/>
        </w:rPr>
        <w:t>контроля за</w:t>
      </w:r>
      <w:proofErr w:type="gramEnd"/>
      <w:r w:rsidRPr="00470F38">
        <w:rPr>
          <w:rFonts w:ascii="Times New Roman" w:hAnsi="Times New Roman" w:cs="Times New Roman"/>
          <w:sz w:val="24"/>
          <w:szCs w:val="24"/>
        </w:rPr>
        <w:t xml:space="preserve"> соблюдением Субъектом условий предоставления Субсидии и других обязательств, предусмотренных соглашением, в том числе данные бухгалтерского учета и первичную документацию, связанные с исполнением Субъектом условий предоставления Субсидии.</w:t>
      </w:r>
    </w:p>
    <w:p w:rsidR="005514F3" w:rsidRPr="00470F38" w:rsidRDefault="005514F3" w:rsidP="00470F38">
      <w:pPr>
        <w:pStyle w:val="ConsPlusNormal"/>
        <w:spacing w:before="220"/>
        <w:ind w:firstLine="540"/>
        <w:jc w:val="both"/>
        <w:rPr>
          <w:rFonts w:ascii="Times New Roman" w:hAnsi="Times New Roman" w:cs="Times New Roman"/>
          <w:sz w:val="24"/>
          <w:szCs w:val="24"/>
        </w:rPr>
      </w:pPr>
      <w:r w:rsidRPr="00470F38">
        <w:rPr>
          <w:rFonts w:ascii="Times New Roman" w:hAnsi="Times New Roman" w:cs="Times New Roman"/>
          <w:sz w:val="24"/>
          <w:szCs w:val="24"/>
        </w:rPr>
        <w:t xml:space="preserve">4.2.2. Осуществлять иные права, установленные бюджетным законодательством Российской Федерации, Правилами предоставления субсидии и настоящим Соглашением </w:t>
      </w:r>
      <w:hyperlink w:anchor="P528" w:history="1">
        <w:r w:rsidRPr="00470F38">
          <w:rPr>
            <w:rFonts w:ascii="Times New Roman" w:hAnsi="Times New Roman" w:cs="Times New Roman"/>
            <w:color w:val="0000FF"/>
            <w:sz w:val="24"/>
            <w:szCs w:val="24"/>
          </w:rPr>
          <w:t>&lt;34&gt;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4.2.2.1. 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4.2.2.2. _____________________________________________________________.</w:t>
      </w: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4.3. Субъект обязуется:</w:t>
      </w:r>
    </w:p>
    <w:p w:rsidR="005514F3" w:rsidRPr="00470F38" w:rsidRDefault="005514F3" w:rsidP="00470F38">
      <w:pPr>
        <w:pStyle w:val="ConsPlusNormal"/>
        <w:spacing w:before="220"/>
        <w:ind w:firstLine="540"/>
        <w:jc w:val="both"/>
        <w:rPr>
          <w:rFonts w:ascii="Times New Roman" w:hAnsi="Times New Roman" w:cs="Times New Roman"/>
          <w:sz w:val="24"/>
          <w:szCs w:val="24"/>
        </w:rPr>
      </w:pPr>
      <w:r w:rsidRPr="00470F38">
        <w:rPr>
          <w:rFonts w:ascii="Times New Roman" w:hAnsi="Times New Roman" w:cs="Times New Roman"/>
          <w:sz w:val="24"/>
          <w:szCs w:val="24"/>
        </w:rPr>
        <w:t xml:space="preserve">4.3.1. Обеспечивать выполнение условий предоставления Субсидии, установленных </w:t>
      </w:r>
      <w:hyperlink w:anchor="P200" w:history="1">
        <w:r w:rsidRPr="00470F38">
          <w:rPr>
            <w:rFonts w:ascii="Times New Roman" w:hAnsi="Times New Roman" w:cs="Times New Roman"/>
            <w:color w:val="0000FF"/>
            <w:sz w:val="24"/>
            <w:szCs w:val="24"/>
          </w:rPr>
          <w:t>пунктом 3.2</w:t>
        </w:r>
      </w:hyperlink>
      <w:r w:rsidRPr="00470F38">
        <w:rPr>
          <w:rFonts w:ascii="Times New Roman" w:hAnsi="Times New Roman" w:cs="Times New Roman"/>
          <w:sz w:val="24"/>
          <w:szCs w:val="24"/>
        </w:rPr>
        <w:t xml:space="preserve"> настоящего Соглашения.</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4.3.2. Обеспечивать исполнение требований </w:t>
      </w:r>
      <w:r w:rsidR="00F16775" w:rsidRPr="00470F38">
        <w:rPr>
          <w:rFonts w:ascii="Times New Roman" w:hAnsi="Times New Roman" w:cs="Times New Roman"/>
          <w:sz w:val="24"/>
          <w:szCs w:val="24"/>
        </w:rPr>
        <w:t xml:space="preserve">Министерства </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по  возврату сре</w:t>
      </w:r>
      <w:proofErr w:type="gramStart"/>
      <w:r w:rsidRPr="00470F38">
        <w:rPr>
          <w:rFonts w:ascii="Times New Roman" w:hAnsi="Times New Roman" w:cs="Times New Roman"/>
          <w:sz w:val="24"/>
          <w:szCs w:val="24"/>
        </w:rPr>
        <w:t>дств в ф</w:t>
      </w:r>
      <w:proofErr w:type="gramEnd"/>
      <w:r w:rsidRPr="00470F38">
        <w:rPr>
          <w:rFonts w:ascii="Times New Roman" w:hAnsi="Times New Roman" w:cs="Times New Roman"/>
          <w:sz w:val="24"/>
          <w:szCs w:val="24"/>
        </w:rPr>
        <w:t xml:space="preserve">едеральный бюджет в соответствии с </w:t>
      </w:r>
      <w:hyperlink r:id="rId12" w:history="1">
        <w:r w:rsidRPr="00470F38">
          <w:rPr>
            <w:rFonts w:ascii="Times New Roman" w:hAnsi="Times New Roman" w:cs="Times New Roman"/>
            <w:color w:val="0000FF"/>
            <w:sz w:val="24"/>
            <w:szCs w:val="24"/>
          </w:rPr>
          <w:t>пунктами 16</w:t>
        </w:r>
      </w:hyperlink>
      <w:r w:rsidRPr="00470F38">
        <w:rPr>
          <w:rFonts w:ascii="Times New Roman" w:hAnsi="Times New Roman" w:cs="Times New Roman"/>
          <w:sz w:val="24"/>
          <w:szCs w:val="24"/>
        </w:rPr>
        <w:t xml:space="preserve"> - </w:t>
      </w:r>
      <w:hyperlink r:id="rId13" w:history="1">
        <w:r w:rsidRPr="00470F38">
          <w:rPr>
            <w:rFonts w:ascii="Times New Roman" w:hAnsi="Times New Roman" w:cs="Times New Roman"/>
            <w:color w:val="0000FF"/>
            <w:sz w:val="24"/>
            <w:szCs w:val="24"/>
          </w:rPr>
          <w:t>19</w:t>
        </w:r>
      </w:hyperlink>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Правил формирования, предоставления и распределения субсидий.</w:t>
      </w:r>
    </w:p>
    <w:p w:rsidR="005514F3" w:rsidRPr="00470F38" w:rsidRDefault="005514F3" w:rsidP="00470F38">
      <w:pPr>
        <w:pStyle w:val="ConsPlusNormal"/>
        <w:ind w:firstLine="540"/>
        <w:jc w:val="both"/>
        <w:rPr>
          <w:rFonts w:ascii="Times New Roman" w:hAnsi="Times New Roman" w:cs="Times New Roman"/>
          <w:sz w:val="24"/>
          <w:szCs w:val="24"/>
        </w:rPr>
      </w:pPr>
      <w:bookmarkStart w:id="33" w:name="P351"/>
      <w:bookmarkEnd w:id="33"/>
      <w:r w:rsidRPr="00470F38">
        <w:rPr>
          <w:rFonts w:ascii="Times New Roman" w:hAnsi="Times New Roman" w:cs="Times New Roman"/>
          <w:sz w:val="24"/>
          <w:szCs w:val="24"/>
        </w:rPr>
        <w:t xml:space="preserve">4.3.3. Обеспечивать достижение значений показателей результативности исполнения мероприятий, в целях софинансирования которых предоставляется Субсидия, установленных в соответствии с приложением N ___ к настоящему Соглашению </w:t>
      </w:r>
      <w:hyperlink w:anchor="P529" w:history="1">
        <w:r w:rsidRPr="00470F38">
          <w:rPr>
            <w:rFonts w:ascii="Times New Roman" w:hAnsi="Times New Roman" w:cs="Times New Roman"/>
            <w:color w:val="0000FF"/>
            <w:sz w:val="24"/>
            <w:szCs w:val="24"/>
          </w:rPr>
          <w:t>&lt;35&gt;</w:t>
        </w:r>
      </w:hyperlink>
      <w:r w:rsidRPr="00470F38">
        <w:rPr>
          <w:rFonts w:ascii="Times New Roman" w:hAnsi="Times New Roman" w:cs="Times New Roman"/>
          <w:sz w:val="24"/>
          <w:szCs w:val="24"/>
        </w:rPr>
        <w:t>, являющимся его неотъемлемой частью.</w:t>
      </w:r>
    </w:p>
    <w:p w:rsidR="005514F3" w:rsidRPr="00470F38" w:rsidRDefault="005514F3" w:rsidP="00470F38">
      <w:pPr>
        <w:pStyle w:val="ConsPlusNormal"/>
        <w:spacing w:before="220"/>
        <w:ind w:firstLine="540"/>
        <w:jc w:val="both"/>
        <w:rPr>
          <w:rFonts w:ascii="Times New Roman" w:hAnsi="Times New Roman" w:cs="Times New Roman"/>
          <w:sz w:val="24"/>
          <w:szCs w:val="24"/>
        </w:rPr>
      </w:pPr>
      <w:bookmarkStart w:id="34" w:name="P352"/>
      <w:bookmarkEnd w:id="34"/>
      <w:r w:rsidRPr="00470F38">
        <w:rPr>
          <w:rFonts w:ascii="Times New Roman" w:hAnsi="Times New Roman" w:cs="Times New Roman"/>
          <w:sz w:val="24"/>
          <w:szCs w:val="24"/>
        </w:rPr>
        <w:t xml:space="preserve">4.3.4. </w:t>
      </w:r>
      <w:proofErr w:type="gramStart"/>
      <w:r w:rsidRPr="00470F38">
        <w:rPr>
          <w:rFonts w:ascii="Times New Roman" w:hAnsi="Times New Roman" w:cs="Times New Roman"/>
          <w:sz w:val="24"/>
          <w:szCs w:val="24"/>
        </w:rPr>
        <w:t xml:space="preserve">Обеспечивать исполнение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приложению N ____ к настоящему Соглашению, являющемуся его неотъемлемой частью, формируемому по форме, утвержденной Министерством строительства и жилищно-коммунального хозяйства Российской Федерации в соответствии с </w:t>
      </w:r>
      <w:hyperlink r:id="rId14" w:history="1">
        <w:r w:rsidRPr="00470F38">
          <w:rPr>
            <w:rFonts w:ascii="Times New Roman" w:hAnsi="Times New Roman" w:cs="Times New Roman"/>
            <w:color w:val="0000FF"/>
            <w:sz w:val="24"/>
            <w:szCs w:val="24"/>
          </w:rPr>
          <w:t>пунктом 3</w:t>
        </w:r>
      </w:hyperlink>
      <w:r w:rsidRPr="00470F38">
        <w:rPr>
          <w:rFonts w:ascii="Times New Roman" w:hAnsi="Times New Roman" w:cs="Times New Roman"/>
          <w:sz w:val="24"/>
          <w:szCs w:val="24"/>
        </w:rPr>
        <w:t xml:space="preserve"> постановления Правительства Российской Федерации от 30</w:t>
      </w:r>
      <w:proofErr w:type="gramEnd"/>
      <w:r w:rsidRPr="00470F38">
        <w:rPr>
          <w:rFonts w:ascii="Times New Roman" w:hAnsi="Times New Roman" w:cs="Times New Roman"/>
          <w:sz w:val="24"/>
          <w:szCs w:val="24"/>
        </w:rPr>
        <w:t xml:space="preserve"> сентября 2014 г. N 999 "О формировании, предоставлении и распределении субсидий из федерального бюджета бюджетам субъектов Российской Федерации" </w:t>
      </w:r>
      <w:hyperlink w:anchor="P530" w:history="1">
        <w:r w:rsidRPr="00470F38">
          <w:rPr>
            <w:rFonts w:ascii="Times New Roman" w:hAnsi="Times New Roman" w:cs="Times New Roman"/>
            <w:color w:val="0000FF"/>
            <w:sz w:val="24"/>
            <w:szCs w:val="24"/>
          </w:rPr>
          <w:t>&lt;36&gt;</w:t>
        </w:r>
      </w:hyperlink>
      <w:r w:rsidRPr="00470F38">
        <w:rPr>
          <w:rFonts w:ascii="Times New Roman" w:hAnsi="Times New Roman" w:cs="Times New Roman"/>
          <w:sz w:val="24"/>
          <w:szCs w:val="24"/>
        </w:rPr>
        <w:t>.</w:t>
      </w:r>
    </w:p>
    <w:p w:rsidR="005514F3" w:rsidRPr="00470F38" w:rsidRDefault="005514F3" w:rsidP="00470F38">
      <w:pPr>
        <w:pStyle w:val="ConsPlusNormal"/>
        <w:spacing w:before="220"/>
        <w:ind w:firstLine="540"/>
        <w:jc w:val="both"/>
        <w:rPr>
          <w:rFonts w:ascii="Times New Roman" w:hAnsi="Times New Roman" w:cs="Times New Roman"/>
          <w:sz w:val="24"/>
          <w:szCs w:val="24"/>
        </w:rPr>
      </w:pPr>
      <w:bookmarkStart w:id="35" w:name="P353"/>
      <w:bookmarkEnd w:id="35"/>
      <w:r w:rsidRPr="00470F38">
        <w:rPr>
          <w:rFonts w:ascii="Times New Roman" w:hAnsi="Times New Roman" w:cs="Times New Roman"/>
          <w:sz w:val="24"/>
          <w:szCs w:val="24"/>
        </w:rPr>
        <w:t xml:space="preserve">4.3.5. Обеспечивать использование экономически эффективной проектной документации повторного использования (при наличии такой документации) </w:t>
      </w:r>
      <w:hyperlink w:anchor="P531" w:history="1">
        <w:r w:rsidRPr="00470F38">
          <w:rPr>
            <w:rFonts w:ascii="Times New Roman" w:hAnsi="Times New Roman" w:cs="Times New Roman"/>
            <w:color w:val="0000FF"/>
            <w:sz w:val="24"/>
            <w:szCs w:val="24"/>
          </w:rPr>
          <w:t>&lt;37&gt;</w:t>
        </w:r>
      </w:hyperlink>
      <w:r w:rsidRPr="00470F38">
        <w:rPr>
          <w:rFonts w:ascii="Times New Roman" w:hAnsi="Times New Roman" w:cs="Times New Roman"/>
          <w:sz w:val="24"/>
          <w:szCs w:val="24"/>
        </w:rPr>
        <w:t>.</w:t>
      </w:r>
    </w:p>
    <w:p w:rsidR="005514F3" w:rsidRPr="00470F38" w:rsidRDefault="005514F3" w:rsidP="00470F38">
      <w:pPr>
        <w:pStyle w:val="ConsPlusNormal"/>
        <w:spacing w:before="220"/>
        <w:ind w:firstLine="540"/>
        <w:jc w:val="both"/>
        <w:rPr>
          <w:rFonts w:ascii="Times New Roman" w:hAnsi="Times New Roman" w:cs="Times New Roman"/>
          <w:sz w:val="24"/>
          <w:szCs w:val="24"/>
        </w:rPr>
      </w:pPr>
      <w:bookmarkStart w:id="36" w:name="P354"/>
      <w:bookmarkEnd w:id="36"/>
      <w:r w:rsidRPr="00470F38">
        <w:rPr>
          <w:rFonts w:ascii="Times New Roman" w:hAnsi="Times New Roman" w:cs="Times New Roman"/>
          <w:sz w:val="24"/>
          <w:szCs w:val="24"/>
        </w:rPr>
        <w:t xml:space="preserve">4.3.6. Обеспечивать формирование и ведение реестра получателей выплат </w:t>
      </w:r>
      <w:hyperlink w:anchor="P532" w:history="1">
        <w:r w:rsidRPr="00470F38">
          <w:rPr>
            <w:rFonts w:ascii="Times New Roman" w:hAnsi="Times New Roman" w:cs="Times New Roman"/>
            <w:color w:val="0000FF"/>
            <w:sz w:val="24"/>
            <w:szCs w:val="24"/>
          </w:rPr>
          <w:t>&lt;38&gt;</w:t>
        </w:r>
      </w:hyperlink>
      <w:r w:rsidRPr="00470F38">
        <w:rPr>
          <w:rFonts w:ascii="Times New Roman" w:hAnsi="Times New Roman" w:cs="Times New Roman"/>
          <w:sz w:val="24"/>
          <w:szCs w:val="24"/>
        </w:rPr>
        <w:t>.</w:t>
      </w:r>
    </w:p>
    <w:p w:rsidR="005514F3" w:rsidRPr="00470F38" w:rsidRDefault="005514F3" w:rsidP="00470F38">
      <w:pPr>
        <w:pStyle w:val="ConsPlusNormal"/>
        <w:spacing w:before="220"/>
        <w:ind w:firstLine="540"/>
        <w:jc w:val="both"/>
        <w:rPr>
          <w:rFonts w:ascii="Times New Roman" w:hAnsi="Times New Roman" w:cs="Times New Roman"/>
          <w:sz w:val="24"/>
          <w:szCs w:val="24"/>
        </w:rPr>
      </w:pPr>
      <w:bookmarkStart w:id="37" w:name="P355"/>
      <w:bookmarkEnd w:id="37"/>
      <w:r w:rsidRPr="00470F38">
        <w:rPr>
          <w:rFonts w:ascii="Times New Roman" w:hAnsi="Times New Roman" w:cs="Times New Roman"/>
          <w:sz w:val="24"/>
          <w:szCs w:val="24"/>
        </w:rPr>
        <w:t xml:space="preserve">4.3.7. Обеспечивать выполнение установленных требований к качеству и доступности предоставляемых государственных и (или) муниципальных услуг </w:t>
      </w:r>
      <w:hyperlink w:anchor="P533" w:history="1">
        <w:r w:rsidRPr="00470F38">
          <w:rPr>
            <w:rFonts w:ascii="Times New Roman" w:hAnsi="Times New Roman" w:cs="Times New Roman"/>
            <w:color w:val="0000FF"/>
            <w:sz w:val="24"/>
            <w:szCs w:val="24"/>
          </w:rPr>
          <w:t>&lt;39&gt;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bookmarkStart w:id="38" w:name="P356"/>
      <w:bookmarkEnd w:id="38"/>
      <w:r w:rsidRPr="00470F38">
        <w:rPr>
          <w:rFonts w:ascii="Times New Roman" w:hAnsi="Times New Roman" w:cs="Times New Roman"/>
          <w:sz w:val="24"/>
          <w:szCs w:val="24"/>
        </w:rPr>
        <w:t xml:space="preserve">    4.3.8.  Обеспечивать  согласование  с субъектом бюджетного планирования</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государственной программы 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(наименование субъекта Российской Федерации)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и   вносимых   в   нее  изменений,   которые   влекут   изменения объемов</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финансового    обеспечения    и    (или)    показателей    результативности</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государственной программы и (или) изменение состава  мероприятий  указанной</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 xml:space="preserve">программы, в целях софинансирования которой предоставляется Субсидия </w:t>
      </w:r>
      <w:hyperlink w:anchor="P534" w:history="1">
        <w:r w:rsidRPr="00470F38">
          <w:rPr>
            <w:rFonts w:ascii="Times New Roman" w:hAnsi="Times New Roman" w:cs="Times New Roman"/>
            <w:color w:val="0000FF"/>
            <w:sz w:val="24"/>
            <w:szCs w:val="24"/>
          </w:rPr>
          <w:t>&lt;40&gt;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lastRenderedPageBreak/>
        <w:t xml:space="preserve">    4.3.9. Обеспечивать представление в </w:t>
      </w:r>
      <w:r w:rsidR="00F16775" w:rsidRPr="00470F38">
        <w:rPr>
          <w:rFonts w:ascii="Times New Roman" w:hAnsi="Times New Roman" w:cs="Times New Roman"/>
          <w:sz w:val="24"/>
          <w:szCs w:val="24"/>
        </w:rPr>
        <w:t>Министерство</w:t>
      </w:r>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а также в _______________________________________ </w:t>
      </w:r>
      <w:hyperlink w:anchor="P535" w:history="1">
        <w:r w:rsidRPr="00470F38">
          <w:rPr>
            <w:rFonts w:ascii="Times New Roman" w:hAnsi="Times New Roman" w:cs="Times New Roman"/>
            <w:color w:val="0000FF"/>
            <w:sz w:val="24"/>
            <w:szCs w:val="24"/>
          </w:rPr>
          <w:t>&lt;41&gt;</w:t>
        </w:r>
      </w:hyperlink>
      <w:r w:rsidRPr="00470F38">
        <w:rPr>
          <w:rFonts w:ascii="Times New Roman" w:hAnsi="Times New Roman" w:cs="Times New Roman"/>
          <w:sz w:val="24"/>
          <w:szCs w:val="24"/>
        </w:rPr>
        <w:t xml:space="preserve"> в форме </w:t>
      </w:r>
      <w:proofErr w:type="gramStart"/>
      <w:r w:rsidRPr="00470F38">
        <w:rPr>
          <w:rFonts w:ascii="Times New Roman" w:hAnsi="Times New Roman" w:cs="Times New Roman"/>
          <w:sz w:val="24"/>
          <w:szCs w:val="24"/>
        </w:rPr>
        <w:t>электронного</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(федеральны</w:t>
      </w:r>
      <w:proofErr w:type="gramStart"/>
      <w:r w:rsidRPr="00470F38">
        <w:rPr>
          <w:rFonts w:ascii="Times New Roman" w:hAnsi="Times New Roman" w:cs="Times New Roman"/>
          <w:sz w:val="24"/>
          <w:szCs w:val="24"/>
        </w:rPr>
        <w:t>й(</w:t>
      </w:r>
      <w:proofErr w:type="spellStart"/>
      <w:proofErr w:type="gramEnd"/>
      <w:r w:rsidRPr="00470F38">
        <w:rPr>
          <w:rFonts w:ascii="Times New Roman" w:hAnsi="Times New Roman" w:cs="Times New Roman"/>
          <w:sz w:val="24"/>
          <w:szCs w:val="24"/>
        </w:rPr>
        <w:t>ые</w:t>
      </w:r>
      <w:proofErr w:type="spellEnd"/>
      <w:r w:rsidRPr="00470F38">
        <w:rPr>
          <w:rFonts w:ascii="Times New Roman" w:hAnsi="Times New Roman" w:cs="Times New Roman"/>
          <w:sz w:val="24"/>
          <w:szCs w:val="24"/>
        </w:rPr>
        <w:t>) орган(</w:t>
      </w:r>
      <w:proofErr w:type="spellStart"/>
      <w:r w:rsidRPr="00470F38">
        <w:rPr>
          <w:rFonts w:ascii="Times New Roman" w:hAnsi="Times New Roman" w:cs="Times New Roman"/>
          <w:sz w:val="24"/>
          <w:szCs w:val="24"/>
        </w:rPr>
        <w:t>ы</w:t>
      </w:r>
      <w:proofErr w:type="spellEnd"/>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исполнительной власти)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документа  в   государственной   интегрированной   информационной   системе</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 xml:space="preserve">управления общественными финансами "Электронный бюджет" </w:t>
      </w:r>
      <w:hyperlink w:anchor="P536" w:history="1">
        <w:r w:rsidRPr="00470F38">
          <w:rPr>
            <w:rFonts w:ascii="Times New Roman" w:hAnsi="Times New Roman" w:cs="Times New Roman"/>
            <w:color w:val="0000FF"/>
            <w:sz w:val="24"/>
            <w:szCs w:val="24"/>
          </w:rPr>
          <w:t>&lt;42&gt;</w:t>
        </w:r>
      </w:hyperlink>
      <w:r w:rsidRPr="00470F38">
        <w:rPr>
          <w:rFonts w:ascii="Times New Roman" w:hAnsi="Times New Roman" w:cs="Times New Roman"/>
          <w:sz w:val="24"/>
          <w:szCs w:val="24"/>
        </w:rPr>
        <w:t xml:space="preserve"> отчеты </w:t>
      </w:r>
      <w:proofErr w:type="gramStart"/>
      <w:r w:rsidRPr="00470F38">
        <w:rPr>
          <w:rFonts w:ascii="Times New Roman" w:hAnsi="Times New Roman" w:cs="Times New Roman"/>
          <w:sz w:val="24"/>
          <w:szCs w:val="24"/>
        </w:rPr>
        <w:t>о</w:t>
      </w:r>
      <w:proofErr w:type="gramEnd"/>
      <w:r w:rsidRPr="00470F38">
        <w:rPr>
          <w:rFonts w:ascii="Times New Roman" w:hAnsi="Times New Roman" w:cs="Times New Roman"/>
          <w:sz w:val="24"/>
          <w:szCs w:val="24"/>
        </w:rPr>
        <w:t xml:space="preserve"> (об):</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 </w:t>
      </w:r>
      <w:proofErr w:type="gramStart"/>
      <w:r w:rsidRPr="00470F38">
        <w:rPr>
          <w:rFonts w:ascii="Times New Roman" w:hAnsi="Times New Roman" w:cs="Times New Roman"/>
          <w:sz w:val="24"/>
          <w:szCs w:val="24"/>
        </w:rPr>
        <w:t>расходах</w:t>
      </w:r>
      <w:proofErr w:type="gramEnd"/>
      <w:r w:rsidRPr="00470F38">
        <w:rPr>
          <w:rFonts w:ascii="Times New Roman" w:hAnsi="Times New Roman" w:cs="Times New Roman"/>
          <w:sz w:val="24"/>
          <w:szCs w:val="24"/>
        </w:rPr>
        <w:t xml:space="preserve"> ___________________________________________________, в целях</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(бюджет субъекта Российской Федерации)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софинансирования  </w:t>
      </w:r>
      <w:proofErr w:type="gramStart"/>
      <w:r w:rsidRPr="00470F38">
        <w:rPr>
          <w:rFonts w:ascii="Times New Roman" w:hAnsi="Times New Roman" w:cs="Times New Roman"/>
          <w:sz w:val="24"/>
          <w:szCs w:val="24"/>
        </w:rPr>
        <w:t>которых</w:t>
      </w:r>
      <w:proofErr w:type="gramEnd"/>
      <w:r w:rsidRPr="00470F38">
        <w:rPr>
          <w:rFonts w:ascii="Times New Roman" w:hAnsi="Times New Roman" w:cs="Times New Roman"/>
          <w:sz w:val="24"/>
          <w:szCs w:val="24"/>
        </w:rPr>
        <w:t xml:space="preserve">   предоставляется  Субсидия,  по  форме  согласно</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 xml:space="preserve">приложению N ________________ к настоящему Соглашению </w:t>
      </w:r>
      <w:hyperlink w:anchor="P537" w:history="1">
        <w:r w:rsidRPr="00470F38">
          <w:rPr>
            <w:rFonts w:ascii="Times New Roman" w:hAnsi="Times New Roman" w:cs="Times New Roman"/>
            <w:color w:val="0000FF"/>
            <w:sz w:val="24"/>
            <w:szCs w:val="24"/>
          </w:rPr>
          <w:t>&lt;43&gt;</w:t>
        </w:r>
      </w:hyperlink>
      <w:r w:rsidRPr="00470F38">
        <w:rPr>
          <w:rFonts w:ascii="Times New Roman" w:hAnsi="Times New Roman" w:cs="Times New Roman"/>
          <w:sz w:val="24"/>
          <w:szCs w:val="24"/>
        </w:rPr>
        <w:t>, являющемуся его</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неотъемлемой частью, не позднее _______________ числа месяца, следующего за</w:t>
      </w:r>
      <w:r w:rsidR="00113689">
        <w:rPr>
          <w:rFonts w:ascii="Times New Roman" w:hAnsi="Times New Roman" w:cs="Times New Roman"/>
          <w:sz w:val="24"/>
          <w:szCs w:val="24"/>
        </w:rPr>
        <w:t xml:space="preserve"> </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___________________, в </w:t>
      </w:r>
      <w:proofErr w:type="gramStart"/>
      <w:r w:rsidRPr="00470F38">
        <w:rPr>
          <w:rFonts w:ascii="Times New Roman" w:hAnsi="Times New Roman" w:cs="Times New Roman"/>
          <w:sz w:val="24"/>
          <w:szCs w:val="24"/>
        </w:rPr>
        <w:t>котором</w:t>
      </w:r>
      <w:proofErr w:type="gramEnd"/>
      <w:r w:rsidRPr="00470F38">
        <w:rPr>
          <w:rFonts w:ascii="Times New Roman" w:hAnsi="Times New Roman" w:cs="Times New Roman"/>
          <w:sz w:val="24"/>
          <w:szCs w:val="24"/>
        </w:rPr>
        <w:t xml:space="preserve"> была получена Субсидия;</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(месяц, квартал)</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 </w:t>
      </w:r>
      <w:proofErr w:type="gramStart"/>
      <w:r w:rsidRPr="00470F38">
        <w:rPr>
          <w:rFonts w:ascii="Times New Roman" w:hAnsi="Times New Roman" w:cs="Times New Roman"/>
          <w:sz w:val="24"/>
          <w:szCs w:val="24"/>
        </w:rPr>
        <w:t>достижении</w:t>
      </w:r>
      <w:proofErr w:type="gramEnd"/>
      <w:r w:rsidRPr="00470F38">
        <w:rPr>
          <w:rFonts w:ascii="Times New Roman" w:hAnsi="Times New Roman" w:cs="Times New Roman"/>
          <w:sz w:val="24"/>
          <w:szCs w:val="24"/>
        </w:rPr>
        <w:t xml:space="preserve"> значений показателей результативности  по  форме  согласно</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 xml:space="preserve">приложению N ___ к настоящему Соглашению </w:t>
      </w:r>
      <w:hyperlink w:anchor="P538" w:history="1">
        <w:r w:rsidRPr="00470F38">
          <w:rPr>
            <w:rFonts w:ascii="Times New Roman" w:hAnsi="Times New Roman" w:cs="Times New Roman"/>
            <w:color w:val="0000FF"/>
            <w:sz w:val="24"/>
            <w:szCs w:val="24"/>
          </w:rPr>
          <w:t>&lt;44&gt;</w:t>
        </w:r>
      </w:hyperlink>
      <w:r w:rsidRPr="00470F38">
        <w:rPr>
          <w:rFonts w:ascii="Times New Roman" w:hAnsi="Times New Roman" w:cs="Times New Roman"/>
          <w:sz w:val="24"/>
          <w:szCs w:val="24"/>
        </w:rPr>
        <w:t>, являющемуся его неотъемлемой</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частью, не позднее __________________________________, следующего за годом,</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(число, месяц)</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в </w:t>
      </w:r>
      <w:proofErr w:type="gramStart"/>
      <w:r w:rsidRPr="00470F38">
        <w:rPr>
          <w:rFonts w:ascii="Times New Roman" w:hAnsi="Times New Roman" w:cs="Times New Roman"/>
          <w:sz w:val="24"/>
          <w:szCs w:val="24"/>
        </w:rPr>
        <w:t>котором</w:t>
      </w:r>
      <w:proofErr w:type="gramEnd"/>
      <w:r w:rsidRPr="00470F38">
        <w:rPr>
          <w:rFonts w:ascii="Times New Roman" w:hAnsi="Times New Roman" w:cs="Times New Roman"/>
          <w:sz w:val="24"/>
          <w:szCs w:val="24"/>
        </w:rPr>
        <w:t xml:space="preserve"> была получена Субсидия;</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 </w:t>
      </w:r>
      <w:proofErr w:type="gramStart"/>
      <w:r w:rsidRPr="00470F38">
        <w:rPr>
          <w:rFonts w:ascii="Times New Roman" w:hAnsi="Times New Roman" w:cs="Times New Roman"/>
          <w:sz w:val="24"/>
          <w:szCs w:val="24"/>
        </w:rPr>
        <w:t>исполнении</w:t>
      </w:r>
      <w:proofErr w:type="gramEnd"/>
      <w:r w:rsidRPr="00470F38">
        <w:rPr>
          <w:rFonts w:ascii="Times New Roman" w:hAnsi="Times New Roman" w:cs="Times New Roman"/>
          <w:sz w:val="24"/>
          <w:szCs w:val="24"/>
        </w:rPr>
        <w:t xml:space="preserve"> графика выполнения мероприятий </w:t>
      </w:r>
      <w:hyperlink w:anchor="P539" w:history="1">
        <w:r w:rsidRPr="00470F38">
          <w:rPr>
            <w:rFonts w:ascii="Times New Roman" w:hAnsi="Times New Roman" w:cs="Times New Roman"/>
            <w:color w:val="0000FF"/>
            <w:sz w:val="24"/>
            <w:szCs w:val="24"/>
          </w:rPr>
          <w:t>&lt;45&gt;</w:t>
        </w:r>
      </w:hyperlink>
      <w:r w:rsidRPr="00470F38">
        <w:rPr>
          <w:rFonts w:ascii="Times New Roman" w:hAnsi="Times New Roman" w:cs="Times New Roman"/>
          <w:sz w:val="24"/>
          <w:szCs w:val="24"/>
        </w:rPr>
        <w:t xml:space="preserve"> не позднее 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числа месяца, следующего </w:t>
      </w:r>
      <w:proofErr w:type="gramStart"/>
      <w:r w:rsidRPr="00470F38">
        <w:rPr>
          <w:rFonts w:ascii="Times New Roman" w:hAnsi="Times New Roman" w:cs="Times New Roman"/>
          <w:sz w:val="24"/>
          <w:szCs w:val="24"/>
        </w:rPr>
        <w:t>за</w:t>
      </w:r>
      <w:proofErr w:type="gramEnd"/>
      <w:r w:rsidRPr="00470F38">
        <w:rPr>
          <w:rFonts w:ascii="Times New Roman" w:hAnsi="Times New Roman" w:cs="Times New Roman"/>
          <w:sz w:val="24"/>
          <w:szCs w:val="24"/>
        </w:rPr>
        <w:t xml:space="preserve"> ______________________, в котором была получена</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(месяц, квартал)</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Субсидия:</w:t>
      </w: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по форме согласно приложению N ___ к настоящему Соглашению, являющемуся его неотъемлемой частью;</w:t>
      </w:r>
    </w:p>
    <w:p w:rsidR="005514F3" w:rsidRPr="00470F38" w:rsidRDefault="005514F3" w:rsidP="00470F38">
      <w:pPr>
        <w:pStyle w:val="ConsPlusNormal"/>
        <w:spacing w:before="220"/>
        <w:ind w:firstLine="540"/>
        <w:jc w:val="both"/>
        <w:rPr>
          <w:rFonts w:ascii="Times New Roman" w:hAnsi="Times New Roman" w:cs="Times New Roman"/>
          <w:sz w:val="24"/>
          <w:szCs w:val="24"/>
        </w:rPr>
      </w:pPr>
      <w:r w:rsidRPr="00470F38">
        <w:rPr>
          <w:rFonts w:ascii="Times New Roman" w:hAnsi="Times New Roman" w:cs="Times New Roman"/>
          <w:sz w:val="24"/>
          <w:szCs w:val="24"/>
        </w:rPr>
        <w:t>по приобретению объектов недвижимого имущества по форме согласно приложению N ___ к настоящему Соглашению, являющемуся его неотъемлемой частью.</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4.3.10.   В  случае  получения  запроса  обеспечивать  представление  в</w:t>
      </w:r>
      <w:r w:rsidR="00113689">
        <w:rPr>
          <w:rFonts w:ascii="Times New Roman" w:hAnsi="Times New Roman" w:cs="Times New Roman"/>
          <w:sz w:val="24"/>
          <w:szCs w:val="24"/>
        </w:rPr>
        <w:t xml:space="preserve"> </w:t>
      </w:r>
      <w:r w:rsidR="00F16775" w:rsidRPr="00470F38">
        <w:rPr>
          <w:rFonts w:ascii="Times New Roman" w:hAnsi="Times New Roman" w:cs="Times New Roman"/>
          <w:sz w:val="24"/>
          <w:szCs w:val="24"/>
        </w:rPr>
        <w:t xml:space="preserve">Министерство </w:t>
      </w:r>
      <w:r w:rsidRPr="00470F38">
        <w:rPr>
          <w:rFonts w:ascii="Times New Roman" w:hAnsi="Times New Roman" w:cs="Times New Roman"/>
          <w:sz w:val="24"/>
          <w:szCs w:val="24"/>
        </w:rPr>
        <w:t xml:space="preserve"> документов и материалов,</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 xml:space="preserve">необходимых для осуществления </w:t>
      </w:r>
      <w:proofErr w:type="gramStart"/>
      <w:r w:rsidRPr="00470F38">
        <w:rPr>
          <w:rFonts w:ascii="Times New Roman" w:hAnsi="Times New Roman" w:cs="Times New Roman"/>
          <w:sz w:val="24"/>
          <w:szCs w:val="24"/>
        </w:rPr>
        <w:t>контроля  за</w:t>
      </w:r>
      <w:proofErr w:type="gramEnd"/>
      <w:r w:rsidRPr="00470F38">
        <w:rPr>
          <w:rFonts w:ascii="Times New Roman" w:hAnsi="Times New Roman" w:cs="Times New Roman"/>
          <w:sz w:val="24"/>
          <w:szCs w:val="24"/>
        </w:rPr>
        <w:t xml:space="preserve">  соблюдением  Субъектом  условий</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предоставления Субсидии и других обязательств, предусмотренных соглашением,</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в том числе данных бухгалтерского учета и первичной документации, связанных</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с использованием средств Субсидии.</w:t>
      </w:r>
    </w:p>
    <w:p w:rsidR="005514F3" w:rsidRPr="00470F38" w:rsidRDefault="005514F3" w:rsidP="00470F38">
      <w:pPr>
        <w:pStyle w:val="ConsPlusNormal"/>
        <w:ind w:firstLine="540"/>
        <w:jc w:val="both"/>
        <w:rPr>
          <w:rFonts w:ascii="Times New Roman" w:hAnsi="Times New Roman" w:cs="Times New Roman"/>
          <w:sz w:val="24"/>
          <w:szCs w:val="24"/>
        </w:rPr>
      </w:pPr>
      <w:bookmarkStart w:id="39" w:name="P395"/>
      <w:bookmarkEnd w:id="39"/>
      <w:r w:rsidRPr="00470F38">
        <w:rPr>
          <w:rFonts w:ascii="Times New Roman" w:hAnsi="Times New Roman" w:cs="Times New Roman"/>
          <w:sz w:val="24"/>
          <w:szCs w:val="24"/>
        </w:rPr>
        <w:t xml:space="preserve">4.3.11. Возвратить в федеральный </w:t>
      </w:r>
      <w:proofErr w:type="gramStart"/>
      <w:r w:rsidRPr="00470F38">
        <w:rPr>
          <w:rFonts w:ascii="Times New Roman" w:hAnsi="Times New Roman" w:cs="Times New Roman"/>
          <w:sz w:val="24"/>
          <w:szCs w:val="24"/>
        </w:rPr>
        <w:t>бюджет</w:t>
      </w:r>
      <w:proofErr w:type="gramEnd"/>
      <w:r w:rsidRPr="00470F38">
        <w:rPr>
          <w:rFonts w:ascii="Times New Roman" w:hAnsi="Times New Roman" w:cs="Times New Roman"/>
          <w:sz w:val="24"/>
          <w:szCs w:val="24"/>
        </w:rPr>
        <w:t xml:space="preserve"> не использованный по состоянию на 1 января финансового года, следующего за отчетным, остаток средств Субсидии в сроки, установленные бюджетным законодательством Российской Федерации </w:t>
      </w:r>
      <w:hyperlink w:anchor="P540" w:history="1">
        <w:r w:rsidRPr="00470F38">
          <w:rPr>
            <w:rFonts w:ascii="Times New Roman" w:hAnsi="Times New Roman" w:cs="Times New Roman"/>
            <w:color w:val="0000FF"/>
            <w:sz w:val="24"/>
            <w:szCs w:val="24"/>
          </w:rPr>
          <w:t>&lt;46&gt;</w:t>
        </w:r>
      </w:hyperlink>
      <w:r w:rsidRPr="00470F38">
        <w:rPr>
          <w:rFonts w:ascii="Times New Roman" w:hAnsi="Times New Roman" w:cs="Times New Roman"/>
          <w:sz w:val="24"/>
          <w:szCs w:val="24"/>
        </w:rPr>
        <w:t>.</w:t>
      </w:r>
    </w:p>
    <w:p w:rsidR="005514F3" w:rsidRPr="00470F38" w:rsidRDefault="005514F3" w:rsidP="00470F38">
      <w:pPr>
        <w:pStyle w:val="ConsPlusNormal"/>
        <w:spacing w:before="220"/>
        <w:ind w:firstLine="540"/>
        <w:jc w:val="both"/>
        <w:rPr>
          <w:rFonts w:ascii="Times New Roman" w:hAnsi="Times New Roman" w:cs="Times New Roman"/>
          <w:sz w:val="24"/>
          <w:szCs w:val="24"/>
        </w:rPr>
      </w:pPr>
      <w:bookmarkStart w:id="40" w:name="P396"/>
      <w:bookmarkEnd w:id="40"/>
      <w:r w:rsidRPr="00470F38">
        <w:rPr>
          <w:rFonts w:ascii="Times New Roman" w:hAnsi="Times New Roman" w:cs="Times New Roman"/>
          <w:sz w:val="24"/>
          <w:szCs w:val="24"/>
        </w:rPr>
        <w:t xml:space="preserve">4.3.12. Заключать соответствующие требованиям </w:t>
      </w:r>
      <w:hyperlink r:id="rId15" w:history="1">
        <w:r w:rsidRPr="00470F38">
          <w:rPr>
            <w:rFonts w:ascii="Times New Roman" w:hAnsi="Times New Roman" w:cs="Times New Roman"/>
            <w:color w:val="0000FF"/>
            <w:sz w:val="24"/>
            <w:szCs w:val="24"/>
          </w:rPr>
          <w:t>подпункта "л(1)" пункта 10</w:t>
        </w:r>
      </w:hyperlink>
      <w:r w:rsidRPr="00470F38">
        <w:rPr>
          <w:rFonts w:ascii="Times New Roman" w:hAnsi="Times New Roman" w:cs="Times New Roman"/>
          <w:sz w:val="24"/>
          <w:szCs w:val="24"/>
        </w:rPr>
        <w:t xml:space="preserve"> Правил формирования, предоставления и распределения субсидий соглашения о предоставлении субсидии из бюджета субъекта Российской Федерации местном</w:t>
      </w:r>
      <w:proofErr w:type="gramStart"/>
      <w:r w:rsidRPr="00470F38">
        <w:rPr>
          <w:rFonts w:ascii="Times New Roman" w:hAnsi="Times New Roman" w:cs="Times New Roman"/>
          <w:sz w:val="24"/>
          <w:szCs w:val="24"/>
        </w:rPr>
        <w:t>у(</w:t>
      </w:r>
      <w:proofErr w:type="spellStart"/>
      <w:proofErr w:type="gramEnd"/>
      <w:r w:rsidRPr="00470F38">
        <w:rPr>
          <w:rFonts w:ascii="Times New Roman" w:hAnsi="Times New Roman" w:cs="Times New Roman"/>
          <w:sz w:val="24"/>
          <w:szCs w:val="24"/>
        </w:rPr>
        <w:t>ым</w:t>
      </w:r>
      <w:proofErr w:type="spellEnd"/>
      <w:r w:rsidRPr="00470F38">
        <w:rPr>
          <w:rFonts w:ascii="Times New Roman" w:hAnsi="Times New Roman" w:cs="Times New Roman"/>
          <w:sz w:val="24"/>
          <w:szCs w:val="24"/>
        </w:rPr>
        <w:t>) бюджету(</w:t>
      </w:r>
      <w:proofErr w:type="spellStart"/>
      <w:r w:rsidRPr="00470F38">
        <w:rPr>
          <w:rFonts w:ascii="Times New Roman" w:hAnsi="Times New Roman" w:cs="Times New Roman"/>
          <w:sz w:val="24"/>
          <w:szCs w:val="24"/>
        </w:rPr>
        <w:t>ам</w:t>
      </w:r>
      <w:proofErr w:type="spellEnd"/>
      <w:r w:rsidRPr="00470F38">
        <w:rPr>
          <w:rFonts w:ascii="Times New Roman" w:hAnsi="Times New Roman" w:cs="Times New Roman"/>
          <w:sz w:val="24"/>
          <w:szCs w:val="24"/>
        </w:rPr>
        <w:t xml:space="preserve">) </w:t>
      </w:r>
      <w:hyperlink w:anchor="P541" w:history="1">
        <w:r w:rsidRPr="00470F38">
          <w:rPr>
            <w:rFonts w:ascii="Times New Roman" w:hAnsi="Times New Roman" w:cs="Times New Roman"/>
            <w:color w:val="0000FF"/>
            <w:sz w:val="24"/>
            <w:szCs w:val="24"/>
          </w:rPr>
          <w:t>&lt;47&gt;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bookmarkStart w:id="41" w:name="P397"/>
      <w:bookmarkEnd w:id="41"/>
      <w:r w:rsidRPr="00470F38">
        <w:rPr>
          <w:rFonts w:ascii="Times New Roman" w:hAnsi="Times New Roman" w:cs="Times New Roman"/>
          <w:sz w:val="24"/>
          <w:szCs w:val="24"/>
        </w:rPr>
        <w:t xml:space="preserve">    4.3.13. Обеспечивать однократное представление </w:t>
      </w:r>
      <w:proofErr w:type="gramStart"/>
      <w:r w:rsidRPr="00470F38">
        <w:rPr>
          <w:rFonts w:ascii="Times New Roman" w:hAnsi="Times New Roman" w:cs="Times New Roman"/>
          <w:sz w:val="24"/>
          <w:szCs w:val="24"/>
        </w:rPr>
        <w:t>в</w:t>
      </w:r>
      <w:proofErr w:type="gramEnd"/>
      <w:r w:rsidRPr="00470F38">
        <w:rPr>
          <w:rFonts w:ascii="Times New Roman" w:hAnsi="Times New Roman" w:cs="Times New Roman"/>
          <w:sz w:val="24"/>
          <w:szCs w:val="24"/>
        </w:rPr>
        <w:t xml:space="preserve"> 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___________________________________________________________________________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(наименование территориального органа Федерального казначейства)</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копий документов, указанных в пункте ____ настоящего Соглашения </w:t>
      </w:r>
      <w:hyperlink w:anchor="P541" w:history="1">
        <w:r w:rsidRPr="00470F38">
          <w:rPr>
            <w:rFonts w:ascii="Times New Roman" w:hAnsi="Times New Roman" w:cs="Times New Roman"/>
            <w:color w:val="0000FF"/>
            <w:sz w:val="24"/>
            <w:szCs w:val="24"/>
          </w:rPr>
          <w:t>&lt;47&gt;</w:t>
        </w:r>
      </w:hyperlink>
      <w:r w:rsidRPr="00470F38">
        <w:rPr>
          <w:rFonts w:ascii="Times New Roman" w:hAnsi="Times New Roman" w:cs="Times New Roman"/>
          <w:sz w:val="24"/>
          <w:szCs w:val="24"/>
        </w:rPr>
        <w:t>.</w:t>
      </w: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 xml:space="preserve">4.3.14.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 </w:t>
      </w:r>
      <w:hyperlink w:anchor="P542" w:history="1">
        <w:r w:rsidRPr="00470F38">
          <w:rPr>
            <w:rFonts w:ascii="Times New Roman" w:hAnsi="Times New Roman" w:cs="Times New Roman"/>
            <w:color w:val="0000FF"/>
            <w:sz w:val="24"/>
            <w:szCs w:val="24"/>
          </w:rPr>
          <w:t>&lt;48&gt;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4.3.14.1. 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4.3.14.2. ____________________________________________________________.</w:t>
      </w: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4.4. Субъе</w:t>
      </w:r>
      <w:proofErr w:type="gramStart"/>
      <w:r w:rsidRPr="00470F38">
        <w:rPr>
          <w:rFonts w:ascii="Times New Roman" w:hAnsi="Times New Roman" w:cs="Times New Roman"/>
          <w:sz w:val="24"/>
          <w:szCs w:val="24"/>
        </w:rPr>
        <w:t>кт впр</w:t>
      </w:r>
      <w:proofErr w:type="gramEnd"/>
      <w:r w:rsidRPr="00470F38">
        <w:rPr>
          <w:rFonts w:ascii="Times New Roman" w:hAnsi="Times New Roman" w:cs="Times New Roman"/>
          <w:sz w:val="24"/>
          <w:szCs w:val="24"/>
        </w:rPr>
        <w:t>аве:</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4.4.1. Обращаться в </w:t>
      </w:r>
      <w:r w:rsidR="00F16775" w:rsidRPr="00470F38">
        <w:rPr>
          <w:rFonts w:ascii="Times New Roman" w:hAnsi="Times New Roman" w:cs="Times New Roman"/>
          <w:sz w:val="24"/>
          <w:szCs w:val="24"/>
        </w:rPr>
        <w:t xml:space="preserve">Министерство </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за разъяснениями в связи с исполнением настоящего Соглашения.</w:t>
      </w: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 xml:space="preserve">4.4.2. Осуществлять иные права, установленные бюджетным законодательством Российской Федерации, Правилами предоставления субсидии и настоящим Соглашением </w:t>
      </w:r>
      <w:hyperlink w:anchor="P543" w:history="1">
        <w:r w:rsidRPr="00470F38">
          <w:rPr>
            <w:rFonts w:ascii="Times New Roman" w:hAnsi="Times New Roman" w:cs="Times New Roman"/>
            <w:color w:val="0000FF"/>
            <w:sz w:val="24"/>
            <w:szCs w:val="24"/>
          </w:rPr>
          <w:t>&lt;49&gt;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lastRenderedPageBreak/>
        <w:t xml:space="preserve">    4.4.2.1. _____________________________________________________________;</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4.4.2.2. _____________________________________________________________.</w:t>
      </w:r>
    </w:p>
    <w:p w:rsidR="005514F3" w:rsidRPr="00470F38" w:rsidRDefault="005514F3" w:rsidP="00470F38">
      <w:pPr>
        <w:pStyle w:val="ConsPlusNormal"/>
        <w:ind w:firstLine="540"/>
        <w:jc w:val="both"/>
        <w:rPr>
          <w:rFonts w:ascii="Times New Roman" w:hAnsi="Times New Roman" w:cs="Times New Roman"/>
          <w:sz w:val="24"/>
          <w:szCs w:val="24"/>
        </w:rPr>
      </w:pPr>
    </w:p>
    <w:p w:rsidR="005514F3" w:rsidRPr="00470F38" w:rsidRDefault="005514F3" w:rsidP="00470F38">
      <w:pPr>
        <w:pStyle w:val="ConsPlusNormal"/>
        <w:jc w:val="both"/>
        <w:outlineLvl w:val="1"/>
        <w:rPr>
          <w:rFonts w:ascii="Times New Roman" w:hAnsi="Times New Roman" w:cs="Times New Roman"/>
          <w:sz w:val="24"/>
          <w:szCs w:val="24"/>
        </w:rPr>
      </w:pPr>
      <w:r w:rsidRPr="00470F38">
        <w:rPr>
          <w:rFonts w:ascii="Times New Roman" w:hAnsi="Times New Roman" w:cs="Times New Roman"/>
          <w:sz w:val="24"/>
          <w:szCs w:val="24"/>
        </w:rPr>
        <w:t>V. Ответственность Сторон</w:t>
      </w:r>
    </w:p>
    <w:p w:rsidR="005514F3" w:rsidRPr="00470F38" w:rsidRDefault="005514F3" w:rsidP="00470F38">
      <w:pPr>
        <w:pStyle w:val="ConsPlusNormal"/>
        <w:ind w:firstLine="540"/>
        <w:jc w:val="both"/>
        <w:rPr>
          <w:rFonts w:ascii="Times New Roman" w:hAnsi="Times New Roman" w:cs="Times New Roman"/>
          <w:sz w:val="24"/>
          <w:szCs w:val="24"/>
        </w:rPr>
      </w:pP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514F3" w:rsidRPr="00470F38" w:rsidRDefault="005514F3" w:rsidP="00470F38">
      <w:pPr>
        <w:pStyle w:val="ConsPlusNormal"/>
        <w:spacing w:before="220"/>
        <w:ind w:firstLine="540"/>
        <w:jc w:val="both"/>
        <w:rPr>
          <w:rFonts w:ascii="Times New Roman" w:hAnsi="Times New Roman" w:cs="Times New Roman"/>
          <w:sz w:val="24"/>
          <w:szCs w:val="24"/>
        </w:rPr>
      </w:pPr>
      <w:bookmarkStart w:id="42" w:name="P415"/>
      <w:bookmarkEnd w:id="42"/>
      <w:r w:rsidRPr="00470F38">
        <w:rPr>
          <w:rFonts w:ascii="Times New Roman" w:hAnsi="Times New Roman" w:cs="Times New Roman"/>
          <w:sz w:val="24"/>
          <w:szCs w:val="24"/>
        </w:rPr>
        <w:t xml:space="preserve">5.2. </w:t>
      </w:r>
      <w:proofErr w:type="gramStart"/>
      <w:r w:rsidRPr="00470F38">
        <w:rPr>
          <w:rFonts w:ascii="Times New Roman" w:hAnsi="Times New Roman" w:cs="Times New Roman"/>
          <w:sz w:val="24"/>
          <w:szCs w:val="24"/>
        </w:rPr>
        <w:t xml:space="preserve">В случае если не использованный по состоянию на 1 января финансового года, следующего за отчетным,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w:t>
      </w:r>
      <w:hyperlink r:id="rId16" w:history="1">
        <w:r w:rsidRPr="00470F38">
          <w:rPr>
            <w:rFonts w:ascii="Times New Roman" w:hAnsi="Times New Roman" w:cs="Times New Roman"/>
            <w:color w:val="0000FF"/>
            <w:sz w:val="24"/>
            <w:szCs w:val="24"/>
          </w:rPr>
          <w:t>приказом</w:t>
        </w:r>
      </w:hyperlink>
      <w:r w:rsidRPr="00470F38">
        <w:rPr>
          <w:rFonts w:ascii="Times New Roman" w:hAnsi="Times New Roman" w:cs="Times New Roman"/>
          <w:sz w:val="24"/>
          <w:szCs w:val="24"/>
        </w:rPr>
        <w:t xml:space="preserve"> Министерства финансов Российской Федерации от 11 июня 2009 г. N 51н "Об Общих требованиях к порядку взыскания в доход бюджетов неиспользованных остатков межбюджетных трансфертов, полученных</w:t>
      </w:r>
      <w:proofErr w:type="gramEnd"/>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 (зарегистрирован Минюстом России 28 июля 2009 г., регистрационный N 14422), с изменениями, внесенными приказами Минфина России от 26 августа 2015 г. N 134н (зарегистрирован Минюстом России 21 сентября 2015 г., регистрационный N 38939), от 4 декабря 2015 г</w:t>
      </w:r>
      <w:proofErr w:type="gramEnd"/>
      <w:r w:rsidRPr="00470F38">
        <w:rPr>
          <w:rFonts w:ascii="Times New Roman" w:hAnsi="Times New Roman" w:cs="Times New Roman"/>
          <w:sz w:val="24"/>
          <w:szCs w:val="24"/>
        </w:rPr>
        <w:t xml:space="preserve">. N 193н (зарегистрирован Минюстом России 31 декабря 2015 г., регистрационный N 40431), от 5 июля 2016 г. N 105н (зарегистрирован Минюстом России 1 августа 2016 г., регистрационный N 43038), от 28 октября 2016 г. N 196н (зарегистрирован Минюстом России 22 ноября 2016 г., регистрационный N 44391) </w:t>
      </w:r>
      <w:hyperlink w:anchor="P544" w:history="1">
        <w:r w:rsidRPr="00470F38">
          <w:rPr>
            <w:rFonts w:ascii="Times New Roman" w:hAnsi="Times New Roman" w:cs="Times New Roman"/>
            <w:color w:val="0000FF"/>
            <w:sz w:val="24"/>
            <w:szCs w:val="24"/>
          </w:rPr>
          <w:t>&lt;50&gt;</w:t>
        </w:r>
      </w:hyperlink>
      <w:r w:rsidRPr="00470F38">
        <w:rPr>
          <w:rFonts w:ascii="Times New Roman" w:hAnsi="Times New Roman" w:cs="Times New Roman"/>
          <w:sz w:val="24"/>
          <w:szCs w:val="24"/>
        </w:rPr>
        <w:t>.</w:t>
      </w:r>
    </w:p>
    <w:p w:rsidR="005514F3" w:rsidRPr="00470F38" w:rsidRDefault="005514F3" w:rsidP="00470F38">
      <w:pPr>
        <w:pStyle w:val="ConsPlusNormal"/>
        <w:ind w:firstLine="540"/>
        <w:jc w:val="both"/>
        <w:rPr>
          <w:rFonts w:ascii="Times New Roman" w:hAnsi="Times New Roman" w:cs="Times New Roman"/>
          <w:sz w:val="24"/>
          <w:szCs w:val="24"/>
        </w:rPr>
      </w:pPr>
    </w:p>
    <w:p w:rsidR="005514F3" w:rsidRPr="00470F38" w:rsidRDefault="005514F3" w:rsidP="00470F38">
      <w:pPr>
        <w:pStyle w:val="ConsPlusNormal"/>
        <w:jc w:val="both"/>
        <w:outlineLvl w:val="1"/>
        <w:rPr>
          <w:rFonts w:ascii="Times New Roman" w:hAnsi="Times New Roman" w:cs="Times New Roman"/>
          <w:sz w:val="24"/>
          <w:szCs w:val="24"/>
        </w:rPr>
      </w:pPr>
      <w:bookmarkStart w:id="43" w:name="P417"/>
      <w:bookmarkEnd w:id="43"/>
      <w:r w:rsidRPr="00470F38">
        <w:rPr>
          <w:rFonts w:ascii="Times New Roman" w:hAnsi="Times New Roman" w:cs="Times New Roman"/>
          <w:sz w:val="24"/>
          <w:szCs w:val="24"/>
        </w:rPr>
        <w:t xml:space="preserve">VI. Иные условия </w:t>
      </w:r>
      <w:hyperlink w:anchor="P545" w:history="1">
        <w:r w:rsidRPr="00470F38">
          <w:rPr>
            <w:rFonts w:ascii="Times New Roman" w:hAnsi="Times New Roman" w:cs="Times New Roman"/>
            <w:color w:val="0000FF"/>
            <w:sz w:val="24"/>
            <w:szCs w:val="24"/>
          </w:rPr>
          <w:t>&lt;51&gt;</w:t>
        </w:r>
      </w:hyperlink>
    </w:p>
    <w:p w:rsidR="005514F3" w:rsidRPr="00470F38" w:rsidRDefault="005514F3" w:rsidP="00470F38">
      <w:pPr>
        <w:pStyle w:val="ConsPlusNormal"/>
        <w:ind w:firstLine="540"/>
        <w:jc w:val="both"/>
        <w:rPr>
          <w:rFonts w:ascii="Times New Roman" w:hAnsi="Times New Roman" w:cs="Times New Roman"/>
          <w:sz w:val="24"/>
          <w:szCs w:val="24"/>
        </w:rPr>
      </w:pP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6.1. Иные условия по настоящему Соглашению:</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6.1.1.   Уполномоченным   органом   исполнительной   власти   Субъекта,</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 xml:space="preserve">осуществляющим взаимодействие с </w:t>
      </w:r>
      <w:r w:rsidR="00AC615F" w:rsidRPr="00470F38">
        <w:rPr>
          <w:rFonts w:ascii="Times New Roman" w:hAnsi="Times New Roman" w:cs="Times New Roman"/>
          <w:sz w:val="24"/>
          <w:szCs w:val="24"/>
        </w:rPr>
        <w:t>Министерство</w:t>
      </w:r>
      <w:r w:rsidR="00AC615F">
        <w:rPr>
          <w:rFonts w:ascii="Times New Roman" w:hAnsi="Times New Roman" w:cs="Times New Roman"/>
          <w:sz w:val="24"/>
          <w:szCs w:val="24"/>
        </w:rPr>
        <w:t>м</w:t>
      </w:r>
      <w:r w:rsidRPr="00470F38">
        <w:rPr>
          <w:rFonts w:ascii="Times New Roman" w:hAnsi="Times New Roman" w:cs="Times New Roman"/>
          <w:sz w:val="24"/>
          <w:szCs w:val="24"/>
        </w:rPr>
        <w:t>,</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на  который  со  стороны  Субъекта   возлагаются   функции   по  исполнению</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(координации исполнения) настоящего Соглашения и  представлению отчетности,</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является ____________________________________________________________ </w:t>
      </w:r>
      <w:hyperlink w:anchor="P546" w:history="1">
        <w:r w:rsidRPr="00470F38">
          <w:rPr>
            <w:rFonts w:ascii="Times New Roman" w:hAnsi="Times New Roman" w:cs="Times New Roman"/>
            <w:color w:val="0000FF"/>
            <w:sz w:val="24"/>
            <w:szCs w:val="24"/>
          </w:rPr>
          <w:t>&lt;52&gt;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(наименование органа исполнительной власти субъекта</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Российской Федерации)</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6.1.2. _______________________________________________________________.</w:t>
      </w:r>
    </w:p>
    <w:p w:rsidR="005514F3" w:rsidRPr="00470F38" w:rsidRDefault="005514F3" w:rsidP="00470F38">
      <w:pPr>
        <w:pStyle w:val="ConsPlusNormal"/>
        <w:jc w:val="both"/>
        <w:rPr>
          <w:rFonts w:ascii="Times New Roman" w:hAnsi="Times New Roman" w:cs="Times New Roman"/>
          <w:sz w:val="24"/>
          <w:szCs w:val="24"/>
        </w:rPr>
      </w:pPr>
    </w:p>
    <w:p w:rsidR="005514F3" w:rsidRPr="00470F38" w:rsidRDefault="005514F3" w:rsidP="00470F38">
      <w:pPr>
        <w:pStyle w:val="ConsPlusNormal"/>
        <w:jc w:val="both"/>
        <w:outlineLvl w:val="1"/>
        <w:rPr>
          <w:rFonts w:ascii="Times New Roman" w:hAnsi="Times New Roman" w:cs="Times New Roman"/>
          <w:sz w:val="24"/>
          <w:szCs w:val="24"/>
        </w:rPr>
      </w:pPr>
      <w:bookmarkStart w:id="44" w:name="P430"/>
      <w:bookmarkEnd w:id="44"/>
      <w:r w:rsidRPr="00470F38">
        <w:rPr>
          <w:rFonts w:ascii="Times New Roman" w:hAnsi="Times New Roman" w:cs="Times New Roman"/>
          <w:sz w:val="24"/>
          <w:szCs w:val="24"/>
        </w:rPr>
        <w:t>VII. Заключительные положения</w:t>
      </w:r>
    </w:p>
    <w:p w:rsidR="005514F3" w:rsidRPr="00470F38" w:rsidRDefault="005514F3" w:rsidP="00470F38">
      <w:pPr>
        <w:pStyle w:val="ConsPlusNormal"/>
        <w:ind w:firstLine="540"/>
        <w:jc w:val="both"/>
        <w:rPr>
          <w:rFonts w:ascii="Times New Roman" w:hAnsi="Times New Roman" w:cs="Times New Roman"/>
          <w:sz w:val="24"/>
          <w:szCs w:val="24"/>
        </w:rPr>
      </w:pP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w:t>
      </w:r>
      <w:proofErr w:type="spellStart"/>
      <w:r w:rsidRPr="00470F38">
        <w:rPr>
          <w:rFonts w:ascii="Times New Roman" w:hAnsi="Times New Roman" w:cs="Times New Roman"/>
          <w:sz w:val="24"/>
          <w:szCs w:val="24"/>
        </w:rPr>
        <w:t>недостижении</w:t>
      </w:r>
      <w:proofErr w:type="spellEnd"/>
      <w:r w:rsidRPr="00470F38">
        <w:rPr>
          <w:rFonts w:ascii="Times New Roman" w:hAnsi="Times New Roman" w:cs="Times New Roman"/>
          <w:sz w:val="24"/>
          <w:szCs w:val="24"/>
        </w:rPr>
        <w:t xml:space="preserve"> согласия споры между Сторонами решаются в судебном порядке.</w:t>
      </w:r>
    </w:p>
    <w:p w:rsidR="005514F3" w:rsidRPr="00470F38" w:rsidRDefault="005514F3" w:rsidP="00470F38">
      <w:pPr>
        <w:pStyle w:val="ConsPlusNormal"/>
        <w:spacing w:before="220"/>
        <w:ind w:firstLine="540"/>
        <w:jc w:val="both"/>
        <w:rPr>
          <w:rFonts w:ascii="Times New Roman" w:hAnsi="Times New Roman" w:cs="Times New Roman"/>
          <w:sz w:val="24"/>
          <w:szCs w:val="24"/>
        </w:rPr>
      </w:pPr>
      <w:bookmarkStart w:id="45" w:name="P433"/>
      <w:bookmarkEnd w:id="45"/>
      <w:r w:rsidRPr="00470F38">
        <w:rPr>
          <w:rFonts w:ascii="Times New Roman" w:hAnsi="Times New Roman" w:cs="Times New Roman"/>
          <w:sz w:val="24"/>
          <w:szCs w:val="24"/>
        </w:rPr>
        <w:t xml:space="preserve">7.2. Подписанное Сторонами соглашение вступает в силу </w:t>
      </w:r>
      <w:proofErr w:type="gramStart"/>
      <w:r w:rsidRPr="00470F38">
        <w:rPr>
          <w:rFonts w:ascii="Times New Roman" w:hAnsi="Times New Roman" w:cs="Times New Roman"/>
          <w:sz w:val="24"/>
          <w:szCs w:val="24"/>
        </w:rPr>
        <w:t>с даты внесения</w:t>
      </w:r>
      <w:proofErr w:type="gramEnd"/>
      <w:r w:rsidRPr="00470F38">
        <w:rPr>
          <w:rFonts w:ascii="Times New Roman" w:hAnsi="Times New Roman" w:cs="Times New Roman"/>
          <w:sz w:val="24"/>
          <w:szCs w:val="24"/>
        </w:rPr>
        <w:t xml:space="preserve"> сведений о нем в реестр соглашений, ведение которого осуществляется Федеральным казначейством </w:t>
      </w:r>
      <w:hyperlink w:anchor="P547" w:history="1">
        <w:r w:rsidRPr="00470F38">
          <w:rPr>
            <w:rFonts w:ascii="Times New Roman" w:hAnsi="Times New Roman" w:cs="Times New Roman"/>
            <w:color w:val="0000FF"/>
            <w:sz w:val="24"/>
            <w:szCs w:val="24"/>
          </w:rPr>
          <w:t>&lt;53&gt;</w:t>
        </w:r>
      </w:hyperlink>
      <w:r w:rsidRPr="00470F38">
        <w:rPr>
          <w:rFonts w:ascii="Times New Roman" w:hAnsi="Times New Roman" w:cs="Times New Roman"/>
          <w:sz w:val="24"/>
          <w:szCs w:val="24"/>
        </w:rPr>
        <w:t>, и действует до полного исполнения Сторонами своих обязательств по настоящему Соглашению.</w:t>
      </w:r>
    </w:p>
    <w:p w:rsidR="005514F3" w:rsidRPr="00470F38" w:rsidRDefault="005514F3" w:rsidP="00470F38">
      <w:pPr>
        <w:pStyle w:val="ConsPlusNormal"/>
        <w:spacing w:before="220"/>
        <w:ind w:firstLine="540"/>
        <w:jc w:val="both"/>
        <w:rPr>
          <w:rFonts w:ascii="Times New Roman" w:hAnsi="Times New Roman" w:cs="Times New Roman"/>
          <w:sz w:val="24"/>
          <w:szCs w:val="24"/>
        </w:rPr>
      </w:pPr>
      <w:r w:rsidRPr="00470F38">
        <w:rPr>
          <w:rFonts w:ascii="Times New Roman" w:hAnsi="Times New Roman" w:cs="Times New Roman"/>
          <w:sz w:val="24"/>
          <w:szCs w:val="24"/>
        </w:rPr>
        <w:t>В случае заключения нового соглашения по предмету настоящего Соглашения обязательства сторон по настоящему Соглашению прекращаются.</w:t>
      </w:r>
    </w:p>
    <w:p w:rsidR="005514F3" w:rsidRPr="00470F38" w:rsidRDefault="005514F3" w:rsidP="00470F38">
      <w:pPr>
        <w:pStyle w:val="ConsPlusNormal"/>
        <w:spacing w:before="220"/>
        <w:ind w:firstLine="540"/>
        <w:jc w:val="both"/>
        <w:rPr>
          <w:rFonts w:ascii="Times New Roman" w:hAnsi="Times New Roman" w:cs="Times New Roman"/>
          <w:sz w:val="24"/>
          <w:szCs w:val="24"/>
        </w:rPr>
      </w:pPr>
      <w:r w:rsidRPr="00470F38">
        <w:rPr>
          <w:rFonts w:ascii="Times New Roman" w:hAnsi="Times New Roman" w:cs="Times New Roman"/>
          <w:sz w:val="24"/>
          <w:szCs w:val="24"/>
        </w:rPr>
        <w:t xml:space="preserve">7.3. </w:t>
      </w:r>
      <w:proofErr w:type="gramStart"/>
      <w:r w:rsidRPr="00470F38">
        <w:rPr>
          <w:rFonts w:ascii="Times New Roman" w:hAnsi="Times New Roman" w:cs="Times New Roman"/>
          <w:sz w:val="24"/>
          <w:szCs w:val="24"/>
        </w:rPr>
        <w:t xml:space="preserve">Изменение настоящего Соглашения осуществляется по инициативе Сторон в случаях, предусмотренных </w:t>
      </w:r>
      <w:hyperlink r:id="rId17" w:history="1">
        <w:r w:rsidRPr="00470F38">
          <w:rPr>
            <w:rFonts w:ascii="Times New Roman" w:hAnsi="Times New Roman" w:cs="Times New Roman"/>
            <w:color w:val="0000FF"/>
            <w:sz w:val="24"/>
            <w:szCs w:val="24"/>
          </w:rPr>
          <w:t>пунктом 12</w:t>
        </w:r>
      </w:hyperlink>
      <w:r w:rsidRPr="00470F38">
        <w:rPr>
          <w:rFonts w:ascii="Times New Roman" w:hAnsi="Times New Roman" w:cs="Times New Roman"/>
          <w:sz w:val="24"/>
          <w:szCs w:val="24"/>
        </w:rPr>
        <w:t xml:space="preserve"> Правил формирования, предоставления и распределения субсидий, а также в случаях, установленных Правилами предоставления субсидии, и оформляется в виде </w:t>
      </w:r>
      <w:r w:rsidRPr="00470F38">
        <w:rPr>
          <w:rFonts w:ascii="Times New Roman" w:hAnsi="Times New Roman" w:cs="Times New Roman"/>
          <w:sz w:val="24"/>
          <w:szCs w:val="24"/>
        </w:rPr>
        <w:lastRenderedPageBreak/>
        <w:t xml:space="preserve">дополнительного соглашения к настоящему Соглашению </w:t>
      </w:r>
      <w:hyperlink w:anchor="P548" w:history="1">
        <w:r w:rsidRPr="00470F38">
          <w:rPr>
            <w:rFonts w:ascii="Times New Roman" w:hAnsi="Times New Roman" w:cs="Times New Roman"/>
            <w:color w:val="0000FF"/>
            <w:sz w:val="24"/>
            <w:szCs w:val="24"/>
          </w:rPr>
          <w:t>&lt;54&gt;</w:t>
        </w:r>
      </w:hyperlink>
      <w:r w:rsidRPr="00470F38">
        <w:rPr>
          <w:rFonts w:ascii="Times New Roman" w:hAnsi="Times New Roman" w:cs="Times New Roman"/>
          <w:sz w:val="24"/>
          <w:szCs w:val="24"/>
        </w:rPr>
        <w:t>, которое является его неотъемлемой частью, в государственной интегрированной информационной системе управления общественными финансами "Электронный бюджет".</w:t>
      </w:r>
      <w:proofErr w:type="gramEnd"/>
      <w:r w:rsidRPr="00470F38">
        <w:rPr>
          <w:rFonts w:ascii="Times New Roman" w:hAnsi="Times New Roman" w:cs="Times New Roman"/>
          <w:sz w:val="24"/>
          <w:szCs w:val="24"/>
        </w:rPr>
        <w:t xml:space="preserve"> Подписанное Сторонами дополнительное соглашение вступает в силу после внесения сведений о нем в реестр соглашений, указанный в </w:t>
      </w:r>
      <w:hyperlink w:anchor="P433" w:history="1">
        <w:r w:rsidRPr="00470F38">
          <w:rPr>
            <w:rFonts w:ascii="Times New Roman" w:hAnsi="Times New Roman" w:cs="Times New Roman"/>
            <w:color w:val="0000FF"/>
            <w:sz w:val="24"/>
            <w:szCs w:val="24"/>
          </w:rPr>
          <w:t>пункте 7.2</w:t>
        </w:r>
      </w:hyperlink>
      <w:r w:rsidRPr="00470F38">
        <w:rPr>
          <w:rFonts w:ascii="Times New Roman" w:hAnsi="Times New Roman" w:cs="Times New Roman"/>
          <w:sz w:val="24"/>
          <w:szCs w:val="24"/>
        </w:rPr>
        <w:t xml:space="preserve"> настоящего Соглашения.</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7.4.  Внесение  в  настоящее  Соглашение  изменений,  предусматривающих</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ухудшение  установленных  значений  показателей  результативности,  а также</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продление   сроков   реализации   предусмотренных   настоящим   Соглашением</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мероприятий,  не  допускается  в  течение  всего  срока действия настоящего</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Соглашения,  за исключением случаев, если выполнение условий предоставления</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Субсидии оказалось невозможным вследствие обстоятельств непреодолимой силы,</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изменения  значений  целевых   показателей   и   индикаторов   подпрограммы</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"____________________________________" государственной программы Российской</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(наименование подпрограммы)</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Федерации "_________________________________________________________" </w:t>
      </w:r>
      <w:hyperlink w:anchor="P549" w:history="1">
        <w:r w:rsidRPr="00470F38">
          <w:rPr>
            <w:rFonts w:ascii="Times New Roman" w:hAnsi="Times New Roman" w:cs="Times New Roman"/>
            <w:color w:val="0000FF"/>
            <w:sz w:val="24"/>
            <w:szCs w:val="24"/>
          </w:rPr>
          <w:t>&lt;55&gt;</w:t>
        </w:r>
      </w:hyperlink>
      <w:r w:rsidRPr="00470F38">
        <w:rPr>
          <w:rFonts w:ascii="Times New Roman" w:hAnsi="Times New Roman" w:cs="Times New Roman"/>
          <w:sz w:val="24"/>
          <w:szCs w:val="24"/>
        </w:rPr>
        <w:t>,</w:t>
      </w:r>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(наименование государственной программы</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Российской Федерации)</w:t>
      </w:r>
      <w:proofErr w:type="gramEnd"/>
    </w:p>
    <w:p w:rsidR="005514F3" w:rsidRPr="00470F38" w:rsidRDefault="005514F3" w:rsidP="00470F38">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а  также  в случае существенного (более чем  на  20  процентов)  сокращения</w:t>
      </w:r>
      <w:r w:rsidR="00113689">
        <w:rPr>
          <w:rFonts w:ascii="Times New Roman" w:hAnsi="Times New Roman" w:cs="Times New Roman"/>
          <w:sz w:val="24"/>
          <w:szCs w:val="24"/>
        </w:rPr>
        <w:t xml:space="preserve"> </w:t>
      </w:r>
      <w:r w:rsidRPr="00470F38">
        <w:rPr>
          <w:rFonts w:ascii="Times New Roman" w:hAnsi="Times New Roman" w:cs="Times New Roman"/>
          <w:sz w:val="24"/>
          <w:szCs w:val="24"/>
        </w:rPr>
        <w:t>размера Субсидии.</w:t>
      </w:r>
    </w:p>
    <w:p w:rsidR="005514F3" w:rsidRPr="00470F38" w:rsidRDefault="005514F3" w:rsidP="00470F38">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 xml:space="preserve">7.5. </w:t>
      </w:r>
      <w:proofErr w:type="gramStart"/>
      <w:r w:rsidRPr="00470F38">
        <w:rPr>
          <w:rFonts w:ascii="Times New Roman" w:hAnsi="Times New Roman" w:cs="Times New Roman"/>
          <w:sz w:val="24"/>
          <w:szCs w:val="24"/>
        </w:rPr>
        <w:t>Внесение в настоящее Соглашение изменений, предусматривающих включение в перечень объектов капитального строительства и (или) объектов недвижимого имущества, на софинансирование капитальных вложений в которые или на приобретение которых предоставляется Субсидия, новых объектов капитального строительства и (или) объектов недвижимого имущества, в случае уменьшения предусмотренных на 20__ год/20__ - 20__ годы объемов финансового обеспечения мероприятий по строительству (реконструкции, в том числе с элементами</w:t>
      </w:r>
      <w:proofErr w:type="gramEnd"/>
      <w:r w:rsidRPr="00470F38">
        <w:rPr>
          <w:rFonts w:ascii="Times New Roman" w:hAnsi="Times New Roman" w:cs="Times New Roman"/>
          <w:sz w:val="24"/>
          <w:szCs w:val="24"/>
        </w:rPr>
        <w:t xml:space="preserve"> реставрации, техническому перевооружению) объектов </w:t>
      </w:r>
      <w:proofErr w:type="gramStart"/>
      <w:r w:rsidRPr="00470F38">
        <w:rPr>
          <w:rFonts w:ascii="Times New Roman" w:hAnsi="Times New Roman" w:cs="Times New Roman"/>
          <w:sz w:val="24"/>
          <w:szCs w:val="24"/>
        </w:rPr>
        <w:t>капитального</w:t>
      </w:r>
      <w:proofErr w:type="gramEnd"/>
      <w:r w:rsidRPr="00470F38">
        <w:rPr>
          <w:rFonts w:ascii="Times New Roman" w:hAnsi="Times New Roman" w:cs="Times New Roman"/>
          <w:sz w:val="24"/>
          <w:szCs w:val="24"/>
        </w:rPr>
        <w:t xml:space="preserve"> строительства, реализация которых не завершена, не допускается </w:t>
      </w:r>
      <w:hyperlink w:anchor="P550" w:history="1">
        <w:r w:rsidRPr="00470F38">
          <w:rPr>
            <w:rFonts w:ascii="Times New Roman" w:hAnsi="Times New Roman" w:cs="Times New Roman"/>
            <w:color w:val="0000FF"/>
            <w:sz w:val="24"/>
            <w:szCs w:val="24"/>
          </w:rPr>
          <w:t>&lt;56&gt;</w:t>
        </w:r>
      </w:hyperlink>
      <w:r w:rsidRPr="00470F38">
        <w:rPr>
          <w:rFonts w:ascii="Times New Roman" w:hAnsi="Times New Roman" w:cs="Times New Roman"/>
          <w:sz w:val="24"/>
          <w:szCs w:val="24"/>
        </w:rPr>
        <w:t>.</w:t>
      </w:r>
    </w:p>
    <w:p w:rsidR="005514F3" w:rsidRPr="00470F38" w:rsidRDefault="005514F3" w:rsidP="00470F38">
      <w:pPr>
        <w:pStyle w:val="ConsPlusNormal"/>
        <w:spacing w:before="220"/>
        <w:ind w:firstLine="540"/>
        <w:jc w:val="both"/>
        <w:rPr>
          <w:rFonts w:ascii="Times New Roman" w:hAnsi="Times New Roman" w:cs="Times New Roman"/>
          <w:sz w:val="24"/>
          <w:szCs w:val="24"/>
        </w:rPr>
      </w:pPr>
      <w:bookmarkStart w:id="46" w:name="P451"/>
      <w:bookmarkEnd w:id="46"/>
      <w:r w:rsidRPr="00470F38">
        <w:rPr>
          <w:rFonts w:ascii="Times New Roman" w:hAnsi="Times New Roman" w:cs="Times New Roman"/>
          <w:sz w:val="24"/>
          <w:szCs w:val="24"/>
        </w:rPr>
        <w:t xml:space="preserve">7.6. Расторжение настоящего Соглашения возможно при взаимном согласии Сторон </w:t>
      </w:r>
      <w:hyperlink w:anchor="P551" w:history="1">
        <w:r w:rsidRPr="00470F38">
          <w:rPr>
            <w:rFonts w:ascii="Times New Roman" w:hAnsi="Times New Roman" w:cs="Times New Roman"/>
            <w:color w:val="0000FF"/>
            <w:sz w:val="24"/>
            <w:szCs w:val="24"/>
          </w:rPr>
          <w:t>&lt;57&gt;</w:t>
        </w:r>
      </w:hyperlink>
      <w:r w:rsidRPr="00470F38">
        <w:rPr>
          <w:rFonts w:ascii="Times New Roman" w:hAnsi="Times New Roman" w:cs="Times New Roman"/>
          <w:sz w:val="24"/>
          <w:szCs w:val="24"/>
        </w:rPr>
        <w:t>.</w:t>
      </w:r>
    </w:p>
    <w:p w:rsidR="005514F3" w:rsidRPr="00470F38" w:rsidRDefault="005514F3" w:rsidP="00470F38">
      <w:pPr>
        <w:pStyle w:val="ConsPlusNormal"/>
        <w:spacing w:before="220"/>
        <w:ind w:firstLine="540"/>
        <w:jc w:val="both"/>
        <w:rPr>
          <w:rFonts w:ascii="Times New Roman" w:hAnsi="Times New Roman" w:cs="Times New Roman"/>
          <w:sz w:val="24"/>
          <w:szCs w:val="24"/>
        </w:rPr>
      </w:pPr>
      <w:r w:rsidRPr="00470F38">
        <w:rPr>
          <w:rFonts w:ascii="Times New Roman" w:hAnsi="Times New Roman" w:cs="Times New Roman"/>
          <w:sz w:val="24"/>
          <w:szCs w:val="24"/>
        </w:rPr>
        <w:t>7.7. Настоящее Соглашение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соглашения.</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jc w:val="center"/>
        <w:outlineLvl w:val="1"/>
        <w:rPr>
          <w:rFonts w:ascii="Times New Roman" w:hAnsi="Times New Roman" w:cs="Times New Roman"/>
          <w:sz w:val="24"/>
          <w:szCs w:val="24"/>
        </w:rPr>
      </w:pPr>
      <w:bookmarkStart w:id="47" w:name="P454"/>
      <w:bookmarkEnd w:id="47"/>
      <w:r w:rsidRPr="00470F38">
        <w:rPr>
          <w:rFonts w:ascii="Times New Roman" w:hAnsi="Times New Roman" w:cs="Times New Roman"/>
          <w:sz w:val="24"/>
          <w:szCs w:val="24"/>
        </w:rPr>
        <w:t>VIII. Платежные реквизиты Сторон:</w:t>
      </w:r>
    </w:p>
    <w:p w:rsidR="005514F3" w:rsidRPr="00470F38" w:rsidRDefault="005514F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7"/>
        <w:gridCol w:w="4537"/>
      </w:tblGrid>
      <w:tr w:rsidR="005514F3" w:rsidRPr="00470F38">
        <w:tc>
          <w:tcPr>
            <w:tcW w:w="4537" w:type="dxa"/>
            <w:tcBorders>
              <w:top w:val="single" w:sz="4" w:space="0" w:color="auto"/>
              <w:bottom w:val="single" w:sz="4" w:space="0" w:color="auto"/>
            </w:tcBorders>
          </w:tcPr>
          <w:p w:rsidR="005514F3" w:rsidRPr="00470F38" w:rsidRDefault="00AC615F">
            <w:pPr>
              <w:pStyle w:val="ConsPlusNormal"/>
              <w:jc w:val="center"/>
              <w:rPr>
                <w:rFonts w:ascii="Times New Roman" w:hAnsi="Times New Roman" w:cs="Times New Roman"/>
                <w:sz w:val="24"/>
                <w:szCs w:val="24"/>
              </w:rPr>
            </w:pPr>
            <w:r w:rsidRPr="00AC615F">
              <w:rPr>
                <w:rFonts w:ascii="Times New Roman" w:hAnsi="Times New Roman" w:cs="Times New Roman"/>
                <w:sz w:val="24"/>
                <w:szCs w:val="24"/>
              </w:rPr>
              <w:t>Министерство здравоохранения Российской Федерации</w:t>
            </w:r>
          </w:p>
        </w:tc>
        <w:tc>
          <w:tcPr>
            <w:tcW w:w="4537" w:type="dxa"/>
            <w:tcBorders>
              <w:top w:val="single" w:sz="4" w:space="0" w:color="auto"/>
              <w:bottom w:val="single" w:sz="4" w:space="0" w:color="auto"/>
            </w:tcBorders>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Наименование Субъекта</w:t>
            </w:r>
          </w:p>
        </w:tc>
      </w:tr>
      <w:tr w:rsidR="005514F3" w:rsidRPr="00470F38">
        <w:tc>
          <w:tcPr>
            <w:tcW w:w="4537" w:type="dxa"/>
            <w:tcBorders>
              <w:top w:val="single" w:sz="4" w:space="0" w:color="auto"/>
              <w:bottom w:val="single" w:sz="4" w:space="0" w:color="auto"/>
            </w:tcBorders>
            <w:vAlign w:val="center"/>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Место нахождения:</w:t>
            </w:r>
          </w:p>
        </w:tc>
        <w:tc>
          <w:tcPr>
            <w:tcW w:w="4537" w:type="dxa"/>
            <w:tcBorders>
              <w:top w:val="single" w:sz="4" w:space="0" w:color="auto"/>
              <w:bottom w:val="single" w:sz="4" w:space="0" w:color="auto"/>
            </w:tcBorders>
            <w:vAlign w:val="center"/>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Место нахождения:</w:t>
            </w:r>
          </w:p>
        </w:tc>
      </w:tr>
      <w:tr w:rsidR="005514F3" w:rsidRPr="00470F38">
        <w:tc>
          <w:tcPr>
            <w:tcW w:w="4537" w:type="dxa"/>
            <w:tcBorders>
              <w:top w:val="single" w:sz="4" w:space="0" w:color="auto"/>
              <w:bottom w:val="single" w:sz="4" w:space="0" w:color="auto"/>
            </w:tcBorders>
            <w:vAlign w:val="center"/>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Банковские реквизиты:</w:t>
            </w:r>
          </w:p>
        </w:tc>
        <w:tc>
          <w:tcPr>
            <w:tcW w:w="4537" w:type="dxa"/>
            <w:tcBorders>
              <w:top w:val="single" w:sz="4" w:space="0" w:color="auto"/>
              <w:bottom w:val="single" w:sz="4" w:space="0" w:color="auto"/>
            </w:tcBorders>
            <w:vAlign w:val="center"/>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Банковские реквизиты:</w:t>
            </w:r>
          </w:p>
        </w:tc>
      </w:tr>
      <w:tr w:rsidR="005514F3" w:rsidRPr="00470F38">
        <w:tblPrEx>
          <w:tblBorders>
            <w:insideH w:val="none" w:sz="0" w:space="0" w:color="auto"/>
          </w:tblBorders>
        </w:tblPrEx>
        <w:tc>
          <w:tcPr>
            <w:tcW w:w="4537" w:type="dxa"/>
            <w:tcBorders>
              <w:top w:val="single" w:sz="4" w:space="0" w:color="auto"/>
              <w:bottom w:val="nil"/>
            </w:tcBorders>
            <w:vAlign w:val="center"/>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БИК и наименование учреждения</w:t>
            </w:r>
          </w:p>
        </w:tc>
        <w:tc>
          <w:tcPr>
            <w:tcW w:w="4537" w:type="dxa"/>
            <w:tcBorders>
              <w:top w:val="single" w:sz="4" w:space="0" w:color="auto"/>
              <w:bottom w:val="nil"/>
            </w:tcBorders>
            <w:vAlign w:val="center"/>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БИК и наименование учреждения</w:t>
            </w:r>
          </w:p>
        </w:tc>
      </w:tr>
      <w:tr w:rsidR="005514F3" w:rsidRPr="00470F38">
        <w:tblPrEx>
          <w:tblBorders>
            <w:insideH w:val="none" w:sz="0" w:space="0" w:color="auto"/>
          </w:tblBorders>
        </w:tblPrEx>
        <w:tc>
          <w:tcPr>
            <w:tcW w:w="4537" w:type="dxa"/>
            <w:tcBorders>
              <w:top w:val="nil"/>
              <w:bottom w:val="nil"/>
            </w:tcBorders>
            <w:vAlign w:val="center"/>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Банка России</w:t>
            </w:r>
          </w:p>
        </w:tc>
        <w:tc>
          <w:tcPr>
            <w:tcW w:w="4537" w:type="dxa"/>
            <w:tcBorders>
              <w:top w:val="nil"/>
              <w:bottom w:val="nil"/>
            </w:tcBorders>
            <w:vAlign w:val="center"/>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Банка России</w:t>
            </w:r>
          </w:p>
        </w:tc>
      </w:tr>
      <w:tr w:rsidR="005514F3" w:rsidRPr="00470F38">
        <w:tblPrEx>
          <w:tblBorders>
            <w:insideH w:val="none" w:sz="0" w:space="0" w:color="auto"/>
          </w:tblBorders>
        </w:tblPrEx>
        <w:tc>
          <w:tcPr>
            <w:tcW w:w="4537" w:type="dxa"/>
            <w:tcBorders>
              <w:top w:val="nil"/>
              <w:bottom w:val="nil"/>
            </w:tcBorders>
            <w:vAlign w:val="center"/>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Расчетный счет</w:t>
            </w:r>
          </w:p>
        </w:tc>
        <w:tc>
          <w:tcPr>
            <w:tcW w:w="4537" w:type="dxa"/>
            <w:tcBorders>
              <w:top w:val="nil"/>
              <w:bottom w:val="nil"/>
            </w:tcBorders>
            <w:vAlign w:val="center"/>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Расчетный счет</w:t>
            </w:r>
          </w:p>
        </w:tc>
      </w:tr>
      <w:tr w:rsidR="005514F3" w:rsidRPr="00470F38">
        <w:tblPrEx>
          <w:tblBorders>
            <w:insideH w:val="none" w:sz="0" w:space="0" w:color="auto"/>
          </w:tblBorders>
        </w:tblPrEx>
        <w:tc>
          <w:tcPr>
            <w:tcW w:w="4537" w:type="dxa"/>
            <w:tcBorders>
              <w:top w:val="nil"/>
              <w:bottom w:val="nil"/>
            </w:tcBorders>
            <w:vAlign w:val="center"/>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Лицевой счет</w:t>
            </w:r>
          </w:p>
        </w:tc>
        <w:tc>
          <w:tcPr>
            <w:tcW w:w="4537" w:type="dxa"/>
            <w:tcBorders>
              <w:top w:val="nil"/>
              <w:bottom w:val="nil"/>
            </w:tcBorders>
            <w:vAlign w:val="center"/>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Лицевой счет</w:t>
            </w:r>
          </w:p>
        </w:tc>
      </w:tr>
      <w:tr w:rsidR="005514F3" w:rsidRPr="00470F38">
        <w:tblPrEx>
          <w:tblBorders>
            <w:insideH w:val="none" w:sz="0" w:space="0" w:color="auto"/>
          </w:tblBorders>
        </w:tblPrEx>
        <w:tc>
          <w:tcPr>
            <w:tcW w:w="4537" w:type="dxa"/>
            <w:tcBorders>
              <w:top w:val="nil"/>
              <w:bottom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 xml:space="preserve">ИНН/КПП Министерства, Агентства, </w:t>
            </w:r>
            <w:r w:rsidRPr="00470F38">
              <w:rPr>
                <w:rFonts w:ascii="Times New Roman" w:hAnsi="Times New Roman" w:cs="Times New Roman"/>
                <w:sz w:val="24"/>
                <w:szCs w:val="24"/>
              </w:rPr>
              <w:lastRenderedPageBreak/>
              <w:t>Службы</w:t>
            </w:r>
          </w:p>
        </w:tc>
        <w:tc>
          <w:tcPr>
            <w:tcW w:w="4537" w:type="dxa"/>
            <w:tcBorders>
              <w:top w:val="nil"/>
              <w:bottom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lastRenderedPageBreak/>
              <w:t>Наименование территориального органа Федерального казначейства, в котором открыт лицевой счет</w:t>
            </w:r>
          </w:p>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 xml:space="preserve">ИНН/КПП администратора доходов </w:t>
            </w:r>
            <w:r w:rsidRPr="00470F38">
              <w:rPr>
                <w:rFonts w:ascii="Times New Roman" w:hAnsi="Times New Roman" w:cs="Times New Roman"/>
                <w:sz w:val="24"/>
                <w:szCs w:val="24"/>
              </w:rPr>
              <w:lastRenderedPageBreak/>
              <w:t>бюджета субъекта Российской Федерации</w:t>
            </w:r>
          </w:p>
        </w:tc>
      </w:tr>
      <w:tr w:rsidR="005514F3" w:rsidRPr="00470F38">
        <w:tblPrEx>
          <w:tblBorders>
            <w:insideH w:val="none" w:sz="0" w:space="0" w:color="auto"/>
          </w:tblBorders>
        </w:tblPrEx>
        <w:tc>
          <w:tcPr>
            <w:tcW w:w="4537" w:type="dxa"/>
            <w:tcBorders>
              <w:top w:val="nil"/>
              <w:bottom w:val="nil"/>
            </w:tcBorders>
            <w:vAlign w:val="center"/>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lastRenderedPageBreak/>
              <w:t>ОГРН</w:t>
            </w:r>
          </w:p>
        </w:tc>
        <w:tc>
          <w:tcPr>
            <w:tcW w:w="4537" w:type="dxa"/>
            <w:tcBorders>
              <w:top w:val="nil"/>
              <w:bottom w:val="nil"/>
            </w:tcBorders>
            <w:vAlign w:val="center"/>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ОГРН</w:t>
            </w:r>
          </w:p>
        </w:tc>
      </w:tr>
      <w:tr w:rsidR="005514F3" w:rsidRPr="00470F38">
        <w:tblPrEx>
          <w:tblBorders>
            <w:insideH w:val="none" w:sz="0" w:space="0" w:color="auto"/>
          </w:tblBorders>
        </w:tblPrEx>
        <w:tc>
          <w:tcPr>
            <w:tcW w:w="4537" w:type="dxa"/>
            <w:tcBorders>
              <w:top w:val="nil"/>
              <w:bottom w:val="nil"/>
            </w:tcBorders>
            <w:vAlign w:val="center"/>
          </w:tcPr>
          <w:p w:rsidR="005514F3" w:rsidRPr="00470F38" w:rsidRDefault="00807EE4">
            <w:pPr>
              <w:pStyle w:val="ConsPlusNormal"/>
              <w:rPr>
                <w:rFonts w:ascii="Times New Roman" w:hAnsi="Times New Roman" w:cs="Times New Roman"/>
                <w:sz w:val="24"/>
                <w:szCs w:val="24"/>
              </w:rPr>
            </w:pPr>
            <w:hyperlink r:id="rId18" w:history="1">
              <w:r w:rsidR="005514F3" w:rsidRPr="00470F38">
                <w:rPr>
                  <w:rFonts w:ascii="Times New Roman" w:hAnsi="Times New Roman" w:cs="Times New Roman"/>
                  <w:color w:val="0000FF"/>
                  <w:sz w:val="24"/>
                  <w:szCs w:val="24"/>
                </w:rPr>
                <w:t>ОКТМО</w:t>
              </w:r>
            </w:hyperlink>
          </w:p>
        </w:tc>
        <w:tc>
          <w:tcPr>
            <w:tcW w:w="4537" w:type="dxa"/>
            <w:tcBorders>
              <w:top w:val="nil"/>
              <w:bottom w:val="nil"/>
            </w:tcBorders>
            <w:vAlign w:val="center"/>
          </w:tcPr>
          <w:p w:rsidR="005514F3" w:rsidRPr="00470F38" w:rsidRDefault="00807EE4">
            <w:pPr>
              <w:pStyle w:val="ConsPlusNormal"/>
              <w:rPr>
                <w:rFonts w:ascii="Times New Roman" w:hAnsi="Times New Roman" w:cs="Times New Roman"/>
                <w:sz w:val="24"/>
                <w:szCs w:val="24"/>
              </w:rPr>
            </w:pPr>
            <w:hyperlink r:id="rId19" w:history="1">
              <w:r w:rsidR="005514F3" w:rsidRPr="00470F38">
                <w:rPr>
                  <w:rFonts w:ascii="Times New Roman" w:hAnsi="Times New Roman" w:cs="Times New Roman"/>
                  <w:color w:val="0000FF"/>
                  <w:sz w:val="24"/>
                  <w:szCs w:val="24"/>
                </w:rPr>
                <w:t>ОКТМО</w:t>
              </w:r>
            </w:hyperlink>
          </w:p>
        </w:tc>
      </w:tr>
      <w:tr w:rsidR="005514F3" w:rsidRPr="00470F38">
        <w:tblPrEx>
          <w:tblBorders>
            <w:insideH w:val="none" w:sz="0" w:space="0" w:color="auto"/>
          </w:tblBorders>
        </w:tblPrEx>
        <w:tc>
          <w:tcPr>
            <w:tcW w:w="4537" w:type="dxa"/>
            <w:tcBorders>
              <w:top w:val="nil"/>
              <w:bottom w:val="single" w:sz="4" w:space="0" w:color="auto"/>
            </w:tcBorders>
          </w:tcPr>
          <w:p w:rsidR="005514F3" w:rsidRPr="00470F38" w:rsidRDefault="005514F3">
            <w:pPr>
              <w:pStyle w:val="ConsPlusNormal"/>
              <w:rPr>
                <w:rFonts w:ascii="Times New Roman" w:hAnsi="Times New Roman" w:cs="Times New Roman"/>
                <w:sz w:val="24"/>
                <w:szCs w:val="24"/>
              </w:rPr>
            </w:pPr>
          </w:p>
        </w:tc>
        <w:tc>
          <w:tcPr>
            <w:tcW w:w="4537" w:type="dxa"/>
            <w:tcBorders>
              <w:top w:val="nil"/>
              <w:bottom w:val="single" w:sz="4" w:space="0" w:color="auto"/>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Код бюджетной классификации доходов, по которому учитываются средства Субсидии, поступившей в бюджет субъекта Российской Федерации</w:t>
            </w:r>
          </w:p>
        </w:tc>
      </w:tr>
    </w:tbl>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jc w:val="center"/>
        <w:outlineLvl w:val="1"/>
        <w:rPr>
          <w:rFonts w:ascii="Times New Roman" w:hAnsi="Times New Roman" w:cs="Times New Roman"/>
          <w:sz w:val="24"/>
          <w:szCs w:val="24"/>
        </w:rPr>
      </w:pPr>
      <w:r w:rsidRPr="00470F38">
        <w:rPr>
          <w:rFonts w:ascii="Times New Roman" w:hAnsi="Times New Roman" w:cs="Times New Roman"/>
          <w:sz w:val="24"/>
          <w:szCs w:val="24"/>
        </w:rPr>
        <w:t>IX. Подписи Сторон</w:t>
      </w:r>
    </w:p>
    <w:p w:rsidR="005514F3" w:rsidRPr="00470F38" w:rsidRDefault="005514F3">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5"/>
        <w:gridCol w:w="2265"/>
        <w:gridCol w:w="2266"/>
        <w:gridCol w:w="2267"/>
      </w:tblGrid>
      <w:tr w:rsidR="005514F3" w:rsidRPr="00470F38">
        <w:tc>
          <w:tcPr>
            <w:tcW w:w="4530" w:type="dxa"/>
            <w:gridSpan w:val="2"/>
          </w:tcPr>
          <w:p w:rsidR="005514F3" w:rsidRPr="00470F38" w:rsidRDefault="00AC615F">
            <w:pPr>
              <w:pStyle w:val="ConsPlusNormal"/>
              <w:jc w:val="center"/>
              <w:rPr>
                <w:rFonts w:ascii="Times New Roman" w:hAnsi="Times New Roman" w:cs="Times New Roman"/>
                <w:sz w:val="24"/>
                <w:szCs w:val="24"/>
              </w:rPr>
            </w:pPr>
            <w:r>
              <w:rPr>
                <w:rFonts w:ascii="Times New Roman" w:hAnsi="Times New Roman" w:cs="Times New Roman"/>
                <w:sz w:val="24"/>
                <w:szCs w:val="24"/>
              </w:rPr>
              <w:t>Минздрав России</w:t>
            </w:r>
          </w:p>
        </w:tc>
        <w:tc>
          <w:tcPr>
            <w:tcW w:w="4533"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Сокращенное наименование Субъекта</w:t>
            </w:r>
          </w:p>
        </w:tc>
      </w:tr>
      <w:tr w:rsidR="005514F3" w:rsidRPr="00470F38">
        <w:tblPrEx>
          <w:tblBorders>
            <w:insideV w:val="none" w:sz="0" w:space="0" w:color="auto"/>
          </w:tblBorders>
        </w:tblPrEx>
        <w:tc>
          <w:tcPr>
            <w:tcW w:w="2265" w:type="dxa"/>
            <w:tcBorders>
              <w:left w:val="single" w:sz="4" w:space="0" w:color="auto"/>
              <w:right w:val="nil"/>
            </w:tcBorders>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______________/</w:t>
            </w:r>
          </w:p>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(подпись)</w:t>
            </w:r>
          </w:p>
        </w:tc>
        <w:tc>
          <w:tcPr>
            <w:tcW w:w="2265" w:type="dxa"/>
            <w:tcBorders>
              <w:left w:val="nil"/>
              <w:right w:val="single" w:sz="4" w:space="0" w:color="auto"/>
            </w:tcBorders>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_______________</w:t>
            </w:r>
          </w:p>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(ФИО)</w:t>
            </w:r>
          </w:p>
        </w:tc>
        <w:tc>
          <w:tcPr>
            <w:tcW w:w="2266" w:type="dxa"/>
            <w:tcBorders>
              <w:left w:val="single" w:sz="4" w:space="0" w:color="auto"/>
              <w:right w:val="nil"/>
            </w:tcBorders>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_______________/</w:t>
            </w:r>
          </w:p>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(подпись)</w:t>
            </w:r>
          </w:p>
        </w:tc>
        <w:tc>
          <w:tcPr>
            <w:tcW w:w="2267" w:type="dxa"/>
            <w:tcBorders>
              <w:left w:val="nil"/>
              <w:right w:val="single" w:sz="4" w:space="0" w:color="auto"/>
            </w:tcBorders>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_______________</w:t>
            </w:r>
          </w:p>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(ФИО)</w:t>
            </w:r>
          </w:p>
        </w:tc>
      </w:tr>
    </w:tbl>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w:t>
      </w:r>
    </w:p>
    <w:p w:rsidR="005514F3" w:rsidRPr="00470F38" w:rsidRDefault="005514F3">
      <w:pPr>
        <w:pStyle w:val="ConsPlusNormal"/>
        <w:spacing w:before="220"/>
        <w:ind w:firstLine="540"/>
        <w:jc w:val="both"/>
        <w:rPr>
          <w:rFonts w:ascii="Times New Roman" w:hAnsi="Times New Roman" w:cs="Times New Roman"/>
          <w:sz w:val="24"/>
          <w:szCs w:val="24"/>
        </w:rPr>
      </w:pPr>
      <w:bookmarkStart w:id="48" w:name="P495"/>
      <w:bookmarkEnd w:id="48"/>
      <w:r w:rsidRPr="00470F38">
        <w:rPr>
          <w:rFonts w:ascii="Times New Roman" w:hAnsi="Times New Roman" w:cs="Times New Roman"/>
          <w:sz w:val="24"/>
          <w:szCs w:val="24"/>
        </w:rPr>
        <w:t>&lt;1&gt; Соглашение о предоставлении субсидии из федерального бюджета бюджету субъекта Российской Федерации (далее - соглашение) заключается с уполномоченным органом исполнительный власти субъекта Российской Федерации в случае, если в соответствии с законодательством Российской Федерации он может являться стороной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49" w:name="P496"/>
      <w:bookmarkEnd w:id="49"/>
      <w:r w:rsidRPr="00470F38">
        <w:rPr>
          <w:rFonts w:ascii="Times New Roman" w:hAnsi="Times New Roman" w:cs="Times New Roman"/>
          <w:sz w:val="24"/>
          <w:szCs w:val="24"/>
        </w:rPr>
        <w:t>&lt;2</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казывается наименование уполномоченного органа исполнительной власти субъекта Российской Федерации в случае, если в соответствии с законодательством Российской Федерации он может являться стороной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50" w:name="P497"/>
      <w:bookmarkEnd w:id="50"/>
      <w:r w:rsidRPr="00470F38">
        <w:rPr>
          <w:rFonts w:ascii="Times New Roman" w:hAnsi="Times New Roman" w:cs="Times New Roman"/>
          <w:sz w:val="24"/>
          <w:szCs w:val="24"/>
        </w:rPr>
        <w:t>&lt;3</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 в случае, если указанный орган является стороной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51" w:name="P498"/>
      <w:bookmarkEnd w:id="51"/>
      <w:proofErr w:type="gramStart"/>
      <w:r w:rsidRPr="00470F38">
        <w:rPr>
          <w:rFonts w:ascii="Times New Roman" w:hAnsi="Times New Roman" w:cs="Times New Roman"/>
          <w:sz w:val="24"/>
          <w:szCs w:val="24"/>
        </w:rPr>
        <w:t>&lt;4&gt; Акт Правительства Российской Федерации, утверждающий распределение Субсидии, указывается в случае, если Субсидия не распределена федеральным законом о федеральном бюджете на очередной финансовый год и плановый период (федеральным законом о внесении изменений в федеральный закон о федеральном бюджете на текущий финансовый год и плановый период (далее при совместном упоминании - федеральные законы).</w:t>
      </w:r>
      <w:proofErr w:type="gramEnd"/>
    </w:p>
    <w:p w:rsidR="005514F3" w:rsidRPr="00470F38" w:rsidRDefault="005514F3">
      <w:pPr>
        <w:pStyle w:val="ConsPlusNormal"/>
        <w:spacing w:before="220"/>
        <w:ind w:firstLine="540"/>
        <w:jc w:val="both"/>
        <w:rPr>
          <w:rFonts w:ascii="Times New Roman" w:hAnsi="Times New Roman" w:cs="Times New Roman"/>
          <w:sz w:val="24"/>
          <w:szCs w:val="24"/>
        </w:rPr>
      </w:pPr>
      <w:bookmarkStart w:id="52" w:name="P499"/>
      <w:bookmarkEnd w:id="52"/>
      <w:r w:rsidRPr="00470F38">
        <w:rPr>
          <w:rFonts w:ascii="Times New Roman" w:hAnsi="Times New Roman" w:cs="Times New Roman"/>
          <w:sz w:val="24"/>
          <w:szCs w:val="24"/>
        </w:rPr>
        <w:t>&lt;5</w:t>
      </w:r>
      <w:proofErr w:type="gramStart"/>
      <w:r w:rsidRPr="00470F38">
        <w:rPr>
          <w:rFonts w:ascii="Times New Roman" w:hAnsi="Times New Roman" w:cs="Times New Roman"/>
          <w:sz w:val="24"/>
          <w:szCs w:val="24"/>
        </w:rPr>
        <w:t>&gt; В</w:t>
      </w:r>
      <w:proofErr w:type="gramEnd"/>
      <w:r w:rsidRPr="00470F38">
        <w:rPr>
          <w:rFonts w:ascii="Times New Roman" w:hAnsi="Times New Roman" w:cs="Times New Roman"/>
          <w:sz w:val="24"/>
          <w:szCs w:val="24"/>
        </w:rPr>
        <w:t xml:space="preserve"> случае если федеральными законами бюджетные ассигнования на предоставление Субсидии предусмотрены по разным кодам классификации расходов бюджетов (далее - БК), указываются все коды БК, по которым в федеральном бюджете предусмотрены бюджетные ассигнования на предоставление Субсидии.</w:t>
      </w:r>
    </w:p>
    <w:p w:rsidR="005514F3" w:rsidRPr="00470F38" w:rsidRDefault="005514F3">
      <w:pPr>
        <w:pStyle w:val="ConsPlusNormal"/>
        <w:spacing w:before="220"/>
        <w:ind w:firstLine="540"/>
        <w:jc w:val="both"/>
        <w:rPr>
          <w:rFonts w:ascii="Times New Roman" w:hAnsi="Times New Roman" w:cs="Times New Roman"/>
          <w:sz w:val="24"/>
          <w:szCs w:val="24"/>
        </w:rPr>
      </w:pPr>
      <w:bookmarkStart w:id="53" w:name="P500"/>
      <w:bookmarkEnd w:id="53"/>
      <w:r w:rsidRPr="00470F38">
        <w:rPr>
          <w:rFonts w:ascii="Times New Roman" w:hAnsi="Times New Roman" w:cs="Times New Roman"/>
          <w:sz w:val="24"/>
          <w:szCs w:val="24"/>
        </w:rPr>
        <w:t>&lt;6</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казывается в случаях, когда Субсидия предоставляется в рамках государственной программы Российской Федерации.</w:t>
      </w:r>
    </w:p>
    <w:p w:rsidR="005514F3" w:rsidRPr="00470F38" w:rsidRDefault="005514F3">
      <w:pPr>
        <w:pStyle w:val="ConsPlusNormal"/>
        <w:spacing w:before="220"/>
        <w:ind w:firstLine="540"/>
        <w:jc w:val="both"/>
        <w:rPr>
          <w:rFonts w:ascii="Times New Roman" w:hAnsi="Times New Roman" w:cs="Times New Roman"/>
          <w:sz w:val="24"/>
          <w:szCs w:val="24"/>
        </w:rPr>
      </w:pPr>
      <w:bookmarkStart w:id="54" w:name="P501"/>
      <w:bookmarkEnd w:id="54"/>
      <w:r w:rsidRPr="00470F38">
        <w:rPr>
          <w:rFonts w:ascii="Times New Roman" w:hAnsi="Times New Roman" w:cs="Times New Roman"/>
          <w:sz w:val="24"/>
          <w:szCs w:val="24"/>
        </w:rPr>
        <w:t xml:space="preserve">&lt;7&gt; Перечень мероприятий, в целях софинансирования которых предоставляется Субсидия, оформляется приложением к соглашению, являющимся его неотъемлемой частью, в соответствии с </w:t>
      </w:r>
      <w:hyperlink w:anchor="P569" w:history="1">
        <w:r w:rsidRPr="00470F38">
          <w:rPr>
            <w:rFonts w:ascii="Times New Roman" w:hAnsi="Times New Roman" w:cs="Times New Roman"/>
            <w:color w:val="0000FF"/>
            <w:sz w:val="24"/>
            <w:szCs w:val="24"/>
          </w:rPr>
          <w:t>приложением N 1</w:t>
        </w:r>
      </w:hyperlink>
      <w:r w:rsidRPr="00470F38">
        <w:rPr>
          <w:rFonts w:ascii="Times New Roman" w:hAnsi="Times New Roman" w:cs="Times New Roman"/>
          <w:sz w:val="24"/>
          <w:szCs w:val="24"/>
        </w:rPr>
        <w:t xml:space="preserve"> к настоящей Типовой форме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55" w:name="P502"/>
      <w:bookmarkEnd w:id="55"/>
      <w:r w:rsidRPr="00470F38">
        <w:rPr>
          <w:rFonts w:ascii="Times New Roman" w:hAnsi="Times New Roman" w:cs="Times New Roman"/>
          <w:sz w:val="24"/>
          <w:szCs w:val="24"/>
        </w:rPr>
        <w:t>&lt;8</w:t>
      </w:r>
      <w:proofErr w:type="gramStart"/>
      <w:r w:rsidRPr="00470F38">
        <w:rPr>
          <w:rFonts w:ascii="Times New Roman" w:hAnsi="Times New Roman" w:cs="Times New Roman"/>
          <w:sz w:val="24"/>
          <w:szCs w:val="24"/>
        </w:rPr>
        <w:t>&gt; П</w:t>
      </w:r>
      <w:proofErr w:type="gramEnd"/>
      <w:r w:rsidRPr="00470F38">
        <w:rPr>
          <w:rFonts w:ascii="Times New Roman" w:hAnsi="Times New Roman" w:cs="Times New Roman"/>
          <w:sz w:val="24"/>
          <w:szCs w:val="24"/>
        </w:rPr>
        <w:t xml:space="preserve">редусматривается в отношении Субсидий, предоставляемых в целях софинансирования строительства объектов капитального строительства и приобретение объектов недвижимого </w:t>
      </w:r>
      <w:r w:rsidRPr="00470F38">
        <w:rPr>
          <w:rFonts w:ascii="Times New Roman" w:hAnsi="Times New Roman" w:cs="Times New Roman"/>
          <w:sz w:val="24"/>
          <w:szCs w:val="24"/>
        </w:rPr>
        <w:lastRenderedPageBreak/>
        <w:t xml:space="preserve">имущества, в том числе в случае предоставления консолидированной субсидии, являющейся источником финансового обеспечения объектов капитального строительства государственной собственности субъекта Российской Федерации (муниципальной собственности) и (или) приобретаемых объектов недвижимого имущества в государственную собственность субъекта Российской Федерации (муниципальную собственность), включенных в федеральную адресную инвестиционную программу. </w:t>
      </w:r>
      <w:proofErr w:type="gramStart"/>
      <w:r w:rsidRPr="00470F38">
        <w:rPr>
          <w:rFonts w:ascii="Times New Roman" w:hAnsi="Times New Roman" w:cs="Times New Roman"/>
          <w:sz w:val="24"/>
          <w:szCs w:val="24"/>
        </w:rPr>
        <w:t xml:space="preserve">Перечень объектов капитального строительства государственной собственности субъекта Российской Федерации (муниципальной собственности) (далее - объекты капитального строительства) и (или) приобретаемых объектов недвижимого имущества в государственную собственность субъекта Российской Федерации (муниципальную собственность) (далее - объекты недвижимого имущества), в целях софинансирования которых предоставляется Субсидия, оформляется приложением к соглашению, являющимся его неотъемлемой частью, в соответствии с </w:t>
      </w:r>
      <w:hyperlink w:anchor="P709" w:history="1">
        <w:r w:rsidRPr="00470F38">
          <w:rPr>
            <w:rFonts w:ascii="Times New Roman" w:hAnsi="Times New Roman" w:cs="Times New Roman"/>
            <w:color w:val="0000FF"/>
            <w:sz w:val="24"/>
            <w:szCs w:val="24"/>
          </w:rPr>
          <w:t>приложением N 2</w:t>
        </w:r>
      </w:hyperlink>
      <w:r w:rsidRPr="00470F38">
        <w:rPr>
          <w:rFonts w:ascii="Times New Roman" w:hAnsi="Times New Roman" w:cs="Times New Roman"/>
          <w:sz w:val="24"/>
          <w:szCs w:val="24"/>
        </w:rPr>
        <w:t xml:space="preserve"> к настоящей Типовой форме соглашения.</w:t>
      </w:r>
      <w:proofErr w:type="gramEnd"/>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В перечень объектов капитального строительства и (или) объектов недвижимого имущества, в целях софинансирования которых предоставляется Субсидия, включаются, в том числе объекты капитального строительства и (или) объекты недвижимого имущества, реализация которых не завершена в соответствии с соглашениями, заключенными в отчетном финансовом году, в случае если федеральными законами (сводной бюджетной росписью федерального бюджета) предусмотрены субсидии в целях софинансирования этих объектов капитального строительства</w:t>
      </w:r>
      <w:proofErr w:type="gramEnd"/>
      <w:r w:rsidRPr="00470F38">
        <w:rPr>
          <w:rFonts w:ascii="Times New Roman" w:hAnsi="Times New Roman" w:cs="Times New Roman"/>
          <w:sz w:val="24"/>
          <w:szCs w:val="24"/>
        </w:rPr>
        <w:t xml:space="preserve"> и (или) объектов недвижимого имущества.</w:t>
      </w:r>
    </w:p>
    <w:p w:rsidR="005514F3" w:rsidRPr="00470F38" w:rsidRDefault="005514F3">
      <w:pPr>
        <w:pStyle w:val="ConsPlusNormal"/>
        <w:spacing w:before="220"/>
        <w:ind w:firstLine="540"/>
        <w:jc w:val="both"/>
        <w:rPr>
          <w:rFonts w:ascii="Times New Roman" w:hAnsi="Times New Roman" w:cs="Times New Roman"/>
          <w:sz w:val="24"/>
          <w:szCs w:val="24"/>
        </w:rPr>
      </w:pPr>
      <w:bookmarkStart w:id="56" w:name="P503"/>
      <w:bookmarkEnd w:id="56"/>
      <w:r w:rsidRPr="00470F38">
        <w:rPr>
          <w:rFonts w:ascii="Times New Roman" w:hAnsi="Times New Roman" w:cs="Times New Roman"/>
          <w:sz w:val="24"/>
          <w:szCs w:val="24"/>
        </w:rPr>
        <w:t>&lt;9&gt; Могут быть указаны реквизиты нескольких правовых актов субъекта Российской Федерации, обуславливающих расходные обязательства субъекта Российской Федерации, в целях софинансирования которых предоставляется Субсидия.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57" w:name="P504"/>
      <w:bookmarkEnd w:id="57"/>
      <w:r w:rsidRPr="00470F38">
        <w:rPr>
          <w:rFonts w:ascii="Times New Roman" w:hAnsi="Times New Roman" w:cs="Times New Roman"/>
          <w:sz w:val="24"/>
          <w:szCs w:val="24"/>
        </w:rPr>
        <w:t>&lt;10</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 xml:space="preserve">казываются значения, содержащиеся в графах 4 - 6 (7 - 9) по строке "Всего" по годам приложения к соглашению, оформленного в соответствии с </w:t>
      </w:r>
      <w:hyperlink w:anchor="P569" w:history="1">
        <w:r w:rsidRPr="00470F38">
          <w:rPr>
            <w:rFonts w:ascii="Times New Roman" w:hAnsi="Times New Roman" w:cs="Times New Roman"/>
            <w:color w:val="0000FF"/>
            <w:sz w:val="24"/>
            <w:szCs w:val="24"/>
          </w:rPr>
          <w:t>приложением N 1</w:t>
        </w:r>
      </w:hyperlink>
      <w:r w:rsidRPr="00470F38">
        <w:rPr>
          <w:rFonts w:ascii="Times New Roman" w:hAnsi="Times New Roman" w:cs="Times New Roman"/>
          <w:sz w:val="24"/>
          <w:szCs w:val="24"/>
        </w:rPr>
        <w:t xml:space="preserve"> (</w:t>
      </w:r>
      <w:hyperlink w:anchor="P795" w:history="1">
        <w:r w:rsidRPr="00470F38">
          <w:rPr>
            <w:rFonts w:ascii="Times New Roman" w:hAnsi="Times New Roman" w:cs="Times New Roman"/>
            <w:color w:val="0000FF"/>
            <w:sz w:val="24"/>
            <w:szCs w:val="24"/>
          </w:rPr>
          <w:t>приложением N 3</w:t>
        </w:r>
      </w:hyperlink>
      <w:r w:rsidRPr="00470F38">
        <w:rPr>
          <w:rFonts w:ascii="Times New Roman" w:hAnsi="Times New Roman" w:cs="Times New Roman"/>
          <w:sz w:val="24"/>
          <w:szCs w:val="24"/>
        </w:rPr>
        <w:t xml:space="preserve">) к настоящей Типовой форме соглашения. </w:t>
      </w:r>
      <w:proofErr w:type="gramStart"/>
      <w:r w:rsidRPr="00470F38">
        <w:rPr>
          <w:rFonts w:ascii="Times New Roman" w:hAnsi="Times New Roman" w:cs="Times New Roman"/>
          <w:sz w:val="24"/>
          <w:szCs w:val="24"/>
        </w:rPr>
        <w:t xml:space="preserve">В случае если в соответствии с Правилами предоставления субсидии Субсидия предоставляется одновременно в целях софинансирования мероприятий и капитальных вложений в объекты капитального строительства (объекты недвижимого имущества), значения, указываемые в </w:t>
      </w:r>
      <w:hyperlink w:anchor="P134" w:history="1">
        <w:r w:rsidRPr="00470F38">
          <w:rPr>
            <w:rFonts w:ascii="Times New Roman" w:hAnsi="Times New Roman" w:cs="Times New Roman"/>
            <w:color w:val="0000FF"/>
            <w:sz w:val="24"/>
            <w:szCs w:val="24"/>
          </w:rPr>
          <w:t>пункте 2.1</w:t>
        </w:r>
      </w:hyperlink>
      <w:r w:rsidRPr="00470F38">
        <w:rPr>
          <w:rFonts w:ascii="Times New Roman" w:hAnsi="Times New Roman" w:cs="Times New Roman"/>
          <w:sz w:val="24"/>
          <w:szCs w:val="24"/>
        </w:rPr>
        <w:t xml:space="preserve">, рассчитываются как общая сумма значений строк "Всего" по годам, указанных в приложениях к соглашению, оформленных в соответствии с </w:t>
      </w:r>
      <w:hyperlink w:anchor="P569" w:history="1">
        <w:r w:rsidRPr="00470F38">
          <w:rPr>
            <w:rFonts w:ascii="Times New Roman" w:hAnsi="Times New Roman" w:cs="Times New Roman"/>
            <w:color w:val="0000FF"/>
            <w:sz w:val="24"/>
            <w:szCs w:val="24"/>
          </w:rPr>
          <w:t>приложениями N 1</w:t>
        </w:r>
      </w:hyperlink>
      <w:r w:rsidRPr="00470F38">
        <w:rPr>
          <w:rFonts w:ascii="Times New Roman" w:hAnsi="Times New Roman" w:cs="Times New Roman"/>
          <w:sz w:val="24"/>
          <w:szCs w:val="24"/>
        </w:rPr>
        <w:t xml:space="preserve"> и </w:t>
      </w:r>
      <w:hyperlink w:anchor="P795" w:history="1">
        <w:r w:rsidRPr="00470F38">
          <w:rPr>
            <w:rFonts w:ascii="Times New Roman" w:hAnsi="Times New Roman" w:cs="Times New Roman"/>
            <w:color w:val="0000FF"/>
            <w:sz w:val="24"/>
            <w:szCs w:val="24"/>
          </w:rPr>
          <w:t>3</w:t>
        </w:r>
      </w:hyperlink>
      <w:r w:rsidRPr="00470F38">
        <w:rPr>
          <w:rFonts w:ascii="Times New Roman" w:hAnsi="Times New Roman" w:cs="Times New Roman"/>
          <w:sz w:val="24"/>
          <w:szCs w:val="24"/>
        </w:rPr>
        <w:t xml:space="preserve"> к настоящей Типовой форме соглашения.</w:t>
      </w:r>
      <w:proofErr w:type="gramEnd"/>
    </w:p>
    <w:p w:rsidR="005514F3" w:rsidRPr="00470F38" w:rsidRDefault="005514F3">
      <w:pPr>
        <w:pStyle w:val="ConsPlusNormal"/>
        <w:spacing w:before="220"/>
        <w:ind w:firstLine="540"/>
        <w:jc w:val="both"/>
        <w:rPr>
          <w:rFonts w:ascii="Times New Roman" w:hAnsi="Times New Roman" w:cs="Times New Roman"/>
          <w:sz w:val="24"/>
          <w:szCs w:val="24"/>
        </w:rPr>
      </w:pPr>
      <w:bookmarkStart w:id="58" w:name="P505"/>
      <w:bookmarkEnd w:id="58"/>
      <w:proofErr w:type="gramStart"/>
      <w:r w:rsidRPr="00470F38">
        <w:rPr>
          <w:rFonts w:ascii="Times New Roman" w:hAnsi="Times New Roman" w:cs="Times New Roman"/>
          <w:sz w:val="24"/>
          <w:szCs w:val="24"/>
        </w:rPr>
        <w:t xml:space="preserve">&lt;11&gt; </w:t>
      </w:r>
      <w:hyperlink w:anchor="P148" w:history="1">
        <w:r w:rsidRPr="00470F38">
          <w:rPr>
            <w:rFonts w:ascii="Times New Roman" w:hAnsi="Times New Roman" w:cs="Times New Roman"/>
            <w:color w:val="0000FF"/>
            <w:sz w:val="24"/>
            <w:szCs w:val="24"/>
          </w:rPr>
          <w:t>Подпункт "а" пункта 2.2</w:t>
        </w:r>
      </w:hyperlink>
      <w:r w:rsidRPr="00470F38">
        <w:rPr>
          <w:rFonts w:ascii="Times New Roman" w:hAnsi="Times New Roman" w:cs="Times New Roman"/>
          <w:sz w:val="24"/>
          <w:szCs w:val="24"/>
        </w:rPr>
        <w:t xml:space="preserve"> предусматривается в случае принятия главным распорядителем средств федерального бюджета, которому как получателю средств федерального бюджета доведены лимиты бюджетных обязательств на предоставление Субсидии, решения о применении уровня софинансирования единого для мероприятий и объектов капитального строительства (объектов недвижимого имущества), указанным в приложениях к соглашению, оформленных в соответствии с </w:t>
      </w:r>
      <w:hyperlink w:anchor="P569" w:history="1">
        <w:r w:rsidRPr="00470F38">
          <w:rPr>
            <w:rFonts w:ascii="Times New Roman" w:hAnsi="Times New Roman" w:cs="Times New Roman"/>
            <w:color w:val="0000FF"/>
            <w:sz w:val="24"/>
            <w:szCs w:val="24"/>
          </w:rPr>
          <w:t>приложениями N 1</w:t>
        </w:r>
      </w:hyperlink>
      <w:r w:rsidRPr="00470F38">
        <w:rPr>
          <w:rFonts w:ascii="Times New Roman" w:hAnsi="Times New Roman" w:cs="Times New Roman"/>
          <w:sz w:val="24"/>
          <w:szCs w:val="24"/>
        </w:rPr>
        <w:t xml:space="preserve"> и </w:t>
      </w:r>
      <w:hyperlink w:anchor="P795" w:history="1">
        <w:r w:rsidRPr="00470F38">
          <w:rPr>
            <w:rFonts w:ascii="Times New Roman" w:hAnsi="Times New Roman" w:cs="Times New Roman"/>
            <w:color w:val="0000FF"/>
            <w:sz w:val="24"/>
            <w:szCs w:val="24"/>
          </w:rPr>
          <w:t>3</w:t>
        </w:r>
      </w:hyperlink>
      <w:r w:rsidRPr="00470F38">
        <w:rPr>
          <w:rFonts w:ascii="Times New Roman" w:hAnsi="Times New Roman" w:cs="Times New Roman"/>
          <w:sz w:val="24"/>
          <w:szCs w:val="24"/>
        </w:rPr>
        <w:t xml:space="preserve"> к настоящей Типовой форме</w:t>
      </w:r>
      <w:proofErr w:type="gramEnd"/>
      <w:r w:rsidRPr="00470F38">
        <w:rPr>
          <w:rFonts w:ascii="Times New Roman" w:hAnsi="Times New Roman" w:cs="Times New Roman"/>
          <w:sz w:val="24"/>
          <w:szCs w:val="24"/>
        </w:rPr>
        <w:t xml:space="preserve"> соглашения. В этом случае в приложениях к соглашению, оформленных в соответствии с </w:t>
      </w:r>
      <w:hyperlink w:anchor="P569" w:history="1">
        <w:r w:rsidRPr="00470F38">
          <w:rPr>
            <w:rFonts w:ascii="Times New Roman" w:hAnsi="Times New Roman" w:cs="Times New Roman"/>
            <w:color w:val="0000FF"/>
            <w:sz w:val="24"/>
            <w:szCs w:val="24"/>
          </w:rPr>
          <w:t>приложениями N 1</w:t>
        </w:r>
      </w:hyperlink>
      <w:r w:rsidRPr="00470F38">
        <w:rPr>
          <w:rFonts w:ascii="Times New Roman" w:hAnsi="Times New Roman" w:cs="Times New Roman"/>
          <w:sz w:val="24"/>
          <w:szCs w:val="24"/>
        </w:rPr>
        <w:t xml:space="preserve"> и </w:t>
      </w:r>
      <w:hyperlink w:anchor="P795" w:history="1">
        <w:r w:rsidRPr="00470F38">
          <w:rPr>
            <w:rFonts w:ascii="Times New Roman" w:hAnsi="Times New Roman" w:cs="Times New Roman"/>
            <w:color w:val="0000FF"/>
            <w:sz w:val="24"/>
            <w:szCs w:val="24"/>
          </w:rPr>
          <w:t>3</w:t>
        </w:r>
      </w:hyperlink>
      <w:r w:rsidRPr="00470F38">
        <w:rPr>
          <w:rFonts w:ascii="Times New Roman" w:hAnsi="Times New Roman" w:cs="Times New Roman"/>
          <w:sz w:val="24"/>
          <w:szCs w:val="24"/>
        </w:rPr>
        <w:t xml:space="preserve"> к настоящей Типовой форме соглашения, графы 10 - 12 и 13 - 15 соответственно не заполняются.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59" w:name="P506"/>
      <w:bookmarkEnd w:id="59"/>
      <w:proofErr w:type="gramStart"/>
      <w:r w:rsidRPr="00470F38">
        <w:rPr>
          <w:rFonts w:ascii="Times New Roman" w:hAnsi="Times New Roman" w:cs="Times New Roman"/>
          <w:sz w:val="24"/>
          <w:szCs w:val="24"/>
        </w:rPr>
        <w:t xml:space="preserve">&lt;12&gt; </w:t>
      </w:r>
      <w:hyperlink w:anchor="P149" w:history="1">
        <w:r w:rsidRPr="00470F38">
          <w:rPr>
            <w:rFonts w:ascii="Times New Roman" w:hAnsi="Times New Roman" w:cs="Times New Roman"/>
            <w:color w:val="0000FF"/>
            <w:sz w:val="24"/>
            <w:szCs w:val="24"/>
          </w:rPr>
          <w:t>Подпункт "б" пункта 2.2</w:t>
        </w:r>
      </w:hyperlink>
      <w:r w:rsidRPr="00470F38">
        <w:rPr>
          <w:rFonts w:ascii="Times New Roman" w:hAnsi="Times New Roman" w:cs="Times New Roman"/>
          <w:sz w:val="24"/>
          <w:szCs w:val="24"/>
        </w:rPr>
        <w:t xml:space="preserve"> предусматривается в случае принятия главным распорядителем средств федерального бюджета, которому как получателю средств федерального бюджета доведены лимиты бюджетных обязательств на предоставление Субсидии, решения о применении разных уровней софинансирования по каждому отдельному мероприятию (объекту капитального строительства (объекту недвижимого имущества), если Правилами предоставления субсидии предусмотрена возможность установления в соглашении различных уровней софинансирования по отдельным мероприятиям (объектам капитального</w:t>
      </w:r>
      <w:proofErr w:type="gramEnd"/>
      <w:r w:rsidRPr="00470F38">
        <w:rPr>
          <w:rFonts w:ascii="Times New Roman" w:hAnsi="Times New Roman" w:cs="Times New Roman"/>
          <w:sz w:val="24"/>
          <w:szCs w:val="24"/>
        </w:rPr>
        <w:t xml:space="preserve"> строительства (объектам недвижимого имущества). В случаях, предусмотренных </w:t>
      </w:r>
      <w:hyperlink r:id="rId20" w:history="1">
        <w:r w:rsidRPr="00470F38">
          <w:rPr>
            <w:rFonts w:ascii="Times New Roman" w:hAnsi="Times New Roman" w:cs="Times New Roman"/>
            <w:color w:val="0000FF"/>
            <w:sz w:val="24"/>
            <w:szCs w:val="24"/>
          </w:rPr>
          <w:t>абзацем четырнадцатым пункта 13</w:t>
        </w:r>
      </w:hyperlink>
      <w:r w:rsidRPr="00470F38">
        <w:rPr>
          <w:rFonts w:ascii="Times New Roman" w:hAnsi="Times New Roman" w:cs="Times New Roman"/>
          <w:sz w:val="24"/>
          <w:szCs w:val="24"/>
        </w:rPr>
        <w:t xml:space="preserve"> Правил формирования, предоставления и распределения субсидий, предоставление субсидий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w:t>
      </w:r>
      <w:r w:rsidRPr="00470F38">
        <w:rPr>
          <w:rFonts w:ascii="Times New Roman" w:hAnsi="Times New Roman" w:cs="Times New Roman"/>
          <w:sz w:val="24"/>
          <w:szCs w:val="24"/>
        </w:rPr>
        <w:lastRenderedPageBreak/>
        <w:t>выделяется в соглашении как отдельное мероприятие.</w:t>
      </w:r>
    </w:p>
    <w:p w:rsidR="005514F3" w:rsidRPr="00470F38" w:rsidRDefault="005514F3">
      <w:pPr>
        <w:pStyle w:val="ConsPlusNormal"/>
        <w:spacing w:before="220"/>
        <w:ind w:firstLine="540"/>
        <w:jc w:val="both"/>
        <w:rPr>
          <w:rFonts w:ascii="Times New Roman" w:hAnsi="Times New Roman" w:cs="Times New Roman"/>
          <w:sz w:val="24"/>
          <w:szCs w:val="24"/>
        </w:rPr>
      </w:pPr>
      <w:bookmarkStart w:id="60" w:name="P507"/>
      <w:bookmarkEnd w:id="60"/>
      <w:r w:rsidRPr="00470F38">
        <w:rPr>
          <w:rFonts w:ascii="Times New Roman" w:hAnsi="Times New Roman" w:cs="Times New Roman"/>
          <w:sz w:val="24"/>
          <w:szCs w:val="24"/>
        </w:rPr>
        <w:t>&lt;13</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 xml:space="preserve">казываются значения, содержащиеся в графах 7 - 9 (10 - 12) по строке "Всего" по годам приложения к соглашению, оформленного в соответствии с </w:t>
      </w:r>
      <w:hyperlink w:anchor="P569" w:history="1">
        <w:r w:rsidRPr="00470F38">
          <w:rPr>
            <w:rFonts w:ascii="Times New Roman" w:hAnsi="Times New Roman" w:cs="Times New Roman"/>
            <w:color w:val="0000FF"/>
            <w:sz w:val="24"/>
            <w:szCs w:val="24"/>
          </w:rPr>
          <w:t>приложением N 1</w:t>
        </w:r>
      </w:hyperlink>
      <w:r w:rsidRPr="00470F38">
        <w:rPr>
          <w:rFonts w:ascii="Times New Roman" w:hAnsi="Times New Roman" w:cs="Times New Roman"/>
          <w:sz w:val="24"/>
          <w:szCs w:val="24"/>
        </w:rPr>
        <w:t xml:space="preserve"> (</w:t>
      </w:r>
      <w:hyperlink w:anchor="P795" w:history="1">
        <w:r w:rsidRPr="00470F38">
          <w:rPr>
            <w:rFonts w:ascii="Times New Roman" w:hAnsi="Times New Roman" w:cs="Times New Roman"/>
            <w:color w:val="0000FF"/>
            <w:sz w:val="24"/>
            <w:szCs w:val="24"/>
          </w:rPr>
          <w:t>приложением N 3</w:t>
        </w:r>
      </w:hyperlink>
      <w:r w:rsidRPr="00470F38">
        <w:rPr>
          <w:rFonts w:ascii="Times New Roman" w:hAnsi="Times New Roman" w:cs="Times New Roman"/>
          <w:sz w:val="24"/>
          <w:szCs w:val="24"/>
        </w:rPr>
        <w:t xml:space="preserve">) к настоящей Типовой форме соглашения. </w:t>
      </w:r>
      <w:proofErr w:type="gramStart"/>
      <w:r w:rsidRPr="00470F38">
        <w:rPr>
          <w:rFonts w:ascii="Times New Roman" w:hAnsi="Times New Roman" w:cs="Times New Roman"/>
          <w:sz w:val="24"/>
          <w:szCs w:val="24"/>
        </w:rPr>
        <w:t xml:space="preserve">В случае если в соответствии с Правилами предоставления субсидии Субсидия предоставляется одновременно в целях софинансирования мероприятий и капитальных вложений в объекты капитального строительства (объекты недвижимого имущества), значения, указываемые в </w:t>
      </w:r>
      <w:hyperlink w:anchor="P144" w:history="1">
        <w:r w:rsidRPr="00470F38">
          <w:rPr>
            <w:rFonts w:ascii="Times New Roman" w:hAnsi="Times New Roman" w:cs="Times New Roman"/>
            <w:color w:val="0000FF"/>
            <w:sz w:val="24"/>
            <w:szCs w:val="24"/>
          </w:rPr>
          <w:t>пункте 2.2</w:t>
        </w:r>
      </w:hyperlink>
      <w:r w:rsidRPr="00470F38">
        <w:rPr>
          <w:rFonts w:ascii="Times New Roman" w:hAnsi="Times New Roman" w:cs="Times New Roman"/>
          <w:sz w:val="24"/>
          <w:szCs w:val="24"/>
        </w:rPr>
        <w:t xml:space="preserve">, рассчитываются как общая сумма значений строк "Всего" по годам, указанных в приложениях к соглашению, оформленных в соответствии с </w:t>
      </w:r>
      <w:hyperlink w:anchor="P569" w:history="1">
        <w:r w:rsidRPr="00470F38">
          <w:rPr>
            <w:rFonts w:ascii="Times New Roman" w:hAnsi="Times New Roman" w:cs="Times New Roman"/>
            <w:color w:val="0000FF"/>
            <w:sz w:val="24"/>
            <w:szCs w:val="24"/>
          </w:rPr>
          <w:t>приложениями N 1</w:t>
        </w:r>
      </w:hyperlink>
      <w:r w:rsidRPr="00470F38">
        <w:rPr>
          <w:rFonts w:ascii="Times New Roman" w:hAnsi="Times New Roman" w:cs="Times New Roman"/>
          <w:sz w:val="24"/>
          <w:szCs w:val="24"/>
        </w:rPr>
        <w:t xml:space="preserve"> и </w:t>
      </w:r>
      <w:hyperlink w:anchor="P795" w:history="1">
        <w:r w:rsidRPr="00470F38">
          <w:rPr>
            <w:rFonts w:ascii="Times New Roman" w:hAnsi="Times New Roman" w:cs="Times New Roman"/>
            <w:color w:val="0000FF"/>
            <w:sz w:val="24"/>
            <w:szCs w:val="24"/>
          </w:rPr>
          <w:t>3</w:t>
        </w:r>
      </w:hyperlink>
      <w:r w:rsidRPr="00470F38">
        <w:rPr>
          <w:rFonts w:ascii="Times New Roman" w:hAnsi="Times New Roman" w:cs="Times New Roman"/>
          <w:sz w:val="24"/>
          <w:szCs w:val="24"/>
        </w:rPr>
        <w:t xml:space="preserve"> к настоящей Типовой форме соглашения.</w:t>
      </w:r>
      <w:proofErr w:type="gramEnd"/>
    </w:p>
    <w:p w:rsidR="005514F3" w:rsidRPr="00470F38" w:rsidRDefault="005514F3">
      <w:pPr>
        <w:pStyle w:val="ConsPlusNormal"/>
        <w:spacing w:before="220"/>
        <w:ind w:firstLine="540"/>
        <w:jc w:val="both"/>
        <w:rPr>
          <w:rFonts w:ascii="Times New Roman" w:hAnsi="Times New Roman" w:cs="Times New Roman"/>
          <w:sz w:val="24"/>
          <w:szCs w:val="24"/>
        </w:rPr>
      </w:pPr>
      <w:bookmarkStart w:id="61" w:name="P508"/>
      <w:bookmarkEnd w:id="61"/>
      <w:r w:rsidRPr="00470F38">
        <w:rPr>
          <w:rFonts w:ascii="Times New Roman" w:hAnsi="Times New Roman" w:cs="Times New Roman"/>
          <w:sz w:val="24"/>
          <w:szCs w:val="24"/>
        </w:rPr>
        <w:t>&lt;14</w:t>
      </w:r>
      <w:proofErr w:type="gramStart"/>
      <w:r w:rsidRPr="00470F38">
        <w:rPr>
          <w:rFonts w:ascii="Times New Roman" w:hAnsi="Times New Roman" w:cs="Times New Roman"/>
          <w:sz w:val="24"/>
          <w:szCs w:val="24"/>
        </w:rPr>
        <w:t>&gt; В</w:t>
      </w:r>
      <w:proofErr w:type="gramEnd"/>
      <w:r w:rsidRPr="00470F38">
        <w:rPr>
          <w:rFonts w:ascii="Times New Roman" w:hAnsi="Times New Roman" w:cs="Times New Roman"/>
          <w:sz w:val="24"/>
          <w:szCs w:val="24"/>
        </w:rPr>
        <w:t xml:space="preserve"> </w:t>
      </w:r>
      <w:hyperlink w:anchor="P162" w:history="1">
        <w:r w:rsidRPr="00470F38">
          <w:rPr>
            <w:rFonts w:ascii="Times New Roman" w:hAnsi="Times New Roman" w:cs="Times New Roman"/>
            <w:color w:val="0000FF"/>
            <w:sz w:val="24"/>
            <w:szCs w:val="24"/>
          </w:rPr>
          <w:t>пункте 2.2.1</w:t>
        </w:r>
      </w:hyperlink>
      <w:r w:rsidRPr="00470F38">
        <w:rPr>
          <w:rFonts w:ascii="Times New Roman" w:hAnsi="Times New Roman" w:cs="Times New Roman"/>
          <w:sz w:val="24"/>
          <w:szCs w:val="24"/>
        </w:rPr>
        <w:t xml:space="preserve"> указывается приложение к соглашению, которым оформляется перечень объектов капитального строительства и (или) объектов недвижимого имущества, в целях софинансирования которых предоставляется Субсидия, в соответствии с </w:t>
      </w:r>
      <w:hyperlink w:anchor="P709" w:history="1">
        <w:r w:rsidRPr="00470F38">
          <w:rPr>
            <w:rFonts w:ascii="Times New Roman" w:hAnsi="Times New Roman" w:cs="Times New Roman"/>
            <w:color w:val="0000FF"/>
            <w:sz w:val="24"/>
            <w:szCs w:val="24"/>
          </w:rPr>
          <w:t>приложением N 2</w:t>
        </w:r>
      </w:hyperlink>
      <w:r w:rsidRPr="00470F38">
        <w:rPr>
          <w:rFonts w:ascii="Times New Roman" w:hAnsi="Times New Roman" w:cs="Times New Roman"/>
          <w:sz w:val="24"/>
          <w:szCs w:val="24"/>
        </w:rPr>
        <w:t xml:space="preserve"> к настоящей Типовой форме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62" w:name="P509"/>
      <w:bookmarkEnd w:id="62"/>
      <w:r w:rsidRPr="00470F38">
        <w:rPr>
          <w:rFonts w:ascii="Times New Roman" w:hAnsi="Times New Roman" w:cs="Times New Roman"/>
          <w:sz w:val="24"/>
          <w:szCs w:val="24"/>
        </w:rPr>
        <w:t>&lt;15</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казываются реквизиты постановления Правительства Российской Федерации, принятого в соответствии с бюджетным законодательством Российской Федерации и устанавливающего размеры средств и сроки, в пределах которых соглашение может заключаться на срок, превышающий срок действия доведенных лимитов бюджетных обязательств.</w:t>
      </w:r>
    </w:p>
    <w:p w:rsidR="005514F3" w:rsidRPr="00470F38" w:rsidRDefault="005514F3">
      <w:pPr>
        <w:pStyle w:val="ConsPlusNormal"/>
        <w:spacing w:before="220"/>
        <w:ind w:firstLine="540"/>
        <w:jc w:val="both"/>
        <w:rPr>
          <w:rFonts w:ascii="Times New Roman" w:hAnsi="Times New Roman" w:cs="Times New Roman"/>
          <w:sz w:val="24"/>
          <w:szCs w:val="24"/>
        </w:rPr>
      </w:pPr>
      <w:bookmarkStart w:id="63" w:name="P510"/>
      <w:bookmarkEnd w:id="63"/>
      <w:r w:rsidRPr="00470F38">
        <w:rPr>
          <w:rFonts w:ascii="Times New Roman" w:hAnsi="Times New Roman" w:cs="Times New Roman"/>
          <w:sz w:val="24"/>
          <w:szCs w:val="24"/>
        </w:rPr>
        <w:t>&lt;16</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казываются реквизиты нормативного правового акта субъекта Российской Федерации, принятого в соответствии с бюджетным законодательством Российской Федерации и устанавливающего размеры средств и сроки, необходимые для исполнения расходных обязательств Субъекта, в целях софинансирования которых предоставляется Субсидия, за пределами планового периода.</w:t>
      </w:r>
    </w:p>
    <w:p w:rsidR="005514F3" w:rsidRPr="00470F38" w:rsidRDefault="005514F3">
      <w:pPr>
        <w:pStyle w:val="ConsPlusNormal"/>
        <w:spacing w:before="220"/>
        <w:ind w:firstLine="540"/>
        <w:jc w:val="both"/>
        <w:rPr>
          <w:rFonts w:ascii="Times New Roman" w:hAnsi="Times New Roman" w:cs="Times New Roman"/>
          <w:sz w:val="24"/>
          <w:szCs w:val="24"/>
        </w:rPr>
      </w:pPr>
      <w:bookmarkStart w:id="64" w:name="P511"/>
      <w:bookmarkEnd w:id="64"/>
      <w:r w:rsidRPr="00470F38">
        <w:rPr>
          <w:rFonts w:ascii="Times New Roman" w:hAnsi="Times New Roman" w:cs="Times New Roman"/>
          <w:sz w:val="24"/>
          <w:szCs w:val="24"/>
        </w:rPr>
        <w:t xml:space="preserve">&lt;17&gt; </w:t>
      </w:r>
      <w:hyperlink w:anchor="P174" w:history="1">
        <w:r w:rsidRPr="00470F38">
          <w:rPr>
            <w:rFonts w:ascii="Times New Roman" w:hAnsi="Times New Roman" w:cs="Times New Roman"/>
            <w:color w:val="0000FF"/>
            <w:sz w:val="24"/>
            <w:szCs w:val="24"/>
          </w:rPr>
          <w:t>Пункт 2.3</w:t>
        </w:r>
      </w:hyperlink>
      <w:r w:rsidRPr="00470F38">
        <w:rPr>
          <w:rFonts w:ascii="Times New Roman" w:hAnsi="Times New Roman" w:cs="Times New Roman"/>
          <w:sz w:val="24"/>
          <w:szCs w:val="24"/>
        </w:rPr>
        <w:t xml:space="preserve"> предусматривается в случае заключения в соответствии с бюджетным законодательством Российской Федерации соглашения на срок, превышающий срок действия доведенных лимитов бюджетных обязательств.</w:t>
      </w:r>
    </w:p>
    <w:p w:rsidR="005514F3" w:rsidRPr="00470F38" w:rsidRDefault="005514F3">
      <w:pPr>
        <w:pStyle w:val="ConsPlusNormal"/>
        <w:spacing w:before="220"/>
        <w:ind w:firstLine="540"/>
        <w:jc w:val="both"/>
        <w:rPr>
          <w:rFonts w:ascii="Times New Roman" w:hAnsi="Times New Roman" w:cs="Times New Roman"/>
          <w:sz w:val="24"/>
          <w:szCs w:val="24"/>
        </w:rPr>
      </w:pPr>
      <w:bookmarkStart w:id="65" w:name="P512"/>
      <w:bookmarkEnd w:id="65"/>
      <w:r w:rsidRPr="00470F38">
        <w:rPr>
          <w:rFonts w:ascii="Times New Roman" w:hAnsi="Times New Roman" w:cs="Times New Roman"/>
          <w:sz w:val="24"/>
          <w:szCs w:val="24"/>
        </w:rPr>
        <w:t xml:space="preserve">&lt;18&gt; Приложение, указанное в </w:t>
      </w:r>
      <w:hyperlink w:anchor="P188" w:history="1">
        <w:r w:rsidRPr="00470F38">
          <w:rPr>
            <w:rFonts w:ascii="Times New Roman" w:hAnsi="Times New Roman" w:cs="Times New Roman"/>
            <w:color w:val="0000FF"/>
            <w:sz w:val="24"/>
            <w:szCs w:val="24"/>
          </w:rPr>
          <w:t>пункте 2.4</w:t>
        </w:r>
      </w:hyperlink>
      <w:r w:rsidRPr="00470F38">
        <w:rPr>
          <w:rFonts w:ascii="Times New Roman" w:hAnsi="Times New Roman" w:cs="Times New Roman"/>
          <w:sz w:val="24"/>
          <w:szCs w:val="24"/>
        </w:rPr>
        <w:t xml:space="preserve">; оформляется в соответствии с </w:t>
      </w:r>
      <w:hyperlink w:anchor="P795" w:history="1">
        <w:r w:rsidRPr="00470F38">
          <w:rPr>
            <w:rFonts w:ascii="Times New Roman" w:hAnsi="Times New Roman" w:cs="Times New Roman"/>
            <w:color w:val="0000FF"/>
            <w:sz w:val="24"/>
            <w:szCs w:val="24"/>
          </w:rPr>
          <w:t>приложением N 3</w:t>
        </w:r>
      </w:hyperlink>
      <w:r w:rsidRPr="00470F38">
        <w:rPr>
          <w:rFonts w:ascii="Times New Roman" w:hAnsi="Times New Roman" w:cs="Times New Roman"/>
          <w:sz w:val="24"/>
          <w:szCs w:val="24"/>
        </w:rPr>
        <w:t xml:space="preserve"> к настоящей Типовой форме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66" w:name="P513"/>
      <w:bookmarkEnd w:id="66"/>
      <w:r w:rsidRPr="00470F38">
        <w:rPr>
          <w:rFonts w:ascii="Times New Roman" w:hAnsi="Times New Roman" w:cs="Times New Roman"/>
          <w:sz w:val="24"/>
          <w:szCs w:val="24"/>
        </w:rPr>
        <w:t xml:space="preserve">&lt;19&gt; </w:t>
      </w:r>
      <w:hyperlink w:anchor="P214" w:history="1">
        <w:r w:rsidRPr="00470F38">
          <w:rPr>
            <w:rFonts w:ascii="Times New Roman" w:hAnsi="Times New Roman" w:cs="Times New Roman"/>
            <w:color w:val="0000FF"/>
            <w:sz w:val="24"/>
            <w:szCs w:val="24"/>
          </w:rPr>
          <w:t>Подпункт "г" пункта 3.2</w:t>
        </w:r>
      </w:hyperlink>
      <w:r w:rsidRPr="00470F38">
        <w:rPr>
          <w:rFonts w:ascii="Times New Roman" w:hAnsi="Times New Roman" w:cs="Times New Roman"/>
          <w:sz w:val="24"/>
          <w:szCs w:val="24"/>
        </w:rPr>
        <w:t xml:space="preserve"> предусматривается в случае, если Субсидия предоставляется на возмещение фактически осуществленных расходов бюджетов субъектов Российской Федерации и при наличии в Правилах предоставления субсидии такого условия.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67" w:name="P514"/>
      <w:bookmarkEnd w:id="67"/>
      <w:r w:rsidRPr="00470F38">
        <w:rPr>
          <w:rFonts w:ascii="Times New Roman" w:hAnsi="Times New Roman" w:cs="Times New Roman"/>
          <w:sz w:val="24"/>
          <w:szCs w:val="24"/>
        </w:rPr>
        <w:t xml:space="preserve">&lt;20&gt; </w:t>
      </w:r>
      <w:hyperlink w:anchor="P226" w:history="1">
        <w:r w:rsidRPr="00470F38">
          <w:rPr>
            <w:rFonts w:ascii="Times New Roman" w:hAnsi="Times New Roman" w:cs="Times New Roman"/>
            <w:color w:val="0000FF"/>
            <w:sz w:val="24"/>
            <w:szCs w:val="24"/>
          </w:rPr>
          <w:t>Подпункт "а" пункта 3.3</w:t>
        </w:r>
      </w:hyperlink>
      <w:r w:rsidRPr="00470F38">
        <w:rPr>
          <w:rFonts w:ascii="Times New Roman" w:hAnsi="Times New Roman" w:cs="Times New Roman"/>
          <w:sz w:val="24"/>
          <w:szCs w:val="24"/>
        </w:rPr>
        <w:t xml:space="preserve"> предусматривается в случае, если в соответствии с законодательством Российской Федерации полномочия по перечислению Субсидии осуществляются Федеральным казначейством.</w:t>
      </w:r>
    </w:p>
    <w:p w:rsidR="005514F3" w:rsidRPr="00470F38" w:rsidRDefault="005514F3">
      <w:pPr>
        <w:pStyle w:val="ConsPlusNormal"/>
        <w:spacing w:before="220"/>
        <w:ind w:firstLine="540"/>
        <w:jc w:val="both"/>
        <w:rPr>
          <w:rFonts w:ascii="Times New Roman" w:hAnsi="Times New Roman" w:cs="Times New Roman"/>
          <w:sz w:val="24"/>
          <w:szCs w:val="24"/>
        </w:rPr>
      </w:pPr>
      <w:bookmarkStart w:id="68" w:name="P515"/>
      <w:bookmarkEnd w:id="68"/>
      <w:r w:rsidRPr="00470F38">
        <w:rPr>
          <w:rFonts w:ascii="Times New Roman" w:hAnsi="Times New Roman" w:cs="Times New Roman"/>
          <w:sz w:val="24"/>
          <w:szCs w:val="24"/>
        </w:rPr>
        <w:t xml:space="preserve">&lt;21&gt; </w:t>
      </w:r>
      <w:hyperlink w:anchor="P229" w:history="1">
        <w:r w:rsidRPr="00470F38">
          <w:rPr>
            <w:rFonts w:ascii="Times New Roman" w:hAnsi="Times New Roman" w:cs="Times New Roman"/>
            <w:color w:val="0000FF"/>
            <w:sz w:val="24"/>
            <w:szCs w:val="24"/>
          </w:rPr>
          <w:t>Подпункт "б" пункта 3.3</w:t>
        </w:r>
      </w:hyperlink>
      <w:r w:rsidRPr="00470F38">
        <w:rPr>
          <w:rFonts w:ascii="Times New Roman" w:hAnsi="Times New Roman" w:cs="Times New Roman"/>
          <w:sz w:val="24"/>
          <w:szCs w:val="24"/>
        </w:rPr>
        <w:t xml:space="preserve"> предусматривается в случае, если в соответствии с законодательством Российской Федерации полномочия по перечислению Субсидии не осуществляются Федеральным казначейством.</w:t>
      </w:r>
    </w:p>
    <w:p w:rsidR="005514F3" w:rsidRPr="00470F38" w:rsidRDefault="005514F3">
      <w:pPr>
        <w:pStyle w:val="ConsPlusNormal"/>
        <w:spacing w:before="220"/>
        <w:ind w:firstLine="540"/>
        <w:jc w:val="both"/>
        <w:rPr>
          <w:rFonts w:ascii="Times New Roman" w:hAnsi="Times New Roman" w:cs="Times New Roman"/>
          <w:sz w:val="24"/>
          <w:szCs w:val="24"/>
        </w:rPr>
      </w:pPr>
      <w:bookmarkStart w:id="69" w:name="P516"/>
      <w:bookmarkEnd w:id="69"/>
      <w:proofErr w:type="gramStart"/>
      <w:r w:rsidRPr="00470F38">
        <w:rPr>
          <w:rFonts w:ascii="Times New Roman" w:hAnsi="Times New Roman" w:cs="Times New Roman"/>
          <w:sz w:val="24"/>
          <w:szCs w:val="24"/>
        </w:rPr>
        <w:t xml:space="preserve">&lt;22&gt; </w:t>
      </w:r>
      <w:hyperlink r:id="rId21" w:history="1">
        <w:r w:rsidRPr="00470F38">
          <w:rPr>
            <w:rFonts w:ascii="Times New Roman" w:hAnsi="Times New Roman" w:cs="Times New Roman"/>
            <w:color w:val="0000FF"/>
            <w:sz w:val="24"/>
            <w:szCs w:val="24"/>
          </w:rPr>
          <w:t>Приказ</w:t>
        </w:r>
      </w:hyperlink>
      <w:r w:rsidRPr="00470F38">
        <w:rPr>
          <w:rFonts w:ascii="Times New Roman" w:hAnsi="Times New Roman" w:cs="Times New Roman"/>
          <w:sz w:val="24"/>
          <w:szCs w:val="24"/>
        </w:rPr>
        <w:t xml:space="preserve">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(зарегистрирован Минюстом России 12 ноября 2008 г., регистрационный N 12617), с изменениями, внесенными приказами</w:t>
      </w:r>
      <w:proofErr w:type="gramEnd"/>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 xml:space="preserve">Федерального казначейства от 30 июля 2009 г. N 5н (зарегистрирован Минюстом России 4 сентября 2009 г., регистрационный N 14714), от 25 декабря 2009 г. N 15н </w:t>
      </w:r>
      <w:r w:rsidRPr="00470F38">
        <w:rPr>
          <w:rFonts w:ascii="Times New Roman" w:hAnsi="Times New Roman" w:cs="Times New Roman"/>
          <w:sz w:val="24"/>
          <w:szCs w:val="24"/>
        </w:rPr>
        <w:lastRenderedPageBreak/>
        <w:t>(зарегистрирован Минюстом России 29 марта 2010 г., регистрационный N 16751), от 29 октября 2010 г. N 13н (зарегистрирован Минюстом России 25 ноября 2010 г., регистрационный N 19047), от 27 декабря 2011 г. N 19н</w:t>
      </w:r>
      <w:proofErr w:type="gramEnd"/>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зарегистрирован Минюстом России 3 февраля 2012 г., регистрационный N 23129), от 6 сентября 2013 г. N 16н (зарегистрирован Минюстом России 1 ноября 2013 г., регистрационный N 30305), от 4 декабря 2015 г. N 24н (зарегистрирован Минюстом России 18 февраля 2016 г., регистрационный N 41125), от 14 октября 2016 г. N 20н (зарегистрирован Минюстом России 13 декабря 2016 г., регистрационный N</w:t>
      </w:r>
      <w:proofErr w:type="gramEnd"/>
      <w:r w:rsidRPr="00470F38">
        <w:rPr>
          <w:rFonts w:ascii="Times New Roman" w:hAnsi="Times New Roman" w:cs="Times New Roman"/>
          <w:sz w:val="24"/>
          <w:szCs w:val="24"/>
        </w:rPr>
        <w:t xml:space="preserve"> 44704).</w:t>
      </w:r>
    </w:p>
    <w:p w:rsidR="005514F3" w:rsidRPr="00470F38" w:rsidRDefault="005514F3">
      <w:pPr>
        <w:pStyle w:val="ConsPlusNormal"/>
        <w:spacing w:before="220"/>
        <w:ind w:firstLine="540"/>
        <w:jc w:val="both"/>
        <w:rPr>
          <w:rFonts w:ascii="Times New Roman" w:hAnsi="Times New Roman" w:cs="Times New Roman"/>
          <w:sz w:val="24"/>
          <w:szCs w:val="24"/>
        </w:rPr>
      </w:pPr>
      <w:bookmarkStart w:id="70" w:name="P517"/>
      <w:bookmarkEnd w:id="70"/>
      <w:proofErr w:type="gramStart"/>
      <w:r w:rsidRPr="00470F38">
        <w:rPr>
          <w:rFonts w:ascii="Times New Roman" w:hAnsi="Times New Roman" w:cs="Times New Roman"/>
          <w:sz w:val="24"/>
          <w:szCs w:val="24"/>
        </w:rPr>
        <w:t xml:space="preserve">&lt;23&gt; </w:t>
      </w:r>
      <w:hyperlink w:anchor="P238" w:history="1">
        <w:r w:rsidRPr="00470F38">
          <w:rPr>
            <w:rFonts w:ascii="Times New Roman" w:hAnsi="Times New Roman" w:cs="Times New Roman"/>
            <w:color w:val="0000FF"/>
            <w:sz w:val="24"/>
            <w:szCs w:val="24"/>
          </w:rPr>
          <w:t>Подпункт "а" пункта 3.3.1.1</w:t>
        </w:r>
      </w:hyperlink>
      <w:r w:rsidRPr="00470F38">
        <w:rPr>
          <w:rFonts w:ascii="Times New Roman" w:hAnsi="Times New Roman" w:cs="Times New Roman"/>
          <w:sz w:val="24"/>
          <w:szCs w:val="24"/>
        </w:rPr>
        <w:t xml:space="preserve"> предусматривается в случае, если операции по расходам получателей средств бюджета субъекта Российской Федерации, в целях софинансирования которых предоставляется Субсидия, учитываются на лицевых счетах, открытых в территориальном органе Федерального казначейства, в соответствии с заключенным Федеральным казначейством и высшим исполнительным органом государственной власти субъекта Российской Федерации соглашением о передаче органу Федерального казначейства отдельных функций финансового органа субъекта</w:t>
      </w:r>
      <w:proofErr w:type="gramEnd"/>
      <w:r w:rsidRPr="00470F38">
        <w:rPr>
          <w:rFonts w:ascii="Times New Roman" w:hAnsi="Times New Roman" w:cs="Times New Roman"/>
          <w:sz w:val="24"/>
          <w:szCs w:val="24"/>
        </w:rPr>
        <w:t xml:space="preserve"> Российской Федерации по исполнению бюджета субъекта Российской Федерации.</w:t>
      </w:r>
    </w:p>
    <w:p w:rsidR="005514F3" w:rsidRPr="00470F38" w:rsidRDefault="005514F3">
      <w:pPr>
        <w:pStyle w:val="ConsPlusNormal"/>
        <w:spacing w:before="220"/>
        <w:ind w:firstLine="540"/>
        <w:jc w:val="both"/>
        <w:rPr>
          <w:rFonts w:ascii="Times New Roman" w:hAnsi="Times New Roman" w:cs="Times New Roman"/>
          <w:sz w:val="24"/>
          <w:szCs w:val="24"/>
        </w:rPr>
      </w:pPr>
      <w:bookmarkStart w:id="71" w:name="P518"/>
      <w:bookmarkEnd w:id="71"/>
      <w:r w:rsidRPr="00470F38">
        <w:rPr>
          <w:rFonts w:ascii="Times New Roman" w:hAnsi="Times New Roman" w:cs="Times New Roman"/>
          <w:sz w:val="24"/>
          <w:szCs w:val="24"/>
        </w:rPr>
        <w:t xml:space="preserve">&lt;24&gt; </w:t>
      </w:r>
      <w:hyperlink w:anchor="P240" w:history="1">
        <w:r w:rsidRPr="00470F38">
          <w:rPr>
            <w:rFonts w:ascii="Times New Roman" w:hAnsi="Times New Roman" w:cs="Times New Roman"/>
            <w:color w:val="0000FF"/>
            <w:sz w:val="24"/>
            <w:szCs w:val="24"/>
          </w:rPr>
          <w:t>Подпункт "б" пункта 3.3.1.1</w:t>
        </w:r>
      </w:hyperlink>
      <w:r w:rsidRPr="00470F38">
        <w:rPr>
          <w:rFonts w:ascii="Times New Roman" w:hAnsi="Times New Roman" w:cs="Times New Roman"/>
          <w:sz w:val="24"/>
          <w:szCs w:val="24"/>
        </w:rPr>
        <w:t xml:space="preserve"> предусматривается в случае, если операции по расходам получателей средств бюджета субъекта Российской Федерации, в целях софинансирования которых предоставляется Субсидия, учитываются на лицевых счетах, открытых в финансовом органе субъекта Российской Федерации.</w:t>
      </w:r>
    </w:p>
    <w:p w:rsidR="005514F3" w:rsidRPr="00470F38" w:rsidRDefault="005514F3">
      <w:pPr>
        <w:pStyle w:val="ConsPlusNormal"/>
        <w:spacing w:before="220"/>
        <w:ind w:firstLine="540"/>
        <w:jc w:val="both"/>
        <w:rPr>
          <w:rFonts w:ascii="Times New Roman" w:hAnsi="Times New Roman" w:cs="Times New Roman"/>
          <w:sz w:val="24"/>
          <w:szCs w:val="24"/>
        </w:rPr>
      </w:pPr>
      <w:bookmarkStart w:id="72" w:name="P519"/>
      <w:bookmarkEnd w:id="72"/>
      <w:r w:rsidRPr="00470F38">
        <w:rPr>
          <w:rFonts w:ascii="Times New Roman" w:hAnsi="Times New Roman" w:cs="Times New Roman"/>
          <w:sz w:val="24"/>
          <w:szCs w:val="24"/>
        </w:rPr>
        <w:t xml:space="preserve">&lt;25&gt; </w:t>
      </w:r>
      <w:hyperlink w:anchor="P241" w:history="1">
        <w:r w:rsidRPr="00470F38">
          <w:rPr>
            <w:rFonts w:ascii="Times New Roman" w:hAnsi="Times New Roman" w:cs="Times New Roman"/>
            <w:color w:val="0000FF"/>
            <w:sz w:val="24"/>
            <w:szCs w:val="24"/>
          </w:rPr>
          <w:t>Пункт 3.3.1.2</w:t>
        </w:r>
      </w:hyperlink>
      <w:r w:rsidRPr="00470F38">
        <w:rPr>
          <w:rFonts w:ascii="Times New Roman" w:hAnsi="Times New Roman" w:cs="Times New Roman"/>
          <w:sz w:val="24"/>
          <w:szCs w:val="24"/>
        </w:rPr>
        <w:t xml:space="preserve"> предусматривается в случаях, если перечисление Субсидии осуществляется на счет, указанный в </w:t>
      </w:r>
      <w:hyperlink w:anchor="P229" w:history="1">
        <w:r w:rsidRPr="00470F38">
          <w:rPr>
            <w:rFonts w:ascii="Times New Roman" w:hAnsi="Times New Roman" w:cs="Times New Roman"/>
            <w:color w:val="0000FF"/>
            <w:sz w:val="24"/>
            <w:szCs w:val="24"/>
          </w:rPr>
          <w:t>подпункте "б" пункта 3.3</w:t>
        </w:r>
      </w:hyperlink>
      <w:r w:rsidRPr="00470F38">
        <w:rPr>
          <w:rFonts w:ascii="Times New Roman" w:hAnsi="Times New Roman" w:cs="Times New Roman"/>
          <w:sz w:val="24"/>
          <w:szCs w:val="24"/>
        </w:rPr>
        <w:t xml:space="preserve"> настоящей Типовой формы соглашения, и когда полномочия по перечислению Субсидии не осуществляются Федеральным казначейством. Условие об одновременном представлении документов, подтверждающих исполнение условия предоставления Субсидии, указанного в подпункте "</w:t>
      </w:r>
      <w:proofErr w:type="spellStart"/>
      <w:r w:rsidRPr="00470F38">
        <w:rPr>
          <w:rFonts w:ascii="Times New Roman" w:hAnsi="Times New Roman" w:cs="Times New Roman"/>
          <w:sz w:val="24"/>
          <w:szCs w:val="24"/>
        </w:rPr>
        <w:t>д</w:t>
      </w:r>
      <w:proofErr w:type="spellEnd"/>
      <w:r w:rsidRPr="00470F38">
        <w:rPr>
          <w:rFonts w:ascii="Times New Roman" w:hAnsi="Times New Roman" w:cs="Times New Roman"/>
          <w:sz w:val="24"/>
          <w:szCs w:val="24"/>
        </w:rPr>
        <w:t xml:space="preserve">" </w:t>
      </w:r>
      <w:hyperlink w:anchor="P200" w:history="1">
        <w:r w:rsidRPr="00470F38">
          <w:rPr>
            <w:rFonts w:ascii="Times New Roman" w:hAnsi="Times New Roman" w:cs="Times New Roman"/>
            <w:color w:val="0000FF"/>
            <w:sz w:val="24"/>
            <w:szCs w:val="24"/>
          </w:rPr>
          <w:t>пункта 3.2</w:t>
        </w:r>
      </w:hyperlink>
      <w:r w:rsidRPr="00470F38">
        <w:rPr>
          <w:rFonts w:ascii="Times New Roman" w:hAnsi="Times New Roman" w:cs="Times New Roman"/>
          <w:sz w:val="24"/>
          <w:szCs w:val="24"/>
        </w:rPr>
        <w:t xml:space="preserve"> настоящей Типовой формы соглашения, предусматривается в соглашении в случае, если Правилами предоставления субсидии данное условие предусмотрено.</w:t>
      </w:r>
    </w:p>
    <w:p w:rsidR="005514F3" w:rsidRPr="00470F38" w:rsidRDefault="005514F3">
      <w:pPr>
        <w:pStyle w:val="ConsPlusNormal"/>
        <w:spacing w:before="220"/>
        <w:ind w:firstLine="540"/>
        <w:jc w:val="both"/>
        <w:rPr>
          <w:rFonts w:ascii="Times New Roman" w:hAnsi="Times New Roman" w:cs="Times New Roman"/>
          <w:sz w:val="24"/>
          <w:szCs w:val="24"/>
        </w:rPr>
      </w:pPr>
      <w:bookmarkStart w:id="73" w:name="P520"/>
      <w:bookmarkEnd w:id="73"/>
      <w:r w:rsidRPr="00470F38">
        <w:rPr>
          <w:rFonts w:ascii="Times New Roman" w:hAnsi="Times New Roman" w:cs="Times New Roman"/>
          <w:sz w:val="24"/>
          <w:szCs w:val="24"/>
        </w:rPr>
        <w:t xml:space="preserve">&lt;26&gt; </w:t>
      </w:r>
      <w:hyperlink w:anchor="P252" w:history="1">
        <w:r w:rsidRPr="00470F38">
          <w:rPr>
            <w:rFonts w:ascii="Times New Roman" w:hAnsi="Times New Roman" w:cs="Times New Roman"/>
            <w:color w:val="0000FF"/>
            <w:sz w:val="24"/>
            <w:szCs w:val="24"/>
          </w:rPr>
          <w:t>Подпункт "б" пункта 3.3.2.1</w:t>
        </w:r>
      </w:hyperlink>
      <w:r w:rsidRPr="00470F38">
        <w:rPr>
          <w:rFonts w:ascii="Times New Roman" w:hAnsi="Times New Roman" w:cs="Times New Roman"/>
          <w:sz w:val="24"/>
          <w:szCs w:val="24"/>
        </w:rPr>
        <w:t xml:space="preserve"> предусматривается в случае, если Правилами предоставления субсидии предусмотрено перечисление Субсидии после проверки документов, подтверждающих осуществление расходов бюджета субъекта Российской Федерации. В этом случае </w:t>
      </w:r>
      <w:hyperlink w:anchor="P251" w:history="1">
        <w:r w:rsidRPr="00470F38">
          <w:rPr>
            <w:rFonts w:ascii="Times New Roman" w:hAnsi="Times New Roman" w:cs="Times New Roman"/>
            <w:color w:val="0000FF"/>
            <w:sz w:val="24"/>
            <w:szCs w:val="24"/>
          </w:rPr>
          <w:t>подпункт "а" пункта 3.3.2.1</w:t>
        </w:r>
      </w:hyperlink>
      <w:r w:rsidRPr="00470F38">
        <w:rPr>
          <w:rFonts w:ascii="Times New Roman" w:hAnsi="Times New Roman" w:cs="Times New Roman"/>
          <w:sz w:val="24"/>
          <w:szCs w:val="24"/>
        </w:rPr>
        <w:t xml:space="preserve"> в соглашение не включается.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74" w:name="P521"/>
      <w:bookmarkEnd w:id="74"/>
      <w:r w:rsidRPr="00470F38">
        <w:rPr>
          <w:rFonts w:ascii="Times New Roman" w:hAnsi="Times New Roman" w:cs="Times New Roman"/>
          <w:sz w:val="24"/>
          <w:szCs w:val="24"/>
        </w:rPr>
        <w:t xml:space="preserve">&lt;27&gt; </w:t>
      </w:r>
      <w:hyperlink w:anchor="P254" w:history="1">
        <w:r w:rsidRPr="00470F38">
          <w:rPr>
            <w:rFonts w:ascii="Times New Roman" w:hAnsi="Times New Roman" w:cs="Times New Roman"/>
            <w:color w:val="0000FF"/>
            <w:sz w:val="24"/>
            <w:szCs w:val="24"/>
          </w:rPr>
          <w:t>Подпункт "а" пункта 3.3.2.2</w:t>
        </w:r>
      </w:hyperlink>
      <w:r w:rsidRPr="00470F38">
        <w:rPr>
          <w:rFonts w:ascii="Times New Roman" w:hAnsi="Times New Roman" w:cs="Times New Roman"/>
          <w:sz w:val="24"/>
          <w:szCs w:val="24"/>
        </w:rPr>
        <w:t xml:space="preserve"> предусматривается в случае, если соглашение содержит условие, предусмотренное </w:t>
      </w:r>
      <w:hyperlink w:anchor="P148" w:history="1">
        <w:r w:rsidRPr="00470F38">
          <w:rPr>
            <w:rFonts w:ascii="Times New Roman" w:hAnsi="Times New Roman" w:cs="Times New Roman"/>
            <w:color w:val="0000FF"/>
            <w:sz w:val="24"/>
            <w:szCs w:val="24"/>
          </w:rPr>
          <w:t>подпунктом "а" пункта 2.2</w:t>
        </w:r>
      </w:hyperlink>
      <w:r w:rsidRPr="00470F38">
        <w:rPr>
          <w:rFonts w:ascii="Times New Roman" w:hAnsi="Times New Roman" w:cs="Times New Roman"/>
          <w:sz w:val="24"/>
          <w:szCs w:val="24"/>
        </w:rPr>
        <w:t xml:space="preserve"> настоящей Типовой формы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75" w:name="P522"/>
      <w:bookmarkEnd w:id="75"/>
      <w:r w:rsidRPr="00470F38">
        <w:rPr>
          <w:rFonts w:ascii="Times New Roman" w:hAnsi="Times New Roman" w:cs="Times New Roman"/>
          <w:sz w:val="24"/>
          <w:szCs w:val="24"/>
        </w:rPr>
        <w:t xml:space="preserve">&lt;28&gt; </w:t>
      </w:r>
      <w:hyperlink w:anchor="P255" w:history="1">
        <w:r w:rsidRPr="00470F38">
          <w:rPr>
            <w:rFonts w:ascii="Times New Roman" w:hAnsi="Times New Roman" w:cs="Times New Roman"/>
            <w:color w:val="0000FF"/>
            <w:sz w:val="24"/>
            <w:szCs w:val="24"/>
          </w:rPr>
          <w:t>Подпункт "б" пункта 3.3.2.2</w:t>
        </w:r>
      </w:hyperlink>
      <w:r w:rsidRPr="00470F38">
        <w:rPr>
          <w:rFonts w:ascii="Times New Roman" w:hAnsi="Times New Roman" w:cs="Times New Roman"/>
          <w:sz w:val="24"/>
          <w:szCs w:val="24"/>
        </w:rPr>
        <w:t xml:space="preserve"> предусматривается в случае, если соглашение содержит условие, предусмотренное </w:t>
      </w:r>
      <w:hyperlink w:anchor="P149" w:history="1">
        <w:r w:rsidRPr="00470F38">
          <w:rPr>
            <w:rFonts w:ascii="Times New Roman" w:hAnsi="Times New Roman" w:cs="Times New Roman"/>
            <w:color w:val="0000FF"/>
            <w:sz w:val="24"/>
            <w:szCs w:val="24"/>
          </w:rPr>
          <w:t>подпунктом "б" пункта 2.2</w:t>
        </w:r>
      </w:hyperlink>
      <w:r w:rsidRPr="00470F38">
        <w:rPr>
          <w:rFonts w:ascii="Times New Roman" w:hAnsi="Times New Roman" w:cs="Times New Roman"/>
          <w:sz w:val="24"/>
          <w:szCs w:val="24"/>
        </w:rPr>
        <w:t xml:space="preserve"> настоящей Типовой формы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76" w:name="P523"/>
      <w:bookmarkEnd w:id="76"/>
      <w:r w:rsidRPr="00470F38">
        <w:rPr>
          <w:rFonts w:ascii="Times New Roman" w:hAnsi="Times New Roman" w:cs="Times New Roman"/>
          <w:sz w:val="24"/>
          <w:szCs w:val="24"/>
        </w:rPr>
        <w:t xml:space="preserve">&lt;29&gt; </w:t>
      </w:r>
      <w:hyperlink w:anchor="P256" w:history="1">
        <w:r w:rsidRPr="00470F38">
          <w:rPr>
            <w:rFonts w:ascii="Times New Roman" w:hAnsi="Times New Roman" w:cs="Times New Roman"/>
            <w:color w:val="0000FF"/>
            <w:sz w:val="24"/>
            <w:szCs w:val="24"/>
          </w:rPr>
          <w:t>Пункт 3.3.3</w:t>
        </w:r>
      </w:hyperlink>
      <w:r w:rsidRPr="00470F38">
        <w:rPr>
          <w:rFonts w:ascii="Times New Roman" w:hAnsi="Times New Roman" w:cs="Times New Roman"/>
          <w:sz w:val="24"/>
          <w:szCs w:val="24"/>
        </w:rPr>
        <w:t xml:space="preserve"> предусматривается для Субсидий, предоставляемых в целях софинансирования расходных обязательств субъекта Российской Федерации по строительству объектов капитального строительства (приобретению объектов недвижимого имущества), включенных в федеральную адресную инвестиционную программу.</w:t>
      </w:r>
    </w:p>
    <w:p w:rsidR="005514F3" w:rsidRPr="00470F38" w:rsidRDefault="005514F3">
      <w:pPr>
        <w:pStyle w:val="ConsPlusNormal"/>
        <w:spacing w:before="220"/>
        <w:ind w:firstLine="540"/>
        <w:jc w:val="both"/>
        <w:rPr>
          <w:rFonts w:ascii="Times New Roman" w:hAnsi="Times New Roman" w:cs="Times New Roman"/>
          <w:sz w:val="24"/>
          <w:szCs w:val="24"/>
        </w:rPr>
      </w:pPr>
      <w:bookmarkStart w:id="77" w:name="P524"/>
      <w:bookmarkEnd w:id="77"/>
      <w:r w:rsidRPr="00470F38">
        <w:rPr>
          <w:rFonts w:ascii="Times New Roman" w:hAnsi="Times New Roman" w:cs="Times New Roman"/>
          <w:sz w:val="24"/>
          <w:szCs w:val="24"/>
        </w:rPr>
        <w:t xml:space="preserve">&lt;30&gt; </w:t>
      </w:r>
      <w:hyperlink w:anchor="P272" w:history="1">
        <w:r w:rsidRPr="00470F38">
          <w:rPr>
            <w:rFonts w:ascii="Times New Roman" w:hAnsi="Times New Roman" w:cs="Times New Roman"/>
            <w:color w:val="0000FF"/>
            <w:sz w:val="24"/>
            <w:szCs w:val="24"/>
          </w:rPr>
          <w:t>Пункт 3.3.4</w:t>
        </w:r>
      </w:hyperlink>
      <w:r w:rsidRPr="00470F38">
        <w:rPr>
          <w:rFonts w:ascii="Times New Roman" w:hAnsi="Times New Roman" w:cs="Times New Roman"/>
          <w:sz w:val="24"/>
          <w:szCs w:val="24"/>
        </w:rPr>
        <w:t xml:space="preserve"> предусматривается в случае, если Субсидия предоставляется для последующего предоставления субсидии из бюджета субъекта Российской Федерации местном</w:t>
      </w:r>
      <w:proofErr w:type="gramStart"/>
      <w:r w:rsidRPr="00470F38">
        <w:rPr>
          <w:rFonts w:ascii="Times New Roman" w:hAnsi="Times New Roman" w:cs="Times New Roman"/>
          <w:sz w:val="24"/>
          <w:szCs w:val="24"/>
        </w:rPr>
        <w:t>у(</w:t>
      </w:r>
      <w:proofErr w:type="spellStart"/>
      <w:proofErr w:type="gramEnd"/>
      <w:r w:rsidRPr="00470F38">
        <w:rPr>
          <w:rFonts w:ascii="Times New Roman" w:hAnsi="Times New Roman" w:cs="Times New Roman"/>
          <w:sz w:val="24"/>
          <w:szCs w:val="24"/>
        </w:rPr>
        <w:t>ым</w:t>
      </w:r>
      <w:proofErr w:type="spellEnd"/>
      <w:r w:rsidRPr="00470F38">
        <w:rPr>
          <w:rFonts w:ascii="Times New Roman" w:hAnsi="Times New Roman" w:cs="Times New Roman"/>
          <w:sz w:val="24"/>
          <w:szCs w:val="24"/>
        </w:rPr>
        <w:t>) бюджету(</w:t>
      </w:r>
      <w:proofErr w:type="spellStart"/>
      <w:r w:rsidRPr="00470F38">
        <w:rPr>
          <w:rFonts w:ascii="Times New Roman" w:hAnsi="Times New Roman" w:cs="Times New Roman"/>
          <w:sz w:val="24"/>
          <w:szCs w:val="24"/>
        </w:rPr>
        <w:t>ам</w:t>
      </w:r>
      <w:proofErr w:type="spellEnd"/>
      <w:r w:rsidRPr="00470F38">
        <w:rPr>
          <w:rFonts w:ascii="Times New Roman" w:hAnsi="Times New Roman" w:cs="Times New Roman"/>
          <w:sz w:val="24"/>
          <w:szCs w:val="24"/>
        </w:rPr>
        <w:t>) в целях оказания финансовой поддержки выполнения органами местного самоуправления полномочий по вопросам местного значения.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78" w:name="P525"/>
      <w:bookmarkEnd w:id="78"/>
      <w:r w:rsidRPr="00470F38">
        <w:rPr>
          <w:rFonts w:ascii="Times New Roman" w:hAnsi="Times New Roman" w:cs="Times New Roman"/>
          <w:sz w:val="24"/>
          <w:szCs w:val="24"/>
        </w:rPr>
        <w:t xml:space="preserve">&lt;31&gt; </w:t>
      </w:r>
      <w:hyperlink w:anchor="P289" w:history="1">
        <w:r w:rsidRPr="00470F38">
          <w:rPr>
            <w:rFonts w:ascii="Times New Roman" w:hAnsi="Times New Roman" w:cs="Times New Roman"/>
            <w:color w:val="0000FF"/>
            <w:sz w:val="24"/>
            <w:szCs w:val="24"/>
          </w:rPr>
          <w:t>Пункт 3.3.5</w:t>
        </w:r>
      </w:hyperlink>
      <w:r w:rsidRPr="00470F38">
        <w:rPr>
          <w:rFonts w:ascii="Times New Roman" w:hAnsi="Times New Roman" w:cs="Times New Roman"/>
          <w:sz w:val="24"/>
          <w:szCs w:val="24"/>
        </w:rPr>
        <w:t xml:space="preserve"> предусматривается в случае, если в соответствии с бюджетным законодательством Российской Федерации и Правилами предоставления субсидии перечисление Субсидии осуществляется в соответствии с графиком перечисления Субсидии и (или) заявкой, </w:t>
      </w:r>
      <w:r w:rsidRPr="00470F38">
        <w:rPr>
          <w:rFonts w:ascii="Times New Roman" w:hAnsi="Times New Roman" w:cs="Times New Roman"/>
          <w:sz w:val="24"/>
          <w:szCs w:val="24"/>
        </w:rPr>
        <w:lastRenderedPageBreak/>
        <w:t xml:space="preserve">представленной уполномоченным органом субъекта Российской Федерации, и при наличии в соглашении условия, предусмотренного </w:t>
      </w:r>
      <w:hyperlink w:anchor="P241" w:history="1">
        <w:r w:rsidRPr="00470F38">
          <w:rPr>
            <w:rFonts w:ascii="Times New Roman" w:hAnsi="Times New Roman" w:cs="Times New Roman"/>
            <w:color w:val="0000FF"/>
            <w:sz w:val="24"/>
            <w:szCs w:val="24"/>
          </w:rPr>
          <w:t>пунктом 3.3.1.2</w:t>
        </w:r>
      </w:hyperlink>
      <w:r w:rsidRPr="00470F38">
        <w:rPr>
          <w:rFonts w:ascii="Times New Roman" w:hAnsi="Times New Roman" w:cs="Times New Roman"/>
          <w:sz w:val="24"/>
          <w:szCs w:val="24"/>
        </w:rPr>
        <w:t xml:space="preserve"> настоящей Типовой формы соглашения. График перечисления Субсидии формируется в соответствии с </w:t>
      </w:r>
      <w:hyperlink w:anchor="P986" w:history="1">
        <w:r w:rsidRPr="00470F38">
          <w:rPr>
            <w:rFonts w:ascii="Times New Roman" w:hAnsi="Times New Roman" w:cs="Times New Roman"/>
            <w:color w:val="0000FF"/>
            <w:sz w:val="24"/>
            <w:szCs w:val="24"/>
          </w:rPr>
          <w:t>приложением N 4</w:t>
        </w:r>
      </w:hyperlink>
      <w:r w:rsidRPr="00470F38">
        <w:rPr>
          <w:rFonts w:ascii="Times New Roman" w:hAnsi="Times New Roman" w:cs="Times New Roman"/>
          <w:sz w:val="24"/>
          <w:szCs w:val="24"/>
        </w:rPr>
        <w:t xml:space="preserve"> к настоящей Типовой форме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79" w:name="P526"/>
      <w:bookmarkEnd w:id="79"/>
      <w:r w:rsidRPr="00470F38">
        <w:rPr>
          <w:rFonts w:ascii="Times New Roman" w:hAnsi="Times New Roman" w:cs="Times New Roman"/>
          <w:sz w:val="24"/>
          <w:szCs w:val="24"/>
        </w:rPr>
        <w:t xml:space="preserve">&lt;32&gt; </w:t>
      </w:r>
      <w:hyperlink w:anchor="P310" w:history="1">
        <w:r w:rsidRPr="00470F38">
          <w:rPr>
            <w:rFonts w:ascii="Times New Roman" w:hAnsi="Times New Roman" w:cs="Times New Roman"/>
            <w:color w:val="0000FF"/>
            <w:sz w:val="24"/>
            <w:szCs w:val="24"/>
          </w:rPr>
          <w:t>Пункт 4.1.3</w:t>
        </w:r>
      </w:hyperlink>
      <w:r w:rsidRPr="00470F38">
        <w:rPr>
          <w:rFonts w:ascii="Times New Roman" w:hAnsi="Times New Roman" w:cs="Times New Roman"/>
          <w:sz w:val="24"/>
          <w:szCs w:val="24"/>
        </w:rPr>
        <w:t xml:space="preserve"> предусматривается в случае, если Субсидия предоставляется на возмещение осуществленных расходов бюджета субъекта Российской Федерации, перечисление Субсидии осуществляется на счет, предусмотренный в </w:t>
      </w:r>
      <w:hyperlink w:anchor="P229" w:history="1">
        <w:r w:rsidRPr="00470F38">
          <w:rPr>
            <w:rFonts w:ascii="Times New Roman" w:hAnsi="Times New Roman" w:cs="Times New Roman"/>
            <w:color w:val="0000FF"/>
            <w:sz w:val="24"/>
            <w:szCs w:val="24"/>
          </w:rPr>
          <w:t>подпункте "б" пункта 3.3</w:t>
        </w:r>
      </w:hyperlink>
      <w:r w:rsidRPr="00470F38">
        <w:rPr>
          <w:rFonts w:ascii="Times New Roman" w:hAnsi="Times New Roman" w:cs="Times New Roman"/>
          <w:sz w:val="24"/>
          <w:szCs w:val="24"/>
        </w:rPr>
        <w:t xml:space="preserve"> настоящей Типовой формы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80" w:name="P527"/>
      <w:bookmarkEnd w:id="80"/>
      <w:r w:rsidRPr="00470F38">
        <w:rPr>
          <w:rFonts w:ascii="Times New Roman" w:hAnsi="Times New Roman" w:cs="Times New Roman"/>
          <w:sz w:val="24"/>
          <w:szCs w:val="24"/>
        </w:rPr>
        <w:t>&lt;33</w:t>
      </w:r>
      <w:proofErr w:type="gramStart"/>
      <w:r w:rsidRPr="00470F38">
        <w:rPr>
          <w:rFonts w:ascii="Times New Roman" w:hAnsi="Times New Roman" w:cs="Times New Roman"/>
          <w:sz w:val="24"/>
          <w:szCs w:val="24"/>
        </w:rPr>
        <w:t>&gt; В</w:t>
      </w:r>
      <w:proofErr w:type="gramEnd"/>
      <w:r w:rsidRPr="00470F38">
        <w:rPr>
          <w:rFonts w:ascii="Times New Roman" w:hAnsi="Times New Roman" w:cs="Times New Roman"/>
          <w:sz w:val="24"/>
          <w:szCs w:val="24"/>
        </w:rPr>
        <w:t xml:space="preserve"> соглашении могут быть указаны иные конкретные обязанности в случае, если это предусмотрено Правилами предоставления субсидии.</w:t>
      </w:r>
    </w:p>
    <w:p w:rsidR="005514F3" w:rsidRPr="00470F38" w:rsidRDefault="005514F3">
      <w:pPr>
        <w:pStyle w:val="ConsPlusNormal"/>
        <w:spacing w:before="220"/>
        <w:ind w:firstLine="540"/>
        <w:jc w:val="both"/>
        <w:rPr>
          <w:rFonts w:ascii="Times New Roman" w:hAnsi="Times New Roman" w:cs="Times New Roman"/>
          <w:sz w:val="24"/>
          <w:szCs w:val="24"/>
        </w:rPr>
      </w:pPr>
      <w:bookmarkStart w:id="81" w:name="P528"/>
      <w:bookmarkEnd w:id="81"/>
      <w:r w:rsidRPr="00470F38">
        <w:rPr>
          <w:rFonts w:ascii="Times New Roman" w:hAnsi="Times New Roman" w:cs="Times New Roman"/>
          <w:sz w:val="24"/>
          <w:szCs w:val="24"/>
        </w:rPr>
        <w:t>&lt;34</w:t>
      </w:r>
      <w:proofErr w:type="gramStart"/>
      <w:r w:rsidRPr="00470F38">
        <w:rPr>
          <w:rFonts w:ascii="Times New Roman" w:hAnsi="Times New Roman" w:cs="Times New Roman"/>
          <w:sz w:val="24"/>
          <w:szCs w:val="24"/>
        </w:rPr>
        <w:t>&gt; В</w:t>
      </w:r>
      <w:proofErr w:type="gramEnd"/>
      <w:r w:rsidRPr="00470F38">
        <w:rPr>
          <w:rFonts w:ascii="Times New Roman" w:hAnsi="Times New Roman" w:cs="Times New Roman"/>
          <w:sz w:val="24"/>
          <w:szCs w:val="24"/>
        </w:rPr>
        <w:t xml:space="preserve"> соглашении могут быть указаны иные конкретные права в случае, если это предусмотрено Правилами предоставления субсидии.</w:t>
      </w:r>
    </w:p>
    <w:p w:rsidR="005514F3" w:rsidRPr="00470F38" w:rsidRDefault="005514F3">
      <w:pPr>
        <w:pStyle w:val="ConsPlusNormal"/>
        <w:spacing w:before="220"/>
        <w:ind w:firstLine="540"/>
        <w:jc w:val="both"/>
        <w:rPr>
          <w:rFonts w:ascii="Times New Roman" w:hAnsi="Times New Roman" w:cs="Times New Roman"/>
          <w:sz w:val="24"/>
          <w:szCs w:val="24"/>
        </w:rPr>
      </w:pPr>
      <w:bookmarkStart w:id="82" w:name="P529"/>
      <w:bookmarkEnd w:id="82"/>
      <w:r w:rsidRPr="00470F38">
        <w:rPr>
          <w:rFonts w:ascii="Times New Roman" w:hAnsi="Times New Roman" w:cs="Times New Roman"/>
          <w:sz w:val="24"/>
          <w:szCs w:val="24"/>
        </w:rPr>
        <w:t xml:space="preserve">&lt;35&gt; Приложение, указанное в </w:t>
      </w:r>
      <w:hyperlink w:anchor="P351" w:history="1">
        <w:r w:rsidRPr="00470F38">
          <w:rPr>
            <w:rFonts w:ascii="Times New Roman" w:hAnsi="Times New Roman" w:cs="Times New Roman"/>
            <w:color w:val="0000FF"/>
            <w:sz w:val="24"/>
            <w:szCs w:val="24"/>
          </w:rPr>
          <w:t>пункте 4.3.3</w:t>
        </w:r>
      </w:hyperlink>
      <w:r w:rsidRPr="00470F38">
        <w:rPr>
          <w:rFonts w:ascii="Times New Roman" w:hAnsi="Times New Roman" w:cs="Times New Roman"/>
          <w:sz w:val="24"/>
          <w:szCs w:val="24"/>
        </w:rPr>
        <w:t xml:space="preserve">, оформляется в соответствии с </w:t>
      </w:r>
      <w:hyperlink w:anchor="P1064" w:history="1">
        <w:r w:rsidRPr="00470F38">
          <w:rPr>
            <w:rFonts w:ascii="Times New Roman" w:hAnsi="Times New Roman" w:cs="Times New Roman"/>
            <w:color w:val="0000FF"/>
            <w:sz w:val="24"/>
            <w:szCs w:val="24"/>
          </w:rPr>
          <w:t>приложением N 5</w:t>
        </w:r>
      </w:hyperlink>
      <w:r w:rsidRPr="00470F38">
        <w:rPr>
          <w:rFonts w:ascii="Times New Roman" w:hAnsi="Times New Roman" w:cs="Times New Roman"/>
          <w:sz w:val="24"/>
          <w:szCs w:val="24"/>
        </w:rPr>
        <w:t xml:space="preserve"> к настоящей Типовой форме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83" w:name="P530"/>
      <w:bookmarkEnd w:id="83"/>
      <w:r w:rsidRPr="00470F38">
        <w:rPr>
          <w:rFonts w:ascii="Times New Roman" w:hAnsi="Times New Roman" w:cs="Times New Roman"/>
          <w:sz w:val="24"/>
          <w:szCs w:val="24"/>
        </w:rPr>
        <w:t xml:space="preserve">&lt;36&gt; </w:t>
      </w:r>
      <w:hyperlink w:anchor="P352" w:history="1">
        <w:r w:rsidRPr="00470F38">
          <w:rPr>
            <w:rFonts w:ascii="Times New Roman" w:hAnsi="Times New Roman" w:cs="Times New Roman"/>
            <w:color w:val="0000FF"/>
            <w:sz w:val="24"/>
            <w:szCs w:val="24"/>
          </w:rPr>
          <w:t>Пункт 4.3.4</w:t>
        </w:r>
      </w:hyperlink>
      <w:r w:rsidRPr="00470F38">
        <w:rPr>
          <w:rFonts w:ascii="Times New Roman" w:hAnsi="Times New Roman" w:cs="Times New Roman"/>
          <w:sz w:val="24"/>
          <w:szCs w:val="24"/>
        </w:rPr>
        <w:t xml:space="preserve"> предусматривается для Субсидии, предоставляемой в целях софинансирования расходных обязательств субъекта Российской Федерации по строительству объектов капитального строительства (реконструкции, в том числе с элементами реставрации, технического перевооружения) объектов капитального строительства и (или) приобретению объектов недвижимого имущества.</w:t>
      </w:r>
    </w:p>
    <w:p w:rsidR="005514F3" w:rsidRPr="00470F38" w:rsidRDefault="005514F3">
      <w:pPr>
        <w:pStyle w:val="ConsPlusNormal"/>
        <w:spacing w:before="220"/>
        <w:ind w:firstLine="540"/>
        <w:jc w:val="both"/>
        <w:rPr>
          <w:rFonts w:ascii="Times New Roman" w:hAnsi="Times New Roman" w:cs="Times New Roman"/>
          <w:sz w:val="24"/>
          <w:szCs w:val="24"/>
        </w:rPr>
      </w:pPr>
      <w:bookmarkStart w:id="84" w:name="P531"/>
      <w:bookmarkEnd w:id="84"/>
      <w:r w:rsidRPr="00470F38">
        <w:rPr>
          <w:rFonts w:ascii="Times New Roman" w:hAnsi="Times New Roman" w:cs="Times New Roman"/>
          <w:sz w:val="24"/>
          <w:szCs w:val="24"/>
        </w:rPr>
        <w:t xml:space="preserve">&lt;37&gt; </w:t>
      </w:r>
      <w:hyperlink w:anchor="P353" w:history="1">
        <w:r w:rsidRPr="00470F38">
          <w:rPr>
            <w:rFonts w:ascii="Times New Roman" w:hAnsi="Times New Roman" w:cs="Times New Roman"/>
            <w:color w:val="0000FF"/>
            <w:sz w:val="24"/>
            <w:szCs w:val="24"/>
          </w:rPr>
          <w:t>Пункт 4.3.5</w:t>
        </w:r>
      </w:hyperlink>
      <w:r w:rsidRPr="00470F38">
        <w:rPr>
          <w:rFonts w:ascii="Times New Roman" w:hAnsi="Times New Roman" w:cs="Times New Roman"/>
          <w:sz w:val="24"/>
          <w:szCs w:val="24"/>
        </w:rPr>
        <w:t xml:space="preserve"> предусматривается для Субсидии, предоставляемой в целях софинансирования расходных обязательств субъекта Российской Федерации по строительству объектов капитального строительства.</w:t>
      </w:r>
    </w:p>
    <w:p w:rsidR="005514F3" w:rsidRPr="00470F38" w:rsidRDefault="005514F3">
      <w:pPr>
        <w:pStyle w:val="ConsPlusNormal"/>
        <w:spacing w:before="220"/>
        <w:ind w:firstLine="540"/>
        <w:jc w:val="both"/>
        <w:rPr>
          <w:rFonts w:ascii="Times New Roman" w:hAnsi="Times New Roman" w:cs="Times New Roman"/>
          <w:sz w:val="24"/>
          <w:szCs w:val="24"/>
        </w:rPr>
      </w:pPr>
      <w:bookmarkStart w:id="85" w:name="P532"/>
      <w:bookmarkEnd w:id="85"/>
      <w:r w:rsidRPr="00470F38">
        <w:rPr>
          <w:rFonts w:ascii="Times New Roman" w:hAnsi="Times New Roman" w:cs="Times New Roman"/>
          <w:sz w:val="24"/>
          <w:szCs w:val="24"/>
        </w:rPr>
        <w:t xml:space="preserve">&lt;38&gt; </w:t>
      </w:r>
      <w:hyperlink w:anchor="P354" w:history="1">
        <w:r w:rsidRPr="00470F38">
          <w:rPr>
            <w:rFonts w:ascii="Times New Roman" w:hAnsi="Times New Roman" w:cs="Times New Roman"/>
            <w:color w:val="0000FF"/>
            <w:sz w:val="24"/>
            <w:szCs w:val="24"/>
          </w:rPr>
          <w:t>Пункт 4.3.6</w:t>
        </w:r>
      </w:hyperlink>
      <w:r w:rsidRPr="00470F38">
        <w:rPr>
          <w:rFonts w:ascii="Times New Roman" w:hAnsi="Times New Roman" w:cs="Times New Roman"/>
          <w:sz w:val="24"/>
          <w:szCs w:val="24"/>
        </w:rPr>
        <w:t xml:space="preserve"> предусматривается для Субсидии, предоставляемой в целях софинансирования расходных обязательств субъекта Российской Федерации по исполнению публичных нормативных обязательств субъектов Российской Федерации в соответствии с </w:t>
      </w:r>
      <w:hyperlink r:id="rId22" w:history="1">
        <w:r w:rsidRPr="00470F38">
          <w:rPr>
            <w:rFonts w:ascii="Times New Roman" w:hAnsi="Times New Roman" w:cs="Times New Roman"/>
            <w:color w:val="0000FF"/>
            <w:sz w:val="24"/>
            <w:szCs w:val="24"/>
          </w:rPr>
          <w:t>подпунктом "г" пункта 10</w:t>
        </w:r>
      </w:hyperlink>
      <w:r w:rsidRPr="00470F38">
        <w:rPr>
          <w:rFonts w:ascii="Times New Roman" w:hAnsi="Times New Roman" w:cs="Times New Roman"/>
          <w:sz w:val="24"/>
          <w:szCs w:val="24"/>
        </w:rPr>
        <w:t xml:space="preserve"> Правил формирования, предоставления и распределения субсидий.</w:t>
      </w:r>
    </w:p>
    <w:p w:rsidR="005514F3" w:rsidRPr="00470F38" w:rsidRDefault="005514F3">
      <w:pPr>
        <w:pStyle w:val="ConsPlusNormal"/>
        <w:spacing w:before="220"/>
        <w:ind w:firstLine="540"/>
        <w:jc w:val="both"/>
        <w:rPr>
          <w:rFonts w:ascii="Times New Roman" w:hAnsi="Times New Roman" w:cs="Times New Roman"/>
          <w:sz w:val="24"/>
          <w:szCs w:val="24"/>
        </w:rPr>
      </w:pPr>
      <w:bookmarkStart w:id="86" w:name="P533"/>
      <w:bookmarkEnd w:id="86"/>
      <w:r w:rsidRPr="00470F38">
        <w:rPr>
          <w:rFonts w:ascii="Times New Roman" w:hAnsi="Times New Roman" w:cs="Times New Roman"/>
          <w:sz w:val="24"/>
          <w:szCs w:val="24"/>
        </w:rPr>
        <w:t xml:space="preserve">&lt;39&gt; </w:t>
      </w:r>
      <w:hyperlink w:anchor="P355" w:history="1">
        <w:r w:rsidRPr="00470F38">
          <w:rPr>
            <w:rFonts w:ascii="Times New Roman" w:hAnsi="Times New Roman" w:cs="Times New Roman"/>
            <w:color w:val="0000FF"/>
            <w:sz w:val="24"/>
            <w:szCs w:val="24"/>
          </w:rPr>
          <w:t>Пункт 4.3.7</w:t>
        </w:r>
      </w:hyperlink>
      <w:r w:rsidRPr="00470F38">
        <w:rPr>
          <w:rFonts w:ascii="Times New Roman" w:hAnsi="Times New Roman" w:cs="Times New Roman"/>
          <w:sz w:val="24"/>
          <w:szCs w:val="24"/>
        </w:rPr>
        <w:t xml:space="preserve"> предусматривается для Субсидии, предоставляемой в целях софинансирования расходных обязательств субъекта Российской Федерации по оказанию государственных и (или) муниципальных услуг.</w:t>
      </w:r>
    </w:p>
    <w:p w:rsidR="005514F3" w:rsidRPr="00470F38" w:rsidRDefault="005514F3">
      <w:pPr>
        <w:pStyle w:val="ConsPlusNormal"/>
        <w:spacing w:before="220"/>
        <w:ind w:firstLine="540"/>
        <w:jc w:val="both"/>
        <w:rPr>
          <w:rFonts w:ascii="Times New Roman" w:hAnsi="Times New Roman" w:cs="Times New Roman"/>
          <w:sz w:val="24"/>
          <w:szCs w:val="24"/>
        </w:rPr>
      </w:pPr>
      <w:bookmarkStart w:id="87" w:name="P534"/>
      <w:bookmarkEnd w:id="87"/>
      <w:r w:rsidRPr="00470F38">
        <w:rPr>
          <w:rFonts w:ascii="Times New Roman" w:hAnsi="Times New Roman" w:cs="Times New Roman"/>
          <w:sz w:val="24"/>
          <w:szCs w:val="24"/>
        </w:rPr>
        <w:t xml:space="preserve">&lt;40&gt; </w:t>
      </w:r>
      <w:hyperlink w:anchor="P356" w:history="1">
        <w:r w:rsidRPr="00470F38">
          <w:rPr>
            <w:rFonts w:ascii="Times New Roman" w:hAnsi="Times New Roman" w:cs="Times New Roman"/>
            <w:color w:val="0000FF"/>
            <w:sz w:val="24"/>
            <w:szCs w:val="24"/>
          </w:rPr>
          <w:t>Пункт 4.3.8</w:t>
        </w:r>
      </w:hyperlink>
      <w:r w:rsidRPr="00470F38">
        <w:rPr>
          <w:rFonts w:ascii="Times New Roman" w:hAnsi="Times New Roman" w:cs="Times New Roman"/>
          <w:sz w:val="24"/>
          <w:szCs w:val="24"/>
        </w:rPr>
        <w:t xml:space="preserve"> предусматривается в случае, если такое обязательство предусмотрено Правилами предоставления субсидии.</w:t>
      </w:r>
    </w:p>
    <w:p w:rsidR="005514F3" w:rsidRPr="00470F38" w:rsidRDefault="005514F3">
      <w:pPr>
        <w:pStyle w:val="ConsPlusNormal"/>
        <w:spacing w:before="220"/>
        <w:ind w:firstLine="540"/>
        <w:jc w:val="both"/>
        <w:rPr>
          <w:rFonts w:ascii="Times New Roman" w:hAnsi="Times New Roman" w:cs="Times New Roman"/>
          <w:sz w:val="24"/>
          <w:szCs w:val="24"/>
        </w:rPr>
      </w:pPr>
      <w:bookmarkStart w:id="88" w:name="P535"/>
      <w:bookmarkEnd w:id="88"/>
      <w:r w:rsidRPr="00470F38">
        <w:rPr>
          <w:rFonts w:ascii="Times New Roman" w:hAnsi="Times New Roman" w:cs="Times New Roman"/>
          <w:sz w:val="24"/>
          <w:szCs w:val="24"/>
        </w:rPr>
        <w:t>&lt;41</w:t>
      </w:r>
      <w:proofErr w:type="gramStart"/>
      <w:r w:rsidRPr="00470F38">
        <w:rPr>
          <w:rFonts w:ascii="Times New Roman" w:hAnsi="Times New Roman" w:cs="Times New Roman"/>
          <w:sz w:val="24"/>
          <w:szCs w:val="24"/>
        </w:rPr>
        <w:t>&gt; В</w:t>
      </w:r>
      <w:proofErr w:type="gramEnd"/>
      <w:r w:rsidRPr="00470F38">
        <w:rPr>
          <w:rFonts w:ascii="Times New Roman" w:hAnsi="Times New Roman" w:cs="Times New Roman"/>
          <w:sz w:val="24"/>
          <w:szCs w:val="24"/>
        </w:rPr>
        <w:t xml:space="preserve"> случае предоставления консолидированной Субсидии указываются иные федеральные органы исполнительной власти, представление отчетности которым предусмотрено Правилами предоставления субсидии.</w:t>
      </w:r>
    </w:p>
    <w:p w:rsidR="005514F3" w:rsidRPr="00470F38" w:rsidRDefault="005514F3">
      <w:pPr>
        <w:pStyle w:val="ConsPlusNormal"/>
        <w:spacing w:before="220"/>
        <w:ind w:firstLine="540"/>
        <w:jc w:val="both"/>
        <w:rPr>
          <w:rFonts w:ascii="Times New Roman" w:hAnsi="Times New Roman" w:cs="Times New Roman"/>
          <w:sz w:val="24"/>
          <w:szCs w:val="24"/>
        </w:rPr>
      </w:pPr>
      <w:bookmarkStart w:id="89" w:name="P536"/>
      <w:bookmarkEnd w:id="89"/>
      <w:r w:rsidRPr="00470F38">
        <w:rPr>
          <w:rFonts w:ascii="Times New Roman" w:hAnsi="Times New Roman" w:cs="Times New Roman"/>
          <w:sz w:val="24"/>
          <w:szCs w:val="24"/>
        </w:rPr>
        <w:t>&lt;42</w:t>
      </w:r>
      <w:proofErr w:type="gramStart"/>
      <w:r w:rsidRPr="00470F38">
        <w:rPr>
          <w:rFonts w:ascii="Times New Roman" w:hAnsi="Times New Roman" w:cs="Times New Roman"/>
          <w:sz w:val="24"/>
          <w:szCs w:val="24"/>
        </w:rPr>
        <w:t>&gt; В</w:t>
      </w:r>
      <w:proofErr w:type="gramEnd"/>
      <w:r w:rsidRPr="00470F38">
        <w:rPr>
          <w:rFonts w:ascii="Times New Roman" w:hAnsi="Times New Roman" w:cs="Times New Roman"/>
          <w:sz w:val="24"/>
          <w:szCs w:val="24"/>
        </w:rPr>
        <w:t xml:space="preserve"> части сведений, не составляющих государственную тайну, и (или) сведений, доступ к которым не ограничен в соответствии с федеральными законами, нормативными правовыми актами Президента Российской Федерации и Правительства Российской Федерации. В случае наличия в отчетности таких сведений отчет представляется в форме документа на бумажном носителе.</w:t>
      </w:r>
    </w:p>
    <w:p w:rsidR="005514F3" w:rsidRPr="00470F38" w:rsidRDefault="005514F3">
      <w:pPr>
        <w:pStyle w:val="ConsPlusNormal"/>
        <w:spacing w:before="220"/>
        <w:ind w:firstLine="540"/>
        <w:jc w:val="both"/>
        <w:rPr>
          <w:rFonts w:ascii="Times New Roman" w:hAnsi="Times New Roman" w:cs="Times New Roman"/>
          <w:sz w:val="24"/>
          <w:szCs w:val="24"/>
        </w:rPr>
      </w:pPr>
      <w:bookmarkStart w:id="90" w:name="P537"/>
      <w:bookmarkEnd w:id="90"/>
      <w:r w:rsidRPr="00470F38">
        <w:rPr>
          <w:rFonts w:ascii="Times New Roman" w:hAnsi="Times New Roman" w:cs="Times New Roman"/>
          <w:sz w:val="24"/>
          <w:szCs w:val="24"/>
        </w:rPr>
        <w:t>&lt;43</w:t>
      </w:r>
      <w:proofErr w:type="gramStart"/>
      <w:r w:rsidRPr="00470F38">
        <w:rPr>
          <w:rFonts w:ascii="Times New Roman" w:hAnsi="Times New Roman" w:cs="Times New Roman"/>
          <w:sz w:val="24"/>
          <w:szCs w:val="24"/>
        </w:rPr>
        <w:t>&gt; О</w:t>
      </w:r>
      <w:proofErr w:type="gramEnd"/>
      <w:r w:rsidRPr="00470F38">
        <w:rPr>
          <w:rFonts w:ascii="Times New Roman" w:hAnsi="Times New Roman" w:cs="Times New Roman"/>
          <w:sz w:val="24"/>
          <w:szCs w:val="24"/>
        </w:rPr>
        <w:t xml:space="preserve">формляется в соответствии с </w:t>
      </w:r>
      <w:hyperlink w:anchor="P1133" w:history="1">
        <w:r w:rsidRPr="00470F38">
          <w:rPr>
            <w:rFonts w:ascii="Times New Roman" w:hAnsi="Times New Roman" w:cs="Times New Roman"/>
            <w:color w:val="0000FF"/>
            <w:sz w:val="24"/>
            <w:szCs w:val="24"/>
          </w:rPr>
          <w:t>приложением N 6</w:t>
        </w:r>
      </w:hyperlink>
      <w:r w:rsidRPr="00470F38">
        <w:rPr>
          <w:rFonts w:ascii="Times New Roman" w:hAnsi="Times New Roman" w:cs="Times New Roman"/>
          <w:sz w:val="24"/>
          <w:szCs w:val="24"/>
        </w:rPr>
        <w:t xml:space="preserve"> к настоящей Типовой форме соглашения. В случае предоставления Субсидии для последующего предоставления субсидии из бюджета субъекта Российской Федерации местном</w:t>
      </w:r>
      <w:proofErr w:type="gramStart"/>
      <w:r w:rsidRPr="00470F38">
        <w:rPr>
          <w:rFonts w:ascii="Times New Roman" w:hAnsi="Times New Roman" w:cs="Times New Roman"/>
          <w:sz w:val="24"/>
          <w:szCs w:val="24"/>
        </w:rPr>
        <w:t>у(</w:t>
      </w:r>
      <w:proofErr w:type="spellStart"/>
      <w:proofErr w:type="gramEnd"/>
      <w:r w:rsidRPr="00470F38">
        <w:rPr>
          <w:rFonts w:ascii="Times New Roman" w:hAnsi="Times New Roman" w:cs="Times New Roman"/>
          <w:sz w:val="24"/>
          <w:szCs w:val="24"/>
        </w:rPr>
        <w:t>ым</w:t>
      </w:r>
      <w:proofErr w:type="spellEnd"/>
      <w:r w:rsidRPr="00470F38">
        <w:rPr>
          <w:rFonts w:ascii="Times New Roman" w:hAnsi="Times New Roman" w:cs="Times New Roman"/>
          <w:sz w:val="24"/>
          <w:szCs w:val="24"/>
        </w:rPr>
        <w:t>) бюджету(</w:t>
      </w:r>
      <w:proofErr w:type="spellStart"/>
      <w:r w:rsidRPr="00470F38">
        <w:rPr>
          <w:rFonts w:ascii="Times New Roman" w:hAnsi="Times New Roman" w:cs="Times New Roman"/>
          <w:sz w:val="24"/>
          <w:szCs w:val="24"/>
        </w:rPr>
        <w:t>ам</w:t>
      </w:r>
      <w:proofErr w:type="spellEnd"/>
      <w:r w:rsidRPr="00470F38">
        <w:rPr>
          <w:rFonts w:ascii="Times New Roman" w:hAnsi="Times New Roman" w:cs="Times New Roman"/>
          <w:sz w:val="24"/>
          <w:szCs w:val="24"/>
        </w:rPr>
        <w:t xml:space="preserve">) в целях оказания финансовой поддержки выполнения органами местного самоуправления полномочий по вопросам </w:t>
      </w:r>
      <w:r w:rsidRPr="00470F38">
        <w:rPr>
          <w:rFonts w:ascii="Times New Roman" w:hAnsi="Times New Roman" w:cs="Times New Roman"/>
          <w:sz w:val="24"/>
          <w:szCs w:val="24"/>
        </w:rPr>
        <w:lastRenderedPageBreak/>
        <w:t>местного значения Министерство, Агентство, Служба, осуществляющие предоставление Субсидии, вправе запросить отчет о расходах местного(</w:t>
      </w:r>
      <w:proofErr w:type="spellStart"/>
      <w:r w:rsidRPr="00470F38">
        <w:rPr>
          <w:rFonts w:ascii="Times New Roman" w:hAnsi="Times New Roman" w:cs="Times New Roman"/>
          <w:sz w:val="24"/>
          <w:szCs w:val="24"/>
        </w:rPr>
        <w:t>ых</w:t>
      </w:r>
      <w:proofErr w:type="spellEnd"/>
      <w:r w:rsidRPr="00470F38">
        <w:rPr>
          <w:rFonts w:ascii="Times New Roman" w:hAnsi="Times New Roman" w:cs="Times New Roman"/>
          <w:sz w:val="24"/>
          <w:szCs w:val="24"/>
        </w:rPr>
        <w:t>) бюджета(</w:t>
      </w:r>
      <w:proofErr w:type="spellStart"/>
      <w:r w:rsidRPr="00470F38">
        <w:rPr>
          <w:rFonts w:ascii="Times New Roman" w:hAnsi="Times New Roman" w:cs="Times New Roman"/>
          <w:sz w:val="24"/>
          <w:szCs w:val="24"/>
        </w:rPr>
        <w:t>ов</w:t>
      </w:r>
      <w:proofErr w:type="spellEnd"/>
      <w:r w:rsidRPr="00470F38">
        <w:rPr>
          <w:rFonts w:ascii="Times New Roman" w:hAnsi="Times New Roman" w:cs="Times New Roman"/>
          <w:sz w:val="24"/>
          <w:szCs w:val="24"/>
        </w:rPr>
        <w:t xml:space="preserve">), в целях софинансирования которых предоставлялась субсидия из бюджета субъекта Российской Федерации, по форме, аналогичной форме, приведенной в </w:t>
      </w:r>
      <w:hyperlink w:anchor="P1133" w:history="1">
        <w:r w:rsidRPr="00470F38">
          <w:rPr>
            <w:rFonts w:ascii="Times New Roman" w:hAnsi="Times New Roman" w:cs="Times New Roman"/>
            <w:color w:val="0000FF"/>
            <w:sz w:val="24"/>
            <w:szCs w:val="24"/>
          </w:rPr>
          <w:t>приложении N 6</w:t>
        </w:r>
      </w:hyperlink>
      <w:r w:rsidRPr="00470F38">
        <w:rPr>
          <w:rFonts w:ascii="Times New Roman" w:hAnsi="Times New Roman" w:cs="Times New Roman"/>
          <w:sz w:val="24"/>
          <w:szCs w:val="24"/>
        </w:rPr>
        <w:t xml:space="preserve"> к настоящей Типовой форме соглашения, по запросу федерального органа исполнительной власти.</w:t>
      </w:r>
    </w:p>
    <w:p w:rsidR="005514F3" w:rsidRPr="00470F38" w:rsidRDefault="005514F3">
      <w:pPr>
        <w:pStyle w:val="ConsPlusNormal"/>
        <w:spacing w:before="220"/>
        <w:ind w:firstLine="540"/>
        <w:jc w:val="both"/>
        <w:rPr>
          <w:rFonts w:ascii="Times New Roman" w:hAnsi="Times New Roman" w:cs="Times New Roman"/>
          <w:sz w:val="24"/>
          <w:szCs w:val="24"/>
        </w:rPr>
      </w:pPr>
      <w:bookmarkStart w:id="91" w:name="P538"/>
      <w:bookmarkEnd w:id="91"/>
      <w:r w:rsidRPr="00470F38">
        <w:rPr>
          <w:rFonts w:ascii="Times New Roman" w:hAnsi="Times New Roman" w:cs="Times New Roman"/>
          <w:sz w:val="24"/>
          <w:szCs w:val="24"/>
        </w:rPr>
        <w:t>&lt;44</w:t>
      </w:r>
      <w:proofErr w:type="gramStart"/>
      <w:r w:rsidRPr="00470F38">
        <w:rPr>
          <w:rFonts w:ascii="Times New Roman" w:hAnsi="Times New Roman" w:cs="Times New Roman"/>
          <w:sz w:val="24"/>
          <w:szCs w:val="24"/>
        </w:rPr>
        <w:t>&gt; О</w:t>
      </w:r>
      <w:proofErr w:type="gramEnd"/>
      <w:r w:rsidRPr="00470F38">
        <w:rPr>
          <w:rFonts w:ascii="Times New Roman" w:hAnsi="Times New Roman" w:cs="Times New Roman"/>
          <w:sz w:val="24"/>
          <w:szCs w:val="24"/>
        </w:rPr>
        <w:t xml:space="preserve">формляется в соответствии с </w:t>
      </w:r>
      <w:hyperlink w:anchor="P1470" w:history="1">
        <w:r w:rsidRPr="00470F38">
          <w:rPr>
            <w:rFonts w:ascii="Times New Roman" w:hAnsi="Times New Roman" w:cs="Times New Roman"/>
            <w:color w:val="0000FF"/>
            <w:sz w:val="24"/>
            <w:szCs w:val="24"/>
          </w:rPr>
          <w:t>приложением N 7</w:t>
        </w:r>
      </w:hyperlink>
      <w:r w:rsidRPr="00470F38">
        <w:rPr>
          <w:rFonts w:ascii="Times New Roman" w:hAnsi="Times New Roman" w:cs="Times New Roman"/>
          <w:sz w:val="24"/>
          <w:szCs w:val="24"/>
        </w:rPr>
        <w:t xml:space="preserve"> к настоящей Типовой форме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92" w:name="P539"/>
      <w:bookmarkEnd w:id="92"/>
      <w:r w:rsidRPr="00470F38">
        <w:rPr>
          <w:rFonts w:ascii="Times New Roman" w:hAnsi="Times New Roman" w:cs="Times New Roman"/>
          <w:sz w:val="24"/>
          <w:szCs w:val="24"/>
        </w:rPr>
        <w:t>&lt;45</w:t>
      </w:r>
      <w:proofErr w:type="gramStart"/>
      <w:r w:rsidRPr="00470F38">
        <w:rPr>
          <w:rFonts w:ascii="Times New Roman" w:hAnsi="Times New Roman" w:cs="Times New Roman"/>
          <w:sz w:val="24"/>
          <w:szCs w:val="24"/>
        </w:rPr>
        <w:t>&gt; О</w:t>
      </w:r>
      <w:proofErr w:type="gramEnd"/>
      <w:r w:rsidRPr="00470F38">
        <w:rPr>
          <w:rFonts w:ascii="Times New Roman" w:hAnsi="Times New Roman" w:cs="Times New Roman"/>
          <w:sz w:val="24"/>
          <w:szCs w:val="24"/>
        </w:rPr>
        <w:t xml:space="preserve">формляются в отношении Субсидии, предоставляемой в целях софинансирования расходных обязательств субъекта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в соответствии с </w:t>
      </w:r>
      <w:hyperlink w:anchor="P709" w:history="1">
        <w:r w:rsidRPr="00470F38">
          <w:rPr>
            <w:rFonts w:ascii="Times New Roman" w:hAnsi="Times New Roman" w:cs="Times New Roman"/>
            <w:color w:val="0000FF"/>
            <w:sz w:val="24"/>
            <w:szCs w:val="24"/>
          </w:rPr>
          <w:t>приложением N 2</w:t>
        </w:r>
      </w:hyperlink>
      <w:r w:rsidRPr="00470F38">
        <w:rPr>
          <w:rFonts w:ascii="Times New Roman" w:hAnsi="Times New Roman" w:cs="Times New Roman"/>
          <w:sz w:val="24"/>
          <w:szCs w:val="24"/>
        </w:rPr>
        <w:t xml:space="preserve"> к настоящей Типовой форме соглашения. Отчет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оформляется в соответствии с </w:t>
      </w:r>
      <w:hyperlink w:anchor="P1573" w:history="1">
        <w:r w:rsidRPr="00470F38">
          <w:rPr>
            <w:rFonts w:ascii="Times New Roman" w:hAnsi="Times New Roman" w:cs="Times New Roman"/>
            <w:color w:val="0000FF"/>
            <w:sz w:val="24"/>
            <w:szCs w:val="24"/>
          </w:rPr>
          <w:t>приложением N 8</w:t>
        </w:r>
      </w:hyperlink>
      <w:r w:rsidRPr="00470F38">
        <w:rPr>
          <w:rFonts w:ascii="Times New Roman" w:hAnsi="Times New Roman" w:cs="Times New Roman"/>
          <w:sz w:val="24"/>
          <w:szCs w:val="24"/>
        </w:rPr>
        <w:t xml:space="preserve"> к настоящей Типовой форме соглашения. Отчет об исполнении графика выполнения мероприятий по приобретению объектов недвижимого имущества оформляется в соответствии с </w:t>
      </w:r>
      <w:hyperlink w:anchor="P2143" w:history="1">
        <w:r w:rsidRPr="00470F38">
          <w:rPr>
            <w:rFonts w:ascii="Times New Roman" w:hAnsi="Times New Roman" w:cs="Times New Roman"/>
            <w:color w:val="0000FF"/>
            <w:sz w:val="24"/>
            <w:szCs w:val="24"/>
          </w:rPr>
          <w:t>приложением N 9</w:t>
        </w:r>
      </w:hyperlink>
      <w:r w:rsidRPr="00470F38">
        <w:rPr>
          <w:rFonts w:ascii="Times New Roman" w:hAnsi="Times New Roman" w:cs="Times New Roman"/>
          <w:sz w:val="24"/>
          <w:szCs w:val="24"/>
        </w:rPr>
        <w:t xml:space="preserve"> к настоящей Типовой форме соглашения. В случае предоставления Субсидии для последующего предоставления субсидии из бюджета субъекта Российской Федерации местном</w:t>
      </w:r>
      <w:proofErr w:type="gramStart"/>
      <w:r w:rsidRPr="00470F38">
        <w:rPr>
          <w:rFonts w:ascii="Times New Roman" w:hAnsi="Times New Roman" w:cs="Times New Roman"/>
          <w:sz w:val="24"/>
          <w:szCs w:val="24"/>
        </w:rPr>
        <w:t>у(</w:t>
      </w:r>
      <w:proofErr w:type="spellStart"/>
      <w:proofErr w:type="gramEnd"/>
      <w:r w:rsidRPr="00470F38">
        <w:rPr>
          <w:rFonts w:ascii="Times New Roman" w:hAnsi="Times New Roman" w:cs="Times New Roman"/>
          <w:sz w:val="24"/>
          <w:szCs w:val="24"/>
        </w:rPr>
        <w:t>ым</w:t>
      </w:r>
      <w:proofErr w:type="spellEnd"/>
      <w:r w:rsidRPr="00470F38">
        <w:rPr>
          <w:rFonts w:ascii="Times New Roman" w:hAnsi="Times New Roman" w:cs="Times New Roman"/>
          <w:sz w:val="24"/>
          <w:szCs w:val="24"/>
        </w:rPr>
        <w:t>) бюджету(</w:t>
      </w:r>
      <w:proofErr w:type="spellStart"/>
      <w:r w:rsidRPr="00470F38">
        <w:rPr>
          <w:rFonts w:ascii="Times New Roman" w:hAnsi="Times New Roman" w:cs="Times New Roman"/>
          <w:sz w:val="24"/>
          <w:szCs w:val="24"/>
        </w:rPr>
        <w:t>ам</w:t>
      </w:r>
      <w:proofErr w:type="spellEnd"/>
      <w:r w:rsidRPr="00470F38">
        <w:rPr>
          <w:rFonts w:ascii="Times New Roman" w:hAnsi="Times New Roman" w:cs="Times New Roman"/>
          <w:sz w:val="24"/>
          <w:szCs w:val="24"/>
        </w:rPr>
        <w:t>) в целях оказания финансовой поддержки выполнения органами местного самоуправления полномочий по вопросам местного значения Министерство, Агентство, Служба, осуществляющие предоставление Субсидии, вправе запросить Отчет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муниципальны</w:t>
      </w:r>
      <w:proofErr w:type="gramStart"/>
      <w:r w:rsidRPr="00470F38">
        <w:rPr>
          <w:rFonts w:ascii="Times New Roman" w:hAnsi="Times New Roman" w:cs="Times New Roman"/>
          <w:sz w:val="24"/>
          <w:szCs w:val="24"/>
        </w:rPr>
        <w:t>м(</w:t>
      </w:r>
      <w:proofErr w:type="gramEnd"/>
      <w:r w:rsidRPr="00470F38">
        <w:rPr>
          <w:rFonts w:ascii="Times New Roman" w:hAnsi="Times New Roman" w:cs="Times New Roman"/>
          <w:sz w:val="24"/>
          <w:szCs w:val="24"/>
        </w:rPr>
        <w:t>и) образованием(</w:t>
      </w:r>
      <w:proofErr w:type="spellStart"/>
      <w:r w:rsidRPr="00470F38">
        <w:rPr>
          <w:rFonts w:ascii="Times New Roman" w:hAnsi="Times New Roman" w:cs="Times New Roman"/>
          <w:sz w:val="24"/>
          <w:szCs w:val="24"/>
        </w:rPr>
        <w:t>ями</w:t>
      </w:r>
      <w:proofErr w:type="spellEnd"/>
      <w:r w:rsidRPr="00470F38">
        <w:rPr>
          <w:rFonts w:ascii="Times New Roman" w:hAnsi="Times New Roman" w:cs="Times New Roman"/>
          <w:sz w:val="24"/>
          <w:szCs w:val="24"/>
        </w:rPr>
        <w:t>) и Отчет об исполнении графика выполнения мероприятий по приобретению объектов недвижимого имущества муниципальным(и) образованием(</w:t>
      </w:r>
      <w:proofErr w:type="spellStart"/>
      <w:r w:rsidRPr="00470F38">
        <w:rPr>
          <w:rFonts w:ascii="Times New Roman" w:hAnsi="Times New Roman" w:cs="Times New Roman"/>
          <w:sz w:val="24"/>
          <w:szCs w:val="24"/>
        </w:rPr>
        <w:t>ями</w:t>
      </w:r>
      <w:proofErr w:type="spellEnd"/>
      <w:r w:rsidRPr="00470F38">
        <w:rPr>
          <w:rFonts w:ascii="Times New Roman" w:hAnsi="Times New Roman" w:cs="Times New Roman"/>
          <w:sz w:val="24"/>
          <w:szCs w:val="24"/>
        </w:rPr>
        <w:t xml:space="preserve">) по формам, аналогичным формам отчетов, приведенным в </w:t>
      </w:r>
      <w:hyperlink w:anchor="P1573" w:history="1">
        <w:r w:rsidRPr="00470F38">
          <w:rPr>
            <w:rFonts w:ascii="Times New Roman" w:hAnsi="Times New Roman" w:cs="Times New Roman"/>
            <w:color w:val="0000FF"/>
            <w:sz w:val="24"/>
            <w:szCs w:val="24"/>
          </w:rPr>
          <w:t>приложениях N 8</w:t>
        </w:r>
      </w:hyperlink>
      <w:r w:rsidRPr="00470F38">
        <w:rPr>
          <w:rFonts w:ascii="Times New Roman" w:hAnsi="Times New Roman" w:cs="Times New Roman"/>
          <w:sz w:val="24"/>
          <w:szCs w:val="24"/>
        </w:rPr>
        <w:t xml:space="preserve"> и </w:t>
      </w:r>
      <w:hyperlink w:anchor="P2143" w:history="1">
        <w:r w:rsidRPr="00470F38">
          <w:rPr>
            <w:rFonts w:ascii="Times New Roman" w:hAnsi="Times New Roman" w:cs="Times New Roman"/>
            <w:color w:val="0000FF"/>
            <w:sz w:val="24"/>
            <w:szCs w:val="24"/>
          </w:rPr>
          <w:t>9</w:t>
        </w:r>
      </w:hyperlink>
      <w:r w:rsidRPr="00470F38">
        <w:rPr>
          <w:rFonts w:ascii="Times New Roman" w:hAnsi="Times New Roman" w:cs="Times New Roman"/>
          <w:sz w:val="24"/>
          <w:szCs w:val="24"/>
        </w:rPr>
        <w:t xml:space="preserve"> к настоящей Типовой форме соглашения соответственно.</w:t>
      </w:r>
    </w:p>
    <w:p w:rsidR="005514F3" w:rsidRPr="00470F38" w:rsidRDefault="005514F3">
      <w:pPr>
        <w:pStyle w:val="ConsPlusNormal"/>
        <w:spacing w:before="220"/>
        <w:ind w:firstLine="540"/>
        <w:jc w:val="both"/>
        <w:rPr>
          <w:rFonts w:ascii="Times New Roman" w:hAnsi="Times New Roman" w:cs="Times New Roman"/>
          <w:sz w:val="24"/>
          <w:szCs w:val="24"/>
        </w:rPr>
      </w:pPr>
      <w:bookmarkStart w:id="93" w:name="P540"/>
      <w:bookmarkEnd w:id="93"/>
      <w:r w:rsidRPr="00470F38">
        <w:rPr>
          <w:rFonts w:ascii="Times New Roman" w:hAnsi="Times New Roman" w:cs="Times New Roman"/>
          <w:sz w:val="24"/>
          <w:szCs w:val="24"/>
        </w:rPr>
        <w:t xml:space="preserve">&lt;46&gt; </w:t>
      </w:r>
      <w:hyperlink w:anchor="P395" w:history="1">
        <w:r w:rsidRPr="00470F38">
          <w:rPr>
            <w:rFonts w:ascii="Times New Roman" w:hAnsi="Times New Roman" w:cs="Times New Roman"/>
            <w:color w:val="0000FF"/>
            <w:sz w:val="24"/>
            <w:szCs w:val="24"/>
          </w:rPr>
          <w:t>Пункт 4.3.11</w:t>
        </w:r>
      </w:hyperlink>
      <w:r w:rsidRPr="00470F38">
        <w:rPr>
          <w:rFonts w:ascii="Times New Roman" w:hAnsi="Times New Roman" w:cs="Times New Roman"/>
          <w:sz w:val="24"/>
          <w:szCs w:val="24"/>
        </w:rPr>
        <w:t xml:space="preserve"> предусматривается в случае, если перечисление Субсидии осуществляется на счет, предусмотренный в </w:t>
      </w:r>
      <w:hyperlink w:anchor="P229" w:history="1">
        <w:r w:rsidRPr="00470F38">
          <w:rPr>
            <w:rFonts w:ascii="Times New Roman" w:hAnsi="Times New Roman" w:cs="Times New Roman"/>
            <w:color w:val="0000FF"/>
            <w:sz w:val="24"/>
            <w:szCs w:val="24"/>
          </w:rPr>
          <w:t>подпункте "б" пункта 3.3</w:t>
        </w:r>
      </w:hyperlink>
      <w:r w:rsidRPr="00470F38">
        <w:rPr>
          <w:rFonts w:ascii="Times New Roman" w:hAnsi="Times New Roman" w:cs="Times New Roman"/>
          <w:sz w:val="24"/>
          <w:szCs w:val="24"/>
        </w:rPr>
        <w:t xml:space="preserve"> настоящей Типовой формы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94" w:name="P541"/>
      <w:bookmarkEnd w:id="94"/>
      <w:r w:rsidRPr="00470F38">
        <w:rPr>
          <w:rFonts w:ascii="Times New Roman" w:hAnsi="Times New Roman" w:cs="Times New Roman"/>
          <w:sz w:val="24"/>
          <w:szCs w:val="24"/>
        </w:rPr>
        <w:t xml:space="preserve">&lt;47&gt; </w:t>
      </w:r>
      <w:hyperlink w:anchor="P396" w:history="1">
        <w:r w:rsidRPr="00470F38">
          <w:rPr>
            <w:rFonts w:ascii="Times New Roman" w:hAnsi="Times New Roman" w:cs="Times New Roman"/>
            <w:color w:val="0000FF"/>
            <w:sz w:val="24"/>
            <w:szCs w:val="24"/>
          </w:rPr>
          <w:t>Пункты 4.3.12</w:t>
        </w:r>
      </w:hyperlink>
      <w:r w:rsidRPr="00470F38">
        <w:rPr>
          <w:rFonts w:ascii="Times New Roman" w:hAnsi="Times New Roman" w:cs="Times New Roman"/>
          <w:sz w:val="24"/>
          <w:szCs w:val="24"/>
        </w:rPr>
        <w:t xml:space="preserve"> и </w:t>
      </w:r>
      <w:hyperlink w:anchor="P397" w:history="1">
        <w:r w:rsidRPr="00470F38">
          <w:rPr>
            <w:rFonts w:ascii="Times New Roman" w:hAnsi="Times New Roman" w:cs="Times New Roman"/>
            <w:color w:val="0000FF"/>
            <w:sz w:val="24"/>
            <w:szCs w:val="24"/>
          </w:rPr>
          <w:t>4.3.13</w:t>
        </w:r>
      </w:hyperlink>
      <w:r w:rsidRPr="00470F38">
        <w:rPr>
          <w:rFonts w:ascii="Times New Roman" w:hAnsi="Times New Roman" w:cs="Times New Roman"/>
          <w:sz w:val="24"/>
          <w:szCs w:val="24"/>
        </w:rPr>
        <w:t xml:space="preserve"> предусматриваются в случае, если Субсидия предоставляется для последующего предоставления субсидии из бюджета субъекта Российской Федерации местном</w:t>
      </w:r>
      <w:proofErr w:type="gramStart"/>
      <w:r w:rsidRPr="00470F38">
        <w:rPr>
          <w:rFonts w:ascii="Times New Roman" w:hAnsi="Times New Roman" w:cs="Times New Roman"/>
          <w:sz w:val="24"/>
          <w:szCs w:val="24"/>
        </w:rPr>
        <w:t>у(</w:t>
      </w:r>
      <w:proofErr w:type="spellStart"/>
      <w:proofErr w:type="gramEnd"/>
      <w:r w:rsidRPr="00470F38">
        <w:rPr>
          <w:rFonts w:ascii="Times New Roman" w:hAnsi="Times New Roman" w:cs="Times New Roman"/>
          <w:sz w:val="24"/>
          <w:szCs w:val="24"/>
        </w:rPr>
        <w:t>ым</w:t>
      </w:r>
      <w:proofErr w:type="spellEnd"/>
      <w:r w:rsidRPr="00470F38">
        <w:rPr>
          <w:rFonts w:ascii="Times New Roman" w:hAnsi="Times New Roman" w:cs="Times New Roman"/>
          <w:sz w:val="24"/>
          <w:szCs w:val="24"/>
        </w:rPr>
        <w:t>) бюджету(</w:t>
      </w:r>
      <w:proofErr w:type="spellStart"/>
      <w:r w:rsidRPr="00470F38">
        <w:rPr>
          <w:rFonts w:ascii="Times New Roman" w:hAnsi="Times New Roman" w:cs="Times New Roman"/>
          <w:sz w:val="24"/>
          <w:szCs w:val="24"/>
        </w:rPr>
        <w:t>ам</w:t>
      </w:r>
      <w:proofErr w:type="spellEnd"/>
      <w:r w:rsidRPr="00470F38">
        <w:rPr>
          <w:rFonts w:ascii="Times New Roman" w:hAnsi="Times New Roman" w:cs="Times New Roman"/>
          <w:sz w:val="24"/>
          <w:szCs w:val="24"/>
        </w:rPr>
        <w:t xml:space="preserve">) в целях оказания финансовой поддержки выполнения органами местного самоуправления полномочий по вопросам местного значения. В </w:t>
      </w:r>
      <w:hyperlink w:anchor="P397" w:history="1">
        <w:r w:rsidRPr="00470F38">
          <w:rPr>
            <w:rFonts w:ascii="Times New Roman" w:hAnsi="Times New Roman" w:cs="Times New Roman"/>
            <w:color w:val="0000FF"/>
            <w:sz w:val="24"/>
            <w:szCs w:val="24"/>
          </w:rPr>
          <w:t>пункте 4.3.13</w:t>
        </w:r>
      </w:hyperlink>
      <w:r w:rsidRPr="00470F38">
        <w:rPr>
          <w:rFonts w:ascii="Times New Roman" w:hAnsi="Times New Roman" w:cs="Times New Roman"/>
          <w:sz w:val="24"/>
          <w:szCs w:val="24"/>
        </w:rPr>
        <w:t xml:space="preserve"> указывается пункт соглашения, содержащий условия, предусмотренные </w:t>
      </w:r>
      <w:hyperlink w:anchor="P272" w:history="1">
        <w:r w:rsidRPr="00470F38">
          <w:rPr>
            <w:rFonts w:ascii="Times New Roman" w:hAnsi="Times New Roman" w:cs="Times New Roman"/>
            <w:color w:val="0000FF"/>
            <w:sz w:val="24"/>
            <w:szCs w:val="24"/>
          </w:rPr>
          <w:t>пунктом 3.3.4</w:t>
        </w:r>
      </w:hyperlink>
      <w:r w:rsidRPr="00470F38">
        <w:rPr>
          <w:rFonts w:ascii="Times New Roman" w:hAnsi="Times New Roman" w:cs="Times New Roman"/>
          <w:sz w:val="24"/>
          <w:szCs w:val="24"/>
        </w:rPr>
        <w:t xml:space="preserve"> настоящей Типовой формы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95" w:name="P542"/>
      <w:bookmarkEnd w:id="95"/>
      <w:r w:rsidRPr="00470F38">
        <w:rPr>
          <w:rFonts w:ascii="Times New Roman" w:hAnsi="Times New Roman" w:cs="Times New Roman"/>
          <w:sz w:val="24"/>
          <w:szCs w:val="24"/>
        </w:rPr>
        <w:t>&lt;48</w:t>
      </w:r>
      <w:proofErr w:type="gramStart"/>
      <w:r w:rsidRPr="00470F38">
        <w:rPr>
          <w:rFonts w:ascii="Times New Roman" w:hAnsi="Times New Roman" w:cs="Times New Roman"/>
          <w:sz w:val="24"/>
          <w:szCs w:val="24"/>
        </w:rPr>
        <w:t>&gt; В</w:t>
      </w:r>
      <w:proofErr w:type="gramEnd"/>
      <w:r w:rsidRPr="00470F38">
        <w:rPr>
          <w:rFonts w:ascii="Times New Roman" w:hAnsi="Times New Roman" w:cs="Times New Roman"/>
          <w:sz w:val="24"/>
          <w:szCs w:val="24"/>
        </w:rPr>
        <w:t xml:space="preserve"> соглашении могут быть указаны иные конкретные обязанности в случае, если это предусмотрено Правилами предоставления субсидии.</w:t>
      </w:r>
    </w:p>
    <w:p w:rsidR="005514F3" w:rsidRPr="00470F38" w:rsidRDefault="005514F3">
      <w:pPr>
        <w:pStyle w:val="ConsPlusNormal"/>
        <w:spacing w:before="220"/>
        <w:ind w:firstLine="540"/>
        <w:jc w:val="both"/>
        <w:rPr>
          <w:rFonts w:ascii="Times New Roman" w:hAnsi="Times New Roman" w:cs="Times New Roman"/>
          <w:sz w:val="24"/>
          <w:szCs w:val="24"/>
        </w:rPr>
      </w:pPr>
      <w:bookmarkStart w:id="96" w:name="P543"/>
      <w:bookmarkEnd w:id="96"/>
      <w:r w:rsidRPr="00470F38">
        <w:rPr>
          <w:rFonts w:ascii="Times New Roman" w:hAnsi="Times New Roman" w:cs="Times New Roman"/>
          <w:sz w:val="24"/>
          <w:szCs w:val="24"/>
        </w:rPr>
        <w:t>&lt;49</w:t>
      </w:r>
      <w:proofErr w:type="gramStart"/>
      <w:r w:rsidRPr="00470F38">
        <w:rPr>
          <w:rFonts w:ascii="Times New Roman" w:hAnsi="Times New Roman" w:cs="Times New Roman"/>
          <w:sz w:val="24"/>
          <w:szCs w:val="24"/>
        </w:rPr>
        <w:t>&gt; В</w:t>
      </w:r>
      <w:proofErr w:type="gramEnd"/>
      <w:r w:rsidRPr="00470F38">
        <w:rPr>
          <w:rFonts w:ascii="Times New Roman" w:hAnsi="Times New Roman" w:cs="Times New Roman"/>
          <w:sz w:val="24"/>
          <w:szCs w:val="24"/>
        </w:rPr>
        <w:t xml:space="preserve"> соглашении могут быть указаны иные конкретные права в случае, если это предусмотрено Правилами предоставления субсидии.</w:t>
      </w:r>
    </w:p>
    <w:p w:rsidR="005514F3" w:rsidRPr="00470F38" w:rsidRDefault="005514F3">
      <w:pPr>
        <w:pStyle w:val="ConsPlusNormal"/>
        <w:spacing w:before="220"/>
        <w:ind w:firstLine="540"/>
        <w:jc w:val="both"/>
        <w:rPr>
          <w:rFonts w:ascii="Times New Roman" w:hAnsi="Times New Roman" w:cs="Times New Roman"/>
          <w:sz w:val="24"/>
          <w:szCs w:val="24"/>
        </w:rPr>
      </w:pPr>
      <w:bookmarkStart w:id="97" w:name="P544"/>
      <w:bookmarkEnd w:id="97"/>
      <w:r w:rsidRPr="00470F38">
        <w:rPr>
          <w:rFonts w:ascii="Times New Roman" w:hAnsi="Times New Roman" w:cs="Times New Roman"/>
          <w:sz w:val="24"/>
          <w:szCs w:val="24"/>
        </w:rPr>
        <w:t xml:space="preserve">&lt;50&gt; </w:t>
      </w:r>
      <w:hyperlink w:anchor="P415" w:history="1">
        <w:r w:rsidRPr="00470F38">
          <w:rPr>
            <w:rFonts w:ascii="Times New Roman" w:hAnsi="Times New Roman" w:cs="Times New Roman"/>
            <w:color w:val="0000FF"/>
            <w:sz w:val="24"/>
            <w:szCs w:val="24"/>
          </w:rPr>
          <w:t>Пункт 5.2</w:t>
        </w:r>
      </w:hyperlink>
      <w:r w:rsidRPr="00470F38">
        <w:rPr>
          <w:rFonts w:ascii="Times New Roman" w:hAnsi="Times New Roman" w:cs="Times New Roman"/>
          <w:sz w:val="24"/>
          <w:szCs w:val="24"/>
        </w:rPr>
        <w:t xml:space="preserve"> предусматривается в случае, если перечисление Субсидии осуществляется на счет, предусмотренный в </w:t>
      </w:r>
      <w:hyperlink w:anchor="P229" w:history="1">
        <w:r w:rsidRPr="00470F38">
          <w:rPr>
            <w:rFonts w:ascii="Times New Roman" w:hAnsi="Times New Roman" w:cs="Times New Roman"/>
            <w:color w:val="0000FF"/>
            <w:sz w:val="24"/>
            <w:szCs w:val="24"/>
          </w:rPr>
          <w:t>подпункте "б" пункта 3.3</w:t>
        </w:r>
      </w:hyperlink>
      <w:r w:rsidRPr="00470F38">
        <w:rPr>
          <w:rFonts w:ascii="Times New Roman" w:hAnsi="Times New Roman" w:cs="Times New Roman"/>
          <w:sz w:val="24"/>
          <w:szCs w:val="24"/>
        </w:rPr>
        <w:t xml:space="preserve"> настоящей Типовой формы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98" w:name="P545"/>
      <w:bookmarkEnd w:id="98"/>
      <w:r w:rsidRPr="00470F38">
        <w:rPr>
          <w:rFonts w:ascii="Times New Roman" w:hAnsi="Times New Roman" w:cs="Times New Roman"/>
          <w:sz w:val="24"/>
          <w:szCs w:val="24"/>
        </w:rPr>
        <w:t>&lt;51</w:t>
      </w:r>
      <w:proofErr w:type="gramStart"/>
      <w:r w:rsidRPr="00470F38">
        <w:rPr>
          <w:rFonts w:ascii="Times New Roman" w:hAnsi="Times New Roman" w:cs="Times New Roman"/>
          <w:sz w:val="24"/>
          <w:szCs w:val="24"/>
        </w:rPr>
        <w:t>&gt; И</w:t>
      </w:r>
      <w:proofErr w:type="gramEnd"/>
      <w:r w:rsidRPr="00470F38">
        <w:rPr>
          <w:rFonts w:ascii="Times New Roman" w:hAnsi="Times New Roman" w:cs="Times New Roman"/>
          <w:sz w:val="24"/>
          <w:szCs w:val="24"/>
        </w:rPr>
        <w:t>ные условия, регулирующие порядок предоставления Субсидии, включаются исключительно в раздел VI.</w:t>
      </w:r>
    </w:p>
    <w:p w:rsidR="005514F3" w:rsidRPr="00470F38" w:rsidRDefault="005514F3">
      <w:pPr>
        <w:pStyle w:val="ConsPlusNormal"/>
        <w:spacing w:before="220"/>
        <w:ind w:firstLine="540"/>
        <w:jc w:val="both"/>
        <w:rPr>
          <w:rFonts w:ascii="Times New Roman" w:hAnsi="Times New Roman" w:cs="Times New Roman"/>
          <w:sz w:val="24"/>
          <w:szCs w:val="24"/>
        </w:rPr>
      </w:pPr>
      <w:bookmarkStart w:id="99" w:name="P546"/>
      <w:bookmarkEnd w:id="99"/>
      <w:r w:rsidRPr="00470F38">
        <w:rPr>
          <w:rFonts w:ascii="Times New Roman" w:hAnsi="Times New Roman" w:cs="Times New Roman"/>
          <w:sz w:val="24"/>
          <w:szCs w:val="24"/>
        </w:rPr>
        <w:t>&lt;52&gt; Указываетс</w:t>
      </w:r>
      <w:proofErr w:type="gramStart"/>
      <w:r w:rsidRPr="00470F38">
        <w:rPr>
          <w:rFonts w:ascii="Times New Roman" w:hAnsi="Times New Roman" w:cs="Times New Roman"/>
          <w:sz w:val="24"/>
          <w:szCs w:val="24"/>
        </w:rPr>
        <w:t>я(</w:t>
      </w:r>
      <w:proofErr w:type="spellStart"/>
      <w:proofErr w:type="gramEnd"/>
      <w:r w:rsidRPr="00470F38">
        <w:rPr>
          <w:rFonts w:ascii="Times New Roman" w:hAnsi="Times New Roman" w:cs="Times New Roman"/>
          <w:sz w:val="24"/>
          <w:szCs w:val="24"/>
        </w:rPr>
        <w:t>ются</w:t>
      </w:r>
      <w:proofErr w:type="spellEnd"/>
      <w:r w:rsidRPr="00470F38">
        <w:rPr>
          <w:rFonts w:ascii="Times New Roman" w:hAnsi="Times New Roman" w:cs="Times New Roman"/>
          <w:sz w:val="24"/>
          <w:szCs w:val="24"/>
        </w:rPr>
        <w:t>) орган(</w:t>
      </w:r>
      <w:proofErr w:type="spellStart"/>
      <w:r w:rsidRPr="00470F38">
        <w:rPr>
          <w:rFonts w:ascii="Times New Roman" w:hAnsi="Times New Roman" w:cs="Times New Roman"/>
          <w:sz w:val="24"/>
          <w:szCs w:val="24"/>
        </w:rPr>
        <w:t>ы</w:t>
      </w:r>
      <w:proofErr w:type="spellEnd"/>
      <w:r w:rsidRPr="00470F38">
        <w:rPr>
          <w:rFonts w:ascii="Times New Roman" w:hAnsi="Times New Roman" w:cs="Times New Roman"/>
          <w:sz w:val="24"/>
          <w:szCs w:val="24"/>
        </w:rPr>
        <w:t>) исполнительной власти субъекта Российской Федерации, уполномоченный(</w:t>
      </w:r>
      <w:proofErr w:type="spellStart"/>
      <w:r w:rsidRPr="00470F38">
        <w:rPr>
          <w:rFonts w:ascii="Times New Roman" w:hAnsi="Times New Roman" w:cs="Times New Roman"/>
          <w:sz w:val="24"/>
          <w:szCs w:val="24"/>
        </w:rPr>
        <w:t>ые</w:t>
      </w:r>
      <w:proofErr w:type="spellEnd"/>
      <w:r w:rsidRPr="00470F38">
        <w:rPr>
          <w:rFonts w:ascii="Times New Roman" w:hAnsi="Times New Roman" w:cs="Times New Roman"/>
          <w:sz w:val="24"/>
          <w:szCs w:val="24"/>
        </w:rPr>
        <w:t xml:space="preserve">) высшим исполнительным органом государственной власти субъекта </w:t>
      </w:r>
      <w:r w:rsidRPr="00470F38">
        <w:rPr>
          <w:rFonts w:ascii="Times New Roman" w:hAnsi="Times New Roman" w:cs="Times New Roman"/>
          <w:sz w:val="24"/>
          <w:szCs w:val="24"/>
        </w:rPr>
        <w:lastRenderedPageBreak/>
        <w:t>Российской Федерации выступать от имени Субъекта при реализации настоящего Соглашения в случае, если стороной соглашения является высший исполнительный орган государственной власти субъекта Российской Федерации.</w:t>
      </w:r>
    </w:p>
    <w:p w:rsidR="005514F3" w:rsidRPr="00470F38" w:rsidRDefault="005514F3">
      <w:pPr>
        <w:pStyle w:val="ConsPlusNormal"/>
        <w:spacing w:before="220"/>
        <w:ind w:firstLine="540"/>
        <w:jc w:val="both"/>
        <w:rPr>
          <w:rFonts w:ascii="Times New Roman" w:hAnsi="Times New Roman" w:cs="Times New Roman"/>
          <w:sz w:val="24"/>
          <w:szCs w:val="24"/>
        </w:rPr>
      </w:pPr>
      <w:bookmarkStart w:id="100" w:name="P547"/>
      <w:bookmarkEnd w:id="100"/>
      <w:r w:rsidRPr="00470F38">
        <w:rPr>
          <w:rFonts w:ascii="Times New Roman" w:hAnsi="Times New Roman" w:cs="Times New Roman"/>
          <w:sz w:val="24"/>
          <w:szCs w:val="24"/>
        </w:rPr>
        <w:t xml:space="preserve">&lt;53&gt; </w:t>
      </w:r>
      <w:hyperlink r:id="rId23" w:history="1">
        <w:r w:rsidRPr="00470F38">
          <w:rPr>
            <w:rFonts w:ascii="Times New Roman" w:hAnsi="Times New Roman" w:cs="Times New Roman"/>
            <w:color w:val="0000FF"/>
            <w:sz w:val="24"/>
            <w:szCs w:val="24"/>
          </w:rPr>
          <w:t>Пункт 21</w:t>
        </w:r>
      </w:hyperlink>
      <w:r w:rsidRPr="00470F38">
        <w:rPr>
          <w:rFonts w:ascii="Times New Roman" w:hAnsi="Times New Roman" w:cs="Times New Roman"/>
          <w:sz w:val="24"/>
          <w:szCs w:val="24"/>
        </w:rPr>
        <w:t xml:space="preserve"> Правил формирования, предоставления и распределения субсидий.</w:t>
      </w:r>
    </w:p>
    <w:p w:rsidR="005514F3" w:rsidRPr="00470F38" w:rsidRDefault="005514F3">
      <w:pPr>
        <w:pStyle w:val="ConsPlusNormal"/>
        <w:spacing w:before="220"/>
        <w:ind w:firstLine="540"/>
        <w:jc w:val="both"/>
        <w:rPr>
          <w:rFonts w:ascii="Times New Roman" w:hAnsi="Times New Roman" w:cs="Times New Roman"/>
          <w:sz w:val="24"/>
          <w:szCs w:val="24"/>
        </w:rPr>
      </w:pPr>
      <w:bookmarkStart w:id="101" w:name="P548"/>
      <w:bookmarkEnd w:id="101"/>
      <w:r w:rsidRPr="00470F38">
        <w:rPr>
          <w:rFonts w:ascii="Times New Roman" w:hAnsi="Times New Roman" w:cs="Times New Roman"/>
          <w:sz w:val="24"/>
          <w:szCs w:val="24"/>
        </w:rPr>
        <w:t xml:space="preserve">&lt;54&gt; Дополнительное соглашение к соглашению заключается в соответствии с </w:t>
      </w:r>
      <w:hyperlink w:anchor="P2332" w:history="1">
        <w:r w:rsidRPr="00470F38">
          <w:rPr>
            <w:rFonts w:ascii="Times New Roman" w:hAnsi="Times New Roman" w:cs="Times New Roman"/>
            <w:color w:val="0000FF"/>
            <w:sz w:val="24"/>
            <w:szCs w:val="24"/>
          </w:rPr>
          <w:t>приложением N 10</w:t>
        </w:r>
      </w:hyperlink>
      <w:r w:rsidRPr="00470F38">
        <w:rPr>
          <w:rFonts w:ascii="Times New Roman" w:hAnsi="Times New Roman" w:cs="Times New Roman"/>
          <w:sz w:val="24"/>
          <w:szCs w:val="24"/>
        </w:rPr>
        <w:t xml:space="preserve"> к настоящей Типовой форме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102" w:name="P549"/>
      <w:bookmarkEnd w:id="102"/>
      <w:r w:rsidRPr="00470F38">
        <w:rPr>
          <w:rFonts w:ascii="Times New Roman" w:hAnsi="Times New Roman" w:cs="Times New Roman"/>
          <w:sz w:val="24"/>
          <w:szCs w:val="24"/>
        </w:rPr>
        <w:t>&lt;55</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казывается, если субсидия предоставляется в рамках государственной программы Российской Федерации.</w:t>
      </w:r>
    </w:p>
    <w:p w:rsidR="005514F3" w:rsidRPr="00470F38" w:rsidRDefault="005514F3">
      <w:pPr>
        <w:pStyle w:val="ConsPlusNormal"/>
        <w:spacing w:before="220"/>
        <w:ind w:firstLine="540"/>
        <w:jc w:val="both"/>
        <w:rPr>
          <w:rFonts w:ascii="Times New Roman" w:hAnsi="Times New Roman" w:cs="Times New Roman"/>
          <w:sz w:val="24"/>
          <w:szCs w:val="24"/>
        </w:rPr>
      </w:pPr>
      <w:bookmarkStart w:id="103" w:name="P550"/>
      <w:bookmarkEnd w:id="103"/>
      <w:r w:rsidRPr="00470F38">
        <w:rPr>
          <w:rFonts w:ascii="Times New Roman" w:hAnsi="Times New Roman" w:cs="Times New Roman"/>
          <w:sz w:val="24"/>
          <w:szCs w:val="24"/>
        </w:rPr>
        <w:t>&lt;56</w:t>
      </w:r>
      <w:proofErr w:type="gramStart"/>
      <w:r w:rsidRPr="00470F38">
        <w:rPr>
          <w:rFonts w:ascii="Times New Roman" w:hAnsi="Times New Roman" w:cs="Times New Roman"/>
          <w:sz w:val="24"/>
          <w:szCs w:val="24"/>
        </w:rPr>
        <w:t>&gt; П</w:t>
      </w:r>
      <w:proofErr w:type="gramEnd"/>
      <w:r w:rsidRPr="00470F38">
        <w:rPr>
          <w:rFonts w:ascii="Times New Roman" w:hAnsi="Times New Roman" w:cs="Times New Roman"/>
          <w:sz w:val="24"/>
          <w:szCs w:val="24"/>
        </w:rPr>
        <w:t xml:space="preserve">редусматривается в отношении Субсидий, за счет которых осуществляется софинансирование строительства объектов капитального строительства и приобретение объектов недвижимого имущества. Перечень объектов капитального строительства и (или) объектов недвижимого имущества, в целях софинансирования которых предоставляется Субсидия, оформляется приложением к соглашению, являющимся его неотъемлемой частью, в соответствии с </w:t>
      </w:r>
      <w:hyperlink w:anchor="P709" w:history="1">
        <w:r w:rsidRPr="00470F38">
          <w:rPr>
            <w:rFonts w:ascii="Times New Roman" w:hAnsi="Times New Roman" w:cs="Times New Roman"/>
            <w:color w:val="0000FF"/>
            <w:sz w:val="24"/>
            <w:szCs w:val="24"/>
          </w:rPr>
          <w:t>приложением N 2</w:t>
        </w:r>
      </w:hyperlink>
      <w:r w:rsidRPr="00470F38">
        <w:rPr>
          <w:rFonts w:ascii="Times New Roman" w:hAnsi="Times New Roman" w:cs="Times New Roman"/>
          <w:sz w:val="24"/>
          <w:szCs w:val="24"/>
        </w:rPr>
        <w:t xml:space="preserve"> к настоящей Типовой форме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104" w:name="P551"/>
      <w:bookmarkEnd w:id="104"/>
      <w:r w:rsidRPr="00470F38">
        <w:rPr>
          <w:rFonts w:ascii="Times New Roman" w:hAnsi="Times New Roman" w:cs="Times New Roman"/>
          <w:sz w:val="24"/>
          <w:szCs w:val="24"/>
        </w:rPr>
        <w:t xml:space="preserve">&lt;57&gt; Дополнительное соглашение о расторжении соглашения заключается исключительно в соответствии с </w:t>
      </w:r>
      <w:hyperlink w:anchor="P2530" w:history="1">
        <w:r w:rsidRPr="00470F38">
          <w:rPr>
            <w:rFonts w:ascii="Times New Roman" w:hAnsi="Times New Roman" w:cs="Times New Roman"/>
            <w:color w:val="0000FF"/>
            <w:sz w:val="24"/>
            <w:szCs w:val="24"/>
          </w:rPr>
          <w:t>приложением N 11</w:t>
        </w:r>
      </w:hyperlink>
      <w:r w:rsidRPr="00470F38">
        <w:rPr>
          <w:rFonts w:ascii="Times New Roman" w:hAnsi="Times New Roman" w:cs="Times New Roman"/>
          <w:sz w:val="24"/>
          <w:szCs w:val="24"/>
        </w:rPr>
        <w:t xml:space="preserve"> к настоящей Типовой форме соглашения в государственной интегрированной информационной системе управления общественными финансами "Электронный бюджет".</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113689" w:rsidRDefault="00113689">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5514F3" w:rsidRPr="00470F38" w:rsidRDefault="005514F3">
      <w:pPr>
        <w:pStyle w:val="ConsPlusNormal"/>
        <w:jc w:val="right"/>
        <w:outlineLvl w:val="1"/>
        <w:rPr>
          <w:rFonts w:ascii="Times New Roman" w:hAnsi="Times New Roman" w:cs="Times New Roman"/>
          <w:sz w:val="24"/>
          <w:szCs w:val="24"/>
        </w:rPr>
      </w:pPr>
      <w:r w:rsidRPr="00470F38">
        <w:rPr>
          <w:rFonts w:ascii="Times New Roman" w:hAnsi="Times New Roman" w:cs="Times New Roman"/>
          <w:sz w:val="24"/>
          <w:szCs w:val="24"/>
        </w:rPr>
        <w:lastRenderedPageBreak/>
        <w:t>Приложение N 1</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Типовой форме соглашения</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 предоставлении субсидии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из федерального бюджета бюджету</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субъекта Российской Федерации,</w:t>
      </w:r>
    </w:p>
    <w:p w:rsidR="005514F3" w:rsidRPr="00470F38" w:rsidRDefault="005514F3">
      <w:pPr>
        <w:pStyle w:val="ConsPlusNormal"/>
        <w:jc w:val="right"/>
        <w:rPr>
          <w:rFonts w:ascii="Times New Roman" w:hAnsi="Times New Roman" w:cs="Times New Roman"/>
          <w:sz w:val="24"/>
          <w:szCs w:val="24"/>
        </w:rPr>
      </w:pPr>
      <w:proofErr w:type="gramStart"/>
      <w:r w:rsidRPr="00470F38">
        <w:rPr>
          <w:rFonts w:ascii="Times New Roman" w:hAnsi="Times New Roman" w:cs="Times New Roman"/>
          <w:sz w:val="24"/>
          <w:szCs w:val="24"/>
        </w:rPr>
        <w:t>утвержденной</w:t>
      </w:r>
      <w:proofErr w:type="gramEnd"/>
      <w:r w:rsidRPr="00470F38">
        <w:rPr>
          <w:rFonts w:ascii="Times New Roman" w:hAnsi="Times New Roman" w:cs="Times New Roman"/>
          <w:sz w:val="24"/>
          <w:szCs w:val="24"/>
        </w:rPr>
        <w:t xml:space="preserve"> приказом Министерства</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финансов Российской Федерации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от 13.12.2017 N 232н</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"Приложение N ______</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Соглашению от "__" _____ 20__ г. N ___</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bookmarkStart w:id="105" w:name="P569"/>
      <w:bookmarkEnd w:id="105"/>
      <w:r w:rsidRPr="00470F38">
        <w:rPr>
          <w:rFonts w:ascii="Times New Roman" w:hAnsi="Times New Roman" w:cs="Times New Roman"/>
          <w:sz w:val="24"/>
          <w:szCs w:val="24"/>
        </w:rPr>
        <w:t xml:space="preserve">                           Перечень мероприятий,</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в </w:t>
      </w:r>
      <w:proofErr w:type="gramStart"/>
      <w:r w:rsidRPr="00470F38">
        <w:rPr>
          <w:rFonts w:ascii="Times New Roman" w:hAnsi="Times New Roman" w:cs="Times New Roman"/>
          <w:sz w:val="24"/>
          <w:szCs w:val="24"/>
        </w:rPr>
        <w:t>целях</w:t>
      </w:r>
      <w:proofErr w:type="gramEnd"/>
      <w:r w:rsidRPr="00470F38">
        <w:rPr>
          <w:rFonts w:ascii="Times New Roman" w:hAnsi="Times New Roman" w:cs="Times New Roman"/>
          <w:sz w:val="24"/>
          <w:szCs w:val="24"/>
        </w:rPr>
        <w:t xml:space="preserve"> софинансирования </w:t>
      </w:r>
      <w:proofErr w:type="gramStart"/>
      <w:r w:rsidRPr="00470F38">
        <w:rPr>
          <w:rFonts w:ascii="Times New Roman" w:hAnsi="Times New Roman" w:cs="Times New Roman"/>
          <w:sz w:val="24"/>
          <w:szCs w:val="24"/>
        </w:rPr>
        <w:t>которых</w:t>
      </w:r>
      <w:proofErr w:type="gramEnd"/>
      <w:r w:rsidRPr="00470F38">
        <w:rPr>
          <w:rFonts w:ascii="Times New Roman" w:hAnsi="Times New Roman" w:cs="Times New Roman"/>
          <w:sz w:val="24"/>
          <w:szCs w:val="24"/>
        </w:rPr>
        <w:t xml:space="preserve"> предоставляется Субсидия</w:t>
      </w:r>
    </w:p>
    <w:p w:rsidR="005514F3" w:rsidRPr="00470F38" w:rsidRDefault="005514F3">
      <w:pPr>
        <w:pStyle w:val="ConsPlusNormal"/>
        <w:jc w:val="center"/>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798"/>
        <w:gridCol w:w="3005"/>
        <w:gridCol w:w="1361"/>
        <w:gridCol w:w="907"/>
      </w:tblGrid>
      <w:tr w:rsidR="005514F3" w:rsidRPr="00470F38">
        <w:tc>
          <w:tcPr>
            <w:tcW w:w="3798"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300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Pr>
          <w:p w:rsidR="005514F3" w:rsidRPr="00470F38" w:rsidRDefault="005514F3">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Коды</w:t>
            </w:r>
          </w:p>
        </w:tc>
      </w:tr>
      <w:tr w:rsidR="005514F3" w:rsidRPr="00470F38">
        <w:tc>
          <w:tcPr>
            <w:tcW w:w="3798"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бюджета субъекта Российской Федерации</w:t>
            </w:r>
          </w:p>
        </w:tc>
        <w:tc>
          <w:tcPr>
            <w:tcW w:w="3005" w:type="dxa"/>
            <w:tcBorders>
              <w:top w:val="nil"/>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 xml:space="preserve">по </w:t>
            </w:r>
            <w:hyperlink r:id="rId24" w:history="1">
              <w:r w:rsidRPr="00470F38">
                <w:rPr>
                  <w:rFonts w:ascii="Times New Roman" w:hAnsi="Times New Roman" w:cs="Times New Roman"/>
                  <w:color w:val="0000FF"/>
                  <w:sz w:val="24"/>
                  <w:szCs w:val="24"/>
                </w:rPr>
                <w:t>ОКТМО</w:t>
              </w:r>
            </w:hyperlink>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3798"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направления расходов</w:t>
            </w:r>
          </w:p>
        </w:tc>
        <w:tc>
          <w:tcPr>
            <w:tcW w:w="3005"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БК</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rPr>
          <w:rFonts w:ascii="Times New Roman" w:hAnsi="Times New Roman" w:cs="Times New Roman"/>
          <w:sz w:val="24"/>
          <w:szCs w:val="24"/>
        </w:rPr>
        <w:sectPr w:rsidR="005514F3" w:rsidRPr="00470F38" w:rsidSect="00470F38">
          <w:type w:val="continuous"/>
          <w:pgSz w:w="11906" w:h="16838"/>
          <w:pgMar w:top="1134" w:right="567" w:bottom="1134" w:left="1134" w:header="708" w:footer="708" w:gutter="0"/>
          <w:cols w:space="708"/>
          <w:docGrid w:linePitch="360"/>
        </w:sectPr>
      </w:pPr>
    </w:p>
    <w:p w:rsidR="005514F3" w:rsidRPr="00470F38" w:rsidRDefault="005514F3">
      <w:pPr>
        <w:pStyle w:val="ConsPlusNormal"/>
        <w:ind w:firstLine="540"/>
        <w:jc w:val="both"/>
        <w:rPr>
          <w:rFonts w:ascii="Times New Roman" w:hAnsi="Times New Roman" w:cs="Times New Roman"/>
          <w:sz w:val="24"/>
          <w:szCs w:val="24"/>
        </w:rPr>
      </w:pPr>
    </w:p>
    <w:tbl>
      <w:tblPr>
        <w:tblStyle w:val="a3"/>
        <w:tblW w:w="19002" w:type="dxa"/>
        <w:tblInd w:w="-318" w:type="dxa"/>
        <w:tblLayout w:type="fixed"/>
        <w:tblLook w:val="0000"/>
      </w:tblPr>
      <w:tblGrid>
        <w:gridCol w:w="1069"/>
        <w:gridCol w:w="1058"/>
        <w:gridCol w:w="851"/>
        <w:gridCol w:w="1134"/>
        <w:gridCol w:w="958"/>
        <w:gridCol w:w="958"/>
        <w:gridCol w:w="1350"/>
        <w:gridCol w:w="1134"/>
        <w:gridCol w:w="1014"/>
        <w:gridCol w:w="1248"/>
        <w:gridCol w:w="992"/>
        <w:gridCol w:w="1014"/>
        <w:gridCol w:w="1113"/>
        <w:gridCol w:w="958"/>
        <w:gridCol w:w="1026"/>
        <w:gridCol w:w="1276"/>
        <w:gridCol w:w="928"/>
        <w:gridCol w:w="921"/>
      </w:tblGrid>
      <w:tr w:rsidR="005514F3" w:rsidRPr="00470F38" w:rsidTr="00B830B0">
        <w:tc>
          <w:tcPr>
            <w:tcW w:w="1069"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Наименование мероприятия </w:t>
            </w:r>
            <w:hyperlink w:anchor="P689" w:history="1">
              <w:r w:rsidRPr="00470F38">
                <w:rPr>
                  <w:rFonts w:ascii="Times New Roman" w:hAnsi="Times New Roman" w:cs="Times New Roman"/>
                  <w:color w:val="0000FF"/>
                  <w:sz w:val="24"/>
                  <w:szCs w:val="24"/>
                </w:rPr>
                <w:t>&lt;1&gt;</w:t>
              </w:r>
            </w:hyperlink>
          </w:p>
        </w:tc>
        <w:tc>
          <w:tcPr>
            <w:tcW w:w="1058"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Срок окончания реализации</w:t>
            </w:r>
          </w:p>
        </w:tc>
        <w:tc>
          <w:tcPr>
            <w:tcW w:w="851"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 строки</w:t>
            </w:r>
          </w:p>
        </w:tc>
        <w:tc>
          <w:tcPr>
            <w:tcW w:w="9802" w:type="dxa"/>
            <w:gridSpan w:val="9"/>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Объем финансового обеспечения на реализацию мероприятия, предусмотренный в бюджете субъекта Российской Федерации, руб.</w:t>
            </w:r>
          </w:p>
        </w:tc>
        <w:tc>
          <w:tcPr>
            <w:tcW w:w="6222" w:type="dxa"/>
            <w:gridSpan w:val="6"/>
          </w:tcPr>
          <w:p w:rsidR="005514F3" w:rsidRPr="00470F38" w:rsidRDefault="005514F3">
            <w:pPr>
              <w:pStyle w:val="ConsPlusNormal"/>
              <w:jc w:val="center"/>
              <w:rPr>
                <w:rFonts w:ascii="Times New Roman" w:hAnsi="Times New Roman" w:cs="Times New Roman"/>
                <w:sz w:val="24"/>
                <w:szCs w:val="24"/>
              </w:rPr>
            </w:pPr>
            <w:proofErr w:type="spellStart"/>
            <w:r w:rsidRPr="00470F38">
              <w:rPr>
                <w:rFonts w:ascii="Times New Roman" w:hAnsi="Times New Roman" w:cs="Times New Roman"/>
                <w:sz w:val="24"/>
                <w:szCs w:val="24"/>
              </w:rPr>
              <w:t>Справочно</w:t>
            </w:r>
            <w:proofErr w:type="spellEnd"/>
            <w:r w:rsidRPr="00470F38">
              <w:rPr>
                <w:rFonts w:ascii="Times New Roman" w:hAnsi="Times New Roman" w:cs="Times New Roman"/>
                <w:sz w:val="24"/>
                <w:szCs w:val="24"/>
              </w:rPr>
              <w:t xml:space="preserve"> </w:t>
            </w:r>
            <w:hyperlink w:anchor="P691" w:history="1">
              <w:r w:rsidRPr="00470F38">
                <w:rPr>
                  <w:rFonts w:ascii="Times New Roman" w:hAnsi="Times New Roman" w:cs="Times New Roman"/>
                  <w:color w:val="0000FF"/>
                  <w:sz w:val="24"/>
                  <w:szCs w:val="24"/>
                </w:rPr>
                <w:t>&lt;3&gt;</w:t>
              </w:r>
            </w:hyperlink>
          </w:p>
        </w:tc>
      </w:tr>
      <w:tr w:rsidR="005514F3" w:rsidRPr="00470F38" w:rsidTr="00B830B0">
        <w:tc>
          <w:tcPr>
            <w:tcW w:w="1069" w:type="dxa"/>
            <w:vMerge/>
          </w:tcPr>
          <w:p w:rsidR="005514F3" w:rsidRPr="00470F38" w:rsidRDefault="005514F3">
            <w:pPr>
              <w:rPr>
                <w:rFonts w:ascii="Times New Roman" w:hAnsi="Times New Roman" w:cs="Times New Roman"/>
                <w:sz w:val="24"/>
                <w:szCs w:val="24"/>
              </w:rPr>
            </w:pPr>
          </w:p>
        </w:tc>
        <w:tc>
          <w:tcPr>
            <w:tcW w:w="1058" w:type="dxa"/>
            <w:vMerge/>
          </w:tcPr>
          <w:p w:rsidR="005514F3" w:rsidRPr="00470F38" w:rsidRDefault="005514F3">
            <w:pPr>
              <w:rPr>
                <w:rFonts w:ascii="Times New Roman" w:hAnsi="Times New Roman" w:cs="Times New Roman"/>
                <w:sz w:val="24"/>
                <w:szCs w:val="24"/>
              </w:rPr>
            </w:pPr>
          </w:p>
        </w:tc>
        <w:tc>
          <w:tcPr>
            <w:tcW w:w="851" w:type="dxa"/>
            <w:vMerge/>
          </w:tcPr>
          <w:p w:rsidR="005514F3" w:rsidRPr="00470F38" w:rsidRDefault="005514F3">
            <w:pPr>
              <w:rPr>
                <w:rFonts w:ascii="Times New Roman" w:hAnsi="Times New Roman" w:cs="Times New Roman"/>
                <w:sz w:val="24"/>
                <w:szCs w:val="24"/>
              </w:rPr>
            </w:pPr>
          </w:p>
        </w:tc>
        <w:tc>
          <w:tcPr>
            <w:tcW w:w="3050" w:type="dxa"/>
            <w:gridSpan w:val="3"/>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всего</w:t>
            </w:r>
          </w:p>
        </w:tc>
        <w:tc>
          <w:tcPr>
            <w:tcW w:w="3498" w:type="dxa"/>
            <w:gridSpan w:val="3"/>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в том числе средства Субсидии из федерального бюджета</w:t>
            </w:r>
          </w:p>
        </w:tc>
        <w:tc>
          <w:tcPr>
            <w:tcW w:w="3254" w:type="dxa"/>
            <w:gridSpan w:val="3"/>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уровень софинансирования </w:t>
            </w:r>
            <w:hyperlink w:anchor="P690" w:history="1">
              <w:r w:rsidRPr="00470F38">
                <w:rPr>
                  <w:rFonts w:ascii="Times New Roman" w:hAnsi="Times New Roman" w:cs="Times New Roman"/>
                  <w:color w:val="0000FF"/>
                  <w:sz w:val="24"/>
                  <w:szCs w:val="24"/>
                </w:rPr>
                <w:t>&lt;2&gt;</w:t>
              </w:r>
            </w:hyperlink>
            <w:r w:rsidRPr="00470F38">
              <w:rPr>
                <w:rFonts w:ascii="Times New Roman" w:hAnsi="Times New Roman" w:cs="Times New Roman"/>
                <w:sz w:val="24"/>
                <w:szCs w:val="24"/>
              </w:rPr>
              <w:t xml:space="preserve"> (%)</w:t>
            </w:r>
          </w:p>
        </w:tc>
        <w:tc>
          <w:tcPr>
            <w:tcW w:w="3097" w:type="dxa"/>
            <w:gridSpan w:val="3"/>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предусмотрено бюджетных ассигнований в местном бюджете</w:t>
            </w:r>
          </w:p>
        </w:tc>
        <w:tc>
          <w:tcPr>
            <w:tcW w:w="3125" w:type="dxa"/>
            <w:gridSpan w:val="3"/>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уровень софинансирования из бюджета субъекта Российской Федерации</w:t>
            </w:r>
          </w:p>
        </w:tc>
      </w:tr>
      <w:tr w:rsidR="005514F3" w:rsidRPr="00470F38" w:rsidTr="00B830B0">
        <w:tc>
          <w:tcPr>
            <w:tcW w:w="1069" w:type="dxa"/>
            <w:vMerge/>
          </w:tcPr>
          <w:p w:rsidR="005514F3" w:rsidRPr="00470F38" w:rsidRDefault="005514F3">
            <w:pPr>
              <w:rPr>
                <w:rFonts w:ascii="Times New Roman" w:hAnsi="Times New Roman" w:cs="Times New Roman"/>
                <w:sz w:val="24"/>
                <w:szCs w:val="24"/>
              </w:rPr>
            </w:pPr>
          </w:p>
        </w:tc>
        <w:tc>
          <w:tcPr>
            <w:tcW w:w="1058" w:type="dxa"/>
            <w:vMerge/>
          </w:tcPr>
          <w:p w:rsidR="005514F3" w:rsidRPr="00470F38" w:rsidRDefault="005514F3">
            <w:pPr>
              <w:rPr>
                <w:rFonts w:ascii="Times New Roman" w:hAnsi="Times New Roman" w:cs="Times New Roman"/>
                <w:sz w:val="24"/>
                <w:szCs w:val="24"/>
              </w:rPr>
            </w:pPr>
          </w:p>
        </w:tc>
        <w:tc>
          <w:tcPr>
            <w:tcW w:w="851" w:type="dxa"/>
            <w:vMerge/>
          </w:tcPr>
          <w:p w:rsidR="005514F3" w:rsidRPr="00470F38" w:rsidRDefault="005514F3">
            <w:pPr>
              <w:rPr>
                <w:rFonts w:ascii="Times New Roman" w:hAnsi="Times New Roman" w:cs="Times New Roman"/>
                <w:sz w:val="24"/>
                <w:szCs w:val="24"/>
              </w:rPr>
            </w:pPr>
          </w:p>
        </w:tc>
        <w:tc>
          <w:tcPr>
            <w:tcW w:w="1134"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текущий 20__ г.</w:t>
            </w:r>
          </w:p>
        </w:tc>
        <w:tc>
          <w:tcPr>
            <w:tcW w:w="1916"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плановый период</w:t>
            </w:r>
          </w:p>
        </w:tc>
        <w:tc>
          <w:tcPr>
            <w:tcW w:w="1350"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текущий 20__ г.</w:t>
            </w:r>
          </w:p>
        </w:tc>
        <w:tc>
          <w:tcPr>
            <w:tcW w:w="2148"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плановый период</w:t>
            </w:r>
          </w:p>
        </w:tc>
        <w:tc>
          <w:tcPr>
            <w:tcW w:w="1248"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текущий 20__ г.</w:t>
            </w:r>
          </w:p>
        </w:tc>
        <w:tc>
          <w:tcPr>
            <w:tcW w:w="2006"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плановый период</w:t>
            </w:r>
          </w:p>
        </w:tc>
        <w:tc>
          <w:tcPr>
            <w:tcW w:w="1113"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текущий 20__ г.</w:t>
            </w:r>
          </w:p>
        </w:tc>
        <w:tc>
          <w:tcPr>
            <w:tcW w:w="1984"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плановый период</w:t>
            </w:r>
          </w:p>
        </w:tc>
        <w:tc>
          <w:tcPr>
            <w:tcW w:w="1276"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текущий 20__ г.</w:t>
            </w:r>
          </w:p>
        </w:tc>
        <w:tc>
          <w:tcPr>
            <w:tcW w:w="1849"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плановый период</w:t>
            </w:r>
          </w:p>
        </w:tc>
      </w:tr>
      <w:tr w:rsidR="005514F3" w:rsidRPr="00470F38" w:rsidTr="00B830B0">
        <w:tc>
          <w:tcPr>
            <w:tcW w:w="1069" w:type="dxa"/>
            <w:vMerge/>
          </w:tcPr>
          <w:p w:rsidR="005514F3" w:rsidRPr="00470F38" w:rsidRDefault="005514F3">
            <w:pPr>
              <w:rPr>
                <w:rFonts w:ascii="Times New Roman" w:hAnsi="Times New Roman" w:cs="Times New Roman"/>
                <w:sz w:val="24"/>
                <w:szCs w:val="24"/>
              </w:rPr>
            </w:pPr>
          </w:p>
        </w:tc>
        <w:tc>
          <w:tcPr>
            <w:tcW w:w="1058" w:type="dxa"/>
            <w:vMerge/>
          </w:tcPr>
          <w:p w:rsidR="005514F3" w:rsidRPr="00470F38" w:rsidRDefault="005514F3">
            <w:pPr>
              <w:rPr>
                <w:rFonts w:ascii="Times New Roman" w:hAnsi="Times New Roman" w:cs="Times New Roman"/>
                <w:sz w:val="24"/>
                <w:szCs w:val="24"/>
              </w:rPr>
            </w:pPr>
          </w:p>
        </w:tc>
        <w:tc>
          <w:tcPr>
            <w:tcW w:w="851" w:type="dxa"/>
            <w:vMerge/>
          </w:tcPr>
          <w:p w:rsidR="005514F3" w:rsidRPr="00470F38" w:rsidRDefault="005514F3">
            <w:pPr>
              <w:rPr>
                <w:rFonts w:ascii="Times New Roman" w:hAnsi="Times New Roman" w:cs="Times New Roman"/>
                <w:sz w:val="24"/>
                <w:szCs w:val="24"/>
              </w:rPr>
            </w:pPr>
          </w:p>
        </w:tc>
        <w:tc>
          <w:tcPr>
            <w:tcW w:w="1134" w:type="dxa"/>
            <w:vMerge/>
          </w:tcPr>
          <w:p w:rsidR="005514F3" w:rsidRPr="00470F38" w:rsidRDefault="005514F3">
            <w:pPr>
              <w:rPr>
                <w:rFonts w:ascii="Times New Roman" w:hAnsi="Times New Roman" w:cs="Times New Roman"/>
                <w:sz w:val="24"/>
                <w:szCs w:val="24"/>
              </w:rPr>
            </w:pPr>
          </w:p>
        </w:tc>
        <w:tc>
          <w:tcPr>
            <w:tcW w:w="95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95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350" w:type="dxa"/>
            <w:vMerge/>
          </w:tcPr>
          <w:p w:rsidR="005514F3" w:rsidRPr="00470F38" w:rsidRDefault="005514F3">
            <w:pPr>
              <w:rPr>
                <w:rFonts w:ascii="Times New Roman" w:hAnsi="Times New Roman" w:cs="Times New Roman"/>
                <w:sz w:val="24"/>
                <w:szCs w:val="24"/>
              </w:rPr>
            </w:pPr>
          </w:p>
        </w:tc>
        <w:tc>
          <w:tcPr>
            <w:tcW w:w="113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01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248" w:type="dxa"/>
            <w:vMerge/>
          </w:tcPr>
          <w:p w:rsidR="005514F3" w:rsidRPr="00470F38" w:rsidRDefault="005514F3">
            <w:pPr>
              <w:rPr>
                <w:rFonts w:ascii="Times New Roman" w:hAnsi="Times New Roman" w:cs="Times New Roman"/>
                <w:sz w:val="24"/>
                <w:szCs w:val="24"/>
              </w:rPr>
            </w:pPr>
          </w:p>
        </w:tc>
        <w:tc>
          <w:tcPr>
            <w:tcW w:w="992"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01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113" w:type="dxa"/>
            <w:vMerge/>
          </w:tcPr>
          <w:p w:rsidR="005514F3" w:rsidRPr="00470F38" w:rsidRDefault="005514F3">
            <w:pPr>
              <w:rPr>
                <w:rFonts w:ascii="Times New Roman" w:hAnsi="Times New Roman" w:cs="Times New Roman"/>
                <w:sz w:val="24"/>
                <w:szCs w:val="24"/>
              </w:rPr>
            </w:pPr>
          </w:p>
        </w:tc>
        <w:tc>
          <w:tcPr>
            <w:tcW w:w="95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026"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276" w:type="dxa"/>
            <w:vMerge/>
          </w:tcPr>
          <w:p w:rsidR="005514F3" w:rsidRPr="00470F38" w:rsidRDefault="005514F3">
            <w:pPr>
              <w:rPr>
                <w:rFonts w:ascii="Times New Roman" w:hAnsi="Times New Roman" w:cs="Times New Roman"/>
                <w:sz w:val="24"/>
                <w:szCs w:val="24"/>
              </w:rPr>
            </w:pPr>
          </w:p>
        </w:tc>
        <w:tc>
          <w:tcPr>
            <w:tcW w:w="92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92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r>
      <w:tr w:rsidR="005514F3" w:rsidRPr="00470F38" w:rsidTr="00B830B0">
        <w:tc>
          <w:tcPr>
            <w:tcW w:w="106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w:t>
            </w:r>
          </w:p>
        </w:tc>
        <w:tc>
          <w:tcPr>
            <w:tcW w:w="105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w:t>
            </w:r>
          </w:p>
        </w:tc>
        <w:tc>
          <w:tcPr>
            <w:tcW w:w="8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w:t>
            </w:r>
          </w:p>
        </w:tc>
        <w:tc>
          <w:tcPr>
            <w:tcW w:w="113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4</w:t>
            </w:r>
          </w:p>
        </w:tc>
        <w:tc>
          <w:tcPr>
            <w:tcW w:w="95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5</w:t>
            </w:r>
          </w:p>
        </w:tc>
        <w:tc>
          <w:tcPr>
            <w:tcW w:w="95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w:t>
            </w:r>
          </w:p>
        </w:tc>
        <w:tc>
          <w:tcPr>
            <w:tcW w:w="135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w:t>
            </w:r>
          </w:p>
        </w:tc>
        <w:tc>
          <w:tcPr>
            <w:tcW w:w="113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8</w:t>
            </w:r>
          </w:p>
        </w:tc>
        <w:tc>
          <w:tcPr>
            <w:tcW w:w="101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9</w:t>
            </w:r>
          </w:p>
        </w:tc>
        <w:tc>
          <w:tcPr>
            <w:tcW w:w="124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10</w:t>
            </w:r>
          </w:p>
        </w:tc>
        <w:tc>
          <w:tcPr>
            <w:tcW w:w="992"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11</w:t>
            </w:r>
          </w:p>
        </w:tc>
        <w:tc>
          <w:tcPr>
            <w:tcW w:w="101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12</w:t>
            </w:r>
          </w:p>
        </w:tc>
        <w:tc>
          <w:tcPr>
            <w:tcW w:w="111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13</w:t>
            </w:r>
          </w:p>
        </w:tc>
        <w:tc>
          <w:tcPr>
            <w:tcW w:w="95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14</w:t>
            </w:r>
          </w:p>
        </w:tc>
        <w:tc>
          <w:tcPr>
            <w:tcW w:w="1026"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15</w:t>
            </w:r>
          </w:p>
        </w:tc>
        <w:tc>
          <w:tcPr>
            <w:tcW w:w="1276"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16</w:t>
            </w:r>
          </w:p>
        </w:tc>
        <w:tc>
          <w:tcPr>
            <w:tcW w:w="92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17</w:t>
            </w:r>
          </w:p>
        </w:tc>
        <w:tc>
          <w:tcPr>
            <w:tcW w:w="92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18</w:t>
            </w:r>
          </w:p>
        </w:tc>
      </w:tr>
      <w:tr w:rsidR="005514F3" w:rsidRPr="00470F38" w:rsidTr="00B830B0">
        <w:tc>
          <w:tcPr>
            <w:tcW w:w="1069" w:type="dxa"/>
          </w:tcPr>
          <w:p w:rsidR="005514F3" w:rsidRPr="00470F38" w:rsidRDefault="005514F3">
            <w:pPr>
              <w:pStyle w:val="ConsPlusNormal"/>
              <w:rPr>
                <w:rFonts w:ascii="Times New Roman" w:hAnsi="Times New Roman" w:cs="Times New Roman"/>
                <w:sz w:val="24"/>
                <w:szCs w:val="24"/>
              </w:rPr>
            </w:pPr>
          </w:p>
        </w:tc>
        <w:tc>
          <w:tcPr>
            <w:tcW w:w="1058"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01</w:t>
            </w:r>
          </w:p>
        </w:tc>
        <w:tc>
          <w:tcPr>
            <w:tcW w:w="1134" w:type="dxa"/>
          </w:tcPr>
          <w:p w:rsidR="005514F3" w:rsidRPr="00470F38" w:rsidRDefault="005514F3">
            <w:pPr>
              <w:pStyle w:val="ConsPlusNormal"/>
              <w:rPr>
                <w:rFonts w:ascii="Times New Roman" w:hAnsi="Times New Roman" w:cs="Times New Roman"/>
                <w:sz w:val="24"/>
                <w:szCs w:val="24"/>
              </w:rPr>
            </w:pPr>
          </w:p>
        </w:tc>
        <w:tc>
          <w:tcPr>
            <w:tcW w:w="958" w:type="dxa"/>
          </w:tcPr>
          <w:p w:rsidR="005514F3" w:rsidRPr="00470F38" w:rsidRDefault="005514F3">
            <w:pPr>
              <w:pStyle w:val="ConsPlusNormal"/>
              <w:rPr>
                <w:rFonts w:ascii="Times New Roman" w:hAnsi="Times New Roman" w:cs="Times New Roman"/>
                <w:sz w:val="24"/>
                <w:szCs w:val="24"/>
              </w:rPr>
            </w:pPr>
          </w:p>
        </w:tc>
        <w:tc>
          <w:tcPr>
            <w:tcW w:w="958" w:type="dxa"/>
          </w:tcPr>
          <w:p w:rsidR="005514F3" w:rsidRPr="00470F38" w:rsidRDefault="005514F3">
            <w:pPr>
              <w:pStyle w:val="ConsPlusNormal"/>
              <w:rPr>
                <w:rFonts w:ascii="Times New Roman" w:hAnsi="Times New Roman" w:cs="Times New Roman"/>
                <w:sz w:val="24"/>
                <w:szCs w:val="24"/>
              </w:rPr>
            </w:pPr>
          </w:p>
        </w:tc>
        <w:tc>
          <w:tcPr>
            <w:tcW w:w="1350" w:type="dxa"/>
          </w:tcPr>
          <w:p w:rsidR="005514F3" w:rsidRPr="00470F38" w:rsidRDefault="005514F3">
            <w:pPr>
              <w:pStyle w:val="ConsPlusNormal"/>
              <w:rPr>
                <w:rFonts w:ascii="Times New Roman" w:hAnsi="Times New Roman" w:cs="Times New Roman"/>
                <w:sz w:val="24"/>
                <w:szCs w:val="24"/>
              </w:rPr>
            </w:pPr>
          </w:p>
        </w:tc>
        <w:tc>
          <w:tcPr>
            <w:tcW w:w="1134" w:type="dxa"/>
          </w:tcPr>
          <w:p w:rsidR="005514F3" w:rsidRPr="00470F38" w:rsidRDefault="005514F3">
            <w:pPr>
              <w:pStyle w:val="ConsPlusNormal"/>
              <w:rPr>
                <w:rFonts w:ascii="Times New Roman" w:hAnsi="Times New Roman" w:cs="Times New Roman"/>
                <w:sz w:val="24"/>
                <w:szCs w:val="24"/>
              </w:rPr>
            </w:pPr>
          </w:p>
        </w:tc>
        <w:tc>
          <w:tcPr>
            <w:tcW w:w="1014" w:type="dxa"/>
          </w:tcPr>
          <w:p w:rsidR="005514F3" w:rsidRPr="00470F38" w:rsidRDefault="005514F3">
            <w:pPr>
              <w:pStyle w:val="ConsPlusNormal"/>
              <w:rPr>
                <w:rFonts w:ascii="Times New Roman" w:hAnsi="Times New Roman" w:cs="Times New Roman"/>
                <w:sz w:val="24"/>
                <w:szCs w:val="24"/>
              </w:rPr>
            </w:pPr>
          </w:p>
        </w:tc>
        <w:tc>
          <w:tcPr>
            <w:tcW w:w="1248" w:type="dxa"/>
          </w:tcPr>
          <w:p w:rsidR="005514F3" w:rsidRPr="00470F38" w:rsidRDefault="005514F3">
            <w:pPr>
              <w:pStyle w:val="ConsPlusNormal"/>
              <w:rPr>
                <w:rFonts w:ascii="Times New Roman" w:hAnsi="Times New Roman" w:cs="Times New Roman"/>
                <w:sz w:val="24"/>
                <w:szCs w:val="24"/>
              </w:rPr>
            </w:pPr>
          </w:p>
        </w:tc>
        <w:tc>
          <w:tcPr>
            <w:tcW w:w="992" w:type="dxa"/>
          </w:tcPr>
          <w:p w:rsidR="005514F3" w:rsidRPr="00470F38" w:rsidRDefault="005514F3">
            <w:pPr>
              <w:pStyle w:val="ConsPlusNormal"/>
              <w:rPr>
                <w:rFonts w:ascii="Times New Roman" w:hAnsi="Times New Roman" w:cs="Times New Roman"/>
                <w:sz w:val="24"/>
                <w:szCs w:val="24"/>
              </w:rPr>
            </w:pPr>
          </w:p>
        </w:tc>
        <w:tc>
          <w:tcPr>
            <w:tcW w:w="1014" w:type="dxa"/>
          </w:tcPr>
          <w:p w:rsidR="005514F3" w:rsidRPr="00470F38" w:rsidRDefault="005514F3">
            <w:pPr>
              <w:pStyle w:val="ConsPlusNormal"/>
              <w:rPr>
                <w:rFonts w:ascii="Times New Roman" w:hAnsi="Times New Roman" w:cs="Times New Roman"/>
                <w:sz w:val="24"/>
                <w:szCs w:val="24"/>
              </w:rPr>
            </w:pPr>
          </w:p>
        </w:tc>
        <w:tc>
          <w:tcPr>
            <w:tcW w:w="1113" w:type="dxa"/>
          </w:tcPr>
          <w:p w:rsidR="005514F3" w:rsidRPr="00470F38" w:rsidRDefault="005514F3">
            <w:pPr>
              <w:pStyle w:val="ConsPlusNormal"/>
              <w:rPr>
                <w:rFonts w:ascii="Times New Roman" w:hAnsi="Times New Roman" w:cs="Times New Roman"/>
                <w:sz w:val="24"/>
                <w:szCs w:val="24"/>
              </w:rPr>
            </w:pPr>
          </w:p>
        </w:tc>
        <w:tc>
          <w:tcPr>
            <w:tcW w:w="958" w:type="dxa"/>
          </w:tcPr>
          <w:p w:rsidR="005514F3" w:rsidRPr="00470F38" w:rsidRDefault="005514F3">
            <w:pPr>
              <w:pStyle w:val="ConsPlusNormal"/>
              <w:rPr>
                <w:rFonts w:ascii="Times New Roman" w:hAnsi="Times New Roman" w:cs="Times New Roman"/>
                <w:sz w:val="24"/>
                <w:szCs w:val="24"/>
              </w:rPr>
            </w:pPr>
          </w:p>
        </w:tc>
        <w:tc>
          <w:tcPr>
            <w:tcW w:w="1026" w:type="dxa"/>
          </w:tcPr>
          <w:p w:rsidR="005514F3" w:rsidRPr="00470F38" w:rsidRDefault="005514F3">
            <w:pPr>
              <w:pStyle w:val="ConsPlusNormal"/>
              <w:rPr>
                <w:rFonts w:ascii="Times New Roman" w:hAnsi="Times New Roman" w:cs="Times New Roman"/>
                <w:sz w:val="24"/>
                <w:szCs w:val="24"/>
              </w:rPr>
            </w:pPr>
          </w:p>
        </w:tc>
        <w:tc>
          <w:tcPr>
            <w:tcW w:w="1276" w:type="dxa"/>
          </w:tcPr>
          <w:p w:rsidR="005514F3" w:rsidRPr="00470F38" w:rsidRDefault="005514F3">
            <w:pPr>
              <w:pStyle w:val="ConsPlusNormal"/>
              <w:rPr>
                <w:rFonts w:ascii="Times New Roman" w:hAnsi="Times New Roman" w:cs="Times New Roman"/>
                <w:sz w:val="24"/>
                <w:szCs w:val="24"/>
              </w:rPr>
            </w:pPr>
          </w:p>
        </w:tc>
        <w:tc>
          <w:tcPr>
            <w:tcW w:w="928" w:type="dxa"/>
          </w:tcPr>
          <w:p w:rsidR="005514F3" w:rsidRPr="00470F38" w:rsidRDefault="005514F3">
            <w:pPr>
              <w:pStyle w:val="ConsPlusNormal"/>
              <w:rPr>
                <w:rFonts w:ascii="Times New Roman" w:hAnsi="Times New Roman" w:cs="Times New Roman"/>
                <w:sz w:val="24"/>
                <w:szCs w:val="24"/>
              </w:rPr>
            </w:pPr>
          </w:p>
        </w:tc>
        <w:tc>
          <w:tcPr>
            <w:tcW w:w="921" w:type="dxa"/>
          </w:tcPr>
          <w:p w:rsidR="005514F3" w:rsidRPr="00470F38" w:rsidRDefault="005514F3">
            <w:pPr>
              <w:pStyle w:val="ConsPlusNormal"/>
              <w:rPr>
                <w:rFonts w:ascii="Times New Roman" w:hAnsi="Times New Roman" w:cs="Times New Roman"/>
                <w:sz w:val="24"/>
                <w:szCs w:val="24"/>
              </w:rPr>
            </w:pPr>
          </w:p>
        </w:tc>
      </w:tr>
      <w:tr w:rsidR="005514F3" w:rsidRPr="00470F38" w:rsidTr="00B830B0">
        <w:tc>
          <w:tcPr>
            <w:tcW w:w="1069" w:type="dxa"/>
          </w:tcPr>
          <w:p w:rsidR="005514F3" w:rsidRPr="00470F38" w:rsidRDefault="005514F3">
            <w:pPr>
              <w:pStyle w:val="ConsPlusNormal"/>
              <w:rPr>
                <w:rFonts w:ascii="Times New Roman" w:hAnsi="Times New Roman" w:cs="Times New Roman"/>
                <w:sz w:val="24"/>
                <w:szCs w:val="24"/>
              </w:rPr>
            </w:pPr>
          </w:p>
        </w:tc>
        <w:tc>
          <w:tcPr>
            <w:tcW w:w="1058"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1134" w:type="dxa"/>
          </w:tcPr>
          <w:p w:rsidR="005514F3" w:rsidRPr="00470F38" w:rsidRDefault="005514F3">
            <w:pPr>
              <w:pStyle w:val="ConsPlusNormal"/>
              <w:rPr>
                <w:rFonts w:ascii="Times New Roman" w:hAnsi="Times New Roman" w:cs="Times New Roman"/>
                <w:sz w:val="24"/>
                <w:szCs w:val="24"/>
              </w:rPr>
            </w:pPr>
          </w:p>
        </w:tc>
        <w:tc>
          <w:tcPr>
            <w:tcW w:w="958" w:type="dxa"/>
          </w:tcPr>
          <w:p w:rsidR="005514F3" w:rsidRPr="00470F38" w:rsidRDefault="005514F3">
            <w:pPr>
              <w:pStyle w:val="ConsPlusNormal"/>
              <w:rPr>
                <w:rFonts w:ascii="Times New Roman" w:hAnsi="Times New Roman" w:cs="Times New Roman"/>
                <w:sz w:val="24"/>
                <w:szCs w:val="24"/>
              </w:rPr>
            </w:pPr>
          </w:p>
        </w:tc>
        <w:tc>
          <w:tcPr>
            <w:tcW w:w="958" w:type="dxa"/>
          </w:tcPr>
          <w:p w:rsidR="005514F3" w:rsidRPr="00470F38" w:rsidRDefault="005514F3">
            <w:pPr>
              <w:pStyle w:val="ConsPlusNormal"/>
              <w:rPr>
                <w:rFonts w:ascii="Times New Roman" w:hAnsi="Times New Roman" w:cs="Times New Roman"/>
                <w:sz w:val="24"/>
                <w:szCs w:val="24"/>
              </w:rPr>
            </w:pPr>
          </w:p>
        </w:tc>
        <w:tc>
          <w:tcPr>
            <w:tcW w:w="1350" w:type="dxa"/>
          </w:tcPr>
          <w:p w:rsidR="005514F3" w:rsidRPr="00470F38" w:rsidRDefault="005514F3">
            <w:pPr>
              <w:pStyle w:val="ConsPlusNormal"/>
              <w:rPr>
                <w:rFonts w:ascii="Times New Roman" w:hAnsi="Times New Roman" w:cs="Times New Roman"/>
                <w:sz w:val="24"/>
                <w:szCs w:val="24"/>
              </w:rPr>
            </w:pPr>
          </w:p>
        </w:tc>
        <w:tc>
          <w:tcPr>
            <w:tcW w:w="1134" w:type="dxa"/>
          </w:tcPr>
          <w:p w:rsidR="005514F3" w:rsidRPr="00470F38" w:rsidRDefault="005514F3">
            <w:pPr>
              <w:pStyle w:val="ConsPlusNormal"/>
              <w:rPr>
                <w:rFonts w:ascii="Times New Roman" w:hAnsi="Times New Roman" w:cs="Times New Roman"/>
                <w:sz w:val="24"/>
                <w:szCs w:val="24"/>
              </w:rPr>
            </w:pPr>
          </w:p>
        </w:tc>
        <w:tc>
          <w:tcPr>
            <w:tcW w:w="1014" w:type="dxa"/>
          </w:tcPr>
          <w:p w:rsidR="005514F3" w:rsidRPr="00470F38" w:rsidRDefault="005514F3">
            <w:pPr>
              <w:pStyle w:val="ConsPlusNormal"/>
              <w:rPr>
                <w:rFonts w:ascii="Times New Roman" w:hAnsi="Times New Roman" w:cs="Times New Roman"/>
                <w:sz w:val="24"/>
                <w:szCs w:val="24"/>
              </w:rPr>
            </w:pPr>
          </w:p>
        </w:tc>
        <w:tc>
          <w:tcPr>
            <w:tcW w:w="1248" w:type="dxa"/>
          </w:tcPr>
          <w:p w:rsidR="005514F3" w:rsidRPr="00470F38" w:rsidRDefault="005514F3">
            <w:pPr>
              <w:pStyle w:val="ConsPlusNormal"/>
              <w:rPr>
                <w:rFonts w:ascii="Times New Roman" w:hAnsi="Times New Roman" w:cs="Times New Roman"/>
                <w:sz w:val="24"/>
                <w:szCs w:val="24"/>
              </w:rPr>
            </w:pPr>
          </w:p>
        </w:tc>
        <w:tc>
          <w:tcPr>
            <w:tcW w:w="992" w:type="dxa"/>
          </w:tcPr>
          <w:p w:rsidR="005514F3" w:rsidRPr="00470F38" w:rsidRDefault="005514F3">
            <w:pPr>
              <w:pStyle w:val="ConsPlusNormal"/>
              <w:rPr>
                <w:rFonts w:ascii="Times New Roman" w:hAnsi="Times New Roman" w:cs="Times New Roman"/>
                <w:sz w:val="24"/>
                <w:szCs w:val="24"/>
              </w:rPr>
            </w:pPr>
          </w:p>
        </w:tc>
        <w:tc>
          <w:tcPr>
            <w:tcW w:w="1014" w:type="dxa"/>
          </w:tcPr>
          <w:p w:rsidR="005514F3" w:rsidRPr="00470F38" w:rsidRDefault="005514F3">
            <w:pPr>
              <w:pStyle w:val="ConsPlusNormal"/>
              <w:rPr>
                <w:rFonts w:ascii="Times New Roman" w:hAnsi="Times New Roman" w:cs="Times New Roman"/>
                <w:sz w:val="24"/>
                <w:szCs w:val="24"/>
              </w:rPr>
            </w:pPr>
          </w:p>
        </w:tc>
        <w:tc>
          <w:tcPr>
            <w:tcW w:w="1113" w:type="dxa"/>
          </w:tcPr>
          <w:p w:rsidR="005514F3" w:rsidRPr="00470F38" w:rsidRDefault="005514F3">
            <w:pPr>
              <w:pStyle w:val="ConsPlusNormal"/>
              <w:rPr>
                <w:rFonts w:ascii="Times New Roman" w:hAnsi="Times New Roman" w:cs="Times New Roman"/>
                <w:sz w:val="24"/>
                <w:szCs w:val="24"/>
              </w:rPr>
            </w:pPr>
          </w:p>
        </w:tc>
        <w:tc>
          <w:tcPr>
            <w:tcW w:w="958" w:type="dxa"/>
          </w:tcPr>
          <w:p w:rsidR="005514F3" w:rsidRPr="00470F38" w:rsidRDefault="005514F3">
            <w:pPr>
              <w:pStyle w:val="ConsPlusNormal"/>
              <w:rPr>
                <w:rFonts w:ascii="Times New Roman" w:hAnsi="Times New Roman" w:cs="Times New Roman"/>
                <w:sz w:val="24"/>
                <w:szCs w:val="24"/>
              </w:rPr>
            </w:pPr>
          </w:p>
        </w:tc>
        <w:tc>
          <w:tcPr>
            <w:tcW w:w="1026" w:type="dxa"/>
          </w:tcPr>
          <w:p w:rsidR="005514F3" w:rsidRPr="00470F38" w:rsidRDefault="005514F3">
            <w:pPr>
              <w:pStyle w:val="ConsPlusNormal"/>
              <w:rPr>
                <w:rFonts w:ascii="Times New Roman" w:hAnsi="Times New Roman" w:cs="Times New Roman"/>
                <w:sz w:val="24"/>
                <w:szCs w:val="24"/>
              </w:rPr>
            </w:pPr>
          </w:p>
        </w:tc>
        <w:tc>
          <w:tcPr>
            <w:tcW w:w="1276" w:type="dxa"/>
          </w:tcPr>
          <w:p w:rsidR="005514F3" w:rsidRPr="00470F38" w:rsidRDefault="005514F3">
            <w:pPr>
              <w:pStyle w:val="ConsPlusNormal"/>
              <w:rPr>
                <w:rFonts w:ascii="Times New Roman" w:hAnsi="Times New Roman" w:cs="Times New Roman"/>
                <w:sz w:val="24"/>
                <w:szCs w:val="24"/>
              </w:rPr>
            </w:pPr>
          </w:p>
        </w:tc>
        <w:tc>
          <w:tcPr>
            <w:tcW w:w="928" w:type="dxa"/>
          </w:tcPr>
          <w:p w:rsidR="005514F3" w:rsidRPr="00470F38" w:rsidRDefault="005514F3">
            <w:pPr>
              <w:pStyle w:val="ConsPlusNormal"/>
              <w:rPr>
                <w:rFonts w:ascii="Times New Roman" w:hAnsi="Times New Roman" w:cs="Times New Roman"/>
                <w:sz w:val="24"/>
                <w:szCs w:val="24"/>
              </w:rPr>
            </w:pPr>
          </w:p>
        </w:tc>
        <w:tc>
          <w:tcPr>
            <w:tcW w:w="921" w:type="dxa"/>
          </w:tcPr>
          <w:p w:rsidR="005514F3" w:rsidRPr="00470F38" w:rsidRDefault="005514F3">
            <w:pPr>
              <w:pStyle w:val="ConsPlusNormal"/>
              <w:rPr>
                <w:rFonts w:ascii="Times New Roman" w:hAnsi="Times New Roman" w:cs="Times New Roman"/>
                <w:sz w:val="24"/>
                <w:szCs w:val="24"/>
              </w:rPr>
            </w:pPr>
          </w:p>
        </w:tc>
      </w:tr>
      <w:tr w:rsidR="005514F3" w:rsidRPr="00470F38" w:rsidTr="00B830B0">
        <w:tc>
          <w:tcPr>
            <w:tcW w:w="2127" w:type="dxa"/>
            <w:gridSpan w:val="2"/>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Всего:</w:t>
            </w:r>
          </w:p>
        </w:tc>
        <w:tc>
          <w:tcPr>
            <w:tcW w:w="851" w:type="dxa"/>
          </w:tcPr>
          <w:p w:rsidR="005514F3" w:rsidRPr="00470F38" w:rsidRDefault="005514F3">
            <w:pPr>
              <w:pStyle w:val="ConsPlusNormal"/>
              <w:rPr>
                <w:rFonts w:ascii="Times New Roman" w:hAnsi="Times New Roman" w:cs="Times New Roman"/>
                <w:sz w:val="24"/>
                <w:szCs w:val="24"/>
              </w:rPr>
            </w:pPr>
          </w:p>
        </w:tc>
        <w:tc>
          <w:tcPr>
            <w:tcW w:w="1134" w:type="dxa"/>
          </w:tcPr>
          <w:p w:rsidR="005514F3" w:rsidRPr="00470F38" w:rsidRDefault="005514F3">
            <w:pPr>
              <w:pStyle w:val="ConsPlusNormal"/>
              <w:rPr>
                <w:rFonts w:ascii="Times New Roman" w:hAnsi="Times New Roman" w:cs="Times New Roman"/>
                <w:sz w:val="24"/>
                <w:szCs w:val="24"/>
              </w:rPr>
            </w:pPr>
          </w:p>
        </w:tc>
        <w:tc>
          <w:tcPr>
            <w:tcW w:w="958" w:type="dxa"/>
          </w:tcPr>
          <w:p w:rsidR="005514F3" w:rsidRPr="00470F38" w:rsidRDefault="005514F3">
            <w:pPr>
              <w:pStyle w:val="ConsPlusNormal"/>
              <w:rPr>
                <w:rFonts w:ascii="Times New Roman" w:hAnsi="Times New Roman" w:cs="Times New Roman"/>
                <w:sz w:val="24"/>
                <w:szCs w:val="24"/>
              </w:rPr>
            </w:pPr>
          </w:p>
        </w:tc>
        <w:tc>
          <w:tcPr>
            <w:tcW w:w="958" w:type="dxa"/>
          </w:tcPr>
          <w:p w:rsidR="005514F3" w:rsidRPr="00470F38" w:rsidRDefault="005514F3">
            <w:pPr>
              <w:pStyle w:val="ConsPlusNormal"/>
              <w:rPr>
                <w:rFonts w:ascii="Times New Roman" w:hAnsi="Times New Roman" w:cs="Times New Roman"/>
                <w:sz w:val="24"/>
                <w:szCs w:val="24"/>
              </w:rPr>
            </w:pPr>
          </w:p>
        </w:tc>
        <w:tc>
          <w:tcPr>
            <w:tcW w:w="1350" w:type="dxa"/>
          </w:tcPr>
          <w:p w:rsidR="005514F3" w:rsidRPr="00470F38" w:rsidRDefault="005514F3">
            <w:pPr>
              <w:pStyle w:val="ConsPlusNormal"/>
              <w:rPr>
                <w:rFonts w:ascii="Times New Roman" w:hAnsi="Times New Roman" w:cs="Times New Roman"/>
                <w:sz w:val="24"/>
                <w:szCs w:val="24"/>
              </w:rPr>
            </w:pPr>
          </w:p>
        </w:tc>
        <w:tc>
          <w:tcPr>
            <w:tcW w:w="1134" w:type="dxa"/>
          </w:tcPr>
          <w:p w:rsidR="005514F3" w:rsidRPr="00470F38" w:rsidRDefault="005514F3">
            <w:pPr>
              <w:pStyle w:val="ConsPlusNormal"/>
              <w:rPr>
                <w:rFonts w:ascii="Times New Roman" w:hAnsi="Times New Roman" w:cs="Times New Roman"/>
                <w:sz w:val="24"/>
                <w:szCs w:val="24"/>
              </w:rPr>
            </w:pPr>
          </w:p>
        </w:tc>
        <w:tc>
          <w:tcPr>
            <w:tcW w:w="1014" w:type="dxa"/>
          </w:tcPr>
          <w:p w:rsidR="005514F3" w:rsidRPr="00470F38" w:rsidRDefault="005514F3">
            <w:pPr>
              <w:pStyle w:val="ConsPlusNormal"/>
              <w:rPr>
                <w:rFonts w:ascii="Times New Roman" w:hAnsi="Times New Roman" w:cs="Times New Roman"/>
                <w:sz w:val="24"/>
                <w:szCs w:val="24"/>
              </w:rPr>
            </w:pPr>
          </w:p>
        </w:tc>
        <w:tc>
          <w:tcPr>
            <w:tcW w:w="3254" w:type="dxa"/>
            <w:gridSpan w:val="3"/>
          </w:tcPr>
          <w:p w:rsidR="005514F3" w:rsidRPr="00470F38" w:rsidRDefault="005514F3">
            <w:pPr>
              <w:pStyle w:val="ConsPlusNormal"/>
              <w:rPr>
                <w:rFonts w:ascii="Times New Roman" w:hAnsi="Times New Roman" w:cs="Times New Roman"/>
                <w:sz w:val="24"/>
                <w:szCs w:val="24"/>
              </w:rPr>
            </w:pPr>
          </w:p>
        </w:tc>
        <w:tc>
          <w:tcPr>
            <w:tcW w:w="1113" w:type="dxa"/>
          </w:tcPr>
          <w:p w:rsidR="005514F3" w:rsidRPr="00470F38" w:rsidRDefault="005514F3">
            <w:pPr>
              <w:pStyle w:val="ConsPlusNormal"/>
              <w:rPr>
                <w:rFonts w:ascii="Times New Roman" w:hAnsi="Times New Roman" w:cs="Times New Roman"/>
                <w:sz w:val="24"/>
                <w:szCs w:val="24"/>
              </w:rPr>
            </w:pPr>
          </w:p>
        </w:tc>
        <w:tc>
          <w:tcPr>
            <w:tcW w:w="958" w:type="dxa"/>
          </w:tcPr>
          <w:p w:rsidR="005514F3" w:rsidRPr="00470F38" w:rsidRDefault="005514F3">
            <w:pPr>
              <w:pStyle w:val="ConsPlusNormal"/>
              <w:rPr>
                <w:rFonts w:ascii="Times New Roman" w:hAnsi="Times New Roman" w:cs="Times New Roman"/>
                <w:sz w:val="24"/>
                <w:szCs w:val="24"/>
              </w:rPr>
            </w:pPr>
          </w:p>
        </w:tc>
        <w:tc>
          <w:tcPr>
            <w:tcW w:w="1026" w:type="dxa"/>
          </w:tcPr>
          <w:p w:rsidR="005514F3" w:rsidRPr="00470F38" w:rsidRDefault="005514F3">
            <w:pPr>
              <w:pStyle w:val="ConsPlusNormal"/>
              <w:rPr>
                <w:rFonts w:ascii="Times New Roman" w:hAnsi="Times New Roman" w:cs="Times New Roman"/>
                <w:sz w:val="24"/>
                <w:szCs w:val="24"/>
              </w:rPr>
            </w:pPr>
          </w:p>
        </w:tc>
        <w:tc>
          <w:tcPr>
            <w:tcW w:w="3125" w:type="dxa"/>
            <w:gridSpan w:val="3"/>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rPr>
          <w:rFonts w:ascii="Times New Roman" w:hAnsi="Times New Roman" w:cs="Times New Roman"/>
          <w:sz w:val="24"/>
          <w:szCs w:val="24"/>
        </w:rPr>
        <w:sectPr w:rsidR="005514F3" w:rsidRPr="00470F38" w:rsidSect="00B830B0">
          <w:pgSz w:w="23814" w:h="16839" w:orient="landscape" w:code="8"/>
          <w:pgMar w:top="1134" w:right="567" w:bottom="1134" w:left="1134" w:header="0" w:footer="0" w:gutter="0"/>
          <w:cols w:space="720"/>
          <w:docGrid w:linePitch="299"/>
        </w:sect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r w:rsidR="00AC615F">
        <w:rPr>
          <w:rFonts w:ascii="Times New Roman" w:hAnsi="Times New Roman" w:cs="Times New Roman"/>
          <w:sz w:val="24"/>
          <w:szCs w:val="24"/>
        </w:rPr>
        <w:t xml:space="preserve">                      </w:t>
      </w:r>
      <w:r w:rsidRPr="00470F38">
        <w:rPr>
          <w:rFonts w:ascii="Times New Roman" w:hAnsi="Times New Roman" w:cs="Times New Roman"/>
          <w:sz w:val="24"/>
          <w:szCs w:val="24"/>
        </w:rPr>
        <w:t xml:space="preserve">        Подписи сторон:</w:t>
      </w:r>
    </w:p>
    <w:p w:rsidR="005514F3" w:rsidRPr="00470F38" w:rsidRDefault="005514F3">
      <w:pPr>
        <w:pStyle w:val="ConsPlusNonformat"/>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_______________   </w:t>
      </w:r>
      <w:r w:rsidR="00AC615F">
        <w:rPr>
          <w:rFonts w:ascii="Times New Roman" w:hAnsi="Times New Roman" w:cs="Times New Roman"/>
          <w:sz w:val="24"/>
          <w:szCs w:val="24"/>
        </w:rPr>
        <w:t xml:space="preserve">                          </w:t>
      </w:r>
      <w:r w:rsidRPr="00470F38">
        <w:rPr>
          <w:rFonts w:ascii="Times New Roman" w:hAnsi="Times New Roman" w:cs="Times New Roman"/>
          <w:sz w:val="24"/>
          <w:szCs w:val="24"/>
        </w:rPr>
        <w:t xml:space="preserve"> </w:t>
      </w:r>
      <w:r w:rsidR="00AC615F">
        <w:rPr>
          <w:rFonts w:ascii="Times New Roman" w:hAnsi="Times New Roman" w:cs="Times New Roman"/>
          <w:sz w:val="24"/>
          <w:szCs w:val="24"/>
        </w:rPr>
        <w:t xml:space="preserve">   </w:t>
      </w:r>
      <w:r w:rsidRPr="00470F38">
        <w:rPr>
          <w:rFonts w:ascii="Times New Roman" w:hAnsi="Times New Roman" w:cs="Times New Roman"/>
          <w:sz w:val="24"/>
          <w:szCs w:val="24"/>
        </w:rPr>
        <w:t xml:space="preserve">       _________________________________</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(Субъект)          </w:t>
      </w:r>
      <w:r w:rsidR="00AC615F">
        <w:rPr>
          <w:rFonts w:ascii="Times New Roman" w:hAnsi="Times New Roman" w:cs="Times New Roman"/>
          <w:sz w:val="24"/>
          <w:szCs w:val="24"/>
        </w:rPr>
        <w:t xml:space="preserve">                                         </w:t>
      </w:r>
      <w:r w:rsidRPr="00470F38">
        <w:rPr>
          <w:rFonts w:ascii="Times New Roman" w:hAnsi="Times New Roman" w:cs="Times New Roman"/>
          <w:sz w:val="24"/>
          <w:szCs w:val="24"/>
        </w:rPr>
        <w:t xml:space="preserve">    (Министерство, Агентство, Служба)</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w:t>
      </w:r>
    </w:p>
    <w:p w:rsidR="005514F3" w:rsidRPr="00470F38" w:rsidRDefault="005514F3">
      <w:pPr>
        <w:pStyle w:val="ConsPlusNormal"/>
        <w:spacing w:before="220"/>
        <w:ind w:firstLine="540"/>
        <w:jc w:val="both"/>
        <w:rPr>
          <w:rFonts w:ascii="Times New Roman" w:hAnsi="Times New Roman" w:cs="Times New Roman"/>
          <w:sz w:val="24"/>
          <w:szCs w:val="24"/>
        </w:rPr>
      </w:pPr>
      <w:bookmarkStart w:id="106" w:name="P689"/>
      <w:bookmarkEnd w:id="106"/>
      <w:r w:rsidRPr="00470F38">
        <w:rPr>
          <w:rFonts w:ascii="Times New Roman" w:hAnsi="Times New Roman" w:cs="Times New Roman"/>
          <w:sz w:val="24"/>
          <w:szCs w:val="24"/>
        </w:rPr>
        <w:t>&lt;1</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 xml:space="preserve">казывается мероприятие (направление) в рамках расходного обязательства субъекта Российской Федерации, в целях софинансирования которого предоставляется Субсидия в соответствии с Правилами предоставления субсидий. Мероприятия по строительству объектов капитального строительства (приобретению объектов недвижимого имущества), включенных в </w:t>
      </w:r>
      <w:hyperlink w:anchor="P795" w:history="1">
        <w:r w:rsidRPr="00470F38">
          <w:rPr>
            <w:rFonts w:ascii="Times New Roman" w:hAnsi="Times New Roman" w:cs="Times New Roman"/>
            <w:color w:val="0000FF"/>
            <w:sz w:val="24"/>
            <w:szCs w:val="24"/>
          </w:rPr>
          <w:t>приложение N 3</w:t>
        </w:r>
      </w:hyperlink>
      <w:r w:rsidRPr="00470F38">
        <w:rPr>
          <w:rFonts w:ascii="Times New Roman" w:hAnsi="Times New Roman" w:cs="Times New Roman"/>
          <w:sz w:val="24"/>
          <w:szCs w:val="24"/>
        </w:rPr>
        <w:t xml:space="preserve"> к Типовой форме соглашения, в настоящее приложение не включаются.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107" w:name="P690"/>
      <w:bookmarkEnd w:id="107"/>
      <w:r w:rsidRPr="00470F38">
        <w:rPr>
          <w:rFonts w:ascii="Times New Roman" w:hAnsi="Times New Roman" w:cs="Times New Roman"/>
          <w:sz w:val="24"/>
          <w:szCs w:val="24"/>
        </w:rPr>
        <w:t>&lt;2</w:t>
      </w:r>
      <w:proofErr w:type="gramStart"/>
      <w:r w:rsidRPr="00470F38">
        <w:rPr>
          <w:rFonts w:ascii="Times New Roman" w:hAnsi="Times New Roman" w:cs="Times New Roman"/>
          <w:sz w:val="24"/>
          <w:szCs w:val="24"/>
        </w:rPr>
        <w:t>&gt; З</w:t>
      </w:r>
      <w:proofErr w:type="gramEnd"/>
      <w:r w:rsidRPr="00470F38">
        <w:rPr>
          <w:rFonts w:ascii="Times New Roman" w:hAnsi="Times New Roman" w:cs="Times New Roman"/>
          <w:sz w:val="24"/>
          <w:szCs w:val="24"/>
        </w:rPr>
        <w:t xml:space="preserve">аполняется при наличии в Соглашении условия, предусмотренного </w:t>
      </w:r>
      <w:hyperlink w:anchor="P149" w:history="1">
        <w:r w:rsidRPr="00470F38">
          <w:rPr>
            <w:rFonts w:ascii="Times New Roman" w:hAnsi="Times New Roman" w:cs="Times New Roman"/>
            <w:color w:val="0000FF"/>
            <w:sz w:val="24"/>
            <w:szCs w:val="24"/>
          </w:rPr>
          <w:t>подпунктом "б" пункта 2.2</w:t>
        </w:r>
      </w:hyperlink>
      <w:r w:rsidRPr="00470F38">
        <w:rPr>
          <w:rFonts w:ascii="Times New Roman" w:hAnsi="Times New Roman" w:cs="Times New Roman"/>
          <w:sz w:val="24"/>
          <w:szCs w:val="24"/>
        </w:rPr>
        <w:t xml:space="preserve"> Типовой формы соглашения. Указывается уровень софинансирования, выраженный в процентах от объема расходного обязательства субъекта Российской Федерации по каждому отдельному мероприятию. </w:t>
      </w:r>
      <w:proofErr w:type="gramStart"/>
      <w:r w:rsidRPr="00470F38">
        <w:rPr>
          <w:rFonts w:ascii="Times New Roman" w:hAnsi="Times New Roman" w:cs="Times New Roman"/>
          <w:sz w:val="24"/>
          <w:szCs w:val="24"/>
        </w:rPr>
        <w:t xml:space="preserve">В случае если бюджетные ассигнования в бюджете субъекта Российской Федерации на исполнение расходного обязательства субъекта Российской Федерации в объеме, превышающем размер расходного обязательства субъекта Российской Федерации, в целях софинансирования которого предоставляется Субсидия, не предусмотрены по иным кодам классификации расходов бюджетов, отличным от кодов классификации расходов бюджетов, по которым предусмотрены бюджетные ассигнования на исполнение расходного обязательства субъекта Российской Федерации, </w:t>
      </w:r>
      <w:proofErr w:type="spellStart"/>
      <w:r w:rsidRPr="00470F38">
        <w:rPr>
          <w:rFonts w:ascii="Times New Roman" w:hAnsi="Times New Roman" w:cs="Times New Roman"/>
          <w:sz w:val="24"/>
          <w:szCs w:val="24"/>
        </w:rPr>
        <w:t>софинансируемого</w:t>
      </w:r>
      <w:proofErr w:type="spellEnd"/>
      <w:r w:rsidRPr="00470F38">
        <w:rPr>
          <w:rFonts w:ascii="Times New Roman" w:hAnsi="Times New Roman" w:cs="Times New Roman"/>
          <w:sz w:val="24"/>
          <w:szCs w:val="24"/>
        </w:rPr>
        <w:t xml:space="preserve"> из</w:t>
      </w:r>
      <w:proofErr w:type="gramEnd"/>
      <w:r w:rsidRPr="00470F38">
        <w:rPr>
          <w:rFonts w:ascii="Times New Roman" w:hAnsi="Times New Roman" w:cs="Times New Roman"/>
          <w:sz w:val="24"/>
          <w:szCs w:val="24"/>
        </w:rPr>
        <w:t xml:space="preserve"> федерального бюджета, указываются уровни софинансирования, рассчитываемые исходя из общего объема бюджетных ассигнований, предусмотренных в бюджете субъекта Российской Федерации на исполнение расходного обязательства, и суммы Субсидии.</w:t>
      </w:r>
    </w:p>
    <w:p w:rsidR="005514F3" w:rsidRPr="00470F38" w:rsidRDefault="005514F3">
      <w:pPr>
        <w:pStyle w:val="ConsPlusNormal"/>
        <w:spacing w:before="220"/>
        <w:ind w:firstLine="540"/>
        <w:jc w:val="both"/>
        <w:rPr>
          <w:rFonts w:ascii="Times New Roman" w:hAnsi="Times New Roman" w:cs="Times New Roman"/>
          <w:sz w:val="24"/>
          <w:szCs w:val="24"/>
        </w:rPr>
      </w:pPr>
      <w:bookmarkStart w:id="108" w:name="P691"/>
      <w:bookmarkEnd w:id="108"/>
      <w:r w:rsidRPr="00470F38">
        <w:rPr>
          <w:rFonts w:ascii="Times New Roman" w:hAnsi="Times New Roman" w:cs="Times New Roman"/>
          <w:sz w:val="24"/>
          <w:szCs w:val="24"/>
        </w:rPr>
        <w:t>&lt;3</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 xml:space="preserve">казывается </w:t>
      </w:r>
      <w:proofErr w:type="spellStart"/>
      <w:r w:rsidRPr="00470F38">
        <w:rPr>
          <w:rFonts w:ascii="Times New Roman" w:hAnsi="Times New Roman" w:cs="Times New Roman"/>
          <w:sz w:val="24"/>
          <w:szCs w:val="24"/>
        </w:rPr>
        <w:t>справочно</w:t>
      </w:r>
      <w:proofErr w:type="spellEnd"/>
      <w:r w:rsidRPr="00470F38">
        <w:rPr>
          <w:rFonts w:ascii="Times New Roman" w:hAnsi="Times New Roman" w:cs="Times New Roman"/>
          <w:sz w:val="24"/>
          <w:szCs w:val="24"/>
        </w:rPr>
        <w:t xml:space="preserve"> в случае предоставления Субсидии для последующего предоставления субсидии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Если местный бюджет формируется на один финансовый год, плановый период не заполняется</w:t>
      </w:r>
      <w:proofErr w:type="gramStart"/>
      <w:r w:rsidRPr="00470F38">
        <w:rPr>
          <w:rFonts w:ascii="Times New Roman" w:hAnsi="Times New Roman" w:cs="Times New Roman"/>
          <w:sz w:val="24"/>
          <w:szCs w:val="24"/>
        </w:rPr>
        <w:t>.".</w:t>
      </w:r>
      <w:proofErr w:type="gramEnd"/>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5514F3" w:rsidRPr="00470F38" w:rsidRDefault="005514F3">
      <w:pPr>
        <w:pStyle w:val="ConsPlusNormal"/>
        <w:jc w:val="right"/>
        <w:outlineLvl w:val="1"/>
        <w:rPr>
          <w:rFonts w:ascii="Times New Roman" w:hAnsi="Times New Roman" w:cs="Times New Roman"/>
          <w:sz w:val="24"/>
          <w:szCs w:val="24"/>
        </w:rPr>
      </w:pPr>
      <w:r w:rsidRPr="00470F38">
        <w:rPr>
          <w:rFonts w:ascii="Times New Roman" w:hAnsi="Times New Roman" w:cs="Times New Roman"/>
          <w:sz w:val="24"/>
          <w:szCs w:val="24"/>
        </w:rPr>
        <w:lastRenderedPageBreak/>
        <w:t>Приложение N 2</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Типовой форме соглашения</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 предоставлении субсидии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из федерального бюджета бюджету</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субъекта Российской Федерации,</w:t>
      </w:r>
    </w:p>
    <w:p w:rsidR="005514F3" w:rsidRPr="00470F38" w:rsidRDefault="005514F3">
      <w:pPr>
        <w:pStyle w:val="ConsPlusNormal"/>
        <w:jc w:val="right"/>
        <w:rPr>
          <w:rFonts w:ascii="Times New Roman" w:hAnsi="Times New Roman" w:cs="Times New Roman"/>
          <w:sz w:val="24"/>
          <w:szCs w:val="24"/>
        </w:rPr>
      </w:pPr>
      <w:proofErr w:type="gramStart"/>
      <w:r w:rsidRPr="00470F38">
        <w:rPr>
          <w:rFonts w:ascii="Times New Roman" w:hAnsi="Times New Roman" w:cs="Times New Roman"/>
          <w:sz w:val="24"/>
          <w:szCs w:val="24"/>
        </w:rPr>
        <w:t>утвержденной</w:t>
      </w:r>
      <w:proofErr w:type="gramEnd"/>
      <w:r w:rsidRPr="00470F38">
        <w:rPr>
          <w:rFonts w:ascii="Times New Roman" w:hAnsi="Times New Roman" w:cs="Times New Roman"/>
          <w:sz w:val="24"/>
          <w:szCs w:val="24"/>
        </w:rPr>
        <w:t xml:space="preserve"> приказом Министерства</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финансов Российской Федерации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от 13.12.2017 N 232н</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"Приложение N ______</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Соглашению от "__" _____ 20__ г. N ___</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rsidP="00B830B0">
      <w:pPr>
        <w:pStyle w:val="ConsPlusNonformat"/>
        <w:jc w:val="center"/>
        <w:rPr>
          <w:rFonts w:ascii="Times New Roman" w:hAnsi="Times New Roman" w:cs="Times New Roman"/>
          <w:sz w:val="24"/>
          <w:szCs w:val="24"/>
        </w:rPr>
      </w:pPr>
      <w:bookmarkStart w:id="109" w:name="P709"/>
      <w:bookmarkEnd w:id="109"/>
      <w:r w:rsidRPr="00470F38">
        <w:rPr>
          <w:rFonts w:ascii="Times New Roman" w:hAnsi="Times New Roman" w:cs="Times New Roman"/>
          <w:sz w:val="24"/>
          <w:szCs w:val="24"/>
        </w:rPr>
        <w:t>Перечень</w:t>
      </w:r>
    </w:p>
    <w:p w:rsidR="005514F3" w:rsidRPr="00470F38" w:rsidRDefault="005514F3" w:rsidP="00B830B0">
      <w:pPr>
        <w:pStyle w:val="ConsPlusNonformat"/>
        <w:jc w:val="center"/>
        <w:rPr>
          <w:rFonts w:ascii="Times New Roman" w:hAnsi="Times New Roman" w:cs="Times New Roman"/>
          <w:sz w:val="24"/>
          <w:szCs w:val="24"/>
        </w:rPr>
      </w:pPr>
      <w:r w:rsidRPr="00470F38">
        <w:rPr>
          <w:rFonts w:ascii="Times New Roman" w:hAnsi="Times New Roman" w:cs="Times New Roman"/>
          <w:sz w:val="24"/>
          <w:szCs w:val="24"/>
        </w:rPr>
        <w:t xml:space="preserve">объектов </w:t>
      </w:r>
      <w:proofErr w:type="gramStart"/>
      <w:r w:rsidRPr="00470F38">
        <w:rPr>
          <w:rFonts w:ascii="Times New Roman" w:hAnsi="Times New Roman" w:cs="Times New Roman"/>
          <w:sz w:val="24"/>
          <w:szCs w:val="24"/>
        </w:rPr>
        <w:t>капитального</w:t>
      </w:r>
      <w:proofErr w:type="gramEnd"/>
      <w:r w:rsidRPr="00470F38">
        <w:rPr>
          <w:rFonts w:ascii="Times New Roman" w:hAnsi="Times New Roman" w:cs="Times New Roman"/>
          <w:sz w:val="24"/>
          <w:szCs w:val="24"/>
        </w:rPr>
        <w:t xml:space="preserve"> строительства и (или) объектов</w:t>
      </w:r>
    </w:p>
    <w:p w:rsidR="005514F3" w:rsidRPr="00470F38" w:rsidRDefault="005514F3" w:rsidP="00B830B0">
      <w:pPr>
        <w:pStyle w:val="ConsPlusNonformat"/>
        <w:jc w:val="center"/>
        <w:rPr>
          <w:rFonts w:ascii="Times New Roman" w:hAnsi="Times New Roman" w:cs="Times New Roman"/>
          <w:sz w:val="24"/>
          <w:szCs w:val="24"/>
        </w:rPr>
      </w:pPr>
      <w:r w:rsidRPr="00470F38">
        <w:rPr>
          <w:rFonts w:ascii="Times New Roman" w:hAnsi="Times New Roman" w:cs="Times New Roman"/>
          <w:sz w:val="24"/>
          <w:szCs w:val="24"/>
        </w:rPr>
        <w:t>недвижимого имущества, в целях софинансирования</w:t>
      </w:r>
    </w:p>
    <w:p w:rsidR="005514F3" w:rsidRPr="00470F38" w:rsidRDefault="005514F3" w:rsidP="00B830B0">
      <w:pPr>
        <w:pStyle w:val="ConsPlusNonformat"/>
        <w:jc w:val="center"/>
        <w:rPr>
          <w:rFonts w:ascii="Times New Roman" w:hAnsi="Times New Roman" w:cs="Times New Roman"/>
          <w:sz w:val="24"/>
          <w:szCs w:val="24"/>
        </w:rPr>
      </w:pPr>
      <w:proofErr w:type="gramStart"/>
      <w:r w:rsidRPr="00470F38">
        <w:rPr>
          <w:rFonts w:ascii="Times New Roman" w:hAnsi="Times New Roman" w:cs="Times New Roman"/>
          <w:sz w:val="24"/>
          <w:szCs w:val="24"/>
        </w:rPr>
        <w:t>которых</w:t>
      </w:r>
      <w:proofErr w:type="gramEnd"/>
      <w:r w:rsidRPr="00470F38">
        <w:rPr>
          <w:rFonts w:ascii="Times New Roman" w:hAnsi="Times New Roman" w:cs="Times New Roman"/>
          <w:sz w:val="24"/>
          <w:szCs w:val="24"/>
        </w:rPr>
        <w:t xml:space="preserve"> предоставляется Субсидия</w:t>
      </w:r>
    </w:p>
    <w:p w:rsidR="005514F3" w:rsidRPr="00470F38" w:rsidRDefault="005514F3">
      <w:pPr>
        <w:pStyle w:val="ConsPlusNormal"/>
        <w:ind w:firstLine="540"/>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798"/>
        <w:gridCol w:w="3005"/>
        <w:gridCol w:w="1361"/>
        <w:gridCol w:w="907"/>
      </w:tblGrid>
      <w:tr w:rsidR="005514F3" w:rsidRPr="00470F38">
        <w:tc>
          <w:tcPr>
            <w:tcW w:w="3798"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300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Pr>
          <w:p w:rsidR="005514F3" w:rsidRPr="00470F38" w:rsidRDefault="005514F3">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Коды</w:t>
            </w:r>
          </w:p>
        </w:tc>
      </w:tr>
      <w:tr w:rsidR="005514F3" w:rsidRPr="00470F38">
        <w:tc>
          <w:tcPr>
            <w:tcW w:w="3798"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бюджета субъекта Российской Федерации</w:t>
            </w:r>
          </w:p>
        </w:tc>
        <w:tc>
          <w:tcPr>
            <w:tcW w:w="3005" w:type="dxa"/>
            <w:tcBorders>
              <w:top w:val="nil"/>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 xml:space="preserve">по </w:t>
            </w:r>
            <w:hyperlink r:id="rId25" w:history="1">
              <w:r w:rsidRPr="00470F38">
                <w:rPr>
                  <w:rFonts w:ascii="Times New Roman" w:hAnsi="Times New Roman" w:cs="Times New Roman"/>
                  <w:color w:val="0000FF"/>
                  <w:sz w:val="24"/>
                  <w:szCs w:val="24"/>
                </w:rPr>
                <w:t>ОКТМО</w:t>
              </w:r>
            </w:hyperlink>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3798"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направления расходов</w:t>
            </w:r>
          </w:p>
        </w:tc>
        <w:tc>
          <w:tcPr>
            <w:tcW w:w="3005"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БК</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rPr>
          <w:rFonts w:ascii="Times New Roman" w:hAnsi="Times New Roman" w:cs="Times New Roman"/>
          <w:sz w:val="24"/>
          <w:szCs w:val="24"/>
        </w:rPr>
        <w:sectPr w:rsidR="005514F3" w:rsidRPr="00470F38" w:rsidSect="00B830B0">
          <w:pgSz w:w="11905" w:h="16838"/>
          <w:pgMar w:top="1134" w:right="567" w:bottom="1134" w:left="1134" w:header="0" w:footer="0" w:gutter="0"/>
          <w:cols w:space="720"/>
        </w:sectPr>
      </w:pPr>
    </w:p>
    <w:p w:rsidR="005514F3" w:rsidRPr="00470F38" w:rsidRDefault="005514F3">
      <w:pPr>
        <w:pStyle w:val="ConsPlusNormal"/>
        <w:ind w:firstLine="540"/>
        <w:jc w:val="both"/>
        <w:rPr>
          <w:rFonts w:ascii="Times New Roman" w:hAnsi="Times New Roman" w:cs="Times New Roman"/>
          <w:sz w:val="24"/>
          <w:szCs w:val="24"/>
        </w:rPr>
      </w:pPr>
    </w:p>
    <w:tbl>
      <w:tblPr>
        <w:tblStyle w:val="a3"/>
        <w:tblW w:w="0" w:type="auto"/>
        <w:tblLayout w:type="fixed"/>
        <w:tblLook w:val="0000"/>
      </w:tblPr>
      <w:tblGrid>
        <w:gridCol w:w="675"/>
        <w:gridCol w:w="1843"/>
        <w:gridCol w:w="1418"/>
        <w:gridCol w:w="1417"/>
        <w:gridCol w:w="1418"/>
        <w:gridCol w:w="1842"/>
        <w:gridCol w:w="1985"/>
        <w:gridCol w:w="2410"/>
        <w:gridCol w:w="1701"/>
        <w:gridCol w:w="1701"/>
      </w:tblGrid>
      <w:tr w:rsidR="005514F3" w:rsidRPr="00470F38" w:rsidTr="00B830B0">
        <w:tc>
          <w:tcPr>
            <w:tcW w:w="675"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N </w:t>
            </w:r>
            <w:proofErr w:type="spellStart"/>
            <w:proofErr w:type="gramStart"/>
            <w:r w:rsidRPr="00470F38">
              <w:rPr>
                <w:rFonts w:ascii="Times New Roman" w:hAnsi="Times New Roman" w:cs="Times New Roman"/>
                <w:sz w:val="24"/>
                <w:szCs w:val="24"/>
              </w:rPr>
              <w:t>п</w:t>
            </w:r>
            <w:proofErr w:type="spellEnd"/>
            <w:proofErr w:type="gramEnd"/>
            <w:r w:rsidRPr="00470F38">
              <w:rPr>
                <w:rFonts w:ascii="Times New Roman" w:hAnsi="Times New Roman" w:cs="Times New Roman"/>
                <w:sz w:val="24"/>
                <w:szCs w:val="24"/>
              </w:rPr>
              <w:t>/</w:t>
            </w:r>
            <w:proofErr w:type="spellStart"/>
            <w:r w:rsidRPr="00470F38">
              <w:rPr>
                <w:rFonts w:ascii="Times New Roman" w:hAnsi="Times New Roman" w:cs="Times New Roman"/>
                <w:sz w:val="24"/>
                <w:szCs w:val="24"/>
              </w:rPr>
              <w:t>п</w:t>
            </w:r>
            <w:proofErr w:type="spellEnd"/>
          </w:p>
        </w:tc>
        <w:tc>
          <w:tcPr>
            <w:tcW w:w="1843"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Наименование объекта капитального строительства (объекта недвижимого имущества) </w:t>
            </w:r>
            <w:hyperlink w:anchor="P775" w:history="1">
              <w:r w:rsidRPr="00470F38">
                <w:rPr>
                  <w:rFonts w:ascii="Times New Roman" w:hAnsi="Times New Roman" w:cs="Times New Roman"/>
                  <w:color w:val="0000FF"/>
                  <w:sz w:val="24"/>
                  <w:szCs w:val="24"/>
                </w:rPr>
                <w:t>&lt;1&gt;</w:t>
              </w:r>
            </w:hyperlink>
          </w:p>
        </w:tc>
        <w:tc>
          <w:tcPr>
            <w:tcW w:w="1418"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Местонахождение (адрес)</w:t>
            </w:r>
          </w:p>
        </w:tc>
        <w:tc>
          <w:tcPr>
            <w:tcW w:w="1417"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Код объекта ФАИП </w:t>
            </w:r>
            <w:hyperlink w:anchor="P776" w:history="1">
              <w:r w:rsidRPr="00470F38">
                <w:rPr>
                  <w:rFonts w:ascii="Times New Roman" w:hAnsi="Times New Roman" w:cs="Times New Roman"/>
                  <w:color w:val="0000FF"/>
                  <w:sz w:val="24"/>
                  <w:szCs w:val="24"/>
                </w:rPr>
                <w:t>&lt;2&gt;</w:t>
              </w:r>
            </w:hyperlink>
          </w:p>
        </w:tc>
        <w:tc>
          <w:tcPr>
            <w:tcW w:w="1418"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Мощность</w:t>
            </w:r>
          </w:p>
        </w:tc>
        <w:tc>
          <w:tcPr>
            <w:tcW w:w="1842"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Сроки строительства</w:t>
            </w:r>
          </w:p>
        </w:tc>
        <w:tc>
          <w:tcPr>
            <w:tcW w:w="1985" w:type="dxa"/>
            <w:vMerge w:val="restart"/>
          </w:tcPr>
          <w:p w:rsidR="005514F3" w:rsidRPr="00470F38" w:rsidRDefault="005514F3">
            <w:pPr>
              <w:pStyle w:val="ConsPlusNormal"/>
              <w:jc w:val="center"/>
              <w:rPr>
                <w:rFonts w:ascii="Times New Roman" w:hAnsi="Times New Roman" w:cs="Times New Roman"/>
                <w:sz w:val="24"/>
                <w:szCs w:val="24"/>
              </w:rPr>
            </w:pPr>
            <w:proofErr w:type="gramStart"/>
            <w:r w:rsidRPr="00470F38">
              <w:rPr>
                <w:rFonts w:ascii="Times New Roman" w:hAnsi="Times New Roman" w:cs="Times New Roman"/>
                <w:sz w:val="24"/>
                <w:szCs w:val="24"/>
              </w:rPr>
              <w:t>Сметная (предполагаемая (предельная) стоимость, руб.</w:t>
            </w:r>
            <w:proofErr w:type="gramEnd"/>
          </w:p>
        </w:tc>
        <w:tc>
          <w:tcPr>
            <w:tcW w:w="2410"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 права собственности (собственность субъекта Российской Федерации - "1"; муниципальная собственность - "2")</w:t>
            </w:r>
          </w:p>
        </w:tc>
        <w:tc>
          <w:tcPr>
            <w:tcW w:w="3402"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Положительное заключение об эффективности использования средств федерального бюджета, направляемых на капитальные вложения </w:t>
            </w:r>
            <w:hyperlink w:anchor="P777" w:history="1">
              <w:r w:rsidRPr="00470F38">
                <w:rPr>
                  <w:rFonts w:ascii="Times New Roman" w:hAnsi="Times New Roman" w:cs="Times New Roman"/>
                  <w:color w:val="0000FF"/>
                  <w:sz w:val="24"/>
                  <w:szCs w:val="24"/>
                </w:rPr>
                <w:t>&lt;3&gt;</w:t>
              </w:r>
            </w:hyperlink>
          </w:p>
        </w:tc>
      </w:tr>
      <w:tr w:rsidR="005514F3" w:rsidRPr="00470F38" w:rsidTr="00B830B0">
        <w:tc>
          <w:tcPr>
            <w:tcW w:w="675" w:type="dxa"/>
            <w:vMerge/>
          </w:tcPr>
          <w:p w:rsidR="005514F3" w:rsidRPr="00470F38" w:rsidRDefault="005514F3">
            <w:pPr>
              <w:rPr>
                <w:rFonts w:ascii="Times New Roman" w:hAnsi="Times New Roman" w:cs="Times New Roman"/>
                <w:sz w:val="24"/>
                <w:szCs w:val="24"/>
              </w:rPr>
            </w:pPr>
          </w:p>
        </w:tc>
        <w:tc>
          <w:tcPr>
            <w:tcW w:w="1843" w:type="dxa"/>
            <w:vMerge/>
          </w:tcPr>
          <w:p w:rsidR="005514F3" w:rsidRPr="00470F38" w:rsidRDefault="005514F3">
            <w:pPr>
              <w:rPr>
                <w:rFonts w:ascii="Times New Roman" w:hAnsi="Times New Roman" w:cs="Times New Roman"/>
                <w:sz w:val="24"/>
                <w:szCs w:val="24"/>
              </w:rPr>
            </w:pPr>
          </w:p>
        </w:tc>
        <w:tc>
          <w:tcPr>
            <w:tcW w:w="1418" w:type="dxa"/>
            <w:vMerge/>
          </w:tcPr>
          <w:p w:rsidR="005514F3" w:rsidRPr="00470F38" w:rsidRDefault="005514F3">
            <w:pPr>
              <w:rPr>
                <w:rFonts w:ascii="Times New Roman" w:hAnsi="Times New Roman" w:cs="Times New Roman"/>
                <w:sz w:val="24"/>
                <w:szCs w:val="24"/>
              </w:rPr>
            </w:pPr>
          </w:p>
        </w:tc>
        <w:tc>
          <w:tcPr>
            <w:tcW w:w="1417" w:type="dxa"/>
            <w:vMerge/>
          </w:tcPr>
          <w:p w:rsidR="005514F3" w:rsidRPr="00470F38" w:rsidRDefault="005514F3">
            <w:pPr>
              <w:rPr>
                <w:rFonts w:ascii="Times New Roman" w:hAnsi="Times New Roman" w:cs="Times New Roman"/>
                <w:sz w:val="24"/>
                <w:szCs w:val="24"/>
              </w:rPr>
            </w:pPr>
          </w:p>
        </w:tc>
        <w:tc>
          <w:tcPr>
            <w:tcW w:w="1418" w:type="dxa"/>
            <w:vMerge/>
          </w:tcPr>
          <w:p w:rsidR="005514F3" w:rsidRPr="00470F38" w:rsidRDefault="005514F3">
            <w:pPr>
              <w:rPr>
                <w:rFonts w:ascii="Times New Roman" w:hAnsi="Times New Roman" w:cs="Times New Roman"/>
                <w:sz w:val="24"/>
                <w:szCs w:val="24"/>
              </w:rPr>
            </w:pPr>
          </w:p>
        </w:tc>
        <w:tc>
          <w:tcPr>
            <w:tcW w:w="1842" w:type="dxa"/>
            <w:vMerge/>
          </w:tcPr>
          <w:p w:rsidR="005514F3" w:rsidRPr="00470F38" w:rsidRDefault="005514F3">
            <w:pPr>
              <w:rPr>
                <w:rFonts w:ascii="Times New Roman" w:hAnsi="Times New Roman" w:cs="Times New Roman"/>
                <w:sz w:val="24"/>
                <w:szCs w:val="24"/>
              </w:rPr>
            </w:pPr>
          </w:p>
        </w:tc>
        <w:tc>
          <w:tcPr>
            <w:tcW w:w="1985" w:type="dxa"/>
            <w:vMerge/>
          </w:tcPr>
          <w:p w:rsidR="005514F3" w:rsidRPr="00470F38" w:rsidRDefault="005514F3">
            <w:pPr>
              <w:rPr>
                <w:rFonts w:ascii="Times New Roman" w:hAnsi="Times New Roman" w:cs="Times New Roman"/>
                <w:sz w:val="24"/>
                <w:szCs w:val="24"/>
              </w:rPr>
            </w:pPr>
          </w:p>
        </w:tc>
        <w:tc>
          <w:tcPr>
            <w:tcW w:w="2410" w:type="dxa"/>
            <w:vMerge/>
          </w:tcPr>
          <w:p w:rsidR="005514F3" w:rsidRPr="00470F38" w:rsidRDefault="005514F3">
            <w:pPr>
              <w:rPr>
                <w:rFonts w:ascii="Times New Roman" w:hAnsi="Times New Roman" w:cs="Times New Roman"/>
                <w:sz w:val="24"/>
                <w:szCs w:val="24"/>
              </w:rPr>
            </w:pPr>
          </w:p>
        </w:tc>
        <w:tc>
          <w:tcPr>
            <w:tcW w:w="170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номер</w:t>
            </w:r>
          </w:p>
        </w:tc>
        <w:tc>
          <w:tcPr>
            <w:tcW w:w="170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дата</w:t>
            </w:r>
          </w:p>
        </w:tc>
      </w:tr>
      <w:tr w:rsidR="005514F3" w:rsidRPr="00470F38" w:rsidTr="00B830B0">
        <w:tc>
          <w:tcPr>
            <w:tcW w:w="67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w:t>
            </w:r>
          </w:p>
        </w:tc>
        <w:tc>
          <w:tcPr>
            <w:tcW w:w="184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w:t>
            </w:r>
          </w:p>
        </w:tc>
        <w:tc>
          <w:tcPr>
            <w:tcW w:w="141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w:t>
            </w:r>
          </w:p>
        </w:tc>
        <w:tc>
          <w:tcPr>
            <w:tcW w:w="141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4</w:t>
            </w:r>
          </w:p>
        </w:tc>
        <w:tc>
          <w:tcPr>
            <w:tcW w:w="141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5</w:t>
            </w:r>
          </w:p>
        </w:tc>
        <w:tc>
          <w:tcPr>
            <w:tcW w:w="1842"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w:t>
            </w:r>
          </w:p>
        </w:tc>
        <w:tc>
          <w:tcPr>
            <w:tcW w:w="198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w:t>
            </w:r>
          </w:p>
        </w:tc>
        <w:tc>
          <w:tcPr>
            <w:tcW w:w="241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8</w:t>
            </w:r>
          </w:p>
        </w:tc>
        <w:tc>
          <w:tcPr>
            <w:tcW w:w="170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9</w:t>
            </w:r>
          </w:p>
        </w:tc>
        <w:tc>
          <w:tcPr>
            <w:tcW w:w="170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10</w:t>
            </w:r>
          </w:p>
        </w:tc>
      </w:tr>
      <w:tr w:rsidR="005514F3" w:rsidRPr="00470F38" w:rsidTr="00B830B0">
        <w:tc>
          <w:tcPr>
            <w:tcW w:w="675"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c>
          <w:tcPr>
            <w:tcW w:w="1418" w:type="dxa"/>
          </w:tcPr>
          <w:p w:rsidR="005514F3" w:rsidRPr="00470F38" w:rsidRDefault="005514F3">
            <w:pPr>
              <w:pStyle w:val="ConsPlusNormal"/>
              <w:rPr>
                <w:rFonts w:ascii="Times New Roman" w:hAnsi="Times New Roman" w:cs="Times New Roman"/>
                <w:sz w:val="24"/>
                <w:szCs w:val="24"/>
              </w:rPr>
            </w:pPr>
          </w:p>
        </w:tc>
        <w:tc>
          <w:tcPr>
            <w:tcW w:w="1417" w:type="dxa"/>
          </w:tcPr>
          <w:p w:rsidR="005514F3" w:rsidRPr="00470F38" w:rsidRDefault="005514F3">
            <w:pPr>
              <w:pStyle w:val="ConsPlusNormal"/>
              <w:rPr>
                <w:rFonts w:ascii="Times New Roman" w:hAnsi="Times New Roman" w:cs="Times New Roman"/>
                <w:sz w:val="24"/>
                <w:szCs w:val="24"/>
              </w:rPr>
            </w:pPr>
          </w:p>
        </w:tc>
        <w:tc>
          <w:tcPr>
            <w:tcW w:w="1418" w:type="dxa"/>
          </w:tcPr>
          <w:p w:rsidR="005514F3" w:rsidRPr="00470F38" w:rsidRDefault="005514F3">
            <w:pPr>
              <w:pStyle w:val="ConsPlusNormal"/>
              <w:rPr>
                <w:rFonts w:ascii="Times New Roman" w:hAnsi="Times New Roman" w:cs="Times New Roman"/>
                <w:sz w:val="24"/>
                <w:szCs w:val="24"/>
              </w:rPr>
            </w:pPr>
          </w:p>
        </w:tc>
        <w:tc>
          <w:tcPr>
            <w:tcW w:w="1842" w:type="dxa"/>
          </w:tcPr>
          <w:p w:rsidR="005514F3" w:rsidRPr="00470F38" w:rsidRDefault="005514F3">
            <w:pPr>
              <w:pStyle w:val="ConsPlusNormal"/>
              <w:rPr>
                <w:rFonts w:ascii="Times New Roman" w:hAnsi="Times New Roman" w:cs="Times New Roman"/>
                <w:sz w:val="24"/>
                <w:szCs w:val="24"/>
              </w:rPr>
            </w:pPr>
          </w:p>
        </w:tc>
        <w:tc>
          <w:tcPr>
            <w:tcW w:w="1985" w:type="dxa"/>
          </w:tcPr>
          <w:p w:rsidR="005514F3" w:rsidRPr="00470F38" w:rsidRDefault="005514F3">
            <w:pPr>
              <w:pStyle w:val="ConsPlusNormal"/>
              <w:rPr>
                <w:rFonts w:ascii="Times New Roman" w:hAnsi="Times New Roman" w:cs="Times New Roman"/>
                <w:sz w:val="24"/>
                <w:szCs w:val="24"/>
              </w:rPr>
            </w:pPr>
          </w:p>
        </w:tc>
        <w:tc>
          <w:tcPr>
            <w:tcW w:w="2410" w:type="dxa"/>
          </w:tcPr>
          <w:p w:rsidR="005514F3" w:rsidRPr="00470F38" w:rsidRDefault="005514F3">
            <w:pPr>
              <w:pStyle w:val="ConsPlusNormal"/>
              <w:rPr>
                <w:rFonts w:ascii="Times New Roman" w:hAnsi="Times New Roman" w:cs="Times New Roman"/>
                <w:sz w:val="24"/>
                <w:szCs w:val="24"/>
              </w:rPr>
            </w:pPr>
          </w:p>
        </w:tc>
        <w:tc>
          <w:tcPr>
            <w:tcW w:w="1701" w:type="dxa"/>
          </w:tcPr>
          <w:p w:rsidR="005514F3" w:rsidRPr="00470F38" w:rsidRDefault="005514F3">
            <w:pPr>
              <w:pStyle w:val="ConsPlusNormal"/>
              <w:rPr>
                <w:rFonts w:ascii="Times New Roman" w:hAnsi="Times New Roman" w:cs="Times New Roman"/>
                <w:sz w:val="24"/>
                <w:szCs w:val="24"/>
              </w:rPr>
            </w:pPr>
          </w:p>
        </w:tc>
        <w:tc>
          <w:tcPr>
            <w:tcW w:w="1701" w:type="dxa"/>
          </w:tcPr>
          <w:p w:rsidR="005514F3" w:rsidRPr="00470F38" w:rsidRDefault="005514F3">
            <w:pPr>
              <w:pStyle w:val="ConsPlusNormal"/>
              <w:rPr>
                <w:rFonts w:ascii="Times New Roman" w:hAnsi="Times New Roman" w:cs="Times New Roman"/>
                <w:sz w:val="24"/>
                <w:szCs w:val="24"/>
              </w:rPr>
            </w:pPr>
          </w:p>
        </w:tc>
      </w:tr>
      <w:tr w:rsidR="005514F3" w:rsidRPr="00470F38" w:rsidTr="00B830B0">
        <w:tc>
          <w:tcPr>
            <w:tcW w:w="675"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c>
          <w:tcPr>
            <w:tcW w:w="1418" w:type="dxa"/>
          </w:tcPr>
          <w:p w:rsidR="005514F3" w:rsidRPr="00470F38" w:rsidRDefault="005514F3">
            <w:pPr>
              <w:pStyle w:val="ConsPlusNormal"/>
              <w:rPr>
                <w:rFonts w:ascii="Times New Roman" w:hAnsi="Times New Roman" w:cs="Times New Roman"/>
                <w:sz w:val="24"/>
                <w:szCs w:val="24"/>
              </w:rPr>
            </w:pPr>
          </w:p>
        </w:tc>
        <w:tc>
          <w:tcPr>
            <w:tcW w:w="1417" w:type="dxa"/>
          </w:tcPr>
          <w:p w:rsidR="005514F3" w:rsidRPr="00470F38" w:rsidRDefault="005514F3">
            <w:pPr>
              <w:pStyle w:val="ConsPlusNormal"/>
              <w:rPr>
                <w:rFonts w:ascii="Times New Roman" w:hAnsi="Times New Roman" w:cs="Times New Roman"/>
                <w:sz w:val="24"/>
                <w:szCs w:val="24"/>
              </w:rPr>
            </w:pPr>
          </w:p>
        </w:tc>
        <w:tc>
          <w:tcPr>
            <w:tcW w:w="1418" w:type="dxa"/>
          </w:tcPr>
          <w:p w:rsidR="005514F3" w:rsidRPr="00470F38" w:rsidRDefault="005514F3">
            <w:pPr>
              <w:pStyle w:val="ConsPlusNormal"/>
              <w:rPr>
                <w:rFonts w:ascii="Times New Roman" w:hAnsi="Times New Roman" w:cs="Times New Roman"/>
                <w:sz w:val="24"/>
                <w:szCs w:val="24"/>
              </w:rPr>
            </w:pPr>
          </w:p>
        </w:tc>
        <w:tc>
          <w:tcPr>
            <w:tcW w:w="1842" w:type="dxa"/>
          </w:tcPr>
          <w:p w:rsidR="005514F3" w:rsidRPr="00470F38" w:rsidRDefault="005514F3">
            <w:pPr>
              <w:pStyle w:val="ConsPlusNormal"/>
              <w:rPr>
                <w:rFonts w:ascii="Times New Roman" w:hAnsi="Times New Roman" w:cs="Times New Roman"/>
                <w:sz w:val="24"/>
                <w:szCs w:val="24"/>
              </w:rPr>
            </w:pPr>
          </w:p>
        </w:tc>
        <w:tc>
          <w:tcPr>
            <w:tcW w:w="1985" w:type="dxa"/>
          </w:tcPr>
          <w:p w:rsidR="005514F3" w:rsidRPr="00470F38" w:rsidRDefault="005514F3">
            <w:pPr>
              <w:pStyle w:val="ConsPlusNormal"/>
              <w:rPr>
                <w:rFonts w:ascii="Times New Roman" w:hAnsi="Times New Roman" w:cs="Times New Roman"/>
                <w:sz w:val="24"/>
                <w:szCs w:val="24"/>
              </w:rPr>
            </w:pPr>
          </w:p>
        </w:tc>
        <w:tc>
          <w:tcPr>
            <w:tcW w:w="2410" w:type="dxa"/>
          </w:tcPr>
          <w:p w:rsidR="005514F3" w:rsidRPr="00470F38" w:rsidRDefault="005514F3">
            <w:pPr>
              <w:pStyle w:val="ConsPlusNormal"/>
              <w:rPr>
                <w:rFonts w:ascii="Times New Roman" w:hAnsi="Times New Roman" w:cs="Times New Roman"/>
                <w:sz w:val="24"/>
                <w:szCs w:val="24"/>
              </w:rPr>
            </w:pPr>
          </w:p>
        </w:tc>
        <w:tc>
          <w:tcPr>
            <w:tcW w:w="1701" w:type="dxa"/>
          </w:tcPr>
          <w:p w:rsidR="005514F3" w:rsidRPr="00470F38" w:rsidRDefault="005514F3">
            <w:pPr>
              <w:pStyle w:val="ConsPlusNormal"/>
              <w:rPr>
                <w:rFonts w:ascii="Times New Roman" w:hAnsi="Times New Roman" w:cs="Times New Roman"/>
                <w:sz w:val="24"/>
                <w:szCs w:val="24"/>
              </w:rPr>
            </w:pPr>
          </w:p>
        </w:tc>
        <w:tc>
          <w:tcPr>
            <w:tcW w:w="1701" w:type="dxa"/>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rPr>
          <w:rFonts w:ascii="Times New Roman" w:hAnsi="Times New Roman" w:cs="Times New Roman"/>
          <w:sz w:val="24"/>
          <w:szCs w:val="24"/>
        </w:rPr>
        <w:sectPr w:rsidR="005514F3" w:rsidRPr="00470F38" w:rsidSect="00B830B0">
          <w:pgSz w:w="23814" w:h="16839" w:orient="landscape" w:code="8"/>
          <w:pgMar w:top="1134" w:right="567" w:bottom="1134" w:left="1134" w:header="0" w:footer="0" w:gutter="0"/>
          <w:cols w:space="720"/>
          <w:docGrid w:linePitch="299"/>
        </w:sect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Подписи сторон:</w:t>
      </w:r>
    </w:p>
    <w:p w:rsidR="005514F3" w:rsidRPr="00470F38" w:rsidRDefault="005514F3">
      <w:pPr>
        <w:pStyle w:val="ConsPlusNonformat"/>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_______________           _________________________________</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(Субъект)              (Министерство, Агентство, Служба)</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w:t>
      </w:r>
    </w:p>
    <w:p w:rsidR="005514F3" w:rsidRPr="00470F38" w:rsidRDefault="005514F3">
      <w:pPr>
        <w:pStyle w:val="ConsPlusNormal"/>
        <w:spacing w:before="220"/>
        <w:ind w:firstLine="540"/>
        <w:jc w:val="both"/>
        <w:rPr>
          <w:rFonts w:ascii="Times New Roman" w:hAnsi="Times New Roman" w:cs="Times New Roman"/>
          <w:sz w:val="24"/>
          <w:szCs w:val="24"/>
        </w:rPr>
      </w:pPr>
      <w:bookmarkStart w:id="110" w:name="P775"/>
      <w:bookmarkEnd w:id="110"/>
      <w:r w:rsidRPr="00470F38">
        <w:rPr>
          <w:rFonts w:ascii="Times New Roman" w:hAnsi="Times New Roman" w:cs="Times New Roman"/>
          <w:sz w:val="24"/>
          <w:szCs w:val="24"/>
        </w:rPr>
        <w:t>&lt;1</w:t>
      </w:r>
      <w:proofErr w:type="gramStart"/>
      <w:r w:rsidRPr="00470F38">
        <w:rPr>
          <w:rFonts w:ascii="Times New Roman" w:hAnsi="Times New Roman" w:cs="Times New Roman"/>
          <w:sz w:val="24"/>
          <w:szCs w:val="24"/>
        </w:rPr>
        <w:t>&gt; В</w:t>
      </w:r>
      <w:proofErr w:type="gramEnd"/>
      <w:r w:rsidRPr="00470F38">
        <w:rPr>
          <w:rFonts w:ascii="Times New Roman" w:hAnsi="Times New Roman" w:cs="Times New Roman"/>
          <w:sz w:val="24"/>
          <w:szCs w:val="24"/>
        </w:rPr>
        <w:t xml:space="preserve"> перечень объектов капитального строительства (объектов недвижимого имущества) включаются, в том числе объекты капитального строительства и (или) объекты недвижимого имущества, реализация которых не завершена в соответствии с соглашениями, заключенными в отчетном финансовом году, в случае если федеральными законами (сводной бюджетной росписью федерального бюджета) предусмотрены субсидии в целях софинансирования этих объектов капитального строительства и (или) объектов недвижимого имущества.</w:t>
      </w:r>
    </w:p>
    <w:p w:rsidR="005514F3" w:rsidRPr="00470F38" w:rsidRDefault="005514F3">
      <w:pPr>
        <w:pStyle w:val="ConsPlusNormal"/>
        <w:spacing w:before="220"/>
        <w:ind w:firstLine="540"/>
        <w:jc w:val="both"/>
        <w:rPr>
          <w:rFonts w:ascii="Times New Roman" w:hAnsi="Times New Roman" w:cs="Times New Roman"/>
          <w:sz w:val="24"/>
          <w:szCs w:val="24"/>
        </w:rPr>
      </w:pPr>
      <w:bookmarkStart w:id="111" w:name="P776"/>
      <w:bookmarkEnd w:id="111"/>
      <w:r w:rsidRPr="00470F38">
        <w:rPr>
          <w:rFonts w:ascii="Times New Roman" w:hAnsi="Times New Roman" w:cs="Times New Roman"/>
          <w:sz w:val="24"/>
          <w:szCs w:val="24"/>
        </w:rPr>
        <w:t>&lt;2</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казывается код учетной единицы, установленный в федеральной адресной инвестиционной программе для объекта капитального строительства (объекта недвижимого имущества).</w:t>
      </w:r>
    </w:p>
    <w:p w:rsidR="005514F3" w:rsidRPr="00470F38" w:rsidRDefault="005514F3">
      <w:pPr>
        <w:pStyle w:val="ConsPlusNormal"/>
        <w:spacing w:before="220"/>
        <w:ind w:firstLine="540"/>
        <w:jc w:val="both"/>
        <w:rPr>
          <w:rFonts w:ascii="Times New Roman" w:hAnsi="Times New Roman" w:cs="Times New Roman"/>
          <w:sz w:val="24"/>
          <w:szCs w:val="24"/>
        </w:rPr>
      </w:pPr>
      <w:bookmarkStart w:id="112" w:name="P777"/>
      <w:bookmarkEnd w:id="112"/>
      <w:proofErr w:type="gramStart"/>
      <w:r w:rsidRPr="00470F38">
        <w:rPr>
          <w:rFonts w:ascii="Times New Roman" w:hAnsi="Times New Roman" w:cs="Times New Roman"/>
          <w:sz w:val="24"/>
          <w:szCs w:val="24"/>
        </w:rPr>
        <w:t xml:space="preserve">&lt;3&gt; Эффективность использования средств федерального бюджета определяется в соответствии с </w:t>
      </w:r>
      <w:hyperlink r:id="rId26" w:history="1">
        <w:r w:rsidRPr="00470F38">
          <w:rPr>
            <w:rFonts w:ascii="Times New Roman" w:hAnsi="Times New Roman" w:cs="Times New Roman"/>
            <w:color w:val="0000FF"/>
            <w:sz w:val="24"/>
            <w:szCs w:val="24"/>
          </w:rPr>
          <w:t>Правилами</w:t>
        </w:r>
      </w:hyperlink>
      <w:r w:rsidRPr="00470F38">
        <w:rPr>
          <w:rFonts w:ascii="Times New Roman" w:hAnsi="Times New Roman" w:cs="Times New Roman"/>
          <w:sz w:val="24"/>
          <w:szCs w:val="24"/>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(Собрание законодательства Российской Федерации, 2008, N 34, ст. 3916; 2009, N 2, ст. 247;</w:t>
      </w:r>
      <w:proofErr w:type="gramEnd"/>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N 21, ст. 2576; 2010, N 14, ст. 1673; 2013, N 20, ст. 2478; 2014, N 3, ст. 285; N 40, ст. 5434; 2015, N 50, ст. 7181; 2016, N 11, ст. 1538; N 48, ст. 6764; 2017, N 16, ст. 2409; N 21, ст. 3015).".</w:t>
      </w:r>
      <w:proofErr w:type="gramEnd"/>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5514F3" w:rsidRPr="00470F38" w:rsidRDefault="005514F3">
      <w:pPr>
        <w:pStyle w:val="ConsPlusNormal"/>
        <w:jc w:val="right"/>
        <w:outlineLvl w:val="1"/>
        <w:rPr>
          <w:rFonts w:ascii="Times New Roman" w:hAnsi="Times New Roman" w:cs="Times New Roman"/>
          <w:sz w:val="24"/>
          <w:szCs w:val="24"/>
        </w:rPr>
      </w:pPr>
      <w:r w:rsidRPr="00470F38">
        <w:rPr>
          <w:rFonts w:ascii="Times New Roman" w:hAnsi="Times New Roman" w:cs="Times New Roman"/>
          <w:sz w:val="24"/>
          <w:szCs w:val="24"/>
        </w:rPr>
        <w:lastRenderedPageBreak/>
        <w:t>Приложение N 3</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Типовой форме соглашения</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 предоставлении субсидии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из федерального бюджета бюджету</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субъекта Российской Федерации,</w:t>
      </w:r>
    </w:p>
    <w:p w:rsidR="005514F3" w:rsidRPr="00470F38" w:rsidRDefault="005514F3">
      <w:pPr>
        <w:pStyle w:val="ConsPlusNormal"/>
        <w:jc w:val="right"/>
        <w:rPr>
          <w:rFonts w:ascii="Times New Roman" w:hAnsi="Times New Roman" w:cs="Times New Roman"/>
          <w:sz w:val="24"/>
          <w:szCs w:val="24"/>
        </w:rPr>
      </w:pPr>
      <w:proofErr w:type="gramStart"/>
      <w:r w:rsidRPr="00470F38">
        <w:rPr>
          <w:rFonts w:ascii="Times New Roman" w:hAnsi="Times New Roman" w:cs="Times New Roman"/>
          <w:sz w:val="24"/>
          <w:szCs w:val="24"/>
        </w:rPr>
        <w:t>утвержденной</w:t>
      </w:r>
      <w:proofErr w:type="gramEnd"/>
      <w:r w:rsidRPr="00470F38">
        <w:rPr>
          <w:rFonts w:ascii="Times New Roman" w:hAnsi="Times New Roman" w:cs="Times New Roman"/>
          <w:sz w:val="24"/>
          <w:szCs w:val="24"/>
        </w:rPr>
        <w:t xml:space="preserve"> приказом Министерства</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финансов Российской Федерации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от 13.12.2017 N 232н</w:t>
      </w:r>
    </w:p>
    <w:p w:rsidR="005514F3" w:rsidRPr="00470F38" w:rsidRDefault="005514F3">
      <w:pPr>
        <w:pStyle w:val="ConsPlusNormal"/>
        <w:jc w:val="right"/>
        <w:rPr>
          <w:rFonts w:ascii="Times New Roman" w:hAnsi="Times New Roman" w:cs="Times New Roman"/>
          <w:sz w:val="24"/>
          <w:szCs w:val="24"/>
        </w:rPr>
      </w:pP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"Приложение N ______</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Соглашению от "__" _____ 20__ г. N ___</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rsidP="00B830B0">
      <w:pPr>
        <w:pStyle w:val="ConsPlusNonformat"/>
        <w:jc w:val="center"/>
        <w:rPr>
          <w:rFonts w:ascii="Times New Roman" w:hAnsi="Times New Roman" w:cs="Times New Roman"/>
          <w:sz w:val="24"/>
          <w:szCs w:val="24"/>
        </w:rPr>
      </w:pPr>
      <w:bookmarkStart w:id="113" w:name="P795"/>
      <w:bookmarkEnd w:id="113"/>
      <w:r w:rsidRPr="00470F38">
        <w:rPr>
          <w:rFonts w:ascii="Times New Roman" w:hAnsi="Times New Roman" w:cs="Times New Roman"/>
          <w:sz w:val="24"/>
          <w:szCs w:val="24"/>
        </w:rPr>
        <w:t>Информация</w:t>
      </w:r>
    </w:p>
    <w:p w:rsidR="005514F3" w:rsidRPr="00470F38" w:rsidRDefault="005514F3" w:rsidP="00B830B0">
      <w:pPr>
        <w:pStyle w:val="ConsPlusNonformat"/>
        <w:jc w:val="center"/>
        <w:rPr>
          <w:rFonts w:ascii="Times New Roman" w:hAnsi="Times New Roman" w:cs="Times New Roman"/>
          <w:sz w:val="24"/>
          <w:szCs w:val="24"/>
        </w:rPr>
      </w:pPr>
      <w:r w:rsidRPr="00470F38">
        <w:rPr>
          <w:rFonts w:ascii="Times New Roman" w:hAnsi="Times New Roman" w:cs="Times New Roman"/>
          <w:sz w:val="24"/>
          <w:szCs w:val="24"/>
        </w:rPr>
        <w:t>о размерах субсидии, предоставляемой на софинансирование</w:t>
      </w:r>
    </w:p>
    <w:p w:rsidR="005514F3" w:rsidRPr="00470F38" w:rsidRDefault="005514F3" w:rsidP="00B830B0">
      <w:pPr>
        <w:pStyle w:val="ConsPlusNonformat"/>
        <w:jc w:val="center"/>
        <w:rPr>
          <w:rFonts w:ascii="Times New Roman" w:hAnsi="Times New Roman" w:cs="Times New Roman"/>
          <w:sz w:val="24"/>
          <w:szCs w:val="24"/>
        </w:rPr>
      </w:pPr>
      <w:r w:rsidRPr="00470F38">
        <w:rPr>
          <w:rFonts w:ascii="Times New Roman" w:hAnsi="Times New Roman" w:cs="Times New Roman"/>
          <w:sz w:val="24"/>
          <w:szCs w:val="24"/>
        </w:rPr>
        <w:t xml:space="preserve">капитальных вложений в объекты </w:t>
      </w:r>
      <w:proofErr w:type="gramStart"/>
      <w:r w:rsidRPr="00470F38">
        <w:rPr>
          <w:rFonts w:ascii="Times New Roman" w:hAnsi="Times New Roman" w:cs="Times New Roman"/>
          <w:sz w:val="24"/>
          <w:szCs w:val="24"/>
        </w:rPr>
        <w:t>капитального</w:t>
      </w:r>
      <w:proofErr w:type="gramEnd"/>
      <w:r w:rsidRPr="00470F38">
        <w:rPr>
          <w:rFonts w:ascii="Times New Roman" w:hAnsi="Times New Roman" w:cs="Times New Roman"/>
          <w:sz w:val="24"/>
          <w:szCs w:val="24"/>
        </w:rPr>
        <w:t xml:space="preserve"> строительства,</w:t>
      </w:r>
    </w:p>
    <w:p w:rsidR="005514F3" w:rsidRPr="00470F38" w:rsidRDefault="005514F3" w:rsidP="00B830B0">
      <w:pPr>
        <w:pStyle w:val="ConsPlusNonformat"/>
        <w:jc w:val="center"/>
        <w:rPr>
          <w:rFonts w:ascii="Times New Roman" w:hAnsi="Times New Roman" w:cs="Times New Roman"/>
          <w:sz w:val="24"/>
          <w:szCs w:val="24"/>
        </w:rPr>
      </w:pPr>
      <w:r w:rsidRPr="00470F38">
        <w:rPr>
          <w:rFonts w:ascii="Times New Roman" w:hAnsi="Times New Roman" w:cs="Times New Roman"/>
          <w:sz w:val="24"/>
          <w:szCs w:val="24"/>
        </w:rPr>
        <w:t xml:space="preserve">приобретение объектов недвижимого имущества </w:t>
      </w:r>
      <w:hyperlink w:anchor="P965" w:history="1">
        <w:r w:rsidRPr="00470F38">
          <w:rPr>
            <w:rFonts w:ascii="Times New Roman" w:hAnsi="Times New Roman" w:cs="Times New Roman"/>
            <w:color w:val="0000FF"/>
            <w:sz w:val="24"/>
            <w:szCs w:val="24"/>
          </w:rPr>
          <w:t>&lt;1&gt;</w:t>
        </w:r>
      </w:hyperlink>
    </w:p>
    <w:p w:rsidR="005514F3" w:rsidRPr="00470F38" w:rsidRDefault="005514F3">
      <w:pPr>
        <w:pStyle w:val="ConsPlusNormal"/>
        <w:ind w:firstLine="540"/>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798"/>
        <w:gridCol w:w="3005"/>
        <w:gridCol w:w="1361"/>
        <w:gridCol w:w="907"/>
      </w:tblGrid>
      <w:tr w:rsidR="005514F3" w:rsidRPr="00470F38">
        <w:tc>
          <w:tcPr>
            <w:tcW w:w="3798"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300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Pr>
          <w:p w:rsidR="005514F3" w:rsidRPr="00470F38" w:rsidRDefault="005514F3">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Коды</w:t>
            </w:r>
          </w:p>
        </w:tc>
      </w:tr>
      <w:tr w:rsidR="005514F3" w:rsidRPr="00470F38">
        <w:tc>
          <w:tcPr>
            <w:tcW w:w="3798"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бюджета субъекта Российской Федерации</w:t>
            </w:r>
          </w:p>
        </w:tc>
        <w:tc>
          <w:tcPr>
            <w:tcW w:w="3005" w:type="dxa"/>
            <w:tcBorders>
              <w:top w:val="nil"/>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 xml:space="preserve">по </w:t>
            </w:r>
            <w:hyperlink r:id="rId27" w:history="1">
              <w:r w:rsidRPr="00470F38">
                <w:rPr>
                  <w:rFonts w:ascii="Times New Roman" w:hAnsi="Times New Roman" w:cs="Times New Roman"/>
                  <w:color w:val="0000FF"/>
                  <w:sz w:val="24"/>
                  <w:szCs w:val="24"/>
                </w:rPr>
                <w:t>ОКТМО</w:t>
              </w:r>
            </w:hyperlink>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3798"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направления расходов</w:t>
            </w:r>
          </w:p>
        </w:tc>
        <w:tc>
          <w:tcPr>
            <w:tcW w:w="3005"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БК</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rPr>
          <w:rFonts w:ascii="Times New Roman" w:hAnsi="Times New Roman" w:cs="Times New Roman"/>
          <w:sz w:val="24"/>
          <w:szCs w:val="24"/>
        </w:rPr>
        <w:sectPr w:rsidR="005514F3" w:rsidRPr="00470F38" w:rsidSect="00B830B0">
          <w:pgSz w:w="11905" w:h="16838"/>
          <w:pgMar w:top="1134" w:right="567" w:bottom="1134" w:left="1134" w:header="0" w:footer="0" w:gutter="0"/>
          <w:cols w:space="720"/>
        </w:sectPr>
      </w:pPr>
    </w:p>
    <w:p w:rsidR="005514F3" w:rsidRPr="00470F38" w:rsidRDefault="005514F3">
      <w:pPr>
        <w:pStyle w:val="ConsPlusNormal"/>
        <w:ind w:firstLine="540"/>
        <w:jc w:val="both"/>
        <w:rPr>
          <w:rFonts w:ascii="Times New Roman" w:hAnsi="Times New Roman" w:cs="Times New Roman"/>
          <w:sz w:val="24"/>
          <w:szCs w:val="24"/>
        </w:rPr>
      </w:pPr>
    </w:p>
    <w:tbl>
      <w:tblPr>
        <w:tblStyle w:val="a3"/>
        <w:tblW w:w="21821" w:type="dxa"/>
        <w:tblInd w:w="-743" w:type="dxa"/>
        <w:tblLayout w:type="fixed"/>
        <w:tblLook w:val="0000"/>
      </w:tblPr>
      <w:tblGrid>
        <w:gridCol w:w="1985"/>
        <w:gridCol w:w="1305"/>
        <w:gridCol w:w="1105"/>
        <w:gridCol w:w="2185"/>
        <w:gridCol w:w="938"/>
        <w:gridCol w:w="992"/>
        <w:gridCol w:w="1130"/>
        <w:gridCol w:w="709"/>
        <w:gridCol w:w="709"/>
        <w:gridCol w:w="1133"/>
        <w:gridCol w:w="653"/>
        <w:gridCol w:w="653"/>
        <w:gridCol w:w="1185"/>
        <w:gridCol w:w="975"/>
        <w:gridCol w:w="923"/>
        <w:gridCol w:w="1135"/>
        <w:gridCol w:w="851"/>
        <w:gridCol w:w="709"/>
        <w:gridCol w:w="1129"/>
        <w:gridCol w:w="709"/>
        <w:gridCol w:w="708"/>
      </w:tblGrid>
      <w:tr w:rsidR="00AC615F" w:rsidRPr="00470F38" w:rsidTr="00B830B0">
        <w:tc>
          <w:tcPr>
            <w:tcW w:w="1985"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Наименование объекта капитального строительства (объекта недвижимого имущества)</w:t>
            </w:r>
          </w:p>
        </w:tc>
        <w:tc>
          <w:tcPr>
            <w:tcW w:w="1305"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Местонахождение (адрес)</w:t>
            </w:r>
          </w:p>
        </w:tc>
        <w:tc>
          <w:tcPr>
            <w:tcW w:w="1105"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Код объекта ФАИП </w:t>
            </w:r>
            <w:hyperlink w:anchor="P966" w:history="1">
              <w:r w:rsidRPr="00470F38">
                <w:rPr>
                  <w:rFonts w:ascii="Times New Roman" w:hAnsi="Times New Roman" w:cs="Times New Roman"/>
                  <w:color w:val="0000FF"/>
                  <w:sz w:val="24"/>
                  <w:szCs w:val="24"/>
                </w:rPr>
                <w:t>&lt;2&gt;</w:t>
              </w:r>
            </w:hyperlink>
          </w:p>
        </w:tc>
        <w:tc>
          <w:tcPr>
            <w:tcW w:w="2185"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Направление инвестирования (строительство, проектно-изыскательские работы, реконструкция, техническое перевооружение, приобретение)</w:t>
            </w:r>
          </w:p>
        </w:tc>
        <w:tc>
          <w:tcPr>
            <w:tcW w:w="938"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Этап</w:t>
            </w:r>
          </w:p>
        </w:tc>
        <w:tc>
          <w:tcPr>
            <w:tcW w:w="992"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 строки</w:t>
            </w:r>
          </w:p>
        </w:tc>
        <w:tc>
          <w:tcPr>
            <w:tcW w:w="4987" w:type="dxa"/>
            <w:gridSpan w:val="6"/>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Объем финансового обеспечения капитальных вложений, предусмотренный в бюджете субъекта Российской Федерации, руб.</w:t>
            </w:r>
          </w:p>
        </w:tc>
        <w:tc>
          <w:tcPr>
            <w:tcW w:w="3083" w:type="dxa"/>
            <w:gridSpan w:val="3"/>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Уровень софинансирования </w:t>
            </w:r>
            <w:hyperlink w:anchor="P967" w:history="1">
              <w:r w:rsidRPr="00470F38">
                <w:rPr>
                  <w:rFonts w:ascii="Times New Roman" w:hAnsi="Times New Roman" w:cs="Times New Roman"/>
                  <w:color w:val="0000FF"/>
                  <w:sz w:val="24"/>
                  <w:szCs w:val="24"/>
                </w:rPr>
                <w:t>&lt;3&gt;</w:t>
              </w:r>
            </w:hyperlink>
            <w:r w:rsidRPr="00470F38">
              <w:rPr>
                <w:rFonts w:ascii="Times New Roman" w:hAnsi="Times New Roman" w:cs="Times New Roman"/>
                <w:sz w:val="24"/>
                <w:szCs w:val="24"/>
              </w:rPr>
              <w:t xml:space="preserve"> (%)</w:t>
            </w:r>
          </w:p>
        </w:tc>
        <w:tc>
          <w:tcPr>
            <w:tcW w:w="5241" w:type="dxa"/>
            <w:gridSpan w:val="6"/>
          </w:tcPr>
          <w:p w:rsidR="005514F3" w:rsidRPr="00470F38" w:rsidRDefault="005514F3">
            <w:pPr>
              <w:pStyle w:val="ConsPlusNormal"/>
              <w:jc w:val="center"/>
              <w:rPr>
                <w:rFonts w:ascii="Times New Roman" w:hAnsi="Times New Roman" w:cs="Times New Roman"/>
                <w:sz w:val="24"/>
                <w:szCs w:val="24"/>
              </w:rPr>
            </w:pPr>
            <w:proofErr w:type="spellStart"/>
            <w:r w:rsidRPr="00470F38">
              <w:rPr>
                <w:rFonts w:ascii="Times New Roman" w:hAnsi="Times New Roman" w:cs="Times New Roman"/>
                <w:sz w:val="24"/>
                <w:szCs w:val="24"/>
              </w:rPr>
              <w:t>Справочно</w:t>
            </w:r>
            <w:proofErr w:type="spellEnd"/>
            <w:r w:rsidRPr="00470F38">
              <w:rPr>
                <w:rFonts w:ascii="Times New Roman" w:hAnsi="Times New Roman" w:cs="Times New Roman"/>
                <w:sz w:val="24"/>
                <w:szCs w:val="24"/>
              </w:rPr>
              <w:t xml:space="preserve"> </w:t>
            </w:r>
            <w:hyperlink w:anchor="P968" w:history="1">
              <w:r w:rsidRPr="00470F38">
                <w:rPr>
                  <w:rFonts w:ascii="Times New Roman" w:hAnsi="Times New Roman" w:cs="Times New Roman"/>
                  <w:color w:val="0000FF"/>
                  <w:sz w:val="24"/>
                  <w:szCs w:val="24"/>
                </w:rPr>
                <w:t>&lt;4&gt;</w:t>
              </w:r>
            </w:hyperlink>
          </w:p>
        </w:tc>
      </w:tr>
      <w:tr w:rsidR="00AC615F" w:rsidRPr="00470F38" w:rsidTr="00B830B0">
        <w:tc>
          <w:tcPr>
            <w:tcW w:w="1985" w:type="dxa"/>
            <w:vMerge/>
          </w:tcPr>
          <w:p w:rsidR="005514F3" w:rsidRPr="00470F38" w:rsidRDefault="005514F3">
            <w:pPr>
              <w:rPr>
                <w:rFonts w:ascii="Times New Roman" w:hAnsi="Times New Roman" w:cs="Times New Roman"/>
                <w:sz w:val="24"/>
                <w:szCs w:val="24"/>
              </w:rPr>
            </w:pPr>
          </w:p>
        </w:tc>
        <w:tc>
          <w:tcPr>
            <w:tcW w:w="1305" w:type="dxa"/>
            <w:vMerge/>
          </w:tcPr>
          <w:p w:rsidR="005514F3" w:rsidRPr="00470F38" w:rsidRDefault="005514F3">
            <w:pPr>
              <w:rPr>
                <w:rFonts w:ascii="Times New Roman" w:hAnsi="Times New Roman" w:cs="Times New Roman"/>
                <w:sz w:val="24"/>
                <w:szCs w:val="24"/>
              </w:rPr>
            </w:pPr>
          </w:p>
        </w:tc>
        <w:tc>
          <w:tcPr>
            <w:tcW w:w="1105" w:type="dxa"/>
            <w:vMerge/>
          </w:tcPr>
          <w:p w:rsidR="005514F3" w:rsidRPr="00470F38" w:rsidRDefault="005514F3">
            <w:pPr>
              <w:rPr>
                <w:rFonts w:ascii="Times New Roman" w:hAnsi="Times New Roman" w:cs="Times New Roman"/>
                <w:sz w:val="24"/>
                <w:szCs w:val="24"/>
              </w:rPr>
            </w:pPr>
          </w:p>
        </w:tc>
        <w:tc>
          <w:tcPr>
            <w:tcW w:w="2185" w:type="dxa"/>
            <w:vMerge/>
          </w:tcPr>
          <w:p w:rsidR="005514F3" w:rsidRPr="00470F38" w:rsidRDefault="005514F3">
            <w:pPr>
              <w:rPr>
                <w:rFonts w:ascii="Times New Roman" w:hAnsi="Times New Roman" w:cs="Times New Roman"/>
                <w:sz w:val="24"/>
                <w:szCs w:val="24"/>
              </w:rPr>
            </w:pPr>
          </w:p>
        </w:tc>
        <w:tc>
          <w:tcPr>
            <w:tcW w:w="938" w:type="dxa"/>
            <w:vMerge/>
          </w:tcPr>
          <w:p w:rsidR="005514F3" w:rsidRPr="00470F38" w:rsidRDefault="005514F3">
            <w:pPr>
              <w:rPr>
                <w:rFonts w:ascii="Times New Roman" w:hAnsi="Times New Roman" w:cs="Times New Roman"/>
                <w:sz w:val="24"/>
                <w:szCs w:val="24"/>
              </w:rPr>
            </w:pPr>
          </w:p>
        </w:tc>
        <w:tc>
          <w:tcPr>
            <w:tcW w:w="992" w:type="dxa"/>
            <w:vMerge/>
          </w:tcPr>
          <w:p w:rsidR="005514F3" w:rsidRPr="00470F38" w:rsidRDefault="005514F3">
            <w:pPr>
              <w:rPr>
                <w:rFonts w:ascii="Times New Roman" w:hAnsi="Times New Roman" w:cs="Times New Roman"/>
                <w:sz w:val="24"/>
                <w:szCs w:val="24"/>
              </w:rPr>
            </w:pPr>
          </w:p>
        </w:tc>
        <w:tc>
          <w:tcPr>
            <w:tcW w:w="2548" w:type="dxa"/>
            <w:gridSpan w:val="3"/>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всего</w:t>
            </w:r>
          </w:p>
        </w:tc>
        <w:tc>
          <w:tcPr>
            <w:tcW w:w="2439" w:type="dxa"/>
            <w:gridSpan w:val="3"/>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в том числе средства Субсидии из федерального бюджета</w:t>
            </w:r>
          </w:p>
        </w:tc>
        <w:tc>
          <w:tcPr>
            <w:tcW w:w="3083" w:type="dxa"/>
            <w:gridSpan w:val="3"/>
            <w:vMerge/>
          </w:tcPr>
          <w:p w:rsidR="005514F3" w:rsidRPr="00470F38" w:rsidRDefault="005514F3">
            <w:pPr>
              <w:rPr>
                <w:rFonts w:ascii="Times New Roman" w:hAnsi="Times New Roman" w:cs="Times New Roman"/>
                <w:sz w:val="24"/>
                <w:szCs w:val="24"/>
              </w:rPr>
            </w:pPr>
          </w:p>
        </w:tc>
        <w:tc>
          <w:tcPr>
            <w:tcW w:w="2695" w:type="dxa"/>
            <w:gridSpan w:val="3"/>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предусмотрено бюджетных ассигнований в местном бюджете</w:t>
            </w:r>
          </w:p>
        </w:tc>
        <w:tc>
          <w:tcPr>
            <w:tcW w:w="2546" w:type="dxa"/>
            <w:gridSpan w:val="3"/>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уровень софинансирования из бюджета субъекта Российской Федерации</w:t>
            </w:r>
          </w:p>
        </w:tc>
      </w:tr>
      <w:tr w:rsidR="00AC615F" w:rsidRPr="00470F38" w:rsidTr="00B830B0">
        <w:tc>
          <w:tcPr>
            <w:tcW w:w="1985" w:type="dxa"/>
            <w:vMerge/>
          </w:tcPr>
          <w:p w:rsidR="005514F3" w:rsidRPr="00470F38" w:rsidRDefault="005514F3">
            <w:pPr>
              <w:rPr>
                <w:rFonts w:ascii="Times New Roman" w:hAnsi="Times New Roman" w:cs="Times New Roman"/>
                <w:sz w:val="24"/>
                <w:szCs w:val="24"/>
              </w:rPr>
            </w:pPr>
          </w:p>
        </w:tc>
        <w:tc>
          <w:tcPr>
            <w:tcW w:w="1305" w:type="dxa"/>
            <w:vMerge/>
          </w:tcPr>
          <w:p w:rsidR="005514F3" w:rsidRPr="00470F38" w:rsidRDefault="005514F3">
            <w:pPr>
              <w:rPr>
                <w:rFonts w:ascii="Times New Roman" w:hAnsi="Times New Roman" w:cs="Times New Roman"/>
                <w:sz w:val="24"/>
                <w:szCs w:val="24"/>
              </w:rPr>
            </w:pPr>
          </w:p>
        </w:tc>
        <w:tc>
          <w:tcPr>
            <w:tcW w:w="1105" w:type="dxa"/>
            <w:vMerge/>
          </w:tcPr>
          <w:p w:rsidR="005514F3" w:rsidRPr="00470F38" w:rsidRDefault="005514F3">
            <w:pPr>
              <w:rPr>
                <w:rFonts w:ascii="Times New Roman" w:hAnsi="Times New Roman" w:cs="Times New Roman"/>
                <w:sz w:val="24"/>
                <w:szCs w:val="24"/>
              </w:rPr>
            </w:pPr>
          </w:p>
        </w:tc>
        <w:tc>
          <w:tcPr>
            <w:tcW w:w="2185" w:type="dxa"/>
            <w:vMerge/>
          </w:tcPr>
          <w:p w:rsidR="005514F3" w:rsidRPr="00470F38" w:rsidRDefault="005514F3">
            <w:pPr>
              <w:rPr>
                <w:rFonts w:ascii="Times New Roman" w:hAnsi="Times New Roman" w:cs="Times New Roman"/>
                <w:sz w:val="24"/>
                <w:szCs w:val="24"/>
              </w:rPr>
            </w:pPr>
          </w:p>
        </w:tc>
        <w:tc>
          <w:tcPr>
            <w:tcW w:w="938" w:type="dxa"/>
            <w:vMerge/>
          </w:tcPr>
          <w:p w:rsidR="005514F3" w:rsidRPr="00470F38" w:rsidRDefault="005514F3">
            <w:pPr>
              <w:rPr>
                <w:rFonts w:ascii="Times New Roman" w:hAnsi="Times New Roman" w:cs="Times New Roman"/>
                <w:sz w:val="24"/>
                <w:szCs w:val="24"/>
              </w:rPr>
            </w:pPr>
          </w:p>
        </w:tc>
        <w:tc>
          <w:tcPr>
            <w:tcW w:w="992" w:type="dxa"/>
            <w:vMerge/>
          </w:tcPr>
          <w:p w:rsidR="005514F3" w:rsidRPr="00470F38" w:rsidRDefault="005514F3">
            <w:pPr>
              <w:rPr>
                <w:rFonts w:ascii="Times New Roman" w:hAnsi="Times New Roman" w:cs="Times New Roman"/>
                <w:sz w:val="24"/>
                <w:szCs w:val="24"/>
              </w:rPr>
            </w:pPr>
          </w:p>
        </w:tc>
        <w:tc>
          <w:tcPr>
            <w:tcW w:w="1130"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текущий 20__ г.</w:t>
            </w:r>
          </w:p>
        </w:tc>
        <w:tc>
          <w:tcPr>
            <w:tcW w:w="1418"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плановый период</w:t>
            </w:r>
          </w:p>
        </w:tc>
        <w:tc>
          <w:tcPr>
            <w:tcW w:w="1133"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текущий 20__ г.</w:t>
            </w:r>
          </w:p>
        </w:tc>
        <w:tc>
          <w:tcPr>
            <w:tcW w:w="1306"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плановый период</w:t>
            </w:r>
          </w:p>
        </w:tc>
        <w:tc>
          <w:tcPr>
            <w:tcW w:w="1185"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текущий 20__ г.</w:t>
            </w:r>
          </w:p>
        </w:tc>
        <w:tc>
          <w:tcPr>
            <w:tcW w:w="1898"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плановый период</w:t>
            </w:r>
          </w:p>
        </w:tc>
        <w:tc>
          <w:tcPr>
            <w:tcW w:w="1135"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текущий 20__ г.</w:t>
            </w:r>
          </w:p>
        </w:tc>
        <w:tc>
          <w:tcPr>
            <w:tcW w:w="1560"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плановый период</w:t>
            </w:r>
          </w:p>
        </w:tc>
        <w:tc>
          <w:tcPr>
            <w:tcW w:w="1129"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текущий 20__ г.</w:t>
            </w:r>
          </w:p>
        </w:tc>
        <w:tc>
          <w:tcPr>
            <w:tcW w:w="1417"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плановый период</w:t>
            </w:r>
          </w:p>
        </w:tc>
      </w:tr>
      <w:tr w:rsidR="00AC615F" w:rsidRPr="00470F38" w:rsidTr="00B830B0">
        <w:tc>
          <w:tcPr>
            <w:tcW w:w="1985" w:type="dxa"/>
            <w:vMerge/>
          </w:tcPr>
          <w:p w:rsidR="005514F3" w:rsidRPr="00470F38" w:rsidRDefault="005514F3">
            <w:pPr>
              <w:rPr>
                <w:rFonts w:ascii="Times New Roman" w:hAnsi="Times New Roman" w:cs="Times New Roman"/>
                <w:sz w:val="24"/>
                <w:szCs w:val="24"/>
              </w:rPr>
            </w:pPr>
          </w:p>
        </w:tc>
        <w:tc>
          <w:tcPr>
            <w:tcW w:w="1305" w:type="dxa"/>
            <w:vMerge/>
          </w:tcPr>
          <w:p w:rsidR="005514F3" w:rsidRPr="00470F38" w:rsidRDefault="005514F3">
            <w:pPr>
              <w:rPr>
                <w:rFonts w:ascii="Times New Roman" w:hAnsi="Times New Roman" w:cs="Times New Roman"/>
                <w:sz w:val="24"/>
                <w:szCs w:val="24"/>
              </w:rPr>
            </w:pPr>
          </w:p>
        </w:tc>
        <w:tc>
          <w:tcPr>
            <w:tcW w:w="1105" w:type="dxa"/>
            <w:vMerge/>
          </w:tcPr>
          <w:p w:rsidR="005514F3" w:rsidRPr="00470F38" w:rsidRDefault="005514F3">
            <w:pPr>
              <w:rPr>
                <w:rFonts w:ascii="Times New Roman" w:hAnsi="Times New Roman" w:cs="Times New Roman"/>
                <w:sz w:val="24"/>
                <w:szCs w:val="24"/>
              </w:rPr>
            </w:pPr>
          </w:p>
        </w:tc>
        <w:tc>
          <w:tcPr>
            <w:tcW w:w="2185" w:type="dxa"/>
            <w:vMerge/>
          </w:tcPr>
          <w:p w:rsidR="005514F3" w:rsidRPr="00470F38" w:rsidRDefault="005514F3">
            <w:pPr>
              <w:rPr>
                <w:rFonts w:ascii="Times New Roman" w:hAnsi="Times New Roman" w:cs="Times New Roman"/>
                <w:sz w:val="24"/>
                <w:szCs w:val="24"/>
              </w:rPr>
            </w:pPr>
          </w:p>
        </w:tc>
        <w:tc>
          <w:tcPr>
            <w:tcW w:w="938" w:type="dxa"/>
            <w:vMerge/>
          </w:tcPr>
          <w:p w:rsidR="005514F3" w:rsidRPr="00470F38" w:rsidRDefault="005514F3">
            <w:pPr>
              <w:rPr>
                <w:rFonts w:ascii="Times New Roman" w:hAnsi="Times New Roman" w:cs="Times New Roman"/>
                <w:sz w:val="24"/>
                <w:szCs w:val="24"/>
              </w:rPr>
            </w:pPr>
          </w:p>
        </w:tc>
        <w:tc>
          <w:tcPr>
            <w:tcW w:w="992" w:type="dxa"/>
            <w:vMerge/>
          </w:tcPr>
          <w:p w:rsidR="005514F3" w:rsidRPr="00470F38" w:rsidRDefault="005514F3">
            <w:pPr>
              <w:rPr>
                <w:rFonts w:ascii="Times New Roman" w:hAnsi="Times New Roman" w:cs="Times New Roman"/>
                <w:sz w:val="24"/>
                <w:szCs w:val="24"/>
              </w:rPr>
            </w:pPr>
          </w:p>
        </w:tc>
        <w:tc>
          <w:tcPr>
            <w:tcW w:w="1130" w:type="dxa"/>
            <w:vMerge/>
          </w:tcPr>
          <w:p w:rsidR="005514F3" w:rsidRPr="00470F38" w:rsidRDefault="005514F3">
            <w:pPr>
              <w:rPr>
                <w:rFonts w:ascii="Times New Roman" w:hAnsi="Times New Roman" w:cs="Times New Roman"/>
                <w:sz w:val="24"/>
                <w:szCs w:val="24"/>
              </w:rPr>
            </w:pP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133" w:type="dxa"/>
            <w:vMerge/>
          </w:tcPr>
          <w:p w:rsidR="005514F3" w:rsidRPr="00470F38" w:rsidRDefault="005514F3">
            <w:pPr>
              <w:rPr>
                <w:rFonts w:ascii="Times New Roman" w:hAnsi="Times New Roman" w:cs="Times New Roman"/>
                <w:sz w:val="24"/>
                <w:szCs w:val="24"/>
              </w:rPr>
            </w:pPr>
          </w:p>
        </w:tc>
        <w:tc>
          <w:tcPr>
            <w:tcW w:w="65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65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185" w:type="dxa"/>
            <w:vMerge/>
          </w:tcPr>
          <w:p w:rsidR="005514F3" w:rsidRPr="00470F38" w:rsidRDefault="005514F3">
            <w:pPr>
              <w:rPr>
                <w:rFonts w:ascii="Times New Roman" w:hAnsi="Times New Roman" w:cs="Times New Roman"/>
                <w:sz w:val="24"/>
                <w:szCs w:val="24"/>
              </w:rPr>
            </w:pPr>
          </w:p>
        </w:tc>
        <w:tc>
          <w:tcPr>
            <w:tcW w:w="97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92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135" w:type="dxa"/>
            <w:vMerge/>
          </w:tcPr>
          <w:p w:rsidR="005514F3" w:rsidRPr="00470F38" w:rsidRDefault="005514F3">
            <w:pPr>
              <w:rPr>
                <w:rFonts w:ascii="Times New Roman" w:hAnsi="Times New Roman" w:cs="Times New Roman"/>
                <w:sz w:val="24"/>
                <w:szCs w:val="24"/>
              </w:rPr>
            </w:pPr>
          </w:p>
        </w:tc>
        <w:tc>
          <w:tcPr>
            <w:tcW w:w="8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129" w:type="dxa"/>
            <w:vMerge/>
          </w:tcPr>
          <w:p w:rsidR="005514F3" w:rsidRPr="00470F38" w:rsidRDefault="005514F3">
            <w:pPr>
              <w:rPr>
                <w:rFonts w:ascii="Times New Roman" w:hAnsi="Times New Roman" w:cs="Times New Roman"/>
                <w:sz w:val="24"/>
                <w:szCs w:val="24"/>
              </w:rPr>
            </w:pP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70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r>
      <w:tr w:rsidR="00AC615F" w:rsidRPr="00470F38" w:rsidTr="00B830B0">
        <w:tc>
          <w:tcPr>
            <w:tcW w:w="198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w:t>
            </w:r>
          </w:p>
        </w:tc>
        <w:tc>
          <w:tcPr>
            <w:tcW w:w="130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w:t>
            </w:r>
          </w:p>
        </w:tc>
        <w:tc>
          <w:tcPr>
            <w:tcW w:w="110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w:t>
            </w:r>
          </w:p>
        </w:tc>
        <w:tc>
          <w:tcPr>
            <w:tcW w:w="218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4</w:t>
            </w:r>
          </w:p>
        </w:tc>
        <w:tc>
          <w:tcPr>
            <w:tcW w:w="93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5</w:t>
            </w:r>
          </w:p>
        </w:tc>
        <w:tc>
          <w:tcPr>
            <w:tcW w:w="992"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w:t>
            </w:r>
          </w:p>
        </w:tc>
        <w:tc>
          <w:tcPr>
            <w:tcW w:w="113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w:t>
            </w: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8</w:t>
            </w: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9</w:t>
            </w:r>
          </w:p>
        </w:tc>
        <w:tc>
          <w:tcPr>
            <w:tcW w:w="113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10</w:t>
            </w:r>
          </w:p>
        </w:tc>
        <w:tc>
          <w:tcPr>
            <w:tcW w:w="65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11</w:t>
            </w:r>
          </w:p>
        </w:tc>
        <w:tc>
          <w:tcPr>
            <w:tcW w:w="65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12</w:t>
            </w:r>
          </w:p>
        </w:tc>
        <w:tc>
          <w:tcPr>
            <w:tcW w:w="118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13</w:t>
            </w:r>
          </w:p>
        </w:tc>
        <w:tc>
          <w:tcPr>
            <w:tcW w:w="97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14</w:t>
            </w:r>
          </w:p>
        </w:tc>
        <w:tc>
          <w:tcPr>
            <w:tcW w:w="92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15</w:t>
            </w:r>
          </w:p>
        </w:tc>
        <w:tc>
          <w:tcPr>
            <w:tcW w:w="113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16</w:t>
            </w:r>
          </w:p>
        </w:tc>
        <w:tc>
          <w:tcPr>
            <w:tcW w:w="8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17</w:t>
            </w: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18</w:t>
            </w:r>
          </w:p>
        </w:tc>
        <w:tc>
          <w:tcPr>
            <w:tcW w:w="112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19</w:t>
            </w: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w:t>
            </w:r>
          </w:p>
        </w:tc>
        <w:tc>
          <w:tcPr>
            <w:tcW w:w="70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21</w:t>
            </w:r>
          </w:p>
        </w:tc>
      </w:tr>
      <w:tr w:rsidR="00AC615F" w:rsidRPr="00470F38" w:rsidTr="00B830B0">
        <w:tc>
          <w:tcPr>
            <w:tcW w:w="1985" w:type="dxa"/>
            <w:vMerge w:val="restart"/>
          </w:tcPr>
          <w:p w:rsidR="005514F3" w:rsidRPr="00470F38" w:rsidRDefault="005514F3">
            <w:pPr>
              <w:pStyle w:val="ConsPlusNormal"/>
              <w:jc w:val="center"/>
              <w:rPr>
                <w:rFonts w:ascii="Times New Roman" w:hAnsi="Times New Roman" w:cs="Times New Roman"/>
                <w:sz w:val="24"/>
                <w:szCs w:val="24"/>
              </w:rPr>
            </w:pPr>
          </w:p>
        </w:tc>
        <w:tc>
          <w:tcPr>
            <w:tcW w:w="1305" w:type="dxa"/>
            <w:vMerge w:val="restart"/>
          </w:tcPr>
          <w:p w:rsidR="005514F3" w:rsidRPr="00470F38" w:rsidRDefault="005514F3">
            <w:pPr>
              <w:pStyle w:val="ConsPlusNormal"/>
              <w:jc w:val="center"/>
              <w:rPr>
                <w:rFonts w:ascii="Times New Roman" w:hAnsi="Times New Roman" w:cs="Times New Roman"/>
                <w:sz w:val="24"/>
                <w:szCs w:val="24"/>
              </w:rPr>
            </w:pPr>
          </w:p>
        </w:tc>
        <w:tc>
          <w:tcPr>
            <w:tcW w:w="1105" w:type="dxa"/>
            <w:vMerge w:val="restart"/>
          </w:tcPr>
          <w:p w:rsidR="005514F3" w:rsidRPr="00470F38" w:rsidRDefault="005514F3">
            <w:pPr>
              <w:pStyle w:val="ConsPlusNormal"/>
              <w:jc w:val="center"/>
              <w:rPr>
                <w:rFonts w:ascii="Times New Roman" w:hAnsi="Times New Roman" w:cs="Times New Roman"/>
                <w:sz w:val="24"/>
                <w:szCs w:val="24"/>
              </w:rPr>
            </w:pPr>
          </w:p>
        </w:tc>
        <w:tc>
          <w:tcPr>
            <w:tcW w:w="2185" w:type="dxa"/>
          </w:tcPr>
          <w:p w:rsidR="005514F3" w:rsidRPr="00470F38" w:rsidRDefault="005514F3">
            <w:pPr>
              <w:pStyle w:val="ConsPlusNormal"/>
              <w:jc w:val="center"/>
              <w:rPr>
                <w:rFonts w:ascii="Times New Roman" w:hAnsi="Times New Roman" w:cs="Times New Roman"/>
                <w:sz w:val="24"/>
                <w:szCs w:val="24"/>
              </w:rPr>
            </w:pPr>
          </w:p>
        </w:tc>
        <w:tc>
          <w:tcPr>
            <w:tcW w:w="938" w:type="dxa"/>
          </w:tcPr>
          <w:p w:rsidR="005514F3" w:rsidRPr="00470F38" w:rsidRDefault="005514F3">
            <w:pPr>
              <w:pStyle w:val="ConsPlusNormal"/>
              <w:jc w:val="center"/>
              <w:rPr>
                <w:rFonts w:ascii="Times New Roman" w:hAnsi="Times New Roman" w:cs="Times New Roman"/>
                <w:sz w:val="24"/>
                <w:szCs w:val="24"/>
              </w:rPr>
            </w:pPr>
          </w:p>
        </w:tc>
        <w:tc>
          <w:tcPr>
            <w:tcW w:w="992"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01</w:t>
            </w:r>
          </w:p>
        </w:tc>
        <w:tc>
          <w:tcPr>
            <w:tcW w:w="1130" w:type="dxa"/>
          </w:tcPr>
          <w:p w:rsidR="005514F3" w:rsidRPr="00470F38" w:rsidRDefault="005514F3">
            <w:pPr>
              <w:pStyle w:val="ConsPlusNormal"/>
              <w:jc w:val="center"/>
              <w:rPr>
                <w:rFonts w:ascii="Times New Roman" w:hAnsi="Times New Roman" w:cs="Times New Roman"/>
                <w:sz w:val="24"/>
                <w:szCs w:val="24"/>
              </w:rPr>
            </w:pPr>
          </w:p>
        </w:tc>
        <w:tc>
          <w:tcPr>
            <w:tcW w:w="709" w:type="dxa"/>
          </w:tcPr>
          <w:p w:rsidR="005514F3" w:rsidRPr="00470F38" w:rsidRDefault="005514F3">
            <w:pPr>
              <w:pStyle w:val="ConsPlusNormal"/>
              <w:jc w:val="center"/>
              <w:rPr>
                <w:rFonts w:ascii="Times New Roman" w:hAnsi="Times New Roman" w:cs="Times New Roman"/>
                <w:sz w:val="24"/>
                <w:szCs w:val="24"/>
              </w:rPr>
            </w:pPr>
          </w:p>
        </w:tc>
        <w:tc>
          <w:tcPr>
            <w:tcW w:w="709" w:type="dxa"/>
          </w:tcPr>
          <w:p w:rsidR="005514F3" w:rsidRPr="00470F38" w:rsidRDefault="005514F3">
            <w:pPr>
              <w:pStyle w:val="ConsPlusNormal"/>
              <w:jc w:val="center"/>
              <w:rPr>
                <w:rFonts w:ascii="Times New Roman" w:hAnsi="Times New Roman" w:cs="Times New Roman"/>
                <w:sz w:val="24"/>
                <w:szCs w:val="24"/>
              </w:rPr>
            </w:pPr>
          </w:p>
        </w:tc>
        <w:tc>
          <w:tcPr>
            <w:tcW w:w="1133" w:type="dxa"/>
          </w:tcPr>
          <w:p w:rsidR="005514F3" w:rsidRPr="00470F38" w:rsidRDefault="005514F3">
            <w:pPr>
              <w:pStyle w:val="ConsPlusNormal"/>
              <w:jc w:val="center"/>
              <w:rPr>
                <w:rFonts w:ascii="Times New Roman" w:hAnsi="Times New Roman" w:cs="Times New Roman"/>
                <w:sz w:val="24"/>
                <w:szCs w:val="24"/>
              </w:rPr>
            </w:pPr>
          </w:p>
        </w:tc>
        <w:tc>
          <w:tcPr>
            <w:tcW w:w="653" w:type="dxa"/>
          </w:tcPr>
          <w:p w:rsidR="005514F3" w:rsidRPr="00470F38" w:rsidRDefault="005514F3">
            <w:pPr>
              <w:pStyle w:val="ConsPlusNormal"/>
              <w:jc w:val="center"/>
              <w:rPr>
                <w:rFonts w:ascii="Times New Roman" w:hAnsi="Times New Roman" w:cs="Times New Roman"/>
                <w:sz w:val="24"/>
                <w:szCs w:val="24"/>
              </w:rPr>
            </w:pPr>
          </w:p>
        </w:tc>
        <w:tc>
          <w:tcPr>
            <w:tcW w:w="653" w:type="dxa"/>
          </w:tcPr>
          <w:p w:rsidR="005514F3" w:rsidRPr="00470F38" w:rsidRDefault="005514F3">
            <w:pPr>
              <w:pStyle w:val="ConsPlusNormal"/>
              <w:jc w:val="center"/>
              <w:rPr>
                <w:rFonts w:ascii="Times New Roman" w:hAnsi="Times New Roman" w:cs="Times New Roman"/>
                <w:sz w:val="24"/>
                <w:szCs w:val="24"/>
              </w:rPr>
            </w:pPr>
          </w:p>
        </w:tc>
        <w:tc>
          <w:tcPr>
            <w:tcW w:w="1185" w:type="dxa"/>
          </w:tcPr>
          <w:p w:rsidR="005514F3" w:rsidRPr="00470F38" w:rsidRDefault="005514F3">
            <w:pPr>
              <w:pStyle w:val="ConsPlusNormal"/>
              <w:jc w:val="center"/>
              <w:rPr>
                <w:rFonts w:ascii="Times New Roman" w:hAnsi="Times New Roman" w:cs="Times New Roman"/>
                <w:sz w:val="24"/>
                <w:szCs w:val="24"/>
              </w:rPr>
            </w:pPr>
          </w:p>
        </w:tc>
        <w:tc>
          <w:tcPr>
            <w:tcW w:w="975" w:type="dxa"/>
          </w:tcPr>
          <w:p w:rsidR="005514F3" w:rsidRPr="00470F38" w:rsidRDefault="005514F3">
            <w:pPr>
              <w:pStyle w:val="ConsPlusNormal"/>
              <w:jc w:val="center"/>
              <w:rPr>
                <w:rFonts w:ascii="Times New Roman" w:hAnsi="Times New Roman" w:cs="Times New Roman"/>
                <w:sz w:val="24"/>
                <w:szCs w:val="24"/>
              </w:rPr>
            </w:pPr>
          </w:p>
        </w:tc>
        <w:tc>
          <w:tcPr>
            <w:tcW w:w="923" w:type="dxa"/>
          </w:tcPr>
          <w:p w:rsidR="005514F3" w:rsidRPr="00470F38" w:rsidRDefault="005514F3">
            <w:pPr>
              <w:pStyle w:val="ConsPlusNormal"/>
              <w:jc w:val="center"/>
              <w:rPr>
                <w:rFonts w:ascii="Times New Roman" w:hAnsi="Times New Roman" w:cs="Times New Roman"/>
                <w:sz w:val="24"/>
                <w:szCs w:val="24"/>
              </w:rPr>
            </w:pPr>
          </w:p>
        </w:tc>
        <w:tc>
          <w:tcPr>
            <w:tcW w:w="1135"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1129"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8" w:type="dxa"/>
          </w:tcPr>
          <w:p w:rsidR="005514F3" w:rsidRPr="00470F38" w:rsidRDefault="005514F3">
            <w:pPr>
              <w:pStyle w:val="ConsPlusNormal"/>
              <w:rPr>
                <w:rFonts w:ascii="Times New Roman" w:hAnsi="Times New Roman" w:cs="Times New Roman"/>
                <w:sz w:val="24"/>
                <w:szCs w:val="24"/>
              </w:rPr>
            </w:pPr>
          </w:p>
        </w:tc>
      </w:tr>
      <w:tr w:rsidR="00AC615F" w:rsidRPr="00470F38" w:rsidTr="00B830B0">
        <w:tc>
          <w:tcPr>
            <w:tcW w:w="1985" w:type="dxa"/>
            <w:vMerge/>
          </w:tcPr>
          <w:p w:rsidR="005514F3" w:rsidRPr="00470F38" w:rsidRDefault="005514F3">
            <w:pPr>
              <w:rPr>
                <w:rFonts w:ascii="Times New Roman" w:hAnsi="Times New Roman" w:cs="Times New Roman"/>
                <w:sz w:val="24"/>
                <w:szCs w:val="24"/>
              </w:rPr>
            </w:pPr>
          </w:p>
        </w:tc>
        <w:tc>
          <w:tcPr>
            <w:tcW w:w="1305" w:type="dxa"/>
            <w:vMerge/>
          </w:tcPr>
          <w:p w:rsidR="005514F3" w:rsidRPr="00470F38" w:rsidRDefault="005514F3">
            <w:pPr>
              <w:rPr>
                <w:rFonts w:ascii="Times New Roman" w:hAnsi="Times New Roman" w:cs="Times New Roman"/>
                <w:sz w:val="24"/>
                <w:szCs w:val="24"/>
              </w:rPr>
            </w:pPr>
          </w:p>
        </w:tc>
        <w:tc>
          <w:tcPr>
            <w:tcW w:w="1105" w:type="dxa"/>
            <w:vMerge/>
          </w:tcPr>
          <w:p w:rsidR="005514F3" w:rsidRPr="00470F38" w:rsidRDefault="005514F3">
            <w:pPr>
              <w:rPr>
                <w:rFonts w:ascii="Times New Roman" w:hAnsi="Times New Roman" w:cs="Times New Roman"/>
                <w:sz w:val="24"/>
                <w:szCs w:val="24"/>
              </w:rPr>
            </w:pPr>
          </w:p>
        </w:tc>
        <w:tc>
          <w:tcPr>
            <w:tcW w:w="2185" w:type="dxa"/>
          </w:tcPr>
          <w:p w:rsidR="005514F3" w:rsidRPr="00470F38" w:rsidRDefault="005514F3">
            <w:pPr>
              <w:pStyle w:val="ConsPlusNormal"/>
              <w:rPr>
                <w:rFonts w:ascii="Times New Roman" w:hAnsi="Times New Roman" w:cs="Times New Roman"/>
                <w:sz w:val="24"/>
                <w:szCs w:val="24"/>
              </w:rPr>
            </w:pPr>
          </w:p>
        </w:tc>
        <w:tc>
          <w:tcPr>
            <w:tcW w:w="938" w:type="dxa"/>
          </w:tcPr>
          <w:p w:rsidR="005514F3" w:rsidRPr="00470F38" w:rsidRDefault="005514F3">
            <w:pPr>
              <w:pStyle w:val="ConsPlusNormal"/>
              <w:rPr>
                <w:rFonts w:ascii="Times New Roman" w:hAnsi="Times New Roman" w:cs="Times New Roman"/>
                <w:sz w:val="24"/>
                <w:szCs w:val="24"/>
              </w:rPr>
            </w:pPr>
          </w:p>
        </w:tc>
        <w:tc>
          <w:tcPr>
            <w:tcW w:w="992" w:type="dxa"/>
          </w:tcPr>
          <w:p w:rsidR="005514F3" w:rsidRPr="00470F38" w:rsidRDefault="005514F3">
            <w:pPr>
              <w:pStyle w:val="ConsPlusNormal"/>
              <w:rPr>
                <w:rFonts w:ascii="Times New Roman" w:hAnsi="Times New Roman" w:cs="Times New Roman"/>
                <w:sz w:val="24"/>
                <w:szCs w:val="24"/>
              </w:rPr>
            </w:pPr>
          </w:p>
        </w:tc>
        <w:tc>
          <w:tcPr>
            <w:tcW w:w="1130"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1133" w:type="dxa"/>
          </w:tcPr>
          <w:p w:rsidR="005514F3" w:rsidRPr="00470F38" w:rsidRDefault="005514F3">
            <w:pPr>
              <w:pStyle w:val="ConsPlusNormal"/>
              <w:rPr>
                <w:rFonts w:ascii="Times New Roman" w:hAnsi="Times New Roman" w:cs="Times New Roman"/>
                <w:sz w:val="24"/>
                <w:szCs w:val="24"/>
              </w:rPr>
            </w:pPr>
          </w:p>
        </w:tc>
        <w:tc>
          <w:tcPr>
            <w:tcW w:w="653" w:type="dxa"/>
          </w:tcPr>
          <w:p w:rsidR="005514F3" w:rsidRPr="00470F38" w:rsidRDefault="005514F3">
            <w:pPr>
              <w:pStyle w:val="ConsPlusNormal"/>
              <w:rPr>
                <w:rFonts w:ascii="Times New Roman" w:hAnsi="Times New Roman" w:cs="Times New Roman"/>
                <w:sz w:val="24"/>
                <w:szCs w:val="24"/>
              </w:rPr>
            </w:pPr>
          </w:p>
        </w:tc>
        <w:tc>
          <w:tcPr>
            <w:tcW w:w="653" w:type="dxa"/>
          </w:tcPr>
          <w:p w:rsidR="005514F3" w:rsidRPr="00470F38" w:rsidRDefault="005514F3">
            <w:pPr>
              <w:pStyle w:val="ConsPlusNormal"/>
              <w:rPr>
                <w:rFonts w:ascii="Times New Roman" w:hAnsi="Times New Roman" w:cs="Times New Roman"/>
                <w:sz w:val="24"/>
                <w:szCs w:val="24"/>
              </w:rPr>
            </w:pPr>
          </w:p>
        </w:tc>
        <w:tc>
          <w:tcPr>
            <w:tcW w:w="1185" w:type="dxa"/>
          </w:tcPr>
          <w:p w:rsidR="005514F3" w:rsidRPr="00470F38" w:rsidRDefault="005514F3">
            <w:pPr>
              <w:pStyle w:val="ConsPlusNormal"/>
              <w:rPr>
                <w:rFonts w:ascii="Times New Roman" w:hAnsi="Times New Roman" w:cs="Times New Roman"/>
                <w:sz w:val="24"/>
                <w:szCs w:val="24"/>
              </w:rPr>
            </w:pPr>
          </w:p>
        </w:tc>
        <w:tc>
          <w:tcPr>
            <w:tcW w:w="975" w:type="dxa"/>
          </w:tcPr>
          <w:p w:rsidR="005514F3" w:rsidRPr="00470F38" w:rsidRDefault="005514F3">
            <w:pPr>
              <w:pStyle w:val="ConsPlusNormal"/>
              <w:rPr>
                <w:rFonts w:ascii="Times New Roman" w:hAnsi="Times New Roman" w:cs="Times New Roman"/>
                <w:sz w:val="24"/>
                <w:szCs w:val="24"/>
              </w:rPr>
            </w:pPr>
          </w:p>
        </w:tc>
        <w:tc>
          <w:tcPr>
            <w:tcW w:w="923" w:type="dxa"/>
          </w:tcPr>
          <w:p w:rsidR="005514F3" w:rsidRPr="00470F38" w:rsidRDefault="005514F3">
            <w:pPr>
              <w:pStyle w:val="ConsPlusNormal"/>
              <w:rPr>
                <w:rFonts w:ascii="Times New Roman" w:hAnsi="Times New Roman" w:cs="Times New Roman"/>
                <w:sz w:val="24"/>
                <w:szCs w:val="24"/>
              </w:rPr>
            </w:pPr>
          </w:p>
        </w:tc>
        <w:tc>
          <w:tcPr>
            <w:tcW w:w="1135"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1129"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8" w:type="dxa"/>
          </w:tcPr>
          <w:p w:rsidR="005514F3" w:rsidRPr="00470F38" w:rsidRDefault="005514F3">
            <w:pPr>
              <w:pStyle w:val="ConsPlusNormal"/>
              <w:rPr>
                <w:rFonts w:ascii="Times New Roman" w:hAnsi="Times New Roman" w:cs="Times New Roman"/>
                <w:sz w:val="24"/>
                <w:szCs w:val="24"/>
              </w:rPr>
            </w:pPr>
          </w:p>
        </w:tc>
      </w:tr>
      <w:tr w:rsidR="00AC615F" w:rsidRPr="00470F38" w:rsidTr="00B830B0">
        <w:tc>
          <w:tcPr>
            <w:tcW w:w="1985" w:type="dxa"/>
            <w:vMerge w:val="restart"/>
          </w:tcPr>
          <w:p w:rsidR="005514F3" w:rsidRPr="00470F38" w:rsidRDefault="005514F3">
            <w:pPr>
              <w:pStyle w:val="ConsPlusNormal"/>
              <w:rPr>
                <w:rFonts w:ascii="Times New Roman" w:hAnsi="Times New Roman" w:cs="Times New Roman"/>
                <w:sz w:val="24"/>
                <w:szCs w:val="24"/>
              </w:rPr>
            </w:pPr>
          </w:p>
        </w:tc>
        <w:tc>
          <w:tcPr>
            <w:tcW w:w="1305" w:type="dxa"/>
            <w:vMerge w:val="restart"/>
          </w:tcPr>
          <w:p w:rsidR="005514F3" w:rsidRPr="00470F38" w:rsidRDefault="005514F3">
            <w:pPr>
              <w:pStyle w:val="ConsPlusNormal"/>
              <w:rPr>
                <w:rFonts w:ascii="Times New Roman" w:hAnsi="Times New Roman" w:cs="Times New Roman"/>
                <w:sz w:val="24"/>
                <w:szCs w:val="24"/>
              </w:rPr>
            </w:pPr>
          </w:p>
        </w:tc>
        <w:tc>
          <w:tcPr>
            <w:tcW w:w="1105" w:type="dxa"/>
            <w:vMerge w:val="restart"/>
          </w:tcPr>
          <w:p w:rsidR="005514F3" w:rsidRPr="00470F38" w:rsidRDefault="005514F3">
            <w:pPr>
              <w:pStyle w:val="ConsPlusNormal"/>
              <w:rPr>
                <w:rFonts w:ascii="Times New Roman" w:hAnsi="Times New Roman" w:cs="Times New Roman"/>
                <w:sz w:val="24"/>
                <w:szCs w:val="24"/>
              </w:rPr>
            </w:pPr>
          </w:p>
        </w:tc>
        <w:tc>
          <w:tcPr>
            <w:tcW w:w="2185" w:type="dxa"/>
          </w:tcPr>
          <w:p w:rsidR="005514F3" w:rsidRPr="00470F38" w:rsidRDefault="005514F3">
            <w:pPr>
              <w:pStyle w:val="ConsPlusNormal"/>
              <w:rPr>
                <w:rFonts w:ascii="Times New Roman" w:hAnsi="Times New Roman" w:cs="Times New Roman"/>
                <w:sz w:val="24"/>
                <w:szCs w:val="24"/>
              </w:rPr>
            </w:pPr>
          </w:p>
        </w:tc>
        <w:tc>
          <w:tcPr>
            <w:tcW w:w="938" w:type="dxa"/>
          </w:tcPr>
          <w:p w:rsidR="005514F3" w:rsidRPr="00470F38" w:rsidRDefault="005514F3">
            <w:pPr>
              <w:pStyle w:val="ConsPlusNormal"/>
              <w:rPr>
                <w:rFonts w:ascii="Times New Roman" w:hAnsi="Times New Roman" w:cs="Times New Roman"/>
                <w:sz w:val="24"/>
                <w:szCs w:val="24"/>
              </w:rPr>
            </w:pPr>
          </w:p>
        </w:tc>
        <w:tc>
          <w:tcPr>
            <w:tcW w:w="992" w:type="dxa"/>
          </w:tcPr>
          <w:p w:rsidR="005514F3" w:rsidRPr="00470F38" w:rsidRDefault="005514F3">
            <w:pPr>
              <w:pStyle w:val="ConsPlusNormal"/>
              <w:rPr>
                <w:rFonts w:ascii="Times New Roman" w:hAnsi="Times New Roman" w:cs="Times New Roman"/>
                <w:sz w:val="24"/>
                <w:szCs w:val="24"/>
              </w:rPr>
            </w:pPr>
          </w:p>
        </w:tc>
        <w:tc>
          <w:tcPr>
            <w:tcW w:w="1130"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1133" w:type="dxa"/>
          </w:tcPr>
          <w:p w:rsidR="005514F3" w:rsidRPr="00470F38" w:rsidRDefault="005514F3">
            <w:pPr>
              <w:pStyle w:val="ConsPlusNormal"/>
              <w:rPr>
                <w:rFonts w:ascii="Times New Roman" w:hAnsi="Times New Roman" w:cs="Times New Roman"/>
                <w:sz w:val="24"/>
                <w:szCs w:val="24"/>
              </w:rPr>
            </w:pPr>
          </w:p>
        </w:tc>
        <w:tc>
          <w:tcPr>
            <w:tcW w:w="653" w:type="dxa"/>
          </w:tcPr>
          <w:p w:rsidR="005514F3" w:rsidRPr="00470F38" w:rsidRDefault="005514F3">
            <w:pPr>
              <w:pStyle w:val="ConsPlusNormal"/>
              <w:rPr>
                <w:rFonts w:ascii="Times New Roman" w:hAnsi="Times New Roman" w:cs="Times New Roman"/>
                <w:sz w:val="24"/>
                <w:szCs w:val="24"/>
              </w:rPr>
            </w:pPr>
          </w:p>
        </w:tc>
        <w:tc>
          <w:tcPr>
            <w:tcW w:w="653" w:type="dxa"/>
          </w:tcPr>
          <w:p w:rsidR="005514F3" w:rsidRPr="00470F38" w:rsidRDefault="005514F3">
            <w:pPr>
              <w:pStyle w:val="ConsPlusNormal"/>
              <w:rPr>
                <w:rFonts w:ascii="Times New Roman" w:hAnsi="Times New Roman" w:cs="Times New Roman"/>
                <w:sz w:val="24"/>
                <w:szCs w:val="24"/>
              </w:rPr>
            </w:pPr>
          </w:p>
        </w:tc>
        <w:tc>
          <w:tcPr>
            <w:tcW w:w="1185" w:type="dxa"/>
          </w:tcPr>
          <w:p w:rsidR="005514F3" w:rsidRPr="00470F38" w:rsidRDefault="005514F3">
            <w:pPr>
              <w:pStyle w:val="ConsPlusNormal"/>
              <w:rPr>
                <w:rFonts w:ascii="Times New Roman" w:hAnsi="Times New Roman" w:cs="Times New Roman"/>
                <w:sz w:val="24"/>
                <w:szCs w:val="24"/>
              </w:rPr>
            </w:pPr>
          </w:p>
        </w:tc>
        <w:tc>
          <w:tcPr>
            <w:tcW w:w="975" w:type="dxa"/>
          </w:tcPr>
          <w:p w:rsidR="005514F3" w:rsidRPr="00470F38" w:rsidRDefault="005514F3">
            <w:pPr>
              <w:pStyle w:val="ConsPlusNormal"/>
              <w:rPr>
                <w:rFonts w:ascii="Times New Roman" w:hAnsi="Times New Roman" w:cs="Times New Roman"/>
                <w:sz w:val="24"/>
                <w:szCs w:val="24"/>
              </w:rPr>
            </w:pPr>
          </w:p>
        </w:tc>
        <w:tc>
          <w:tcPr>
            <w:tcW w:w="923" w:type="dxa"/>
          </w:tcPr>
          <w:p w:rsidR="005514F3" w:rsidRPr="00470F38" w:rsidRDefault="005514F3">
            <w:pPr>
              <w:pStyle w:val="ConsPlusNormal"/>
              <w:rPr>
                <w:rFonts w:ascii="Times New Roman" w:hAnsi="Times New Roman" w:cs="Times New Roman"/>
                <w:sz w:val="24"/>
                <w:szCs w:val="24"/>
              </w:rPr>
            </w:pPr>
          </w:p>
        </w:tc>
        <w:tc>
          <w:tcPr>
            <w:tcW w:w="1135"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1129"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8" w:type="dxa"/>
          </w:tcPr>
          <w:p w:rsidR="005514F3" w:rsidRPr="00470F38" w:rsidRDefault="005514F3">
            <w:pPr>
              <w:pStyle w:val="ConsPlusNormal"/>
              <w:rPr>
                <w:rFonts w:ascii="Times New Roman" w:hAnsi="Times New Roman" w:cs="Times New Roman"/>
                <w:sz w:val="24"/>
                <w:szCs w:val="24"/>
              </w:rPr>
            </w:pPr>
          </w:p>
        </w:tc>
      </w:tr>
      <w:tr w:rsidR="00AC615F" w:rsidRPr="00470F38" w:rsidTr="00B830B0">
        <w:tc>
          <w:tcPr>
            <w:tcW w:w="1985" w:type="dxa"/>
            <w:vMerge/>
          </w:tcPr>
          <w:p w:rsidR="005514F3" w:rsidRPr="00470F38" w:rsidRDefault="005514F3">
            <w:pPr>
              <w:rPr>
                <w:rFonts w:ascii="Times New Roman" w:hAnsi="Times New Roman" w:cs="Times New Roman"/>
                <w:sz w:val="24"/>
                <w:szCs w:val="24"/>
              </w:rPr>
            </w:pPr>
          </w:p>
        </w:tc>
        <w:tc>
          <w:tcPr>
            <w:tcW w:w="1305" w:type="dxa"/>
            <w:vMerge/>
          </w:tcPr>
          <w:p w:rsidR="005514F3" w:rsidRPr="00470F38" w:rsidRDefault="005514F3">
            <w:pPr>
              <w:rPr>
                <w:rFonts w:ascii="Times New Roman" w:hAnsi="Times New Roman" w:cs="Times New Roman"/>
                <w:sz w:val="24"/>
                <w:szCs w:val="24"/>
              </w:rPr>
            </w:pPr>
          </w:p>
        </w:tc>
        <w:tc>
          <w:tcPr>
            <w:tcW w:w="1105" w:type="dxa"/>
            <w:vMerge/>
          </w:tcPr>
          <w:p w:rsidR="005514F3" w:rsidRPr="00470F38" w:rsidRDefault="005514F3">
            <w:pPr>
              <w:rPr>
                <w:rFonts w:ascii="Times New Roman" w:hAnsi="Times New Roman" w:cs="Times New Roman"/>
                <w:sz w:val="24"/>
                <w:szCs w:val="24"/>
              </w:rPr>
            </w:pPr>
          </w:p>
        </w:tc>
        <w:tc>
          <w:tcPr>
            <w:tcW w:w="2185" w:type="dxa"/>
          </w:tcPr>
          <w:p w:rsidR="005514F3" w:rsidRPr="00470F38" w:rsidRDefault="005514F3">
            <w:pPr>
              <w:pStyle w:val="ConsPlusNormal"/>
              <w:rPr>
                <w:rFonts w:ascii="Times New Roman" w:hAnsi="Times New Roman" w:cs="Times New Roman"/>
                <w:sz w:val="24"/>
                <w:szCs w:val="24"/>
              </w:rPr>
            </w:pPr>
          </w:p>
        </w:tc>
        <w:tc>
          <w:tcPr>
            <w:tcW w:w="938" w:type="dxa"/>
          </w:tcPr>
          <w:p w:rsidR="005514F3" w:rsidRPr="00470F38" w:rsidRDefault="005514F3">
            <w:pPr>
              <w:pStyle w:val="ConsPlusNormal"/>
              <w:rPr>
                <w:rFonts w:ascii="Times New Roman" w:hAnsi="Times New Roman" w:cs="Times New Roman"/>
                <w:sz w:val="24"/>
                <w:szCs w:val="24"/>
              </w:rPr>
            </w:pPr>
          </w:p>
        </w:tc>
        <w:tc>
          <w:tcPr>
            <w:tcW w:w="992" w:type="dxa"/>
          </w:tcPr>
          <w:p w:rsidR="005514F3" w:rsidRPr="00470F38" w:rsidRDefault="005514F3">
            <w:pPr>
              <w:pStyle w:val="ConsPlusNormal"/>
              <w:rPr>
                <w:rFonts w:ascii="Times New Roman" w:hAnsi="Times New Roman" w:cs="Times New Roman"/>
                <w:sz w:val="24"/>
                <w:szCs w:val="24"/>
              </w:rPr>
            </w:pPr>
          </w:p>
        </w:tc>
        <w:tc>
          <w:tcPr>
            <w:tcW w:w="1130"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1133" w:type="dxa"/>
          </w:tcPr>
          <w:p w:rsidR="005514F3" w:rsidRPr="00470F38" w:rsidRDefault="005514F3">
            <w:pPr>
              <w:pStyle w:val="ConsPlusNormal"/>
              <w:rPr>
                <w:rFonts w:ascii="Times New Roman" w:hAnsi="Times New Roman" w:cs="Times New Roman"/>
                <w:sz w:val="24"/>
                <w:szCs w:val="24"/>
              </w:rPr>
            </w:pPr>
          </w:p>
        </w:tc>
        <w:tc>
          <w:tcPr>
            <w:tcW w:w="653" w:type="dxa"/>
          </w:tcPr>
          <w:p w:rsidR="005514F3" w:rsidRPr="00470F38" w:rsidRDefault="005514F3">
            <w:pPr>
              <w:pStyle w:val="ConsPlusNormal"/>
              <w:rPr>
                <w:rFonts w:ascii="Times New Roman" w:hAnsi="Times New Roman" w:cs="Times New Roman"/>
                <w:sz w:val="24"/>
                <w:szCs w:val="24"/>
              </w:rPr>
            </w:pPr>
          </w:p>
        </w:tc>
        <w:tc>
          <w:tcPr>
            <w:tcW w:w="653" w:type="dxa"/>
          </w:tcPr>
          <w:p w:rsidR="005514F3" w:rsidRPr="00470F38" w:rsidRDefault="005514F3">
            <w:pPr>
              <w:pStyle w:val="ConsPlusNormal"/>
              <w:rPr>
                <w:rFonts w:ascii="Times New Roman" w:hAnsi="Times New Roman" w:cs="Times New Roman"/>
                <w:sz w:val="24"/>
                <w:szCs w:val="24"/>
              </w:rPr>
            </w:pPr>
          </w:p>
        </w:tc>
        <w:tc>
          <w:tcPr>
            <w:tcW w:w="1185" w:type="dxa"/>
          </w:tcPr>
          <w:p w:rsidR="005514F3" w:rsidRPr="00470F38" w:rsidRDefault="005514F3">
            <w:pPr>
              <w:pStyle w:val="ConsPlusNormal"/>
              <w:rPr>
                <w:rFonts w:ascii="Times New Roman" w:hAnsi="Times New Roman" w:cs="Times New Roman"/>
                <w:sz w:val="24"/>
                <w:szCs w:val="24"/>
              </w:rPr>
            </w:pPr>
          </w:p>
        </w:tc>
        <w:tc>
          <w:tcPr>
            <w:tcW w:w="975" w:type="dxa"/>
          </w:tcPr>
          <w:p w:rsidR="005514F3" w:rsidRPr="00470F38" w:rsidRDefault="005514F3">
            <w:pPr>
              <w:pStyle w:val="ConsPlusNormal"/>
              <w:rPr>
                <w:rFonts w:ascii="Times New Roman" w:hAnsi="Times New Roman" w:cs="Times New Roman"/>
                <w:sz w:val="24"/>
                <w:szCs w:val="24"/>
              </w:rPr>
            </w:pPr>
          </w:p>
        </w:tc>
        <w:tc>
          <w:tcPr>
            <w:tcW w:w="923" w:type="dxa"/>
          </w:tcPr>
          <w:p w:rsidR="005514F3" w:rsidRPr="00470F38" w:rsidRDefault="005514F3">
            <w:pPr>
              <w:pStyle w:val="ConsPlusNormal"/>
              <w:rPr>
                <w:rFonts w:ascii="Times New Roman" w:hAnsi="Times New Roman" w:cs="Times New Roman"/>
                <w:sz w:val="24"/>
                <w:szCs w:val="24"/>
              </w:rPr>
            </w:pPr>
          </w:p>
        </w:tc>
        <w:tc>
          <w:tcPr>
            <w:tcW w:w="1135"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1129"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8" w:type="dxa"/>
          </w:tcPr>
          <w:p w:rsidR="005514F3" w:rsidRPr="00470F38" w:rsidRDefault="005514F3">
            <w:pPr>
              <w:pStyle w:val="ConsPlusNormal"/>
              <w:rPr>
                <w:rFonts w:ascii="Times New Roman" w:hAnsi="Times New Roman" w:cs="Times New Roman"/>
                <w:sz w:val="24"/>
                <w:szCs w:val="24"/>
              </w:rPr>
            </w:pPr>
          </w:p>
        </w:tc>
      </w:tr>
      <w:tr w:rsidR="00AC615F" w:rsidRPr="00470F38" w:rsidTr="00B830B0">
        <w:tc>
          <w:tcPr>
            <w:tcW w:w="7518" w:type="dxa"/>
            <w:gridSpan w:val="5"/>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Всего:</w:t>
            </w:r>
          </w:p>
        </w:tc>
        <w:tc>
          <w:tcPr>
            <w:tcW w:w="992" w:type="dxa"/>
          </w:tcPr>
          <w:p w:rsidR="005514F3" w:rsidRPr="00470F38" w:rsidRDefault="005514F3">
            <w:pPr>
              <w:pStyle w:val="ConsPlusNormal"/>
              <w:rPr>
                <w:rFonts w:ascii="Times New Roman" w:hAnsi="Times New Roman" w:cs="Times New Roman"/>
                <w:sz w:val="24"/>
                <w:szCs w:val="24"/>
              </w:rPr>
            </w:pPr>
          </w:p>
        </w:tc>
        <w:tc>
          <w:tcPr>
            <w:tcW w:w="1130"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1133" w:type="dxa"/>
          </w:tcPr>
          <w:p w:rsidR="005514F3" w:rsidRPr="00470F38" w:rsidRDefault="005514F3">
            <w:pPr>
              <w:pStyle w:val="ConsPlusNormal"/>
              <w:rPr>
                <w:rFonts w:ascii="Times New Roman" w:hAnsi="Times New Roman" w:cs="Times New Roman"/>
                <w:sz w:val="24"/>
                <w:szCs w:val="24"/>
              </w:rPr>
            </w:pPr>
          </w:p>
        </w:tc>
        <w:tc>
          <w:tcPr>
            <w:tcW w:w="653" w:type="dxa"/>
          </w:tcPr>
          <w:p w:rsidR="005514F3" w:rsidRPr="00470F38" w:rsidRDefault="005514F3">
            <w:pPr>
              <w:pStyle w:val="ConsPlusNormal"/>
              <w:rPr>
                <w:rFonts w:ascii="Times New Roman" w:hAnsi="Times New Roman" w:cs="Times New Roman"/>
                <w:sz w:val="24"/>
                <w:szCs w:val="24"/>
              </w:rPr>
            </w:pPr>
          </w:p>
        </w:tc>
        <w:tc>
          <w:tcPr>
            <w:tcW w:w="653" w:type="dxa"/>
          </w:tcPr>
          <w:p w:rsidR="005514F3" w:rsidRPr="00470F38" w:rsidRDefault="005514F3">
            <w:pPr>
              <w:pStyle w:val="ConsPlusNormal"/>
              <w:rPr>
                <w:rFonts w:ascii="Times New Roman" w:hAnsi="Times New Roman" w:cs="Times New Roman"/>
                <w:sz w:val="24"/>
                <w:szCs w:val="24"/>
              </w:rPr>
            </w:pPr>
          </w:p>
        </w:tc>
        <w:tc>
          <w:tcPr>
            <w:tcW w:w="3083" w:type="dxa"/>
            <w:gridSpan w:val="3"/>
          </w:tcPr>
          <w:p w:rsidR="005514F3" w:rsidRPr="00470F38" w:rsidRDefault="005514F3">
            <w:pPr>
              <w:pStyle w:val="ConsPlusNormal"/>
              <w:rPr>
                <w:rFonts w:ascii="Times New Roman" w:hAnsi="Times New Roman" w:cs="Times New Roman"/>
                <w:sz w:val="24"/>
                <w:szCs w:val="24"/>
              </w:rPr>
            </w:pPr>
          </w:p>
        </w:tc>
        <w:tc>
          <w:tcPr>
            <w:tcW w:w="1135"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2546" w:type="dxa"/>
            <w:gridSpan w:val="3"/>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rPr>
          <w:rFonts w:ascii="Times New Roman" w:hAnsi="Times New Roman" w:cs="Times New Roman"/>
          <w:sz w:val="24"/>
          <w:szCs w:val="24"/>
        </w:rPr>
        <w:sectPr w:rsidR="005514F3" w:rsidRPr="00470F38" w:rsidSect="00B830B0">
          <w:pgSz w:w="23814" w:h="16839" w:orient="landscape" w:code="8"/>
          <w:pgMar w:top="1134" w:right="567" w:bottom="1134" w:left="1134" w:header="0" w:footer="0" w:gutter="0"/>
          <w:cols w:space="720"/>
          <w:docGrid w:linePitch="299"/>
        </w:sect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Подписи сторон:</w:t>
      </w:r>
    </w:p>
    <w:p w:rsidR="005514F3" w:rsidRPr="00470F38" w:rsidRDefault="005514F3">
      <w:pPr>
        <w:pStyle w:val="ConsPlusNonformat"/>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_______________        </w:t>
      </w:r>
      <w:r w:rsidR="00AC615F">
        <w:rPr>
          <w:rFonts w:ascii="Times New Roman" w:hAnsi="Times New Roman" w:cs="Times New Roman"/>
          <w:sz w:val="24"/>
          <w:szCs w:val="24"/>
        </w:rPr>
        <w:t xml:space="preserve">                                  </w:t>
      </w:r>
      <w:r w:rsidRPr="00470F38">
        <w:rPr>
          <w:rFonts w:ascii="Times New Roman" w:hAnsi="Times New Roman" w:cs="Times New Roman"/>
          <w:sz w:val="24"/>
          <w:szCs w:val="24"/>
        </w:rPr>
        <w:t xml:space="preserve">  _________________________________</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(Субъект)          </w:t>
      </w:r>
      <w:r w:rsidR="00AC615F">
        <w:rPr>
          <w:rFonts w:ascii="Times New Roman" w:hAnsi="Times New Roman" w:cs="Times New Roman"/>
          <w:sz w:val="24"/>
          <w:szCs w:val="24"/>
        </w:rPr>
        <w:t xml:space="preserve">                                            </w:t>
      </w:r>
      <w:r w:rsidRPr="00470F38">
        <w:rPr>
          <w:rFonts w:ascii="Times New Roman" w:hAnsi="Times New Roman" w:cs="Times New Roman"/>
          <w:sz w:val="24"/>
          <w:szCs w:val="24"/>
        </w:rPr>
        <w:t xml:space="preserve">    (Министерство, Агентство, Служба)</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w:t>
      </w:r>
    </w:p>
    <w:p w:rsidR="005514F3" w:rsidRPr="00470F38" w:rsidRDefault="005514F3">
      <w:pPr>
        <w:pStyle w:val="ConsPlusNormal"/>
        <w:spacing w:before="220"/>
        <w:ind w:firstLine="540"/>
        <w:jc w:val="both"/>
        <w:rPr>
          <w:rFonts w:ascii="Times New Roman" w:hAnsi="Times New Roman" w:cs="Times New Roman"/>
          <w:sz w:val="24"/>
          <w:szCs w:val="24"/>
        </w:rPr>
      </w:pPr>
      <w:bookmarkStart w:id="114" w:name="P965"/>
      <w:bookmarkEnd w:id="114"/>
      <w:r w:rsidRPr="00470F38">
        <w:rPr>
          <w:rFonts w:ascii="Times New Roman" w:hAnsi="Times New Roman" w:cs="Times New Roman"/>
          <w:sz w:val="24"/>
          <w:szCs w:val="24"/>
        </w:rPr>
        <w:t xml:space="preserve">&lt;1&gt; Информация (адресное распределение) формируется с учетом приложения к Соглашению, оформленного в соответствии с </w:t>
      </w:r>
      <w:hyperlink w:anchor="P709" w:history="1">
        <w:r w:rsidRPr="00470F38">
          <w:rPr>
            <w:rFonts w:ascii="Times New Roman" w:hAnsi="Times New Roman" w:cs="Times New Roman"/>
            <w:color w:val="0000FF"/>
            <w:sz w:val="24"/>
            <w:szCs w:val="24"/>
          </w:rPr>
          <w:t>приложением N 2</w:t>
        </w:r>
      </w:hyperlink>
      <w:r w:rsidRPr="00470F38">
        <w:rPr>
          <w:rFonts w:ascii="Times New Roman" w:hAnsi="Times New Roman" w:cs="Times New Roman"/>
          <w:sz w:val="24"/>
          <w:szCs w:val="24"/>
        </w:rPr>
        <w:t xml:space="preserve"> к Типовой форме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115" w:name="P966"/>
      <w:bookmarkEnd w:id="115"/>
      <w:r w:rsidRPr="00470F38">
        <w:rPr>
          <w:rFonts w:ascii="Times New Roman" w:hAnsi="Times New Roman" w:cs="Times New Roman"/>
          <w:sz w:val="24"/>
          <w:szCs w:val="24"/>
        </w:rPr>
        <w:t>&lt;2</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казывается код учетной единицы, указанный в федеральной адресной инвестиционной программе для объекта капитального строительства (объекта недвижимого имущества).</w:t>
      </w:r>
    </w:p>
    <w:p w:rsidR="005514F3" w:rsidRPr="00470F38" w:rsidRDefault="005514F3">
      <w:pPr>
        <w:pStyle w:val="ConsPlusNormal"/>
        <w:spacing w:before="220"/>
        <w:ind w:firstLine="540"/>
        <w:jc w:val="both"/>
        <w:rPr>
          <w:rFonts w:ascii="Times New Roman" w:hAnsi="Times New Roman" w:cs="Times New Roman"/>
          <w:sz w:val="24"/>
          <w:szCs w:val="24"/>
        </w:rPr>
      </w:pPr>
      <w:bookmarkStart w:id="116" w:name="P967"/>
      <w:bookmarkEnd w:id="116"/>
      <w:r w:rsidRPr="00470F38">
        <w:rPr>
          <w:rFonts w:ascii="Times New Roman" w:hAnsi="Times New Roman" w:cs="Times New Roman"/>
          <w:sz w:val="24"/>
          <w:szCs w:val="24"/>
        </w:rPr>
        <w:t>&lt;3</w:t>
      </w:r>
      <w:proofErr w:type="gramStart"/>
      <w:r w:rsidRPr="00470F38">
        <w:rPr>
          <w:rFonts w:ascii="Times New Roman" w:hAnsi="Times New Roman" w:cs="Times New Roman"/>
          <w:sz w:val="24"/>
          <w:szCs w:val="24"/>
        </w:rPr>
        <w:t>&gt; З</w:t>
      </w:r>
      <w:proofErr w:type="gramEnd"/>
      <w:r w:rsidRPr="00470F38">
        <w:rPr>
          <w:rFonts w:ascii="Times New Roman" w:hAnsi="Times New Roman" w:cs="Times New Roman"/>
          <w:sz w:val="24"/>
          <w:szCs w:val="24"/>
        </w:rPr>
        <w:t xml:space="preserve">аполняется при наличии в Соглашении условия, предусмотренного </w:t>
      </w:r>
      <w:hyperlink w:anchor="P149" w:history="1">
        <w:r w:rsidRPr="00470F38">
          <w:rPr>
            <w:rFonts w:ascii="Times New Roman" w:hAnsi="Times New Roman" w:cs="Times New Roman"/>
            <w:color w:val="0000FF"/>
            <w:sz w:val="24"/>
            <w:szCs w:val="24"/>
          </w:rPr>
          <w:t>подпунктом "б" пункта 2.2</w:t>
        </w:r>
      </w:hyperlink>
      <w:r w:rsidRPr="00470F38">
        <w:rPr>
          <w:rFonts w:ascii="Times New Roman" w:hAnsi="Times New Roman" w:cs="Times New Roman"/>
          <w:sz w:val="24"/>
          <w:szCs w:val="24"/>
        </w:rPr>
        <w:t xml:space="preserve"> Типовой формы соглашения. Указывается уровень софинансирования, выраженный в процентах от объема расходного обязательства субъекта Российской Федерации по каждому отдельному объекту капитального строительства и (или) объекту недвижимого имущества. </w:t>
      </w:r>
      <w:proofErr w:type="gramStart"/>
      <w:r w:rsidRPr="00470F38">
        <w:rPr>
          <w:rFonts w:ascii="Times New Roman" w:hAnsi="Times New Roman" w:cs="Times New Roman"/>
          <w:sz w:val="24"/>
          <w:szCs w:val="24"/>
        </w:rPr>
        <w:t>В случае если бюджетные ассигнования в бюджете субъекта Российской Федерации на исполнение расходного обязательства субъекта Российской Федерации в объеме, превышающем размер расходного обязательства субъекта Российской Федерации, в целях софинансирования которого предоставляется Субсидия, не отражены по отдельным кодам классификации расходов бюджетов, указываются уровни софинансирования, определяемые исходя из общего объема бюджетных ассигнований, предусмотренных в бюджете субъекта Российской Федерации на исполнение расходного обязательства</w:t>
      </w:r>
      <w:proofErr w:type="gramEnd"/>
      <w:r w:rsidRPr="00470F38">
        <w:rPr>
          <w:rFonts w:ascii="Times New Roman" w:hAnsi="Times New Roman" w:cs="Times New Roman"/>
          <w:sz w:val="24"/>
          <w:szCs w:val="24"/>
        </w:rPr>
        <w:t>, и суммы Субсидии. Для объектов капитального строительства (объектов недвижимого имущества), относящихся к одному объекту федеральной адресной инвестиционной программы, не могут применяться разные уровни софинансирования.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117" w:name="P968"/>
      <w:bookmarkEnd w:id="117"/>
      <w:r w:rsidRPr="00470F38">
        <w:rPr>
          <w:rFonts w:ascii="Times New Roman" w:hAnsi="Times New Roman" w:cs="Times New Roman"/>
          <w:sz w:val="24"/>
          <w:szCs w:val="24"/>
        </w:rPr>
        <w:t>&lt;4</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 xml:space="preserve">казывается </w:t>
      </w:r>
      <w:proofErr w:type="spellStart"/>
      <w:r w:rsidRPr="00470F38">
        <w:rPr>
          <w:rFonts w:ascii="Times New Roman" w:hAnsi="Times New Roman" w:cs="Times New Roman"/>
          <w:sz w:val="24"/>
          <w:szCs w:val="24"/>
        </w:rPr>
        <w:t>справочно</w:t>
      </w:r>
      <w:proofErr w:type="spellEnd"/>
      <w:r w:rsidRPr="00470F38">
        <w:rPr>
          <w:rFonts w:ascii="Times New Roman" w:hAnsi="Times New Roman" w:cs="Times New Roman"/>
          <w:sz w:val="24"/>
          <w:szCs w:val="24"/>
        </w:rPr>
        <w:t xml:space="preserve"> в случае предоставления Субсидии для последующего предоставления субсидии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Если местный бюджет формируется на один финансовый год, плановый период не заполняется</w:t>
      </w:r>
      <w:proofErr w:type="gramStart"/>
      <w:r w:rsidRPr="00470F38">
        <w:rPr>
          <w:rFonts w:ascii="Times New Roman" w:hAnsi="Times New Roman" w:cs="Times New Roman"/>
          <w:sz w:val="24"/>
          <w:szCs w:val="24"/>
        </w:rPr>
        <w:t>.".</w:t>
      </w:r>
      <w:proofErr w:type="gramEnd"/>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5514F3" w:rsidRPr="00470F38" w:rsidRDefault="005514F3">
      <w:pPr>
        <w:pStyle w:val="ConsPlusNormal"/>
        <w:jc w:val="right"/>
        <w:outlineLvl w:val="1"/>
        <w:rPr>
          <w:rFonts w:ascii="Times New Roman" w:hAnsi="Times New Roman" w:cs="Times New Roman"/>
          <w:sz w:val="24"/>
          <w:szCs w:val="24"/>
        </w:rPr>
      </w:pPr>
      <w:r w:rsidRPr="00470F38">
        <w:rPr>
          <w:rFonts w:ascii="Times New Roman" w:hAnsi="Times New Roman" w:cs="Times New Roman"/>
          <w:sz w:val="24"/>
          <w:szCs w:val="24"/>
        </w:rPr>
        <w:lastRenderedPageBreak/>
        <w:t>Приложение N 4</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Типовой форме соглашения</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 предоставлении субсидии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из федерального бюджета бюджету</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субъекта Российской Федерации,</w:t>
      </w:r>
    </w:p>
    <w:p w:rsidR="005514F3" w:rsidRPr="00470F38" w:rsidRDefault="005514F3">
      <w:pPr>
        <w:pStyle w:val="ConsPlusNormal"/>
        <w:jc w:val="right"/>
        <w:rPr>
          <w:rFonts w:ascii="Times New Roman" w:hAnsi="Times New Roman" w:cs="Times New Roman"/>
          <w:sz w:val="24"/>
          <w:szCs w:val="24"/>
        </w:rPr>
      </w:pPr>
      <w:proofErr w:type="gramStart"/>
      <w:r w:rsidRPr="00470F38">
        <w:rPr>
          <w:rFonts w:ascii="Times New Roman" w:hAnsi="Times New Roman" w:cs="Times New Roman"/>
          <w:sz w:val="24"/>
          <w:szCs w:val="24"/>
        </w:rPr>
        <w:t>утвержденной</w:t>
      </w:r>
      <w:proofErr w:type="gramEnd"/>
      <w:r w:rsidRPr="00470F38">
        <w:rPr>
          <w:rFonts w:ascii="Times New Roman" w:hAnsi="Times New Roman" w:cs="Times New Roman"/>
          <w:sz w:val="24"/>
          <w:szCs w:val="24"/>
        </w:rPr>
        <w:t xml:space="preserve"> приказом Министерства</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финансов Российской Федерации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от 13.12.2017 N 232н</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"Приложение N ______</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Соглашению от "__" _____ 20__ г. N ___</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rsidP="00B830B0">
      <w:pPr>
        <w:pStyle w:val="ConsPlusNonformat"/>
        <w:jc w:val="center"/>
        <w:rPr>
          <w:rFonts w:ascii="Times New Roman" w:hAnsi="Times New Roman" w:cs="Times New Roman"/>
          <w:sz w:val="24"/>
          <w:szCs w:val="24"/>
        </w:rPr>
      </w:pPr>
      <w:bookmarkStart w:id="118" w:name="P986"/>
      <w:bookmarkEnd w:id="118"/>
      <w:r w:rsidRPr="00470F38">
        <w:rPr>
          <w:rFonts w:ascii="Times New Roman" w:hAnsi="Times New Roman" w:cs="Times New Roman"/>
          <w:sz w:val="24"/>
          <w:szCs w:val="24"/>
        </w:rPr>
        <w:t>График перечисления Субсидии</w:t>
      </w:r>
    </w:p>
    <w:p w:rsidR="005514F3" w:rsidRPr="00470F38" w:rsidRDefault="005514F3" w:rsidP="00B830B0">
      <w:pPr>
        <w:pStyle w:val="ConsPlusNonformat"/>
        <w:jc w:val="center"/>
        <w:rPr>
          <w:rFonts w:ascii="Times New Roman" w:hAnsi="Times New Roman" w:cs="Times New Roman"/>
          <w:sz w:val="24"/>
          <w:szCs w:val="24"/>
        </w:rPr>
      </w:pPr>
      <w:r w:rsidRPr="00470F38">
        <w:rPr>
          <w:rFonts w:ascii="Times New Roman" w:hAnsi="Times New Roman" w:cs="Times New Roman"/>
          <w:sz w:val="24"/>
          <w:szCs w:val="24"/>
        </w:rPr>
        <w:t>______________________________________________________</w:t>
      </w:r>
    </w:p>
    <w:p w:rsidR="005514F3" w:rsidRPr="00470F38" w:rsidRDefault="005514F3" w:rsidP="00B830B0">
      <w:pPr>
        <w:pStyle w:val="ConsPlusNonformat"/>
        <w:jc w:val="center"/>
        <w:rPr>
          <w:rFonts w:ascii="Times New Roman" w:hAnsi="Times New Roman" w:cs="Times New Roman"/>
          <w:sz w:val="24"/>
          <w:szCs w:val="24"/>
        </w:rPr>
      </w:pPr>
      <w:r w:rsidRPr="00470F38">
        <w:rPr>
          <w:rFonts w:ascii="Times New Roman" w:hAnsi="Times New Roman" w:cs="Times New Roman"/>
          <w:sz w:val="24"/>
          <w:szCs w:val="24"/>
        </w:rPr>
        <w:t>(наименование бюджета субъекта Российской Федерации)</w:t>
      </w:r>
    </w:p>
    <w:p w:rsidR="005514F3" w:rsidRPr="00470F38" w:rsidRDefault="005514F3">
      <w:pPr>
        <w:pStyle w:val="ConsPlusNormal"/>
        <w:jc w:val="center"/>
        <w:rPr>
          <w:rFonts w:ascii="Times New Roman" w:hAnsi="Times New Roman" w:cs="Times New Roman"/>
          <w:sz w:val="24"/>
          <w:szCs w:val="24"/>
        </w:rPr>
      </w:pPr>
    </w:p>
    <w:tbl>
      <w:tblPr>
        <w:tblStyle w:val="a3"/>
        <w:tblW w:w="0" w:type="auto"/>
        <w:tblLayout w:type="fixed"/>
        <w:tblLook w:val="0000"/>
      </w:tblPr>
      <w:tblGrid>
        <w:gridCol w:w="2778"/>
        <w:gridCol w:w="454"/>
        <w:gridCol w:w="1247"/>
        <w:gridCol w:w="964"/>
        <w:gridCol w:w="1020"/>
        <w:gridCol w:w="1247"/>
        <w:gridCol w:w="680"/>
        <w:gridCol w:w="680"/>
      </w:tblGrid>
      <w:tr w:rsidR="005514F3" w:rsidRPr="00470F38" w:rsidTr="00AC615F">
        <w:tc>
          <w:tcPr>
            <w:tcW w:w="2778"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Наименование мероприятия, объекта капитального строительства (объекта недвижимого имущества)</w:t>
            </w:r>
          </w:p>
        </w:tc>
        <w:tc>
          <w:tcPr>
            <w:tcW w:w="3685" w:type="dxa"/>
            <w:gridSpan w:val="4"/>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 по бюджетной классификации</w:t>
            </w:r>
          </w:p>
        </w:tc>
        <w:tc>
          <w:tcPr>
            <w:tcW w:w="1247"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Сроки перечисления Субсидии (</w:t>
            </w:r>
            <w:proofErr w:type="spellStart"/>
            <w:r w:rsidRPr="00470F38">
              <w:rPr>
                <w:rFonts w:ascii="Times New Roman" w:hAnsi="Times New Roman" w:cs="Times New Roman"/>
                <w:sz w:val="24"/>
                <w:szCs w:val="24"/>
              </w:rPr>
              <w:t>мм</w:t>
            </w:r>
            <w:proofErr w:type="gramStart"/>
            <w:r w:rsidRPr="00470F38">
              <w:rPr>
                <w:rFonts w:ascii="Times New Roman" w:hAnsi="Times New Roman" w:cs="Times New Roman"/>
                <w:sz w:val="24"/>
                <w:szCs w:val="24"/>
              </w:rPr>
              <w:t>.г</w:t>
            </w:r>
            <w:proofErr w:type="gramEnd"/>
            <w:r w:rsidRPr="00470F38">
              <w:rPr>
                <w:rFonts w:ascii="Times New Roman" w:hAnsi="Times New Roman" w:cs="Times New Roman"/>
                <w:sz w:val="24"/>
                <w:szCs w:val="24"/>
              </w:rPr>
              <w:t>г</w:t>
            </w:r>
            <w:proofErr w:type="spellEnd"/>
            <w:r w:rsidRPr="00470F38">
              <w:rPr>
                <w:rFonts w:ascii="Times New Roman" w:hAnsi="Times New Roman" w:cs="Times New Roman"/>
                <w:sz w:val="24"/>
                <w:szCs w:val="24"/>
              </w:rPr>
              <w:t>.)</w:t>
            </w:r>
          </w:p>
        </w:tc>
        <w:tc>
          <w:tcPr>
            <w:tcW w:w="680"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 строки</w:t>
            </w:r>
          </w:p>
        </w:tc>
        <w:tc>
          <w:tcPr>
            <w:tcW w:w="680"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Размер Субсидии, руб.</w:t>
            </w:r>
          </w:p>
        </w:tc>
      </w:tr>
      <w:tr w:rsidR="005514F3" w:rsidRPr="00470F38" w:rsidTr="00AC615F">
        <w:tc>
          <w:tcPr>
            <w:tcW w:w="2778" w:type="dxa"/>
            <w:vMerge/>
          </w:tcPr>
          <w:p w:rsidR="005514F3" w:rsidRPr="00470F38" w:rsidRDefault="005514F3">
            <w:pPr>
              <w:rPr>
                <w:rFonts w:ascii="Times New Roman" w:hAnsi="Times New Roman" w:cs="Times New Roman"/>
                <w:sz w:val="24"/>
                <w:szCs w:val="24"/>
              </w:rPr>
            </w:pPr>
          </w:p>
        </w:tc>
        <w:tc>
          <w:tcPr>
            <w:tcW w:w="45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главы</w:t>
            </w:r>
          </w:p>
        </w:tc>
        <w:tc>
          <w:tcPr>
            <w:tcW w:w="124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раздела, подраздела</w:t>
            </w:r>
          </w:p>
        </w:tc>
        <w:tc>
          <w:tcPr>
            <w:tcW w:w="96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целевой статьи</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вида расходов</w:t>
            </w:r>
          </w:p>
        </w:tc>
        <w:tc>
          <w:tcPr>
            <w:tcW w:w="1247" w:type="dxa"/>
            <w:vMerge/>
          </w:tcPr>
          <w:p w:rsidR="005514F3" w:rsidRPr="00470F38" w:rsidRDefault="005514F3">
            <w:pPr>
              <w:rPr>
                <w:rFonts w:ascii="Times New Roman" w:hAnsi="Times New Roman" w:cs="Times New Roman"/>
                <w:sz w:val="24"/>
                <w:szCs w:val="24"/>
              </w:rPr>
            </w:pPr>
          </w:p>
        </w:tc>
        <w:tc>
          <w:tcPr>
            <w:tcW w:w="680" w:type="dxa"/>
            <w:vMerge/>
          </w:tcPr>
          <w:p w:rsidR="005514F3" w:rsidRPr="00470F38" w:rsidRDefault="005514F3">
            <w:pPr>
              <w:rPr>
                <w:rFonts w:ascii="Times New Roman" w:hAnsi="Times New Roman" w:cs="Times New Roman"/>
                <w:sz w:val="24"/>
                <w:szCs w:val="24"/>
              </w:rPr>
            </w:pPr>
          </w:p>
        </w:tc>
        <w:tc>
          <w:tcPr>
            <w:tcW w:w="680" w:type="dxa"/>
            <w:vMerge/>
          </w:tcPr>
          <w:p w:rsidR="005514F3" w:rsidRPr="00470F38" w:rsidRDefault="005514F3">
            <w:pPr>
              <w:rPr>
                <w:rFonts w:ascii="Times New Roman" w:hAnsi="Times New Roman" w:cs="Times New Roman"/>
                <w:sz w:val="24"/>
                <w:szCs w:val="24"/>
              </w:rPr>
            </w:pPr>
          </w:p>
        </w:tc>
      </w:tr>
      <w:tr w:rsidR="005514F3" w:rsidRPr="00470F38" w:rsidTr="00AC615F">
        <w:tc>
          <w:tcPr>
            <w:tcW w:w="277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w:t>
            </w:r>
          </w:p>
        </w:tc>
        <w:tc>
          <w:tcPr>
            <w:tcW w:w="45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w:t>
            </w:r>
          </w:p>
        </w:tc>
        <w:tc>
          <w:tcPr>
            <w:tcW w:w="124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w:t>
            </w:r>
          </w:p>
        </w:tc>
        <w:tc>
          <w:tcPr>
            <w:tcW w:w="96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4</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5</w:t>
            </w:r>
          </w:p>
        </w:tc>
        <w:tc>
          <w:tcPr>
            <w:tcW w:w="124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w:t>
            </w:r>
          </w:p>
        </w:tc>
        <w:tc>
          <w:tcPr>
            <w:tcW w:w="68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w:t>
            </w:r>
          </w:p>
        </w:tc>
        <w:tc>
          <w:tcPr>
            <w:tcW w:w="68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8</w:t>
            </w:r>
          </w:p>
        </w:tc>
      </w:tr>
      <w:tr w:rsidR="005514F3" w:rsidRPr="00470F38" w:rsidTr="00AC615F">
        <w:tc>
          <w:tcPr>
            <w:tcW w:w="2778" w:type="dxa"/>
            <w:vMerge w:val="restart"/>
          </w:tcPr>
          <w:p w:rsidR="005514F3" w:rsidRPr="00470F38" w:rsidRDefault="005514F3">
            <w:pPr>
              <w:pStyle w:val="ConsPlusNormal"/>
              <w:jc w:val="center"/>
              <w:rPr>
                <w:rFonts w:ascii="Times New Roman" w:hAnsi="Times New Roman" w:cs="Times New Roman"/>
                <w:sz w:val="24"/>
                <w:szCs w:val="24"/>
              </w:rPr>
            </w:pPr>
          </w:p>
        </w:tc>
        <w:tc>
          <w:tcPr>
            <w:tcW w:w="454" w:type="dxa"/>
            <w:vMerge w:val="restart"/>
          </w:tcPr>
          <w:p w:rsidR="005514F3" w:rsidRPr="00470F38" w:rsidRDefault="005514F3">
            <w:pPr>
              <w:pStyle w:val="ConsPlusNormal"/>
              <w:jc w:val="center"/>
              <w:rPr>
                <w:rFonts w:ascii="Times New Roman" w:hAnsi="Times New Roman" w:cs="Times New Roman"/>
                <w:sz w:val="24"/>
                <w:szCs w:val="24"/>
              </w:rPr>
            </w:pPr>
          </w:p>
        </w:tc>
        <w:tc>
          <w:tcPr>
            <w:tcW w:w="1247" w:type="dxa"/>
            <w:vMerge w:val="restart"/>
          </w:tcPr>
          <w:p w:rsidR="005514F3" w:rsidRPr="00470F38" w:rsidRDefault="005514F3">
            <w:pPr>
              <w:pStyle w:val="ConsPlusNormal"/>
              <w:jc w:val="center"/>
              <w:rPr>
                <w:rFonts w:ascii="Times New Roman" w:hAnsi="Times New Roman" w:cs="Times New Roman"/>
                <w:sz w:val="24"/>
                <w:szCs w:val="24"/>
              </w:rPr>
            </w:pPr>
          </w:p>
        </w:tc>
        <w:tc>
          <w:tcPr>
            <w:tcW w:w="964" w:type="dxa"/>
            <w:vMerge w:val="restart"/>
          </w:tcPr>
          <w:p w:rsidR="005514F3" w:rsidRPr="00470F38" w:rsidRDefault="005514F3">
            <w:pPr>
              <w:pStyle w:val="ConsPlusNormal"/>
              <w:jc w:val="center"/>
              <w:rPr>
                <w:rFonts w:ascii="Times New Roman" w:hAnsi="Times New Roman" w:cs="Times New Roman"/>
                <w:sz w:val="24"/>
                <w:szCs w:val="24"/>
              </w:rPr>
            </w:pPr>
          </w:p>
        </w:tc>
        <w:tc>
          <w:tcPr>
            <w:tcW w:w="1020" w:type="dxa"/>
            <w:vMerge w:val="restart"/>
          </w:tcPr>
          <w:p w:rsidR="005514F3" w:rsidRPr="00470F38" w:rsidRDefault="005514F3">
            <w:pPr>
              <w:pStyle w:val="ConsPlusNormal"/>
              <w:jc w:val="center"/>
              <w:rPr>
                <w:rFonts w:ascii="Times New Roman" w:hAnsi="Times New Roman" w:cs="Times New Roman"/>
                <w:sz w:val="24"/>
                <w:szCs w:val="24"/>
              </w:rPr>
            </w:pPr>
          </w:p>
        </w:tc>
        <w:tc>
          <w:tcPr>
            <w:tcW w:w="1247" w:type="dxa"/>
          </w:tcPr>
          <w:p w:rsidR="005514F3" w:rsidRPr="00470F38" w:rsidRDefault="005514F3">
            <w:pPr>
              <w:pStyle w:val="ConsPlusNormal"/>
              <w:jc w:val="center"/>
              <w:rPr>
                <w:rFonts w:ascii="Times New Roman" w:hAnsi="Times New Roman" w:cs="Times New Roman"/>
                <w:sz w:val="24"/>
                <w:szCs w:val="24"/>
              </w:rPr>
            </w:pPr>
          </w:p>
        </w:tc>
        <w:tc>
          <w:tcPr>
            <w:tcW w:w="68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01</w:t>
            </w:r>
          </w:p>
        </w:tc>
        <w:tc>
          <w:tcPr>
            <w:tcW w:w="680"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2778" w:type="dxa"/>
            <w:vMerge/>
          </w:tcPr>
          <w:p w:rsidR="005514F3" w:rsidRPr="00470F38" w:rsidRDefault="005514F3">
            <w:pPr>
              <w:rPr>
                <w:rFonts w:ascii="Times New Roman" w:hAnsi="Times New Roman" w:cs="Times New Roman"/>
                <w:sz w:val="24"/>
                <w:szCs w:val="24"/>
              </w:rPr>
            </w:pPr>
          </w:p>
        </w:tc>
        <w:tc>
          <w:tcPr>
            <w:tcW w:w="454" w:type="dxa"/>
            <w:vMerge/>
          </w:tcPr>
          <w:p w:rsidR="005514F3" w:rsidRPr="00470F38" w:rsidRDefault="005514F3">
            <w:pPr>
              <w:rPr>
                <w:rFonts w:ascii="Times New Roman" w:hAnsi="Times New Roman" w:cs="Times New Roman"/>
                <w:sz w:val="24"/>
                <w:szCs w:val="24"/>
              </w:rPr>
            </w:pPr>
          </w:p>
        </w:tc>
        <w:tc>
          <w:tcPr>
            <w:tcW w:w="1247" w:type="dxa"/>
            <w:vMerge/>
          </w:tcPr>
          <w:p w:rsidR="005514F3" w:rsidRPr="00470F38" w:rsidRDefault="005514F3">
            <w:pPr>
              <w:rPr>
                <w:rFonts w:ascii="Times New Roman" w:hAnsi="Times New Roman" w:cs="Times New Roman"/>
                <w:sz w:val="24"/>
                <w:szCs w:val="24"/>
              </w:rPr>
            </w:pPr>
          </w:p>
        </w:tc>
        <w:tc>
          <w:tcPr>
            <w:tcW w:w="964" w:type="dxa"/>
            <w:vMerge/>
          </w:tcPr>
          <w:p w:rsidR="005514F3" w:rsidRPr="00470F38" w:rsidRDefault="005514F3">
            <w:pPr>
              <w:rPr>
                <w:rFonts w:ascii="Times New Roman" w:hAnsi="Times New Roman" w:cs="Times New Roman"/>
                <w:sz w:val="24"/>
                <w:szCs w:val="24"/>
              </w:rPr>
            </w:pPr>
          </w:p>
        </w:tc>
        <w:tc>
          <w:tcPr>
            <w:tcW w:w="1020" w:type="dxa"/>
            <w:vMerge/>
          </w:tcPr>
          <w:p w:rsidR="005514F3" w:rsidRPr="00470F38" w:rsidRDefault="005514F3">
            <w:pPr>
              <w:rPr>
                <w:rFonts w:ascii="Times New Roman" w:hAnsi="Times New Roman" w:cs="Times New Roman"/>
                <w:sz w:val="24"/>
                <w:szCs w:val="24"/>
              </w:rPr>
            </w:pPr>
          </w:p>
        </w:tc>
        <w:tc>
          <w:tcPr>
            <w:tcW w:w="1247" w:type="dxa"/>
          </w:tcPr>
          <w:p w:rsidR="005514F3" w:rsidRPr="00470F38" w:rsidRDefault="005514F3">
            <w:pPr>
              <w:pStyle w:val="ConsPlusNormal"/>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r>
      <w:tr w:rsidR="005514F3" w:rsidRPr="00470F38" w:rsidTr="00AC615F">
        <w:tc>
          <w:tcPr>
            <w:tcW w:w="2778" w:type="dxa"/>
          </w:tcPr>
          <w:p w:rsidR="005514F3" w:rsidRPr="00470F38" w:rsidRDefault="005514F3">
            <w:pPr>
              <w:pStyle w:val="ConsPlusNormal"/>
              <w:rPr>
                <w:rFonts w:ascii="Times New Roman" w:hAnsi="Times New Roman" w:cs="Times New Roman"/>
                <w:sz w:val="24"/>
                <w:szCs w:val="24"/>
              </w:rPr>
            </w:pPr>
          </w:p>
        </w:tc>
        <w:tc>
          <w:tcPr>
            <w:tcW w:w="3685" w:type="dxa"/>
            <w:gridSpan w:val="4"/>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Итого:</w:t>
            </w:r>
          </w:p>
        </w:tc>
        <w:tc>
          <w:tcPr>
            <w:tcW w:w="680" w:type="dxa"/>
          </w:tcPr>
          <w:p w:rsidR="005514F3" w:rsidRPr="00470F38" w:rsidRDefault="005514F3">
            <w:pPr>
              <w:pStyle w:val="ConsPlusNormal"/>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r>
      <w:tr w:rsidR="005514F3" w:rsidRPr="00470F38" w:rsidTr="00AC615F">
        <w:tc>
          <w:tcPr>
            <w:tcW w:w="2778" w:type="dxa"/>
            <w:vMerge w:val="restart"/>
          </w:tcPr>
          <w:p w:rsidR="005514F3" w:rsidRPr="00470F38" w:rsidRDefault="005514F3">
            <w:pPr>
              <w:pStyle w:val="ConsPlusNormal"/>
              <w:rPr>
                <w:rFonts w:ascii="Times New Roman" w:hAnsi="Times New Roman" w:cs="Times New Roman"/>
                <w:sz w:val="24"/>
                <w:szCs w:val="24"/>
              </w:rPr>
            </w:pPr>
          </w:p>
        </w:tc>
        <w:tc>
          <w:tcPr>
            <w:tcW w:w="454" w:type="dxa"/>
            <w:vMerge w:val="restart"/>
          </w:tcPr>
          <w:p w:rsidR="005514F3" w:rsidRPr="00470F38" w:rsidRDefault="005514F3">
            <w:pPr>
              <w:pStyle w:val="ConsPlusNormal"/>
              <w:rPr>
                <w:rFonts w:ascii="Times New Roman" w:hAnsi="Times New Roman" w:cs="Times New Roman"/>
                <w:sz w:val="24"/>
                <w:szCs w:val="24"/>
              </w:rPr>
            </w:pPr>
          </w:p>
        </w:tc>
        <w:tc>
          <w:tcPr>
            <w:tcW w:w="1247" w:type="dxa"/>
            <w:vMerge w:val="restart"/>
          </w:tcPr>
          <w:p w:rsidR="005514F3" w:rsidRPr="00470F38" w:rsidRDefault="005514F3">
            <w:pPr>
              <w:pStyle w:val="ConsPlusNormal"/>
              <w:rPr>
                <w:rFonts w:ascii="Times New Roman" w:hAnsi="Times New Roman" w:cs="Times New Roman"/>
                <w:sz w:val="24"/>
                <w:szCs w:val="24"/>
              </w:rPr>
            </w:pPr>
          </w:p>
        </w:tc>
        <w:tc>
          <w:tcPr>
            <w:tcW w:w="964" w:type="dxa"/>
            <w:vMerge w:val="restart"/>
          </w:tcPr>
          <w:p w:rsidR="005514F3" w:rsidRPr="00470F38" w:rsidRDefault="005514F3">
            <w:pPr>
              <w:pStyle w:val="ConsPlusNormal"/>
              <w:rPr>
                <w:rFonts w:ascii="Times New Roman" w:hAnsi="Times New Roman" w:cs="Times New Roman"/>
                <w:sz w:val="24"/>
                <w:szCs w:val="24"/>
              </w:rPr>
            </w:pPr>
          </w:p>
        </w:tc>
        <w:tc>
          <w:tcPr>
            <w:tcW w:w="1020" w:type="dxa"/>
            <w:vMerge w:val="restart"/>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jc w:val="right"/>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r>
      <w:tr w:rsidR="005514F3" w:rsidRPr="00470F38" w:rsidTr="00AC615F">
        <w:tc>
          <w:tcPr>
            <w:tcW w:w="2778" w:type="dxa"/>
            <w:vMerge/>
          </w:tcPr>
          <w:p w:rsidR="005514F3" w:rsidRPr="00470F38" w:rsidRDefault="005514F3">
            <w:pPr>
              <w:rPr>
                <w:rFonts w:ascii="Times New Roman" w:hAnsi="Times New Roman" w:cs="Times New Roman"/>
                <w:sz w:val="24"/>
                <w:szCs w:val="24"/>
              </w:rPr>
            </w:pPr>
          </w:p>
        </w:tc>
        <w:tc>
          <w:tcPr>
            <w:tcW w:w="454" w:type="dxa"/>
            <w:vMerge/>
          </w:tcPr>
          <w:p w:rsidR="005514F3" w:rsidRPr="00470F38" w:rsidRDefault="005514F3">
            <w:pPr>
              <w:rPr>
                <w:rFonts w:ascii="Times New Roman" w:hAnsi="Times New Roman" w:cs="Times New Roman"/>
                <w:sz w:val="24"/>
                <w:szCs w:val="24"/>
              </w:rPr>
            </w:pPr>
          </w:p>
        </w:tc>
        <w:tc>
          <w:tcPr>
            <w:tcW w:w="1247" w:type="dxa"/>
            <w:vMerge/>
          </w:tcPr>
          <w:p w:rsidR="005514F3" w:rsidRPr="00470F38" w:rsidRDefault="005514F3">
            <w:pPr>
              <w:rPr>
                <w:rFonts w:ascii="Times New Roman" w:hAnsi="Times New Roman" w:cs="Times New Roman"/>
                <w:sz w:val="24"/>
                <w:szCs w:val="24"/>
              </w:rPr>
            </w:pPr>
          </w:p>
        </w:tc>
        <w:tc>
          <w:tcPr>
            <w:tcW w:w="964" w:type="dxa"/>
            <w:vMerge/>
          </w:tcPr>
          <w:p w:rsidR="005514F3" w:rsidRPr="00470F38" w:rsidRDefault="005514F3">
            <w:pPr>
              <w:rPr>
                <w:rFonts w:ascii="Times New Roman" w:hAnsi="Times New Roman" w:cs="Times New Roman"/>
                <w:sz w:val="24"/>
                <w:szCs w:val="24"/>
              </w:rPr>
            </w:pPr>
          </w:p>
        </w:tc>
        <w:tc>
          <w:tcPr>
            <w:tcW w:w="1020" w:type="dxa"/>
            <w:vMerge/>
          </w:tcPr>
          <w:p w:rsidR="005514F3" w:rsidRPr="00470F38" w:rsidRDefault="005514F3">
            <w:pPr>
              <w:rPr>
                <w:rFonts w:ascii="Times New Roman" w:hAnsi="Times New Roman" w:cs="Times New Roman"/>
                <w:sz w:val="24"/>
                <w:szCs w:val="24"/>
              </w:rPr>
            </w:pPr>
          </w:p>
        </w:tc>
        <w:tc>
          <w:tcPr>
            <w:tcW w:w="1247" w:type="dxa"/>
          </w:tcPr>
          <w:p w:rsidR="005514F3" w:rsidRPr="00470F38" w:rsidRDefault="005514F3">
            <w:pPr>
              <w:pStyle w:val="ConsPlusNormal"/>
              <w:jc w:val="right"/>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r>
      <w:tr w:rsidR="005514F3" w:rsidRPr="00470F38" w:rsidTr="00AC615F">
        <w:tc>
          <w:tcPr>
            <w:tcW w:w="6463" w:type="dxa"/>
            <w:gridSpan w:val="5"/>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Итого:</w:t>
            </w:r>
          </w:p>
        </w:tc>
        <w:tc>
          <w:tcPr>
            <w:tcW w:w="680" w:type="dxa"/>
          </w:tcPr>
          <w:p w:rsidR="005514F3" w:rsidRPr="00470F38" w:rsidRDefault="005514F3">
            <w:pPr>
              <w:pStyle w:val="ConsPlusNormal"/>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r>
      <w:tr w:rsidR="005514F3" w:rsidRPr="00470F38" w:rsidTr="00AC615F">
        <w:tc>
          <w:tcPr>
            <w:tcW w:w="6463" w:type="dxa"/>
            <w:gridSpan w:val="5"/>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Всего:</w:t>
            </w:r>
          </w:p>
        </w:tc>
        <w:tc>
          <w:tcPr>
            <w:tcW w:w="680" w:type="dxa"/>
          </w:tcPr>
          <w:p w:rsidR="005514F3" w:rsidRPr="00470F38" w:rsidRDefault="005514F3">
            <w:pPr>
              <w:pStyle w:val="ConsPlusNormal"/>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pStyle w:val="ConsPlusNormal"/>
        <w:jc w:val="center"/>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Подписи сторон:</w:t>
      </w:r>
    </w:p>
    <w:p w:rsidR="005514F3" w:rsidRPr="00470F38" w:rsidRDefault="005514F3">
      <w:pPr>
        <w:pStyle w:val="ConsPlusNonformat"/>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_______________         _________________________________".</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(Субъект)            (Министерство, Агентство, Служба)</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5514F3" w:rsidRPr="00470F38" w:rsidRDefault="005514F3">
      <w:pPr>
        <w:pStyle w:val="ConsPlusNormal"/>
        <w:jc w:val="right"/>
        <w:outlineLvl w:val="1"/>
        <w:rPr>
          <w:rFonts w:ascii="Times New Roman" w:hAnsi="Times New Roman" w:cs="Times New Roman"/>
          <w:sz w:val="24"/>
          <w:szCs w:val="24"/>
        </w:rPr>
      </w:pPr>
      <w:r w:rsidRPr="00470F38">
        <w:rPr>
          <w:rFonts w:ascii="Times New Roman" w:hAnsi="Times New Roman" w:cs="Times New Roman"/>
          <w:sz w:val="24"/>
          <w:szCs w:val="24"/>
        </w:rPr>
        <w:lastRenderedPageBreak/>
        <w:t>Приложение N 5</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Типовой форме соглашения</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 предоставлении субсидии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из федерального бюджета бюджету</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субъекта Российской Федерации,</w:t>
      </w:r>
    </w:p>
    <w:p w:rsidR="005514F3" w:rsidRPr="00470F38" w:rsidRDefault="005514F3">
      <w:pPr>
        <w:pStyle w:val="ConsPlusNormal"/>
        <w:jc w:val="right"/>
        <w:rPr>
          <w:rFonts w:ascii="Times New Roman" w:hAnsi="Times New Roman" w:cs="Times New Roman"/>
          <w:sz w:val="24"/>
          <w:szCs w:val="24"/>
        </w:rPr>
      </w:pPr>
      <w:proofErr w:type="gramStart"/>
      <w:r w:rsidRPr="00470F38">
        <w:rPr>
          <w:rFonts w:ascii="Times New Roman" w:hAnsi="Times New Roman" w:cs="Times New Roman"/>
          <w:sz w:val="24"/>
          <w:szCs w:val="24"/>
        </w:rPr>
        <w:t>утвержденной</w:t>
      </w:r>
      <w:proofErr w:type="gramEnd"/>
      <w:r w:rsidRPr="00470F38">
        <w:rPr>
          <w:rFonts w:ascii="Times New Roman" w:hAnsi="Times New Roman" w:cs="Times New Roman"/>
          <w:sz w:val="24"/>
          <w:szCs w:val="24"/>
        </w:rPr>
        <w:t xml:space="preserve"> приказом Министерства</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финансов Российской Федерации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от 13.12.2017 N 232н</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"Приложение N ______</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Соглашению от "__" _____ 20__ г. N ___</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bookmarkStart w:id="119" w:name="P1064"/>
      <w:bookmarkEnd w:id="119"/>
      <w:r w:rsidRPr="00470F38">
        <w:rPr>
          <w:rFonts w:ascii="Times New Roman" w:hAnsi="Times New Roman" w:cs="Times New Roman"/>
          <w:sz w:val="24"/>
          <w:szCs w:val="24"/>
        </w:rPr>
        <w:t xml:space="preserve">                                Показатели</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результативности исполнения мероприятий, в целях софинансирования</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которых</w:t>
      </w:r>
      <w:proofErr w:type="gramEnd"/>
      <w:r w:rsidRPr="00470F38">
        <w:rPr>
          <w:rFonts w:ascii="Times New Roman" w:hAnsi="Times New Roman" w:cs="Times New Roman"/>
          <w:sz w:val="24"/>
          <w:szCs w:val="24"/>
        </w:rPr>
        <w:t xml:space="preserve"> предоставляется Субсидия</w:t>
      </w:r>
    </w:p>
    <w:p w:rsidR="005514F3" w:rsidRPr="00470F38" w:rsidRDefault="005514F3">
      <w:pPr>
        <w:pStyle w:val="ConsPlusNormal"/>
        <w:ind w:firstLine="540"/>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798"/>
        <w:gridCol w:w="3005"/>
        <w:gridCol w:w="1361"/>
        <w:gridCol w:w="907"/>
      </w:tblGrid>
      <w:tr w:rsidR="005514F3" w:rsidRPr="00470F38">
        <w:tc>
          <w:tcPr>
            <w:tcW w:w="3798"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300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Pr>
          <w:p w:rsidR="005514F3" w:rsidRPr="00470F38" w:rsidRDefault="005514F3">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Коды</w:t>
            </w:r>
          </w:p>
        </w:tc>
      </w:tr>
      <w:tr w:rsidR="005514F3" w:rsidRPr="00470F38">
        <w:tc>
          <w:tcPr>
            <w:tcW w:w="3798"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направления расходов</w:t>
            </w:r>
          </w:p>
        </w:tc>
        <w:tc>
          <w:tcPr>
            <w:tcW w:w="3005" w:type="dxa"/>
            <w:tcBorders>
              <w:top w:val="nil"/>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БК</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pStyle w:val="ConsPlusNormal"/>
        <w:ind w:firstLine="540"/>
        <w:jc w:val="both"/>
        <w:rPr>
          <w:rFonts w:ascii="Times New Roman" w:hAnsi="Times New Roman" w:cs="Times New Roman"/>
          <w:sz w:val="24"/>
          <w:szCs w:val="24"/>
        </w:rPr>
      </w:pPr>
    </w:p>
    <w:tbl>
      <w:tblPr>
        <w:tblStyle w:val="a3"/>
        <w:tblW w:w="0" w:type="auto"/>
        <w:tblLayout w:type="fixed"/>
        <w:tblLook w:val="0000"/>
      </w:tblPr>
      <w:tblGrid>
        <w:gridCol w:w="2948"/>
        <w:gridCol w:w="1247"/>
        <w:gridCol w:w="907"/>
        <w:gridCol w:w="624"/>
        <w:gridCol w:w="1134"/>
        <w:gridCol w:w="2211"/>
      </w:tblGrid>
      <w:tr w:rsidR="005514F3" w:rsidRPr="00470F38" w:rsidTr="00AC615F">
        <w:tc>
          <w:tcPr>
            <w:tcW w:w="2948"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Наименование мероприятия (объекта капитального строительства, объекта недвижимого имущества) </w:t>
            </w:r>
            <w:hyperlink w:anchor="P1115" w:history="1">
              <w:r w:rsidRPr="00470F38">
                <w:rPr>
                  <w:rFonts w:ascii="Times New Roman" w:hAnsi="Times New Roman" w:cs="Times New Roman"/>
                  <w:color w:val="0000FF"/>
                  <w:sz w:val="24"/>
                  <w:szCs w:val="24"/>
                </w:rPr>
                <w:t>&lt;1&gt;</w:t>
              </w:r>
            </w:hyperlink>
          </w:p>
        </w:tc>
        <w:tc>
          <w:tcPr>
            <w:tcW w:w="1247"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Наименование показателя результативности</w:t>
            </w:r>
          </w:p>
        </w:tc>
        <w:tc>
          <w:tcPr>
            <w:tcW w:w="1531"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Единица измерения по </w:t>
            </w:r>
            <w:hyperlink r:id="rId28" w:history="1">
              <w:r w:rsidRPr="00470F38">
                <w:rPr>
                  <w:rFonts w:ascii="Times New Roman" w:hAnsi="Times New Roman" w:cs="Times New Roman"/>
                  <w:color w:val="0000FF"/>
                  <w:sz w:val="24"/>
                  <w:szCs w:val="24"/>
                </w:rPr>
                <w:t>ОКЕИ</w:t>
              </w:r>
            </w:hyperlink>
          </w:p>
        </w:tc>
        <w:tc>
          <w:tcPr>
            <w:tcW w:w="1134"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Значение показателя результативности</w:t>
            </w:r>
          </w:p>
        </w:tc>
        <w:tc>
          <w:tcPr>
            <w:tcW w:w="2211"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Год, на который запланировано достижение значения показателя результативности</w:t>
            </w:r>
          </w:p>
        </w:tc>
      </w:tr>
      <w:tr w:rsidR="005514F3" w:rsidRPr="00470F38" w:rsidTr="00AC615F">
        <w:tc>
          <w:tcPr>
            <w:tcW w:w="2948" w:type="dxa"/>
            <w:vMerge/>
          </w:tcPr>
          <w:p w:rsidR="005514F3" w:rsidRPr="00470F38" w:rsidRDefault="005514F3">
            <w:pPr>
              <w:rPr>
                <w:rFonts w:ascii="Times New Roman" w:hAnsi="Times New Roman" w:cs="Times New Roman"/>
                <w:sz w:val="24"/>
                <w:szCs w:val="24"/>
              </w:rPr>
            </w:pPr>
          </w:p>
        </w:tc>
        <w:tc>
          <w:tcPr>
            <w:tcW w:w="1247" w:type="dxa"/>
            <w:vMerge/>
          </w:tcPr>
          <w:p w:rsidR="005514F3" w:rsidRPr="00470F38" w:rsidRDefault="005514F3">
            <w:pPr>
              <w:rPr>
                <w:rFonts w:ascii="Times New Roman" w:hAnsi="Times New Roman" w:cs="Times New Roman"/>
                <w:sz w:val="24"/>
                <w:szCs w:val="24"/>
              </w:rPr>
            </w:pPr>
          </w:p>
        </w:tc>
        <w:tc>
          <w:tcPr>
            <w:tcW w:w="90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наименование</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w:t>
            </w:r>
          </w:p>
        </w:tc>
        <w:tc>
          <w:tcPr>
            <w:tcW w:w="1134" w:type="dxa"/>
            <w:vMerge/>
          </w:tcPr>
          <w:p w:rsidR="005514F3" w:rsidRPr="00470F38" w:rsidRDefault="005514F3">
            <w:pPr>
              <w:rPr>
                <w:rFonts w:ascii="Times New Roman" w:hAnsi="Times New Roman" w:cs="Times New Roman"/>
                <w:sz w:val="24"/>
                <w:szCs w:val="24"/>
              </w:rPr>
            </w:pPr>
          </w:p>
        </w:tc>
        <w:tc>
          <w:tcPr>
            <w:tcW w:w="2211" w:type="dxa"/>
            <w:vMerge/>
          </w:tcPr>
          <w:p w:rsidR="005514F3" w:rsidRPr="00470F38" w:rsidRDefault="005514F3">
            <w:pPr>
              <w:rPr>
                <w:rFonts w:ascii="Times New Roman" w:hAnsi="Times New Roman" w:cs="Times New Roman"/>
                <w:sz w:val="24"/>
                <w:szCs w:val="24"/>
              </w:rPr>
            </w:pPr>
          </w:p>
        </w:tc>
      </w:tr>
      <w:tr w:rsidR="005514F3" w:rsidRPr="00470F38" w:rsidTr="00AC615F">
        <w:tc>
          <w:tcPr>
            <w:tcW w:w="294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w:t>
            </w:r>
          </w:p>
        </w:tc>
        <w:tc>
          <w:tcPr>
            <w:tcW w:w="124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w:t>
            </w:r>
          </w:p>
        </w:tc>
        <w:tc>
          <w:tcPr>
            <w:tcW w:w="90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4</w:t>
            </w:r>
          </w:p>
        </w:tc>
        <w:tc>
          <w:tcPr>
            <w:tcW w:w="113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5</w:t>
            </w:r>
          </w:p>
        </w:tc>
        <w:tc>
          <w:tcPr>
            <w:tcW w:w="221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w:t>
            </w:r>
          </w:p>
        </w:tc>
      </w:tr>
      <w:tr w:rsidR="005514F3" w:rsidRPr="00470F38" w:rsidTr="00AC615F">
        <w:tc>
          <w:tcPr>
            <w:tcW w:w="2948" w:type="dxa"/>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rPr>
                <w:rFonts w:ascii="Times New Roman" w:hAnsi="Times New Roman" w:cs="Times New Roman"/>
                <w:sz w:val="24"/>
                <w:szCs w:val="24"/>
              </w:rPr>
            </w:pPr>
          </w:p>
        </w:tc>
        <w:tc>
          <w:tcPr>
            <w:tcW w:w="907" w:type="dxa"/>
          </w:tcPr>
          <w:p w:rsidR="005514F3" w:rsidRPr="00470F38" w:rsidRDefault="005514F3">
            <w:pPr>
              <w:pStyle w:val="ConsPlusNormal"/>
              <w:rPr>
                <w:rFonts w:ascii="Times New Roman" w:hAnsi="Times New Roman" w:cs="Times New Roman"/>
                <w:sz w:val="24"/>
                <w:szCs w:val="24"/>
              </w:rPr>
            </w:pPr>
          </w:p>
        </w:tc>
        <w:tc>
          <w:tcPr>
            <w:tcW w:w="624" w:type="dxa"/>
          </w:tcPr>
          <w:p w:rsidR="005514F3" w:rsidRPr="00470F38" w:rsidRDefault="005514F3">
            <w:pPr>
              <w:pStyle w:val="ConsPlusNormal"/>
              <w:rPr>
                <w:rFonts w:ascii="Times New Roman" w:hAnsi="Times New Roman" w:cs="Times New Roman"/>
                <w:sz w:val="24"/>
                <w:szCs w:val="24"/>
              </w:rPr>
            </w:pPr>
          </w:p>
        </w:tc>
        <w:tc>
          <w:tcPr>
            <w:tcW w:w="1134" w:type="dxa"/>
          </w:tcPr>
          <w:p w:rsidR="005514F3" w:rsidRPr="00470F38" w:rsidRDefault="005514F3">
            <w:pPr>
              <w:pStyle w:val="ConsPlusNormal"/>
              <w:rPr>
                <w:rFonts w:ascii="Times New Roman" w:hAnsi="Times New Roman" w:cs="Times New Roman"/>
                <w:sz w:val="24"/>
                <w:szCs w:val="24"/>
              </w:rPr>
            </w:pPr>
          </w:p>
        </w:tc>
        <w:tc>
          <w:tcPr>
            <w:tcW w:w="2211" w:type="dxa"/>
          </w:tcPr>
          <w:p w:rsidR="005514F3" w:rsidRPr="00470F38" w:rsidRDefault="005514F3">
            <w:pPr>
              <w:pStyle w:val="ConsPlusNormal"/>
              <w:rPr>
                <w:rFonts w:ascii="Times New Roman" w:hAnsi="Times New Roman" w:cs="Times New Roman"/>
                <w:sz w:val="24"/>
                <w:szCs w:val="24"/>
              </w:rPr>
            </w:pPr>
          </w:p>
        </w:tc>
      </w:tr>
      <w:tr w:rsidR="005514F3" w:rsidRPr="00470F38" w:rsidTr="00AC615F">
        <w:tc>
          <w:tcPr>
            <w:tcW w:w="2948" w:type="dxa"/>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rPr>
                <w:rFonts w:ascii="Times New Roman" w:hAnsi="Times New Roman" w:cs="Times New Roman"/>
                <w:sz w:val="24"/>
                <w:szCs w:val="24"/>
              </w:rPr>
            </w:pPr>
          </w:p>
        </w:tc>
        <w:tc>
          <w:tcPr>
            <w:tcW w:w="907" w:type="dxa"/>
          </w:tcPr>
          <w:p w:rsidR="005514F3" w:rsidRPr="00470F38" w:rsidRDefault="005514F3">
            <w:pPr>
              <w:pStyle w:val="ConsPlusNormal"/>
              <w:rPr>
                <w:rFonts w:ascii="Times New Roman" w:hAnsi="Times New Roman" w:cs="Times New Roman"/>
                <w:sz w:val="24"/>
                <w:szCs w:val="24"/>
              </w:rPr>
            </w:pPr>
          </w:p>
        </w:tc>
        <w:tc>
          <w:tcPr>
            <w:tcW w:w="624" w:type="dxa"/>
          </w:tcPr>
          <w:p w:rsidR="005514F3" w:rsidRPr="00470F38" w:rsidRDefault="005514F3">
            <w:pPr>
              <w:pStyle w:val="ConsPlusNormal"/>
              <w:rPr>
                <w:rFonts w:ascii="Times New Roman" w:hAnsi="Times New Roman" w:cs="Times New Roman"/>
                <w:sz w:val="24"/>
                <w:szCs w:val="24"/>
              </w:rPr>
            </w:pPr>
          </w:p>
        </w:tc>
        <w:tc>
          <w:tcPr>
            <w:tcW w:w="1134" w:type="dxa"/>
          </w:tcPr>
          <w:p w:rsidR="005514F3" w:rsidRPr="00470F38" w:rsidRDefault="005514F3">
            <w:pPr>
              <w:pStyle w:val="ConsPlusNormal"/>
              <w:rPr>
                <w:rFonts w:ascii="Times New Roman" w:hAnsi="Times New Roman" w:cs="Times New Roman"/>
                <w:sz w:val="24"/>
                <w:szCs w:val="24"/>
              </w:rPr>
            </w:pPr>
          </w:p>
        </w:tc>
        <w:tc>
          <w:tcPr>
            <w:tcW w:w="2211" w:type="dxa"/>
          </w:tcPr>
          <w:p w:rsidR="005514F3" w:rsidRPr="00470F38" w:rsidRDefault="005514F3">
            <w:pPr>
              <w:pStyle w:val="ConsPlusNormal"/>
              <w:rPr>
                <w:rFonts w:ascii="Times New Roman" w:hAnsi="Times New Roman" w:cs="Times New Roman"/>
                <w:sz w:val="24"/>
                <w:szCs w:val="24"/>
              </w:rPr>
            </w:pPr>
          </w:p>
        </w:tc>
      </w:tr>
      <w:tr w:rsidR="005514F3" w:rsidRPr="00470F38" w:rsidTr="00AC615F">
        <w:tc>
          <w:tcPr>
            <w:tcW w:w="2948" w:type="dxa"/>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rPr>
                <w:rFonts w:ascii="Times New Roman" w:hAnsi="Times New Roman" w:cs="Times New Roman"/>
                <w:sz w:val="24"/>
                <w:szCs w:val="24"/>
              </w:rPr>
            </w:pPr>
          </w:p>
        </w:tc>
        <w:tc>
          <w:tcPr>
            <w:tcW w:w="907" w:type="dxa"/>
          </w:tcPr>
          <w:p w:rsidR="005514F3" w:rsidRPr="00470F38" w:rsidRDefault="005514F3">
            <w:pPr>
              <w:pStyle w:val="ConsPlusNormal"/>
              <w:rPr>
                <w:rFonts w:ascii="Times New Roman" w:hAnsi="Times New Roman" w:cs="Times New Roman"/>
                <w:sz w:val="24"/>
                <w:szCs w:val="24"/>
              </w:rPr>
            </w:pPr>
          </w:p>
        </w:tc>
        <w:tc>
          <w:tcPr>
            <w:tcW w:w="624" w:type="dxa"/>
          </w:tcPr>
          <w:p w:rsidR="005514F3" w:rsidRPr="00470F38" w:rsidRDefault="005514F3">
            <w:pPr>
              <w:pStyle w:val="ConsPlusNormal"/>
              <w:rPr>
                <w:rFonts w:ascii="Times New Roman" w:hAnsi="Times New Roman" w:cs="Times New Roman"/>
                <w:sz w:val="24"/>
                <w:szCs w:val="24"/>
              </w:rPr>
            </w:pPr>
          </w:p>
        </w:tc>
        <w:tc>
          <w:tcPr>
            <w:tcW w:w="1134" w:type="dxa"/>
          </w:tcPr>
          <w:p w:rsidR="005514F3" w:rsidRPr="00470F38" w:rsidRDefault="005514F3">
            <w:pPr>
              <w:pStyle w:val="ConsPlusNormal"/>
              <w:rPr>
                <w:rFonts w:ascii="Times New Roman" w:hAnsi="Times New Roman" w:cs="Times New Roman"/>
                <w:sz w:val="24"/>
                <w:szCs w:val="24"/>
              </w:rPr>
            </w:pPr>
          </w:p>
        </w:tc>
        <w:tc>
          <w:tcPr>
            <w:tcW w:w="2211" w:type="dxa"/>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pStyle w:val="ConsPlusNormal"/>
        <w:jc w:val="center"/>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Подписи сторон:</w:t>
      </w:r>
    </w:p>
    <w:p w:rsidR="005514F3" w:rsidRPr="00470F38" w:rsidRDefault="005514F3">
      <w:pPr>
        <w:pStyle w:val="ConsPlusNonformat"/>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_______________           _________________________________</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(Субъект)              (Министерство, Агентство, Служба)</w:t>
      </w:r>
    </w:p>
    <w:p w:rsidR="005514F3" w:rsidRPr="00470F38" w:rsidRDefault="005514F3">
      <w:pPr>
        <w:pStyle w:val="ConsPlusNormal"/>
        <w:jc w:val="center"/>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w:t>
      </w:r>
    </w:p>
    <w:p w:rsidR="005514F3" w:rsidRPr="00470F38" w:rsidRDefault="005514F3">
      <w:pPr>
        <w:pStyle w:val="ConsPlusNormal"/>
        <w:spacing w:before="220"/>
        <w:ind w:firstLine="540"/>
        <w:jc w:val="both"/>
        <w:rPr>
          <w:rFonts w:ascii="Times New Roman" w:hAnsi="Times New Roman" w:cs="Times New Roman"/>
          <w:sz w:val="24"/>
          <w:szCs w:val="24"/>
        </w:rPr>
      </w:pPr>
      <w:bookmarkStart w:id="120" w:name="P1115"/>
      <w:bookmarkEnd w:id="120"/>
      <w:r w:rsidRPr="00470F38">
        <w:rPr>
          <w:rFonts w:ascii="Times New Roman" w:hAnsi="Times New Roman" w:cs="Times New Roman"/>
          <w:sz w:val="24"/>
          <w:szCs w:val="24"/>
        </w:rPr>
        <w:t xml:space="preserve">&lt;1&gt; Указываются сведения согласно приложению к Соглашению, оформленному в соответствии с </w:t>
      </w:r>
      <w:hyperlink w:anchor="P569" w:history="1">
        <w:r w:rsidRPr="00470F38">
          <w:rPr>
            <w:rFonts w:ascii="Times New Roman" w:hAnsi="Times New Roman" w:cs="Times New Roman"/>
            <w:color w:val="0000FF"/>
            <w:sz w:val="24"/>
            <w:szCs w:val="24"/>
          </w:rPr>
          <w:t>приложением N 1</w:t>
        </w:r>
      </w:hyperlink>
      <w:r w:rsidRPr="00470F38">
        <w:rPr>
          <w:rFonts w:ascii="Times New Roman" w:hAnsi="Times New Roman" w:cs="Times New Roman"/>
          <w:sz w:val="24"/>
          <w:szCs w:val="24"/>
        </w:rPr>
        <w:t xml:space="preserve"> (</w:t>
      </w:r>
      <w:hyperlink w:anchor="P795" w:history="1">
        <w:r w:rsidRPr="00470F38">
          <w:rPr>
            <w:rFonts w:ascii="Times New Roman" w:hAnsi="Times New Roman" w:cs="Times New Roman"/>
            <w:color w:val="0000FF"/>
            <w:sz w:val="24"/>
            <w:szCs w:val="24"/>
          </w:rPr>
          <w:t>приложением N 3</w:t>
        </w:r>
      </w:hyperlink>
      <w:r w:rsidRPr="00470F38">
        <w:rPr>
          <w:rFonts w:ascii="Times New Roman" w:hAnsi="Times New Roman" w:cs="Times New Roman"/>
          <w:sz w:val="24"/>
          <w:szCs w:val="24"/>
        </w:rPr>
        <w:t>) к Типовой форме соглашения</w:t>
      </w:r>
      <w:proofErr w:type="gramStart"/>
      <w:r w:rsidRPr="00470F38">
        <w:rPr>
          <w:rFonts w:ascii="Times New Roman" w:hAnsi="Times New Roman" w:cs="Times New Roman"/>
          <w:sz w:val="24"/>
          <w:szCs w:val="24"/>
        </w:rPr>
        <w:t>.".</w:t>
      </w:r>
      <w:proofErr w:type="gramEnd"/>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5514F3" w:rsidRPr="00470F38" w:rsidRDefault="005514F3">
      <w:pPr>
        <w:pStyle w:val="ConsPlusNormal"/>
        <w:jc w:val="right"/>
        <w:outlineLvl w:val="1"/>
        <w:rPr>
          <w:rFonts w:ascii="Times New Roman" w:hAnsi="Times New Roman" w:cs="Times New Roman"/>
          <w:sz w:val="24"/>
          <w:szCs w:val="24"/>
        </w:rPr>
      </w:pPr>
      <w:r w:rsidRPr="00470F38">
        <w:rPr>
          <w:rFonts w:ascii="Times New Roman" w:hAnsi="Times New Roman" w:cs="Times New Roman"/>
          <w:sz w:val="24"/>
          <w:szCs w:val="24"/>
        </w:rPr>
        <w:lastRenderedPageBreak/>
        <w:t>Приложение N 6</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Типовой форме соглашения</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 предоставлении субсидии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из федерального бюджета бюджету</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субъекта Российской Федерации,</w:t>
      </w:r>
    </w:p>
    <w:p w:rsidR="005514F3" w:rsidRPr="00470F38" w:rsidRDefault="005514F3">
      <w:pPr>
        <w:pStyle w:val="ConsPlusNormal"/>
        <w:jc w:val="right"/>
        <w:rPr>
          <w:rFonts w:ascii="Times New Roman" w:hAnsi="Times New Roman" w:cs="Times New Roman"/>
          <w:sz w:val="24"/>
          <w:szCs w:val="24"/>
        </w:rPr>
      </w:pPr>
      <w:proofErr w:type="gramStart"/>
      <w:r w:rsidRPr="00470F38">
        <w:rPr>
          <w:rFonts w:ascii="Times New Roman" w:hAnsi="Times New Roman" w:cs="Times New Roman"/>
          <w:sz w:val="24"/>
          <w:szCs w:val="24"/>
        </w:rPr>
        <w:t>утвержденной</w:t>
      </w:r>
      <w:proofErr w:type="gramEnd"/>
      <w:r w:rsidRPr="00470F38">
        <w:rPr>
          <w:rFonts w:ascii="Times New Roman" w:hAnsi="Times New Roman" w:cs="Times New Roman"/>
          <w:sz w:val="24"/>
          <w:szCs w:val="24"/>
        </w:rPr>
        <w:t xml:space="preserve"> приказом Министерства</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финансов Российской Федерации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от 13.12.2017 N 232н</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"Приложение N ______</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Соглашению от "__" _____ 20__ г. N ___</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bookmarkStart w:id="121" w:name="P1133"/>
      <w:bookmarkEnd w:id="121"/>
      <w:r w:rsidRPr="00470F38">
        <w:rPr>
          <w:rFonts w:ascii="Times New Roman" w:hAnsi="Times New Roman" w:cs="Times New Roman"/>
          <w:sz w:val="24"/>
          <w:szCs w:val="24"/>
        </w:rPr>
        <w:t xml:space="preserve">                                   ОТЧЕТ</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о расходах, в целях софинансирования которых</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предоставлена Субсидия</w:t>
      </w:r>
    </w:p>
    <w:p w:rsidR="005514F3" w:rsidRPr="00470F38" w:rsidRDefault="005514F3">
      <w:pPr>
        <w:pStyle w:val="ConsPlusNormal"/>
        <w:ind w:firstLine="540"/>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685"/>
        <w:gridCol w:w="3005"/>
        <w:gridCol w:w="1417"/>
        <w:gridCol w:w="964"/>
      </w:tblGrid>
      <w:tr w:rsidR="005514F3" w:rsidRPr="00470F38">
        <w:tc>
          <w:tcPr>
            <w:tcW w:w="368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300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5514F3" w:rsidRPr="00470F38" w:rsidRDefault="005514F3">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КОДЫ</w:t>
            </w:r>
          </w:p>
        </w:tc>
      </w:tr>
      <w:tr w:rsidR="005514F3" w:rsidRPr="00470F38">
        <w:tc>
          <w:tcPr>
            <w:tcW w:w="368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3005" w:type="dxa"/>
            <w:tcBorders>
              <w:top w:val="nil"/>
              <w:left w:val="nil"/>
              <w:bottom w:val="nil"/>
              <w:right w:val="nil"/>
            </w:tcBorders>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 1 _____ 20__ г.</w:t>
            </w:r>
          </w:p>
        </w:tc>
        <w:tc>
          <w:tcPr>
            <w:tcW w:w="1417" w:type="dxa"/>
            <w:tcBorders>
              <w:top w:val="nil"/>
              <w:left w:val="nil"/>
              <w:bottom w:val="nil"/>
              <w:right w:val="single" w:sz="4" w:space="0" w:color="auto"/>
            </w:tcBorders>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Дата</w:t>
            </w:r>
          </w:p>
        </w:tc>
        <w:tc>
          <w:tcPr>
            <w:tcW w:w="964"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3685" w:type="dxa"/>
            <w:vMerge w:val="restart"/>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уполномоченного органа субъекта Российской Федерации</w:t>
            </w:r>
          </w:p>
        </w:tc>
        <w:tc>
          <w:tcPr>
            <w:tcW w:w="3005" w:type="dxa"/>
            <w:vMerge w:val="restart"/>
            <w:tcBorders>
              <w:top w:val="nil"/>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ОКПО</w:t>
            </w:r>
          </w:p>
        </w:tc>
        <w:tc>
          <w:tcPr>
            <w:tcW w:w="964"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3685" w:type="dxa"/>
            <w:vMerge/>
            <w:tcBorders>
              <w:top w:val="nil"/>
              <w:left w:val="nil"/>
              <w:bottom w:val="nil"/>
              <w:right w:val="nil"/>
            </w:tcBorders>
          </w:tcPr>
          <w:p w:rsidR="005514F3" w:rsidRPr="00470F38" w:rsidRDefault="005514F3">
            <w:pPr>
              <w:rPr>
                <w:rFonts w:ascii="Times New Roman" w:hAnsi="Times New Roman" w:cs="Times New Roman"/>
                <w:sz w:val="24"/>
                <w:szCs w:val="24"/>
              </w:rPr>
            </w:pPr>
          </w:p>
        </w:tc>
        <w:tc>
          <w:tcPr>
            <w:tcW w:w="3005" w:type="dxa"/>
            <w:vMerge/>
            <w:tcBorders>
              <w:top w:val="nil"/>
              <w:left w:val="nil"/>
              <w:bottom w:val="single" w:sz="4" w:space="0" w:color="auto"/>
              <w:right w:val="nil"/>
            </w:tcBorders>
          </w:tcPr>
          <w:p w:rsidR="005514F3" w:rsidRPr="00470F38" w:rsidRDefault="005514F3">
            <w:pPr>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Глава по БК</w:t>
            </w:r>
          </w:p>
        </w:tc>
        <w:tc>
          <w:tcPr>
            <w:tcW w:w="964"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368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бюджета субъекта Российской Федерации</w:t>
            </w:r>
          </w:p>
        </w:tc>
        <w:tc>
          <w:tcPr>
            <w:tcW w:w="3005"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 xml:space="preserve">по </w:t>
            </w:r>
            <w:hyperlink r:id="rId29" w:history="1">
              <w:r w:rsidRPr="00470F38">
                <w:rPr>
                  <w:rFonts w:ascii="Times New Roman" w:hAnsi="Times New Roman" w:cs="Times New Roman"/>
                  <w:color w:val="0000FF"/>
                  <w:sz w:val="24"/>
                  <w:szCs w:val="24"/>
                </w:rPr>
                <w:t>ОКТМО</w:t>
              </w:r>
            </w:hyperlink>
          </w:p>
        </w:tc>
        <w:tc>
          <w:tcPr>
            <w:tcW w:w="964"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368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финансового органа субъекта Российской Федерации</w:t>
            </w:r>
          </w:p>
        </w:tc>
        <w:tc>
          <w:tcPr>
            <w:tcW w:w="3005"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ОКПО</w:t>
            </w:r>
          </w:p>
        </w:tc>
        <w:tc>
          <w:tcPr>
            <w:tcW w:w="964"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368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 xml:space="preserve">Наименование федерального органа исполнительной власти - главного распорядителя средств </w:t>
            </w:r>
            <w:proofErr w:type="spellStart"/>
            <w:proofErr w:type="gramStart"/>
            <w:r w:rsidRPr="00470F38">
              <w:rPr>
                <w:rFonts w:ascii="Times New Roman" w:hAnsi="Times New Roman" w:cs="Times New Roman"/>
                <w:sz w:val="24"/>
                <w:szCs w:val="24"/>
              </w:rPr>
              <w:t>средств</w:t>
            </w:r>
            <w:proofErr w:type="spellEnd"/>
            <w:proofErr w:type="gramEnd"/>
            <w:r w:rsidRPr="00470F38">
              <w:rPr>
                <w:rFonts w:ascii="Times New Roman" w:hAnsi="Times New Roman" w:cs="Times New Roman"/>
                <w:sz w:val="24"/>
                <w:szCs w:val="24"/>
              </w:rPr>
              <w:t xml:space="preserve"> федерального бюджета</w:t>
            </w:r>
          </w:p>
        </w:tc>
        <w:tc>
          <w:tcPr>
            <w:tcW w:w="3005"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Глава по БК</w:t>
            </w:r>
          </w:p>
        </w:tc>
        <w:tc>
          <w:tcPr>
            <w:tcW w:w="964"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368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государственной программы</w:t>
            </w:r>
          </w:p>
        </w:tc>
        <w:tc>
          <w:tcPr>
            <w:tcW w:w="3005"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БК</w:t>
            </w:r>
          </w:p>
        </w:tc>
        <w:tc>
          <w:tcPr>
            <w:tcW w:w="964"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368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субсидии</w:t>
            </w:r>
          </w:p>
        </w:tc>
        <w:tc>
          <w:tcPr>
            <w:tcW w:w="3005"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БК</w:t>
            </w:r>
          </w:p>
        </w:tc>
        <w:tc>
          <w:tcPr>
            <w:tcW w:w="964"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368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Периодичность:</w:t>
            </w:r>
          </w:p>
        </w:tc>
        <w:tc>
          <w:tcPr>
            <w:tcW w:w="3005"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368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Единица измерения:</w:t>
            </w:r>
          </w:p>
        </w:tc>
        <w:tc>
          <w:tcPr>
            <w:tcW w:w="3005"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рубль</w:t>
            </w: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ОКЕИ</w:t>
            </w:r>
          </w:p>
        </w:tc>
        <w:tc>
          <w:tcPr>
            <w:tcW w:w="964" w:type="dxa"/>
            <w:tcBorders>
              <w:top w:val="single" w:sz="4" w:space="0" w:color="auto"/>
              <w:left w:val="single" w:sz="4" w:space="0" w:color="auto"/>
              <w:bottom w:val="single" w:sz="4" w:space="0" w:color="auto"/>
              <w:right w:val="single" w:sz="4" w:space="0" w:color="auto"/>
            </w:tcBorders>
          </w:tcPr>
          <w:p w:rsidR="005514F3" w:rsidRPr="00470F38" w:rsidRDefault="00807EE4">
            <w:pPr>
              <w:pStyle w:val="ConsPlusNormal"/>
              <w:jc w:val="center"/>
              <w:rPr>
                <w:rFonts w:ascii="Times New Roman" w:hAnsi="Times New Roman" w:cs="Times New Roman"/>
                <w:sz w:val="24"/>
                <w:szCs w:val="24"/>
              </w:rPr>
            </w:pPr>
            <w:hyperlink r:id="rId30" w:history="1">
              <w:r w:rsidR="005514F3" w:rsidRPr="00470F38">
                <w:rPr>
                  <w:rFonts w:ascii="Times New Roman" w:hAnsi="Times New Roman" w:cs="Times New Roman"/>
                  <w:color w:val="0000FF"/>
                  <w:sz w:val="24"/>
                  <w:szCs w:val="24"/>
                </w:rPr>
                <w:t>383</w:t>
              </w:r>
            </w:hyperlink>
          </w:p>
        </w:tc>
      </w:tr>
      <w:tr w:rsidR="005514F3" w:rsidRPr="00470F38">
        <w:tblPrEx>
          <w:tblBorders>
            <w:right w:val="nil"/>
          </w:tblBorders>
        </w:tblPrEx>
        <w:tc>
          <w:tcPr>
            <w:tcW w:w="3685"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3005" w:type="dxa"/>
            <w:tcBorders>
              <w:top w:val="single" w:sz="4" w:space="0" w:color="auto"/>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(с точностью до второго десятичного знака после запятой)</w:t>
            </w:r>
          </w:p>
        </w:tc>
        <w:tc>
          <w:tcPr>
            <w:tcW w:w="2381" w:type="dxa"/>
            <w:gridSpan w:val="2"/>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 2</w:t>
      </w:r>
    </w:p>
    <w:p w:rsidR="005514F3" w:rsidRDefault="005514F3">
      <w:pPr>
        <w:pStyle w:val="ConsPlusNonformat"/>
        <w:jc w:val="both"/>
        <w:rPr>
          <w:rFonts w:ascii="Times New Roman" w:hAnsi="Times New Roman" w:cs="Times New Roman"/>
          <w:sz w:val="24"/>
          <w:szCs w:val="24"/>
        </w:rPr>
      </w:pPr>
    </w:p>
    <w:p w:rsidR="00AC615F" w:rsidRDefault="00AC615F">
      <w:pPr>
        <w:pStyle w:val="ConsPlusNonformat"/>
        <w:jc w:val="both"/>
        <w:rPr>
          <w:rFonts w:ascii="Times New Roman" w:hAnsi="Times New Roman" w:cs="Times New Roman"/>
          <w:sz w:val="24"/>
          <w:szCs w:val="24"/>
        </w:rPr>
      </w:pPr>
    </w:p>
    <w:p w:rsidR="00AC615F" w:rsidRDefault="00AC615F">
      <w:pPr>
        <w:pStyle w:val="ConsPlusNonformat"/>
        <w:jc w:val="both"/>
        <w:rPr>
          <w:rFonts w:ascii="Times New Roman" w:hAnsi="Times New Roman" w:cs="Times New Roman"/>
          <w:sz w:val="24"/>
          <w:szCs w:val="24"/>
        </w:rPr>
      </w:pPr>
    </w:p>
    <w:p w:rsidR="00AC615F" w:rsidRPr="00470F38" w:rsidRDefault="00AC615F">
      <w:pPr>
        <w:pStyle w:val="ConsPlusNonformat"/>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lastRenderedPageBreak/>
        <w:t>1. Движение денежных средств</w:t>
      </w:r>
    </w:p>
    <w:p w:rsidR="005514F3" w:rsidRPr="00470F38" w:rsidRDefault="005514F3">
      <w:pPr>
        <w:pStyle w:val="ConsPlusNormal"/>
        <w:ind w:firstLine="540"/>
        <w:jc w:val="both"/>
        <w:rPr>
          <w:rFonts w:ascii="Times New Roman" w:hAnsi="Times New Roman" w:cs="Times New Roman"/>
          <w:sz w:val="24"/>
          <w:szCs w:val="24"/>
        </w:rPr>
      </w:pPr>
    </w:p>
    <w:tbl>
      <w:tblPr>
        <w:tblStyle w:val="a3"/>
        <w:tblW w:w="0" w:type="auto"/>
        <w:tblLayout w:type="fixed"/>
        <w:tblLook w:val="0000"/>
      </w:tblPr>
      <w:tblGrid>
        <w:gridCol w:w="3572"/>
        <w:gridCol w:w="624"/>
        <w:gridCol w:w="1020"/>
        <w:gridCol w:w="1361"/>
        <w:gridCol w:w="1077"/>
        <w:gridCol w:w="1417"/>
      </w:tblGrid>
      <w:tr w:rsidR="005514F3" w:rsidRPr="00470F38" w:rsidTr="00AC615F">
        <w:tc>
          <w:tcPr>
            <w:tcW w:w="3572"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Наименование показателя</w:t>
            </w:r>
          </w:p>
        </w:tc>
        <w:tc>
          <w:tcPr>
            <w:tcW w:w="624"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 строки</w:t>
            </w:r>
          </w:p>
        </w:tc>
        <w:tc>
          <w:tcPr>
            <w:tcW w:w="4875" w:type="dxa"/>
            <w:gridSpan w:val="4"/>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Средства бюджета субъекта Российской Федерации</w:t>
            </w:r>
          </w:p>
        </w:tc>
      </w:tr>
      <w:tr w:rsidR="005514F3" w:rsidRPr="00470F38" w:rsidTr="00AC615F">
        <w:tc>
          <w:tcPr>
            <w:tcW w:w="3572" w:type="dxa"/>
            <w:vMerge/>
          </w:tcPr>
          <w:p w:rsidR="005514F3" w:rsidRPr="00470F38" w:rsidRDefault="005514F3">
            <w:pPr>
              <w:rPr>
                <w:rFonts w:ascii="Times New Roman" w:hAnsi="Times New Roman" w:cs="Times New Roman"/>
                <w:sz w:val="24"/>
                <w:szCs w:val="24"/>
              </w:rPr>
            </w:pPr>
          </w:p>
        </w:tc>
        <w:tc>
          <w:tcPr>
            <w:tcW w:w="624" w:type="dxa"/>
            <w:vMerge/>
          </w:tcPr>
          <w:p w:rsidR="005514F3" w:rsidRPr="00470F38" w:rsidRDefault="005514F3">
            <w:pPr>
              <w:rPr>
                <w:rFonts w:ascii="Times New Roman" w:hAnsi="Times New Roman" w:cs="Times New Roman"/>
                <w:sz w:val="24"/>
                <w:szCs w:val="24"/>
              </w:rPr>
            </w:pPr>
          </w:p>
        </w:tc>
        <w:tc>
          <w:tcPr>
            <w:tcW w:w="2381"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всего</w:t>
            </w:r>
          </w:p>
        </w:tc>
        <w:tc>
          <w:tcPr>
            <w:tcW w:w="2494"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в том числе средства Субсидии из федерального бюджета</w:t>
            </w:r>
          </w:p>
        </w:tc>
      </w:tr>
      <w:tr w:rsidR="005514F3" w:rsidRPr="00470F38" w:rsidTr="00AC615F">
        <w:tc>
          <w:tcPr>
            <w:tcW w:w="3572" w:type="dxa"/>
            <w:vMerge/>
          </w:tcPr>
          <w:p w:rsidR="005514F3" w:rsidRPr="00470F38" w:rsidRDefault="005514F3">
            <w:pPr>
              <w:rPr>
                <w:rFonts w:ascii="Times New Roman" w:hAnsi="Times New Roman" w:cs="Times New Roman"/>
                <w:sz w:val="24"/>
                <w:szCs w:val="24"/>
              </w:rPr>
            </w:pPr>
          </w:p>
        </w:tc>
        <w:tc>
          <w:tcPr>
            <w:tcW w:w="624" w:type="dxa"/>
            <w:vMerge/>
          </w:tcPr>
          <w:p w:rsidR="005514F3" w:rsidRPr="00470F38" w:rsidRDefault="005514F3">
            <w:pPr>
              <w:rPr>
                <w:rFonts w:ascii="Times New Roman" w:hAnsi="Times New Roman" w:cs="Times New Roman"/>
                <w:sz w:val="24"/>
                <w:szCs w:val="24"/>
              </w:rPr>
            </w:pP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за отчетный период</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нарастающим итогом с начала года</w:t>
            </w:r>
          </w:p>
        </w:tc>
        <w:tc>
          <w:tcPr>
            <w:tcW w:w="107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за отчетный период</w:t>
            </w:r>
          </w:p>
        </w:tc>
        <w:tc>
          <w:tcPr>
            <w:tcW w:w="141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нарастающим итогом с начала года</w:t>
            </w:r>
          </w:p>
        </w:tc>
      </w:tr>
      <w:tr w:rsidR="005514F3" w:rsidRPr="00470F38" w:rsidTr="00AC615F">
        <w:tc>
          <w:tcPr>
            <w:tcW w:w="3572"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4</w:t>
            </w:r>
          </w:p>
        </w:tc>
        <w:tc>
          <w:tcPr>
            <w:tcW w:w="107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5</w:t>
            </w:r>
          </w:p>
        </w:tc>
        <w:tc>
          <w:tcPr>
            <w:tcW w:w="141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w:t>
            </w:r>
          </w:p>
        </w:tc>
      </w:tr>
      <w:tr w:rsidR="005514F3" w:rsidRPr="00470F38" w:rsidTr="00AC615F">
        <w:tc>
          <w:tcPr>
            <w:tcW w:w="3572" w:type="dxa"/>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Остаток средств Субсидии на начало года, всего</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010</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3572" w:type="dxa"/>
          </w:tcPr>
          <w:p w:rsidR="005514F3" w:rsidRPr="00470F38" w:rsidRDefault="005514F3">
            <w:pPr>
              <w:pStyle w:val="ConsPlusNormal"/>
              <w:ind w:left="284"/>
              <w:rPr>
                <w:rFonts w:ascii="Times New Roman" w:hAnsi="Times New Roman" w:cs="Times New Roman"/>
                <w:sz w:val="24"/>
                <w:szCs w:val="24"/>
              </w:rPr>
            </w:pPr>
            <w:r w:rsidRPr="00470F38">
              <w:rPr>
                <w:rFonts w:ascii="Times New Roman" w:hAnsi="Times New Roman" w:cs="Times New Roman"/>
                <w:sz w:val="24"/>
                <w:szCs w:val="24"/>
              </w:rPr>
              <w:t>из них:</w:t>
            </w:r>
          </w:p>
          <w:p w:rsidR="005514F3" w:rsidRPr="00470F38" w:rsidRDefault="005514F3">
            <w:pPr>
              <w:pStyle w:val="ConsPlusNormal"/>
              <w:ind w:left="284"/>
              <w:rPr>
                <w:rFonts w:ascii="Times New Roman" w:hAnsi="Times New Roman" w:cs="Times New Roman"/>
                <w:sz w:val="24"/>
                <w:szCs w:val="24"/>
              </w:rPr>
            </w:pPr>
            <w:r w:rsidRPr="00470F38">
              <w:rPr>
                <w:rFonts w:ascii="Times New Roman" w:hAnsi="Times New Roman" w:cs="Times New Roman"/>
                <w:sz w:val="24"/>
                <w:szCs w:val="24"/>
              </w:rPr>
              <w:t>подлежит возврату в федеральный бюджет</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011</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3572" w:type="dxa"/>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Объем Субсидии, предоставленной бюджету субъекта Российской Федерации из федерального бюджета</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020</w:t>
            </w:r>
          </w:p>
        </w:tc>
        <w:tc>
          <w:tcPr>
            <w:tcW w:w="1020" w:type="dxa"/>
          </w:tcPr>
          <w:p w:rsidR="005514F3" w:rsidRPr="00470F38" w:rsidRDefault="005514F3">
            <w:pPr>
              <w:pStyle w:val="ConsPlusNormal"/>
              <w:jc w:val="center"/>
              <w:rPr>
                <w:rFonts w:ascii="Times New Roman" w:hAnsi="Times New Roman" w:cs="Times New Roman"/>
                <w:sz w:val="24"/>
                <w:szCs w:val="24"/>
              </w:rPr>
            </w:pPr>
          </w:p>
        </w:tc>
        <w:tc>
          <w:tcPr>
            <w:tcW w:w="1361" w:type="dxa"/>
          </w:tcPr>
          <w:p w:rsidR="005514F3" w:rsidRPr="00470F38" w:rsidRDefault="005514F3">
            <w:pPr>
              <w:pStyle w:val="ConsPlusNormal"/>
              <w:jc w:val="center"/>
              <w:rPr>
                <w:rFonts w:ascii="Times New Roman" w:hAnsi="Times New Roman" w:cs="Times New Roman"/>
                <w:sz w:val="24"/>
                <w:szCs w:val="24"/>
              </w:rPr>
            </w:pP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3572" w:type="dxa"/>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 xml:space="preserve">Предусмотрено в бюджете (сводной бюджетной росписью) субъекта Российской Федерации расходов, в </w:t>
            </w:r>
            <w:proofErr w:type="gramStart"/>
            <w:r w:rsidRPr="00470F38">
              <w:rPr>
                <w:rFonts w:ascii="Times New Roman" w:hAnsi="Times New Roman" w:cs="Times New Roman"/>
                <w:sz w:val="24"/>
                <w:szCs w:val="24"/>
              </w:rPr>
              <w:t>целях</w:t>
            </w:r>
            <w:proofErr w:type="gramEnd"/>
            <w:r w:rsidRPr="00470F38">
              <w:rPr>
                <w:rFonts w:ascii="Times New Roman" w:hAnsi="Times New Roman" w:cs="Times New Roman"/>
                <w:sz w:val="24"/>
                <w:szCs w:val="24"/>
              </w:rPr>
              <w:t xml:space="preserve"> осуществления которых предоставлена Субсидия</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030</w:t>
            </w:r>
          </w:p>
        </w:tc>
        <w:tc>
          <w:tcPr>
            <w:tcW w:w="1020" w:type="dxa"/>
          </w:tcPr>
          <w:p w:rsidR="005514F3" w:rsidRPr="00470F38" w:rsidRDefault="005514F3">
            <w:pPr>
              <w:pStyle w:val="ConsPlusNormal"/>
              <w:jc w:val="center"/>
              <w:rPr>
                <w:rFonts w:ascii="Times New Roman" w:hAnsi="Times New Roman" w:cs="Times New Roman"/>
                <w:sz w:val="24"/>
                <w:szCs w:val="24"/>
              </w:rPr>
            </w:pPr>
          </w:p>
        </w:tc>
        <w:tc>
          <w:tcPr>
            <w:tcW w:w="1361" w:type="dxa"/>
          </w:tcPr>
          <w:p w:rsidR="005514F3" w:rsidRPr="00470F38" w:rsidRDefault="005514F3">
            <w:pPr>
              <w:pStyle w:val="ConsPlusNormal"/>
              <w:jc w:val="center"/>
              <w:rPr>
                <w:rFonts w:ascii="Times New Roman" w:hAnsi="Times New Roman" w:cs="Times New Roman"/>
                <w:sz w:val="24"/>
                <w:szCs w:val="24"/>
              </w:rPr>
            </w:pPr>
          </w:p>
        </w:tc>
        <w:tc>
          <w:tcPr>
            <w:tcW w:w="107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41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r>
      <w:tr w:rsidR="005514F3" w:rsidRPr="00470F38" w:rsidTr="00AC615F">
        <w:tc>
          <w:tcPr>
            <w:tcW w:w="3572" w:type="dxa"/>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Поступило средств Субсидии в бюджет субъекта Российской Федерации из федерального бюджета</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040</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3572" w:type="dxa"/>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Израсходовано средств бюджета субъекта Российской Федерации (кассовый расход)</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050</w:t>
            </w:r>
          </w:p>
        </w:tc>
        <w:tc>
          <w:tcPr>
            <w:tcW w:w="1020" w:type="dxa"/>
          </w:tcPr>
          <w:p w:rsidR="005514F3" w:rsidRPr="00470F38" w:rsidRDefault="005514F3">
            <w:pPr>
              <w:pStyle w:val="ConsPlusNormal"/>
              <w:jc w:val="center"/>
              <w:rPr>
                <w:rFonts w:ascii="Times New Roman" w:hAnsi="Times New Roman" w:cs="Times New Roman"/>
                <w:sz w:val="24"/>
                <w:szCs w:val="24"/>
              </w:rPr>
            </w:pPr>
          </w:p>
        </w:tc>
        <w:tc>
          <w:tcPr>
            <w:tcW w:w="1361" w:type="dxa"/>
          </w:tcPr>
          <w:p w:rsidR="005514F3" w:rsidRPr="00470F38" w:rsidRDefault="005514F3">
            <w:pPr>
              <w:pStyle w:val="ConsPlusNormal"/>
              <w:jc w:val="center"/>
              <w:rPr>
                <w:rFonts w:ascii="Times New Roman" w:hAnsi="Times New Roman" w:cs="Times New Roman"/>
                <w:sz w:val="24"/>
                <w:szCs w:val="24"/>
              </w:rPr>
            </w:pP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3572" w:type="dxa"/>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Восстановлено средств Субсидии в бюджет субъекта Российской Федерации, всего</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060</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3572" w:type="dxa"/>
          </w:tcPr>
          <w:p w:rsidR="005514F3" w:rsidRPr="00470F38" w:rsidRDefault="005514F3">
            <w:pPr>
              <w:pStyle w:val="ConsPlusNormal"/>
              <w:ind w:left="284"/>
              <w:rPr>
                <w:rFonts w:ascii="Times New Roman" w:hAnsi="Times New Roman" w:cs="Times New Roman"/>
                <w:sz w:val="24"/>
                <w:szCs w:val="24"/>
              </w:rPr>
            </w:pPr>
            <w:r w:rsidRPr="00470F38">
              <w:rPr>
                <w:rFonts w:ascii="Times New Roman" w:hAnsi="Times New Roman" w:cs="Times New Roman"/>
                <w:sz w:val="24"/>
                <w:szCs w:val="24"/>
              </w:rPr>
              <w:t>в том числе</w:t>
            </w:r>
          </w:p>
          <w:p w:rsidR="005514F3" w:rsidRPr="00470F38" w:rsidRDefault="005514F3">
            <w:pPr>
              <w:pStyle w:val="ConsPlusNormal"/>
              <w:ind w:left="284"/>
              <w:rPr>
                <w:rFonts w:ascii="Times New Roman" w:hAnsi="Times New Roman" w:cs="Times New Roman"/>
                <w:sz w:val="24"/>
                <w:szCs w:val="24"/>
              </w:rPr>
            </w:pPr>
            <w:proofErr w:type="gramStart"/>
            <w:r w:rsidRPr="00470F38">
              <w:rPr>
                <w:rFonts w:ascii="Times New Roman" w:hAnsi="Times New Roman" w:cs="Times New Roman"/>
                <w:sz w:val="24"/>
                <w:szCs w:val="24"/>
              </w:rPr>
              <w:t>использованных</w:t>
            </w:r>
            <w:proofErr w:type="gramEnd"/>
            <w:r w:rsidRPr="00470F38">
              <w:rPr>
                <w:rFonts w:ascii="Times New Roman" w:hAnsi="Times New Roman" w:cs="Times New Roman"/>
                <w:sz w:val="24"/>
                <w:szCs w:val="24"/>
              </w:rPr>
              <w:t xml:space="preserve"> не по целевому назначению в текущем году</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061</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3572" w:type="dxa"/>
          </w:tcPr>
          <w:p w:rsidR="005514F3" w:rsidRPr="00470F38" w:rsidRDefault="005514F3">
            <w:pPr>
              <w:pStyle w:val="ConsPlusNormal"/>
              <w:ind w:left="284"/>
              <w:rPr>
                <w:rFonts w:ascii="Times New Roman" w:hAnsi="Times New Roman" w:cs="Times New Roman"/>
                <w:sz w:val="24"/>
                <w:szCs w:val="24"/>
              </w:rPr>
            </w:pPr>
            <w:proofErr w:type="gramStart"/>
            <w:r w:rsidRPr="00470F38">
              <w:rPr>
                <w:rFonts w:ascii="Times New Roman" w:hAnsi="Times New Roman" w:cs="Times New Roman"/>
                <w:sz w:val="24"/>
                <w:szCs w:val="24"/>
              </w:rPr>
              <w:t>использованных</w:t>
            </w:r>
            <w:proofErr w:type="gramEnd"/>
            <w:r w:rsidRPr="00470F38">
              <w:rPr>
                <w:rFonts w:ascii="Times New Roman" w:hAnsi="Times New Roman" w:cs="Times New Roman"/>
                <w:sz w:val="24"/>
                <w:szCs w:val="24"/>
              </w:rPr>
              <w:t xml:space="preserve"> не по целевому назначению в предшествующие годы</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062</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3572" w:type="dxa"/>
          </w:tcPr>
          <w:p w:rsidR="005514F3" w:rsidRPr="00470F38" w:rsidRDefault="005514F3">
            <w:pPr>
              <w:pStyle w:val="ConsPlusNormal"/>
              <w:ind w:left="284"/>
              <w:rPr>
                <w:rFonts w:ascii="Times New Roman" w:hAnsi="Times New Roman" w:cs="Times New Roman"/>
                <w:sz w:val="24"/>
                <w:szCs w:val="24"/>
              </w:rPr>
            </w:pPr>
            <w:proofErr w:type="gramStart"/>
            <w:r w:rsidRPr="00470F38">
              <w:rPr>
                <w:rFonts w:ascii="Times New Roman" w:hAnsi="Times New Roman" w:cs="Times New Roman"/>
                <w:sz w:val="24"/>
                <w:szCs w:val="24"/>
              </w:rPr>
              <w:t>использованных</w:t>
            </w:r>
            <w:proofErr w:type="gramEnd"/>
            <w:r w:rsidRPr="00470F38">
              <w:rPr>
                <w:rFonts w:ascii="Times New Roman" w:hAnsi="Times New Roman" w:cs="Times New Roman"/>
                <w:sz w:val="24"/>
                <w:szCs w:val="24"/>
              </w:rPr>
              <w:t xml:space="preserve"> в предшествующие годы</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063</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3572" w:type="dxa"/>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 xml:space="preserve">Возвращено в федеральный бюджет средств Субсидии, восстановленных в бюджет субъекта Российской </w:t>
            </w:r>
            <w:r w:rsidRPr="00470F38">
              <w:rPr>
                <w:rFonts w:ascii="Times New Roman" w:hAnsi="Times New Roman" w:cs="Times New Roman"/>
                <w:sz w:val="24"/>
                <w:szCs w:val="24"/>
              </w:rPr>
              <w:lastRenderedPageBreak/>
              <w:t>Федерации, всего</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lastRenderedPageBreak/>
              <w:t>070</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3572" w:type="dxa"/>
          </w:tcPr>
          <w:p w:rsidR="005514F3" w:rsidRPr="00470F38" w:rsidRDefault="005514F3">
            <w:pPr>
              <w:pStyle w:val="ConsPlusNormal"/>
              <w:ind w:left="284"/>
              <w:rPr>
                <w:rFonts w:ascii="Times New Roman" w:hAnsi="Times New Roman" w:cs="Times New Roman"/>
                <w:sz w:val="24"/>
                <w:szCs w:val="24"/>
              </w:rPr>
            </w:pPr>
            <w:r w:rsidRPr="00470F38">
              <w:rPr>
                <w:rFonts w:ascii="Times New Roman" w:hAnsi="Times New Roman" w:cs="Times New Roman"/>
                <w:sz w:val="24"/>
                <w:szCs w:val="24"/>
              </w:rPr>
              <w:lastRenderedPageBreak/>
              <w:t>в том числе</w:t>
            </w:r>
          </w:p>
          <w:p w:rsidR="005514F3" w:rsidRPr="00470F38" w:rsidRDefault="005514F3">
            <w:pPr>
              <w:pStyle w:val="ConsPlusNormal"/>
              <w:ind w:left="284"/>
              <w:rPr>
                <w:rFonts w:ascii="Times New Roman" w:hAnsi="Times New Roman" w:cs="Times New Roman"/>
                <w:sz w:val="24"/>
                <w:szCs w:val="24"/>
              </w:rPr>
            </w:pPr>
            <w:r w:rsidRPr="00470F38">
              <w:rPr>
                <w:rFonts w:ascii="Times New Roman" w:hAnsi="Times New Roman" w:cs="Times New Roman"/>
                <w:sz w:val="24"/>
                <w:szCs w:val="24"/>
              </w:rPr>
              <w:t>остаток средств Субсидии на начало года</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071</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3572" w:type="dxa"/>
          </w:tcPr>
          <w:p w:rsidR="005514F3" w:rsidRPr="00470F38" w:rsidRDefault="005514F3">
            <w:pPr>
              <w:pStyle w:val="ConsPlusNormal"/>
              <w:ind w:left="284"/>
              <w:rPr>
                <w:rFonts w:ascii="Times New Roman" w:hAnsi="Times New Roman" w:cs="Times New Roman"/>
                <w:sz w:val="24"/>
                <w:szCs w:val="24"/>
              </w:rPr>
            </w:pPr>
            <w:proofErr w:type="gramStart"/>
            <w:r w:rsidRPr="00470F38">
              <w:rPr>
                <w:rFonts w:ascii="Times New Roman" w:hAnsi="Times New Roman" w:cs="Times New Roman"/>
                <w:sz w:val="24"/>
                <w:szCs w:val="24"/>
              </w:rPr>
              <w:t>использованных</w:t>
            </w:r>
            <w:proofErr w:type="gramEnd"/>
            <w:r w:rsidRPr="00470F38">
              <w:rPr>
                <w:rFonts w:ascii="Times New Roman" w:hAnsi="Times New Roman" w:cs="Times New Roman"/>
                <w:sz w:val="24"/>
                <w:szCs w:val="24"/>
              </w:rPr>
              <w:t xml:space="preserve"> не по целевому назначению</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072</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3572" w:type="dxa"/>
          </w:tcPr>
          <w:p w:rsidR="005514F3" w:rsidRPr="00470F38" w:rsidRDefault="005514F3">
            <w:pPr>
              <w:pStyle w:val="ConsPlusNormal"/>
              <w:ind w:left="284"/>
              <w:rPr>
                <w:rFonts w:ascii="Times New Roman" w:hAnsi="Times New Roman" w:cs="Times New Roman"/>
                <w:sz w:val="24"/>
                <w:szCs w:val="24"/>
              </w:rPr>
            </w:pPr>
            <w:proofErr w:type="gramStart"/>
            <w:r w:rsidRPr="00470F38">
              <w:rPr>
                <w:rFonts w:ascii="Times New Roman" w:hAnsi="Times New Roman" w:cs="Times New Roman"/>
                <w:sz w:val="24"/>
                <w:szCs w:val="24"/>
              </w:rPr>
              <w:t>использованные в предшествующие годы</w:t>
            </w:r>
            <w:proofErr w:type="gramEnd"/>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073</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3572" w:type="dxa"/>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Остаток средств Субсидии на конец отчетного периода (года), всего</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080</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r w:rsidR="005514F3" w:rsidRPr="00470F38" w:rsidTr="00AC615F">
        <w:tc>
          <w:tcPr>
            <w:tcW w:w="3572" w:type="dxa"/>
          </w:tcPr>
          <w:p w:rsidR="005514F3" w:rsidRPr="00470F38" w:rsidRDefault="005514F3">
            <w:pPr>
              <w:pStyle w:val="ConsPlusNormal"/>
              <w:ind w:left="284"/>
              <w:rPr>
                <w:rFonts w:ascii="Times New Roman" w:hAnsi="Times New Roman" w:cs="Times New Roman"/>
                <w:sz w:val="24"/>
                <w:szCs w:val="24"/>
              </w:rPr>
            </w:pPr>
            <w:r w:rsidRPr="00470F38">
              <w:rPr>
                <w:rFonts w:ascii="Times New Roman" w:hAnsi="Times New Roman" w:cs="Times New Roman"/>
                <w:sz w:val="24"/>
                <w:szCs w:val="24"/>
              </w:rPr>
              <w:t>из них:</w:t>
            </w:r>
          </w:p>
          <w:p w:rsidR="005514F3" w:rsidRPr="00470F38" w:rsidRDefault="005514F3">
            <w:pPr>
              <w:pStyle w:val="ConsPlusNormal"/>
              <w:ind w:left="284"/>
              <w:rPr>
                <w:rFonts w:ascii="Times New Roman" w:hAnsi="Times New Roman" w:cs="Times New Roman"/>
                <w:sz w:val="24"/>
                <w:szCs w:val="24"/>
              </w:rPr>
            </w:pPr>
            <w:r w:rsidRPr="00470F38">
              <w:rPr>
                <w:rFonts w:ascii="Times New Roman" w:hAnsi="Times New Roman" w:cs="Times New Roman"/>
                <w:sz w:val="24"/>
                <w:szCs w:val="24"/>
              </w:rPr>
              <w:t>подлежит возврату в федеральный бюджет</w:t>
            </w:r>
          </w:p>
        </w:tc>
        <w:tc>
          <w:tcPr>
            <w:tcW w:w="62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081</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3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X</w:t>
            </w:r>
          </w:p>
        </w:tc>
        <w:tc>
          <w:tcPr>
            <w:tcW w:w="1077"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jc w:val="center"/>
              <w:rPr>
                <w:rFonts w:ascii="Times New Roman" w:hAnsi="Times New Roman" w:cs="Times New Roman"/>
                <w:sz w:val="24"/>
                <w:szCs w:val="24"/>
              </w:rPr>
            </w:pPr>
          </w:p>
        </w:tc>
      </w:tr>
    </w:tbl>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 3</w:t>
      </w:r>
    </w:p>
    <w:p w:rsidR="005514F3" w:rsidRPr="00470F38" w:rsidRDefault="005514F3">
      <w:pPr>
        <w:pStyle w:val="ConsPlusNonformat"/>
        <w:jc w:val="both"/>
        <w:rPr>
          <w:rFonts w:ascii="Times New Roman" w:hAnsi="Times New Roman" w:cs="Times New Roman"/>
          <w:sz w:val="24"/>
          <w:szCs w:val="24"/>
        </w:rPr>
      </w:pPr>
    </w:p>
    <w:p w:rsidR="005514F3" w:rsidRPr="00470F38" w:rsidRDefault="005514F3">
      <w:pPr>
        <w:rPr>
          <w:rFonts w:ascii="Times New Roman" w:hAnsi="Times New Roman" w:cs="Times New Roman"/>
          <w:sz w:val="24"/>
          <w:szCs w:val="24"/>
        </w:rPr>
        <w:sectPr w:rsidR="005514F3" w:rsidRPr="00470F38" w:rsidSect="00B830B0">
          <w:pgSz w:w="11905" w:h="16838"/>
          <w:pgMar w:top="1134" w:right="567" w:bottom="1134" w:left="1134" w:header="0" w:footer="0" w:gutter="0"/>
          <w:cols w:space="720"/>
        </w:sect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lastRenderedPageBreak/>
        <w:t>2.  Сведения  о направлении расходов бюджета субъекта Российской Федерации,</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софинансирование </w:t>
      </w:r>
      <w:proofErr w:type="gramStart"/>
      <w:r w:rsidRPr="00470F38">
        <w:rPr>
          <w:rFonts w:ascii="Times New Roman" w:hAnsi="Times New Roman" w:cs="Times New Roman"/>
          <w:sz w:val="24"/>
          <w:szCs w:val="24"/>
        </w:rPr>
        <w:t>которых</w:t>
      </w:r>
      <w:proofErr w:type="gramEnd"/>
      <w:r w:rsidRPr="00470F38">
        <w:rPr>
          <w:rFonts w:ascii="Times New Roman" w:hAnsi="Times New Roman" w:cs="Times New Roman"/>
          <w:sz w:val="24"/>
          <w:szCs w:val="24"/>
        </w:rPr>
        <w:t xml:space="preserve"> осуществляется из федерального бюджета</w:t>
      </w:r>
    </w:p>
    <w:p w:rsidR="005514F3" w:rsidRPr="00470F38" w:rsidRDefault="005514F3">
      <w:pPr>
        <w:pStyle w:val="ConsPlusNormal"/>
        <w:ind w:firstLine="540"/>
        <w:jc w:val="both"/>
        <w:rPr>
          <w:rFonts w:ascii="Times New Roman" w:hAnsi="Times New Roman" w:cs="Times New Roman"/>
          <w:sz w:val="24"/>
          <w:szCs w:val="24"/>
        </w:rPr>
      </w:pPr>
    </w:p>
    <w:tbl>
      <w:tblPr>
        <w:tblStyle w:val="a3"/>
        <w:tblW w:w="0" w:type="auto"/>
        <w:tblLayout w:type="fixed"/>
        <w:tblLook w:val="0000"/>
      </w:tblPr>
      <w:tblGrid>
        <w:gridCol w:w="1242"/>
        <w:gridCol w:w="1275"/>
        <w:gridCol w:w="1843"/>
        <w:gridCol w:w="992"/>
        <w:gridCol w:w="1587"/>
        <w:gridCol w:w="1020"/>
        <w:gridCol w:w="1247"/>
        <w:gridCol w:w="2161"/>
        <w:gridCol w:w="1755"/>
        <w:gridCol w:w="1528"/>
        <w:gridCol w:w="2245"/>
        <w:gridCol w:w="1359"/>
        <w:gridCol w:w="1843"/>
      </w:tblGrid>
      <w:tr w:rsidR="005514F3" w:rsidRPr="00470F38" w:rsidTr="00B830B0">
        <w:tc>
          <w:tcPr>
            <w:tcW w:w="2517"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Направление расходов</w:t>
            </w:r>
          </w:p>
        </w:tc>
        <w:tc>
          <w:tcPr>
            <w:tcW w:w="1843"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Наименование мероприятия</w:t>
            </w:r>
          </w:p>
        </w:tc>
        <w:tc>
          <w:tcPr>
            <w:tcW w:w="992"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 строки</w:t>
            </w:r>
          </w:p>
        </w:tc>
        <w:tc>
          <w:tcPr>
            <w:tcW w:w="1587"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Предусмотрено бюджетных ассигнований в бюджете субъекта Российской Федерации на 20__ г.</w:t>
            </w:r>
          </w:p>
        </w:tc>
        <w:tc>
          <w:tcPr>
            <w:tcW w:w="2267"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Кассовые расходы бюджета субъекта Российской Федерации</w:t>
            </w:r>
          </w:p>
        </w:tc>
        <w:tc>
          <w:tcPr>
            <w:tcW w:w="2161"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Уровень софинансирования %</w:t>
            </w:r>
          </w:p>
        </w:tc>
        <w:tc>
          <w:tcPr>
            <w:tcW w:w="8730" w:type="dxa"/>
            <w:gridSpan w:val="5"/>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СПРАВОЧНО </w:t>
            </w:r>
            <w:hyperlink w:anchor="P1452" w:history="1">
              <w:r w:rsidRPr="00470F38">
                <w:rPr>
                  <w:rFonts w:ascii="Times New Roman" w:hAnsi="Times New Roman" w:cs="Times New Roman"/>
                  <w:color w:val="0000FF"/>
                  <w:sz w:val="24"/>
                  <w:szCs w:val="24"/>
                </w:rPr>
                <w:t>&lt;1&gt;</w:t>
              </w:r>
            </w:hyperlink>
          </w:p>
        </w:tc>
      </w:tr>
      <w:tr w:rsidR="005514F3" w:rsidRPr="00470F38" w:rsidTr="00B830B0">
        <w:trPr>
          <w:trHeight w:val="517"/>
        </w:trPr>
        <w:tc>
          <w:tcPr>
            <w:tcW w:w="2517" w:type="dxa"/>
            <w:gridSpan w:val="2"/>
            <w:vMerge/>
          </w:tcPr>
          <w:p w:rsidR="005514F3" w:rsidRPr="00470F38" w:rsidRDefault="005514F3">
            <w:pPr>
              <w:rPr>
                <w:rFonts w:ascii="Times New Roman" w:hAnsi="Times New Roman" w:cs="Times New Roman"/>
                <w:sz w:val="24"/>
                <w:szCs w:val="24"/>
              </w:rPr>
            </w:pPr>
          </w:p>
        </w:tc>
        <w:tc>
          <w:tcPr>
            <w:tcW w:w="1843" w:type="dxa"/>
            <w:vMerge/>
          </w:tcPr>
          <w:p w:rsidR="005514F3" w:rsidRPr="00470F38" w:rsidRDefault="005514F3">
            <w:pPr>
              <w:rPr>
                <w:rFonts w:ascii="Times New Roman" w:hAnsi="Times New Roman" w:cs="Times New Roman"/>
                <w:sz w:val="24"/>
                <w:szCs w:val="24"/>
              </w:rPr>
            </w:pPr>
          </w:p>
        </w:tc>
        <w:tc>
          <w:tcPr>
            <w:tcW w:w="992" w:type="dxa"/>
            <w:vMerge/>
          </w:tcPr>
          <w:p w:rsidR="005514F3" w:rsidRPr="00470F38" w:rsidRDefault="005514F3">
            <w:pPr>
              <w:rPr>
                <w:rFonts w:ascii="Times New Roman" w:hAnsi="Times New Roman" w:cs="Times New Roman"/>
                <w:sz w:val="24"/>
                <w:szCs w:val="24"/>
              </w:rPr>
            </w:pPr>
          </w:p>
        </w:tc>
        <w:tc>
          <w:tcPr>
            <w:tcW w:w="1587" w:type="dxa"/>
            <w:vMerge/>
          </w:tcPr>
          <w:p w:rsidR="005514F3" w:rsidRPr="00470F38" w:rsidRDefault="005514F3">
            <w:pPr>
              <w:rPr>
                <w:rFonts w:ascii="Times New Roman" w:hAnsi="Times New Roman" w:cs="Times New Roman"/>
                <w:sz w:val="24"/>
                <w:szCs w:val="24"/>
              </w:rPr>
            </w:pPr>
          </w:p>
        </w:tc>
        <w:tc>
          <w:tcPr>
            <w:tcW w:w="2267" w:type="dxa"/>
            <w:gridSpan w:val="2"/>
            <w:vMerge/>
          </w:tcPr>
          <w:p w:rsidR="005514F3" w:rsidRPr="00470F38" w:rsidRDefault="005514F3">
            <w:pPr>
              <w:rPr>
                <w:rFonts w:ascii="Times New Roman" w:hAnsi="Times New Roman" w:cs="Times New Roman"/>
                <w:sz w:val="24"/>
                <w:szCs w:val="24"/>
              </w:rPr>
            </w:pPr>
          </w:p>
        </w:tc>
        <w:tc>
          <w:tcPr>
            <w:tcW w:w="2161" w:type="dxa"/>
            <w:vMerge/>
          </w:tcPr>
          <w:p w:rsidR="005514F3" w:rsidRPr="00470F38" w:rsidRDefault="005514F3">
            <w:pPr>
              <w:rPr>
                <w:rFonts w:ascii="Times New Roman" w:hAnsi="Times New Roman" w:cs="Times New Roman"/>
                <w:sz w:val="24"/>
                <w:szCs w:val="24"/>
              </w:rPr>
            </w:pPr>
          </w:p>
        </w:tc>
        <w:tc>
          <w:tcPr>
            <w:tcW w:w="1755"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предусмотрено бюджетных ассигнований в местном бюджете на 20__ г.</w:t>
            </w:r>
          </w:p>
        </w:tc>
        <w:tc>
          <w:tcPr>
            <w:tcW w:w="1528"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поступило из </w:t>
            </w:r>
            <w:proofErr w:type="spellStart"/>
            <w:proofErr w:type="gramStart"/>
            <w:r w:rsidRPr="00470F38">
              <w:rPr>
                <w:rFonts w:ascii="Times New Roman" w:hAnsi="Times New Roman" w:cs="Times New Roman"/>
                <w:sz w:val="24"/>
                <w:szCs w:val="24"/>
              </w:rPr>
              <w:t>из</w:t>
            </w:r>
            <w:proofErr w:type="spellEnd"/>
            <w:proofErr w:type="gramEnd"/>
            <w:r w:rsidRPr="00470F38">
              <w:rPr>
                <w:rFonts w:ascii="Times New Roman" w:hAnsi="Times New Roman" w:cs="Times New Roman"/>
                <w:sz w:val="24"/>
                <w:szCs w:val="24"/>
              </w:rPr>
              <w:t xml:space="preserve"> бюджета субъекта Российской Федерации</w:t>
            </w:r>
          </w:p>
        </w:tc>
        <w:tc>
          <w:tcPr>
            <w:tcW w:w="2245"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Уровень софинансирования %</w:t>
            </w:r>
          </w:p>
        </w:tc>
        <w:tc>
          <w:tcPr>
            <w:tcW w:w="3202"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кассовые расходы местного бюджета</w:t>
            </w:r>
          </w:p>
        </w:tc>
      </w:tr>
      <w:tr w:rsidR="005514F3" w:rsidRPr="00470F38" w:rsidTr="00B830B0">
        <w:trPr>
          <w:trHeight w:val="276"/>
        </w:trPr>
        <w:tc>
          <w:tcPr>
            <w:tcW w:w="1242"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 по БК</w:t>
            </w:r>
          </w:p>
        </w:tc>
        <w:tc>
          <w:tcPr>
            <w:tcW w:w="1275"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наименование</w:t>
            </w:r>
          </w:p>
        </w:tc>
        <w:tc>
          <w:tcPr>
            <w:tcW w:w="1843" w:type="dxa"/>
            <w:vMerge/>
          </w:tcPr>
          <w:p w:rsidR="005514F3" w:rsidRPr="00470F38" w:rsidRDefault="005514F3">
            <w:pPr>
              <w:rPr>
                <w:rFonts w:ascii="Times New Roman" w:hAnsi="Times New Roman" w:cs="Times New Roman"/>
                <w:sz w:val="24"/>
                <w:szCs w:val="24"/>
              </w:rPr>
            </w:pPr>
          </w:p>
        </w:tc>
        <w:tc>
          <w:tcPr>
            <w:tcW w:w="992" w:type="dxa"/>
            <w:vMerge/>
          </w:tcPr>
          <w:p w:rsidR="005514F3" w:rsidRPr="00470F38" w:rsidRDefault="005514F3">
            <w:pPr>
              <w:rPr>
                <w:rFonts w:ascii="Times New Roman" w:hAnsi="Times New Roman" w:cs="Times New Roman"/>
                <w:sz w:val="24"/>
                <w:szCs w:val="24"/>
              </w:rPr>
            </w:pPr>
          </w:p>
        </w:tc>
        <w:tc>
          <w:tcPr>
            <w:tcW w:w="1587" w:type="dxa"/>
            <w:vMerge/>
          </w:tcPr>
          <w:p w:rsidR="005514F3" w:rsidRPr="00470F38" w:rsidRDefault="005514F3">
            <w:pPr>
              <w:rPr>
                <w:rFonts w:ascii="Times New Roman" w:hAnsi="Times New Roman" w:cs="Times New Roman"/>
                <w:sz w:val="24"/>
                <w:szCs w:val="24"/>
              </w:rPr>
            </w:pPr>
          </w:p>
        </w:tc>
        <w:tc>
          <w:tcPr>
            <w:tcW w:w="2267" w:type="dxa"/>
            <w:gridSpan w:val="2"/>
            <w:vMerge/>
          </w:tcPr>
          <w:p w:rsidR="005514F3" w:rsidRPr="00470F38" w:rsidRDefault="005514F3">
            <w:pPr>
              <w:rPr>
                <w:rFonts w:ascii="Times New Roman" w:hAnsi="Times New Roman" w:cs="Times New Roman"/>
                <w:sz w:val="24"/>
                <w:szCs w:val="24"/>
              </w:rPr>
            </w:pPr>
          </w:p>
        </w:tc>
        <w:tc>
          <w:tcPr>
            <w:tcW w:w="2161" w:type="dxa"/>
            <w:vMerge/>
          </w:tcPr>
          <w:p w:rsidR="005514F3" w:rsidRPr="00470F38" w:rsidRDefault="005514F3">
            <w:pPr>
              <w:rPr>
                <w:rFonts w:ascii="Times New Roman" w:hAnsi="Times New Roman" w:cs="Times New Roman"/>
                <w:sz w:val="24"/>
                <w:szCs w:val="24"/>
              </w:rPr>
            </w:pPr>
          </w:p>
        </w:tc>
        <w:tc>
          <w:tcPr>
            <w:tcW w:w="1755" w:type="dxa"/>
            <w:vMerge/>
          </w:tcPr>
          <w:p w:rsidR="005514F3" w:rsidRPr="00470F38" w:rsidRDefault="005514F3">
            <w:pPr>
              <w:rPr>
                <w:rFonts w:ascii="Times New Roman" w:hAnsi="Times New Roman" w:cs="Times New Roman"/>
                <w:sz w:val="24"/>
                <w:szCs w:val="24"/>
              </w:rPr>
            </w:pPr>
          </w:p>
        </w:tc>
        <w:tc>
          <w:tcPr>
            <w:tcW w:w="1528" w:type="dxa"/>
            <w:vMerge/>
          </w:tcPr>
          <w:p w:rsidR="005514F3" w:rsidRPr="00470F38" w:rsidRDefault="005514F3">
            <w:pPr>
              <w:rPr>
                <w:rFonts w:ascii="Times New Roman" w:hAnsi="Times New Roman" w:cs="Times New Roman"/>
                <w:sz w:val="24"/>
                <w:szCs w:val="24"/>
              </w:rPr>
            </w:pPr>
          </w:p>
        </w:tc>
        <w:tc>
          <w:tcPr>
            <w:tcW w:w="2245" w:type="dxa"/>
            <w:vMerge/>
          </w:tcPr>
          <w:p w:rsidR="005514F3" w:rsidRPr="00470F38" w:rsidRDefault="005514F3">
            <w:pPr>
              <w:rPr>
                <w:rFonts w:ascii="Times New Roman" w:hAnsi="Times New Roman" w:cs="Times New Roman"/>
                <w:sz w:val="24"/>
                <w:szCs w:val="24"/>
              </w:rPr>
            </w:pPr>
          </w:p>
        </w:tc>
        <w:tc>
          <w:tcPr>
            <w:tcW w:w="3202" w:type="dxa"/>
            <w:gridSpan w:val="2"/>
            <w:vMerge/>
          </w:tcPr>
          <w:p w:rsidR="005514F3" w:rsidRPr="00470F38" w:rsidRDefault="005514F3">
            <w:pPr>
              <w:rPr>
                <w:rFonts w:ascii="Times New Roman" w:hAnsi="Times New Roman" w:cs="Times New Roman"/>
                <w:sz w:val="24"/>
                <w:szCs w:val="24"/>
              </w:rPr>
            </w:pPr>
          </w:p>
        </w:tc>
      </w:tr>
      <w:tr w:rsidR="005514F3" w:rsidRPr="00470F38" w:rsidTr="00B830B0">
        <w:tc>
          <w:tcPr>
            <w:tcW w:w="1242" w:type="dxa"/>
            <w:vMerge/>
          </w:tcPr>
          <w:p w:rsidR="005514F3" w:rsidRPr="00470F38" w:rsidRDefault="005514F3">
            <w:pPr>
              <w:rPr>
                <w:rFonts w:ascii="Times New Roman" w:hAnsi="Times New Roman" w:cs="Times New Roman"/>
                <w:sz w:val="24"/>
                <w:szCs w:val="24"/>
              </w:rPr>
            </w:pPr>
          </w:p>
        </w:tc>
        <w:tc>
          <w:tcPr>
            <w:tcW w:w="1275" w:type="dxa"/>
            <w:vMerge/>
          </w:tcPr>
          <w:p w:rsidR="005514F3" w:rsidRPr="00470F38" w:rsidRDefault="005514F3">
            <w:pPr>
              <w:rPr>
                <w:rFonts w:ascii="Times New Roman" w:hAnsi="Times New Roman" w:cs="Times New Roman"/>
                <w:sz w:val="24"/>
                <w:szCs w:val="24"/>
              </w:rPr>
            </w:pPr>
          </w:p>
        </w:tc>
        <w:tc>
          <w:tcPr>
            <w:tcW w:w="1843" w:type="dxa"/>
            <w:vMerge/>
          </w:tcPr>
          <w:p w:rsidR="005514F3" w:rsidRPr="00470F38" w:rsidRDefault="005514F3">
            <w:pPr>
              <w:rPr>
                <w:rFonts w:ascii="Times New Roman" w:hAnsi="Times New Roman" w:cs="Times New Roman"/>
                <w:sz w:val="24"/>
                <w:szCs w:val="24"/>
              </w:rPr>
            </w:pPr>
          </w:p>
        </w:tc>
        <w:tc>
          <w:tcPr>
            <w:tcW w:w="992" w:type="dxa"/>
            <w:vMerge/>
          </w:tcPr>
          <w:p w:rsidR="005514F3" w:rsidRPr="00470F38" w:rsidRDefault="005514F3">
            <w:pPr>
              <w:rPr>
                <w:rFonts w:ascii="Times New Roman" w:hAnsi="Times New Roman" w:cs="Times New Roman"/>
                <w:sz w:val="24"/>
                <w:szCs w:val="24"/>
              </w:rPr>
            </w:pPr>
          </w:p>
        </w:tc>
        <w:tc>
          <w:tcPr>
            <w:tcW w:w="1587" w:type="dxa"/>
            <w:vMerge/>
          </w:tcPr>
          <w:p w:rsidR="005514F3" w:rsidRPr="00470F38" w:rsidRDefault="005514F3">
            <w:pPr>
              <w:rPr>
                <w:rFonts w:ascii="Times New Roman" w:hAnsi="Times New Roman" w:cs="Times New Roman"/>
                <w:sz w:val="24"/>
                <w:szCs w:val="24"/>
              </w:rPr>
            </w:pP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за отчетный период</w:t>
            </w:r>
          </w:p>
        </w:tc>
        <w:tc>
          <w:tcPr>
            <w:tcW w:w="124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нарастающим итогом с начала года</w:t>
            </w:r>
          </w:p>
        </w:tc>
        <w:tc>
          <w:tcPr>
            <w:tcW w:w="2161" w:type="dxa"/>
            <w:vMerge/>
          </w:tcPr>
          <w:p w:rsidR="005514F3" w:rsidRPr="00470F38" w:rsidRDefault="005514F3">
            <w:pPr>
              <w:rPr>
                <w:rFonts w:ascii="Times New Roman" w:hAnsi="Times New Roman" w:cs="Times New Roman"/>
                <w:sz w:val="24"/>
                <w:szCs w:val="24"/>
              </w:rPr>
            </w:pPr>
          </w:p>
        </w:tc>
        <w:tc>
          <w:tcPr>
            <w:tcW w:w="1755" w:type="dxa"/>
            <w:vMerge/>
          </w:tcPr>
          <w:p w:rsidR="005514F3" w:rsidRPr="00470F38" w:rsidRDefault="005514F3">
            <w:pPr>
              <w:rPr>
                <w:rFonts w:ascii="Times New Roman" w:hAnsi="Times New Roman" w:cs="Times New Roman"/>
                <w:sz w:val="24"/>
                <w:szCs w:val="24"/>
              </w:rPr>
            </w:pPr>
          </w:p>
        </w:tc>
        <w:tc>
          <w:tcPr>
            <w:tcW w:w="1528" w:type="dxa"/>
            <w:vMerge/>
          </w:tcPr>
          <w:p w:rsidR="005514F3" w:rsidRPr="00470F38" w:rsidRDefault="005514F3">
            <w:pPr>
              <w:rPr>
                <w:rFonts w:ascii="Times New Roman" w:hAnsi="Times New Roman" w:cs="Times New Roman"/>
                <w:sz w:val="24"/>
                <w:szCs w:val="24"/>
              </w:rPr>
            </w:pPr>
          </w:p>
        </w:tc>
        <w:tc>
          <w:tcPr>
            <w:tcW w:w="2245" w:type="dxa"/>
            <w:vMerge/>
          </w:tcPr>
          <w:p w:rsidR="005514F3" w:rsidRPr="00470F38" w:rsidRDefault="005514F3">
            <w:pPr>
              <w:rPr>
                <w:rFonts w:ascii="Times New Roman" w:hAnsi="Times New Roman" w:cs="Times New Roman"/>
                <w:sz w:val="24"/>
                <w:szCs w:val="24"/>
              </w:rPr>
            </w:pPr>
          </w:p>
        </w:tc>
        <w:tc>
          <w:tcPr>
            <w:tcW w:w="135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за отчетный период</w:t>
            </w:r>
          </w:p>
        </w:tc>
        <w:tc>
          <w:tcPr>
            <w:tcW w:w="184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нарастающим итогом с начала года</w:t>
            </w:r>
          </w:p>
        </w:tc>
      </w:tr>
      <w:tr w:rsidR="005514F3" w:rsidRPr="00470F38" w:rsidTr="00B830B0">
        <w:tc>
          <w:tcPr>
            <w:tcW w:w="1242"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w:t>
            </w:r>
          </w:p>
        </w:tc>
        <w:tc>
          <w:tcPr>
            <w:tcW w:w="127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w:t>
            </w:r>
          </w:p>
        </w:tc>
        <w:tc>
          <w:tcPr>
            <w:tcW w:w="184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w:t>
            </w:r>
          </w:p>
        </w:tc>
        <w:tc>
          <w:tcPr>
            <w:tcW w:w="992"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4</w:t>
            </w:r>
          </w:p>
        </w:tc>
        <w:tc>
          <w:tcPr>
            <w:tcW w:w="158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5</w:t>
            </w:r>
          </w:p>
        </w:tc>
        <w:tc>
          <w:tcPr>
            <w:tcW w:w="102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w:t>
            </w:r>
          </w:p>
        </w:tc>
        <w:tc>
          <w:tcPr>
            <w:tcW w:w="124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w:t>
            </w:r>
          </w:p>
        </w:tc>
        <w:tc>
          <w:tcPr>
            <w:tcW w:w="21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8</w:t>
            </w:r>
          </w:p>
        </w:tc>
        <w:tc>
          <w:tcPr>
            <w:tcW w:w="175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9</w:t>
            </w:r>
          </w:p>
        </w:tc>
        <w:tc>
          <w:tcPr>
            <w:tcW w:w="152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10</w:t>
            </w:r>
          </w:p>
        </w:tc>
        <w:tc>
          <w:tcPr>
            <w:tcW w:w="224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11</w:t>
            </w:r>
          </w:p>
        </w:tc>
        <w:tc>
          <w:tcPr>
            <w:tcW w:w="135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12</w:t>
            </w:r>
          </w:p>
        </w:tc>
        <w:tc>
          <w:tcPr>
            <w:tcW w:w="184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13</w:t>
            </w:r>
          </w:p>
        </w:tc>
      </w:tr>
      <w:tr w:rsidR="005514F3" w:rsidRPr="00470F38" w:rsidTr="00B830B0">
        <w:tc>
          <w:tcPr>
            <w:tcW w:w="1242" w:type="dxa"/>
          </w:tcPr>
          <w:p w:rsidR="005514F3" w:rsidRPr="00470F38" w:rsidRDefault="005514F3">
            <w:pPr>
              <w:pStyle w:val="ConsPlusNormal"/>
              <w:rPr>
                <w:rFonts w:ascii="Times New Roman" w:hAnsi="Times New Roman" w:cs="Times New Roman"/>
                <w:sz w:val="24"/>
                <w:szCs w:val="24"/>
              </w:rPr>
            </w:pPr>
          </w:p>
        </w:tc>
        <w:tc>
          <w:tcPr>
            <w:tcW w:w="1275"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c>
          <w:tcPr>
            <w:tcW w:w="992" w:type="dxa"/>
          </w:tcPr>
          <w:p w:rsidR="005514F3" w:rsidRPr="00470F38" w:rsidRDefault="005514F3">
            <w:pPr>
              <w:pStyle w:val="ConsPlusNormal"/>
              <w:rPr>
                <w:rFonts w:ascii="Times New Roman" w:hAnsi="Times New Roman" w:cs="Times New Roman"/>
                <w:sz w:val="24"/>
                <w:szCs w:val="24"/>
              </w:rPr>
            </w:pPr>
          </w:p>
        </w:tc>
        <w:tc>
          <w:tcPr>
            <w:tcW w:w="1587" w:type="dxa"/>
          </w:tcPr>
          <w:p w:rsidR="005514F3" w:rsidRPr="00470F38" w:rsidRDefault="005514F3">
            <w:pPr>
              <w:pStyle w:val="ConsPlusNormal"/>
              <w:rPr>
                <w:rFonts w:ascii="Times New Roman" w:hAnsi="Times New Roman" w:cs="Times New Roman"/>
                <w:sz w:val="24"/>
                <w:szCs w:val="24"/>
              </w:rPr>
            </w:pPr>
          </w:p>
        </w:tc>
        <w:tc>
          <w:tcPr>
            <w:tcW w:w="1020" w:type="dxa"/>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rPr>
                <w:rFonts w:ascii="Times New Roman" w:hAnsi="Times New Roman" w:cs="Times New Roman"/>
                <w:sz w:val="24"/>
                <w:szCs w:val="24"/>
              </w:rPr>
            </w:pPr>
          </w:p>
        </w:tc>
        <w:tc>
          <w:tcPr>
            <w:tcW w:w="2161" w:type="dxa"/>
          </w:tcPr>
          <w:p w:rsidR="005514F3" w:rsidRPr="00470F38" w:rsidRDefault="005514F3">
            <w:pPr>
              <w:pStyle w:val="ConsPlusNormal"/>
              <w:rPr>
                <w:rFonts w:ascii="Times New Roman" w:hAnsi="Times New Roman" w:cs="Times New Roman"/>
                <w:sz w:val="24"/>
                <w:szCs w:val="24"/>
              </w:rPr>
            </w:pPr>
          </w:p>
        </w:tc>
        <w:tc>
          <w:tcPr>
            <w:tcW w:w="1755" w:type="dxa"/>
          </w:tcPr>
          <w:p w:rsidR="005514F3" w:rsidRPr="00470F38" w:rsidRDefault="005514F3">
            <w:pPr>
              <w:pStyle w:val="ConsPlusNormal"/>
              <w:rPr>
                <w:rFonts w:ascii="Times New Roman" w:hAnsi="Times New Roman" w:cs="Times New Roman"/>
                <w:sz w:val="24"/>
                <w:szCs w:val="24"/>
              </w:rPr>
            </w:pPr>
          </w:p>
        </w:tc>
        <w:tc>
          <w:tcPr>
            <w:tcW w:w="1528" w:type="dxa"/>
          </w:tcPr>
          <w:p w:rsidR="005514F3" w:rsidRPr="00470F38" w:rsidRDefault="005514F3">
            <w:pPr>
              <w:pStyle w:val="ConsPlusNormal"/>
              <w:rPr>
                <w:rFonts w:ascii="Times New Roman" w:hAnsi="Times New Roman" w:cs="Times New Roman"/>
                <w:sz w:val="24"/>
                <w:szCs w:val="24"/>
              </w:rPr>
            </w:pPr>
          </w:p>
        </w:tc>
        <w:tc>
          <w:tcPr>
            <w:tcW w:w="2245" w:type="dxa"/>
          </w:tcPr>
          <w:p w:rsidR="005514F3" w:rsidRPr="00470F38" w:rsidRDefault="005514F3">
            <w:pPr>
              <w:pStyle w:val="ConsPlusNormal"/>
              <w:rPr>
                <w:rFonts w:ascii="Times New Roman" w:hAnsi="Times New Roman" w:cs="Times New Roman"/>
                <w:sz w:val="24"/>
                <w:szCs w:val="24"/>
              </w:rPr>
            </w:pPr>
          </w:p>
        </w:tc>
        <w:tc>
          <w:tcPr>
            <w:tcW w:w="1359"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r>
      <w:tr w:rsidR="005514F3" w:rsidRPr="00470F38" w:rsidTr="00B830B0">
        <w:tc>
          <w:tcPr>
            <w:tcW w:w="1242" w:type="dxa"/>
          </w:tcPr>
          <w:p w:rsidR="005514F3" w:rsidRPr="00470F38" w:rsidRDefault="005514F3">
            <w:pPr>
              <w:pStyle w:val="ConsPlusNormal"/>
              <w:rPr>
                <w:rFonts w:ascii="Times New Roman" w:hAnsi="Times New Roman" w:cs="Times New Roman"/>
                <w:sz w:val="24"/>
                <w:szCs w:val="24"/>
              </w:rPr>
            </w:pPr>
          </w:p>
        </w:tc>
        <w:tc>
          <w:tcPr>
            <w:tcW w:w="1275"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c>
          <w:tcPr>
            <w:tcW w:w="992" w:type="dxa"/>
          </w:tcPr>
          <w:p w:rsidR="005514F3" w:rsidRPr="00470F38" w:rsidRDefault="005514F3">
            <w:pPr>
              <w:pStyle w:val="ConsPlusNormal"/>
              <w:rPr>
                <w:rFonts w:ascii="Times New Roman" w:hAnsi="Times New Roman" w:cs="Times New Roman"/>
                <w:sz w:val="24"/>
                <w:szCs w:val="24"/>
              </w:rPr>
            </w:pPr>
          </w:p>
        </w:tc>
        <w:tc>
          <w:tcPr>
            <w:tcW w:w="1587" w:type="dxa"/>
          </w:tcPr>
          <w:p w:rsidR="005514F3" w:rsidRPr="00470F38" w:rsidRDefault="005514F3">
            <w:pPr>
              <w:pStyle w:val="ConsPlusNormal"/>
              <w:rPr>
                <w:rFonts w:ascii="Times New Roman" w:hAnsi="Times New Roman" w:cs="Times New Roman"/>
                <w:sz w:val="24"/>
                <w:szCs w:val="24"/>
              </w:rPr>
            </w:pPr>
          </w:p>
        </w:tc>
        <w:tc>
          <w:tcPr>
            <w:tcW w:w="1020" w:type="dxa"/>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rPr>
                <w:rFonts w:ascii="Times New Roman" w:hAnsi="Times New Roman" w:cs="Times New Roman"/>
                <w:sz w:val="24"/>
                <w:szCs w:val="24"/>
              </w:rPr>
            </w:pPr>
          </w:p>
        </w:tc>
        <w:tc>
          <w:tcPr>
            <w:tcW w:w="2161" w:type="dxa"/>
          </w:tcPr>
          <w:p w:rsidR="005514F3" w:rsidRPr="00470F38" w:rsidRDefault="005514F3">
            <w:pPr>
              <w:pStyle w:val="ConsPlusNormal"/>
              <w:rPr>
                <w:rFonts w:ascii="Times New Roman" w:hAnsi="Times New Roman" w:cs="Times New Roman"/>
                <w:sz w:val="24"/>
                <w:szCs w:val="24"/>
              </w:rPr>
            </w:pPr>
          </w:p>
        </w:tc>
        <w:tc>
          <w:tcPr>
            <w:tcW w:w="1755" w:type="dxa"/>
          </w:tcPr>
          <w:p w:rsidR="005514F3" w:rsidRPr="00470F38" w:rsidRDefault="005514F3">
            <w:pPr>
              <w:pStyle w:val="ConsPlusNormal"/>
              <w:rPr>
                <w:rFonts w:ascii="Times New Roman" w:hAnsi="Times New Roman" w:cs="Times New Roman"/>
                <w:sz w:val="24"/>
                <w:szCs w:val="24"/>
              </w:rPr>
            </w:pPr>
          </w:p>
        </w:tc>
        <w:tc>
          <w:tcPr>
            <w:tcW w:w="1528" w:type="dxa"/>
          </w:tcPr>
          <w:p w:rsidR="005514F3" w:rsidRPr="00470F38" w:rsidRDefault="005514F3">
            <w:pPr>
              <w:pStyle w:val="ConsPlusNormal"/>
              <w:rPr>
                <w:rFonts w:ascii="Times New Roman" w:hAnsi="Times New Roman" w:cs="Times New Roman"/>
                <w:sz w:val="24"/>
                <w:szCs w:val="24"/>
              </w:rPr>
            </w:pPr>
          </w:p>
        </w:tc>
        <w:tc>
          <w:tcPr>
            <w:tcW w:w="2245" w:type="dxa"/>
          </w:tcPr>
          <w:p w:rsidR="005514F3" w:rsidRPr="00470F38" w:rsidRDefault="005514F3">
            <w:pPr>
              <w:pStyle w:val="ConsPlusNormal"/>
              <w:rPr>
                <w:rFonts w:ascii="Times New Roman" w:hAnsi="Times New Roman" w:cs="Times New Roman"/>
                <w:sz w:val="24"/>
                <w:szCs w:val="24"/>
              </w:rPr>
            </w:pPr>
          </w:p>
        </w:tc>
        <w:tc>
          <w:tcPr>
            <w:tcW w:w="1359"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r>
      <w:tr w:rsidR="005514F3" w:rsidRPr="00470F38" w:rsidTr="00B830B0">
        <w:tc>
          <w:tcPr>
            <w:tcW w:w="1242" w:type="dxa"/>
          </w:tcPr>
          <w:p w:rsidR="005514F3" w:rsidRPr="00470F38" w:rsidRDefault="005514F3">
            <w:pPr>
              <w:pStyle w:val="ConsPlusNormal"/>
              <w:rPr>
                <w:rFonts w:ascii="Times New Roman" w:hAnsi="Times New Roman" w:cs="Times New Roman"/>
                <w:sz w:val="24"/>
                <w:szCs w:val="24"/>
              </w:rPr>
            </w:pPr>
          </w:p>
        </w:tc>
        <w:tc>
          <w:tcPr>
            <w:tcW w:w="1275"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c>
          <w:tcPr>
            <w:tcW w:w="992" w:type="dxa"/>
          </w:tcPr>
          <w:p w:rsidR="005514F3" w:rsidRPr="00470F38" w:rsidRDefault="005514F3">
            <w:pPr>
              <w:pStyle w:val="ConsPlusNormal"/>
              <w:rPr>
                <w:rFonts w:ascii="Times New Roman" w:hAnsi="Times New Roman" w:cs="Times New Roman"/>
                <w:sz w:val="24"/>
                <w:szCs w:val="24"/>
              </w:rPr>
            </w:pPr>
          </w:p>
        </w:tc>
        <w:tc>
          <w:tcPr>
            <w:tcW w:w="1587" w:type="dxa"/>
          </w:tcPr>
          <w:p w:rsidR="005514F3" w:rsidRPr="00470F38" w:rsidRDefault="005514F3">
            <w:pPr>
              <w:pStyle w:val="ConsPlusNormal"/>
              <w:rPr>
                <w:rFonts w:ascii="Times New Roman" w:hAnsi="Times New Roman" w:cs="Times New Roman"/>
                <w:sz w:val="24"/>
                <w:szCs w:val="24"/>
              </w:rPr>
            </w:pPr>
          </w:p>
        </w:tc>
        <w:tc>
          <w:tcPr>
            <w:tcW w:w="1020" w:type="dxa"/>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rPr>
                <w:rFonts w:ascii="Times New Roman" w:hAnsi="Times New Roman" w:cs="Times New Roman"/>
                <w:sz w:val="24"/>
                <w:szCs w:val="24"/>
              </w:rPr>
            </w:pPr>
          </w:p>
        </w:tc>
        <w:tc>
          <w:tcPr>
            <w:tcW w:w="2161" w:type="dxa"/>
          </w:tcPr>
          <w:p w:rsidR="005514F3" w:rsidRPr="00470F38" w:rsidRDefault="005514F3">
            <w:pPr>
              <w:pStyle w:val="ConsPlusNormal"/>
              <w:rPr>
                <w:rFonts w:ascii="Times New Roman" w:hAnsi="Times New Roman" w:cs="Times New Roman"/>
                <w:sz w:val="24"/>
                <w:szCs w:val="24"/>
              </w:rPr>
            </w:pPr>
          </w:p>
        </w:tc>
        <w:tc>
          <w:tcPr>
            <w:tcW w:w="1755" w:type="dxa"/>
          </w:tcPr>
          <w:p w:rsidR="005514F3" w:rsidRPr="00470F38" w:rsidRDefault="005514F3">
            <w:pPr>
              <w:pStyle w:val="ConsPlusNormal"/>
              <w:rPr>
                <w:rFonts w:ascii="Times New Roman" w:hAnsi="Times New Roman" w:cs="Times New Roman"/>
                <w:sz w:val="24"/>
                <w:szCs w:val="24"/>
              </w:rPr>
            </w:pPr>
          </w:p>
        </w:tc>
        <w:tc>
          <w:tcPr>
            <w:tcW w:w="1528" w:type="dxa"/>
          </w:tcPr>
          <w:p w:rsidR="005514F3" w:rsidRPr="00470F38" w:rsidRDefault="005514F3">
            <w:pPr>
              <w:pStyle w:val="ConsPlusNormal"/>
              <w:rPr>
                <w:rFonts w:ascii="Times New Roman" w:hAnsi="Times New Roman" w:cs="Times New Roman"/>
                <w:sz w:val="24"/>
                <w:szCs w:val="24"/>
              </w:rPr>
            </w:pPr>
          </w:p>
        </w:tc>
        <w:tc>
          <w:tcPr>
            <w:tcW w:w="2245" w:type="dxa"/>
          </w:tcPr>
          <w:p w:rsidR="005514F3" w:rsidRPr="00470F38" w:rsidRDefault="005514F3">
            <w:pPr>
              <w:pStyle w:val="ConsPlusNormal"/>
              <w:rPr>
                <w:rFonts w:ascii="Times New Roman" w:hAnsi="Times New Roman" w:cs="Times New Roman"/>
                <w:sz w:val="24"/>
                <w:szCs w:val="24"/>
              </w:rPr>
            </w:pPr>
          </w:p>
        </w:tc>
        <w:tc>
          <w:tcPr>
            <w:tcW w:w="1359"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r>
      <w:tr w:rsidR="005514F3" w:rsidRPr="00470F38" w:rsidTr="00B830B0">
        <w:tc>
          <w:tcPr>
            <w:tcW w:w="1242" w:type="dxa"/>
          </w:tcPr>
          <w:p w:rsidR="005514F3" w:rsidRPr="00470F38" w:rsidRDefault="005514F3">
            <w:pPr>
              <w:pStyle w:val="ConsPlusNormal"/>
              <w:rPr>
                <w:rFonts w:ascii="Times New Roman" w:hAnsi="Times New Roman" w:cs="Times New Roman"/>
                <w:sz w:val="24"/>
                <w:szCs w:val="24"/>
              </w:rPr>
            </w:pPr>
          </w:p>
        </w:tc>
        <w:tc>
          <w:tcPr>
            <w:tcW w:w="1275"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c>
          <w:tcPr>
            <w:tcW w:w="992" w:type="dxa"/>
          </w:tcPr>
          <w:p w:rsidR="005514F3" w:rsidRPr="00470F38" w:rsidRDefault="005514F3">
            <w:pPr>
              <w:pStyle w:val="ConsPlusNormal"/>
              <w:rPr>
                <w:rFonts w:ascii="Times New Roman" w:hAnsi="Times New Roman" w:cs="Times New Roman"/>
                <w:sz w:val="24"/>
                <w:szCs w:val="24"/>
              </w:rPr>
            </w:pPr>
          </w:p>
        </w:tc>
        <w:tc>
          <w:tcPr>
            <w:tcW w:w="1587" w:type="dxa"/>
          </w:tcPr>
          <w:p w:rsidR="005514F3" w:rsidRPr="00470F38" w:rsidRDefault="005514F3">
            <w:pPr>
              <w:pStyle w:val="ConsPlusNormal"/>
              <w:rPr>
                <w:rFonts w:ascii="Times New Roman" w:hAnsi="Times New Roman" w:cs="Times New Roman"/>
                <w:sz w:val="24"/>
                <w:szCs w:val="24"/>
              </w:rPr>
            </w:pPr>
          </w:p>
        </w:tc>
        <w:tc>
          <w:tcPr>
            <w:tcW w:w="1020" w:type="dxa"/>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rPr>
                <w:rFonts w:ascii="Times New Roman" w:hAnsi="Times New Roman" w:cs="Times New Roman"/>
                <w:sz w:val="24"/>
                <w:szCs w:val="24"/>
              </w:rPr>
            </w:pPr>
          </w:p>
        </w:tc>
        <w:tc>
          <w:tcPr>
            <w:tcW w:w="2161" w:type="dxa"/>
          </w:tcPr>
          <w:p w:rsidR="005514F3" w:rsidRPr="00470F38" w:rsidRDefault="005514F3">
            <w:pPr>
              <w:pStyle w:val="ConsPlusNormal"/>
              <w:rPr>
                <w:rFonts w:ascii="Times New Roman" w:hAnsi="Times New Roman" w:cs="Times New Roman"/>
                <w:sz w:val="24"/>
                <w:szCs w:val="24"/>
              </w:rPr>
            </w:pPr>
          </w:p>
        </w:tc>
        <w:tc>
          <w:tcPr>
            <w:tcW w:w="1755" w:type="dxa"/>
          </w:tcPr>
          <w:p w:rsidR="005514F3" w:rsidRPr="00470F38" w:rsidRDefault="005514F3">
            <w:pPr>
              <w:pStyle w:val="ConsPlusNormal"/>
              <w:rPr>
                <w:rFonts w:ascii="Times New Roman" w:hAnsi="Times New Roman" w:cs="Times New Roman"/>
                <w:sz w:val="24"/>
                <w:szCs w:val="24"/>
              </w:rPr>
            </w:pPr>
          </w:p>
        </w:tc>
        <w:tc>
          <w:tcPr>
            <w:tcW w:w="1528" w:type="dxa"/>
          </w:tcPr>
          <w:p w:rsidR="005514F3" w:rsidRPr="00470F38" w:rsidRDefault="005514F3">
            <w:pPr>
              <w:pStyle w:val="ConsPlusNormal"/>
              <w:rPr>
                <w:rFonts w:ascii="Times New Roman" w:hAnsi="Times New Roman" w:cs="Times New Roman"/>
                <w:sz w:val="24"/>
                <w:szCs w:val="24"/>
              </w:rPr>
            </w:pPr>
          </w:p>
        </w:tc>
        <w:tc>
          <w:tcPr>
            <w:tcW w:w="2245" w:type="dxa"/>
          </w:tcPr>
          <w:p w:rsidR="005514F3" w:rsidRPr="00470F38" w:rsidRDefault="005514F3">
            <w:pPr>
              <w:pStyle w:val="ConsPlusNormal"/>
              <w:rPr>
                <w:rFonts w:ascii="Times New Roman" w:hAnsi="Times New Roman" w:cs="Times New Roman"/>
                <w:sz w:val="24"/>
                <w:szCs w:val="24"/>
              </w:rPr>
            </w:pPr>
          </w:p>
        </w:tc>
        <w:tc>
          <w:tcPr>
            <w:tcW w:w="1359"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r>
      <w:tr w:rsidR="005514F3" w:rsidRPr="00470F38" w:rsidTr="00B830B0">
        <w:tc>
          <w:tcPr>
            <w:tcW w:w="1242" w:type="dxa"/>
          </w:tcPr>
          <w:p w:rsidR="005514F3" w:rsidRPr="00470F38" w:rsidRDefault="005514F3">
            <w:pPr>
              <w:pStyle w:val="ConsPlusNormal"/>
              <w:rPr>
                <w:rFonts w:ascii="Times New Roman" w:hAnsi="Times New Roman" w:cs="Times New Roman"/>
                <w:sz w:val="24"/>
                <w:szCs w:val="24"/>
              </w:rPr>
            </w:pPr>
          </w:p>
        </w:tc>
        <w:tc>
          <w:tcPr>
            <w:tcW w:w="1275"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c>
          <w:tcPr>
            <w:tcW w:w="992" w:type="dxa"/>
          </w:tcPr>
          <w:p w:rsidR="005514F3" w:rsidRPr="00470F38" w:rsidRDefault="005514F3">
            <w:pPr>
              <w:pStyle w:val="ConsPlusNormal"/>
              <w:rPr>
                <w:rFonts w:ascii="Times New Roman" w:hAnsi="Times New Roman" w:cs="Times New Roman"/>
                <w:sz w:val="24"/>
                <w:szCs w:val="24"/>
              </w:rPr>
            </w:pPr>
          </w:p>
        </w:tc>
        <w:tc>
          <w:tcPr>
            <w:tcW w:w="1587" w:type="dxa"/>
          </w:tcPr>
          <w:p w:rsidR="005514F3" w:rsidRPr="00470F38" w:rsidRDefault="005514F3">
            <w:pPr>
              <w:pStyle w:val="ConsPlusNormal"/>
              <w:rPr>
                <w:rFonts w:ascii="Times New Roman" w:hAnsi="Times New Roman" w:cs="Times New Roman"/>
                <w:sz w:val="24"/>
                <w:szCs w:val="24"/>
              </w:rPr>
            </w:pPr>
          </w:p>
        </w:tc>
        <w:tc>
          <w:tcPr>
            <w:tcW w:w="1020" w:type="dxa"/>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rPr>
                <w:rFonts w:ascii="Times New Roman" w:hAnsi="Times New Roman" w:cs="Times New Roman"/>
                <w:sz w:val="24"/>
                <w:szCs w:val="24"/>
              </w:rPr>
            </w:pPr>
          </w:p>
        </w:tc>
        <w:tc>
          <w:tcPr>
            <w:tcW w:w="2161" w:type="dxa"/>
          </w:tcPr>
          <w:p w:rsidR="005514F3" w:rsidRPr="00470F38" w:rsidRDefault="005514F3">
            <w:pPr>
              <w:pStyle w:val="ConsPlusNormal"/>
              <w:rPr>
                <w:rFonts w:ascii="Times New Roman" w:hAnsi="Times New Roman" w:cs="Times New Roman"/>
                <w:sz w:val="24"/>
                <w:szCs w:val="24"/>
              </w:rPr>
            </w:pPr>
          </w:p>
        </w:tc>
        <w:tc>
          <w:tcPr>
            <w:tcW w:w="1755" w:type="dxa"/>
          </w:tcPr>
          <w:p w:rsidR="005514F3" w:rsidRPr="00470F38" w:rsidRDefault="005514F3">
            <w:pPr>
              <w:pStyle w:val="ConsPlusNormal"/>
              <w:rPr>
                <w:rFonts w:ascii="Times New Roman" w:hAnsi="Times New Roman" w:cs="Times New Roman"/>
                <w:sz w:val="24"/>
                <w:szCs w:val="24"/>
              </w:rPr>
            </w:pPr>
          </w:p>
        </w:tc>
        <w:tc>
          <w:tcPr>
            <w:tcW w:w="1528" w:type="dxa"/>
          </w:tcPr>
          <w:p w:rsidR="005514F3" w:rsidRPr="00470F38" w:rsidRDefault="005514F3">
            <w:pPr>
              <w:pStyle w:val="ConsPlusNormal"/>
              <w:rPr>
                <w:rFonts w:ascii="Times New Roman" w:hAnsi="Times New Roman" w:cs="Times New Roman"/>
                <w:sz w:val="24"/>
                <w:szCs w:val="24"/>
              </w:rPr>
            </w:pPr>
          </w:p>
        </w:tc>
        <w:tc>
          <w:tcPr>
            <w:tcW w:w="2245" w:type="dxa"/>
          </w:tcPr>
          <w:p w:rsidR="005514F3" w:rsidRPr="00470F38" w:rsidRDefault="005514F3">
            <w:pPr>
              <w:pStyle w:val="ConsPlusNormal"/>
              <w:rPr>
                <w:rFonts w:ascii="Times New Roman" w:hAnsi="Times New Roman" w:cs="Times New Roman"/>
                <w:sz w:val="24"/>
                <w:szCs w:val="24"/>
              </w:rPr>
            </w:pPr>
          </w:p>
        </w:tc>
        <w:tc>
          <w:tcPr>
            <w:tcW w:w="1359"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r>
      <w:tr w:rsidR="005514F3" w:rsidRPr="00470F38" w:rsidTr="00B830B0">
        <w:tc>
          <w:tcPr>
            <w:tcW w:w="1242" w:type="dxa"/>
          </w:tcPr>
          <w:p w:rsidR="005514F3" w:rsidRPr="00470F38" w:rsidRDefault="005514F3">
            <w:pPr>
              <w:pStyle w:val="ConsPlusNormal"/>
              <w:rPr>
                <w:rFonts w:ascii="Times New Roman" w:hAnsi="Times New Roman" w:cs="Times New Roman"/>
                <w:sz w:val="24"/>
                <w:szCs w:val="24"/>
              </w:rPr>
            </w:pPr>
          </w:p>
        </w:tc>
        <w:tc>
          <w:tcPr>
            <w:tcW w:w="1275"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c>
          <w:tcPr>
            <w:tcW w:w="992" w:type="dxa"/>
          </w:tcPr>
          <w:p w:rsidR="005514F3" w:rsidRPr="00470F38" w:rsidRDefault="005514F3">
            <w:pPr>
              <w:pStyle w:val="ConsPlusNormal"/>
              <w:rPr>
                <w:rFonts w:ascii="Times New Roman" w:hAnsi="Times New Roman" w:cs="Times New Roman"/>
                <w:sz w:val="24"/>
                <w:szCs w:val="24"/>
              </w:rPr>
            </w:pPr>
          </w:p>
        </w:tc>
        <w:tc>
          <w:tcPr>
            <w:tcW w:w="1587" w:type="dxa"/>
          </w:tcPr>
          <w:p w:rsidR="005514F3" w:rsidRPr="00470F38" w:rsidRDefault="005514F3">
            <w:pPr>
              <w:pStyle w:val="ConsPlusNormal"/>
              <w:rPr>
                <w:rFonts w:ascii="Times New Roman" w:hAnsi="Times New Roman" w:cs="Times New Roman"/>
                <w:sz w:val="24"/>
                <w:szCs w:val="24"/>
              </w:rPr>
            </w:pPr>
          </w:p>
        </w:tc>
        <w:tc>
          <w:tcPr>
            <w:tcW w:w="1020" w:type="dxa"/>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rPr>
                <w:rFonts w:ascii="Times New Roman" w:hAnsi="Times New Roman" w:cs="Times New Roman"/>
                <w:sz w:val="24"/>
                <w:szCs w:val="24"/>
              </w:rPr>
            </w:pPr>
          </w:p>
        </w:tc>
        <w:tc>
          <w:tcPr>
            <w:tcW w:w="2161" w:type="dxa"/>
          </w:tcPr>
          <w:p w:rsidR="005514F3" w:rsidRPr="00470F38" w:rsidRDefault="005514F3">
            <w:pPr>
              <w:pStyle w:val="ConsPlusNormal"/>
              <w:rPr>
                <w:rFonts w:ascii="Times New Roman" w:hAnsi="Times New Roman" w:cs="Times New Roman"/>
                <w:sz w:val="24"/>
                <w:szCs w:val="24"/>
              </w:rPr>
            </w:pPr>
          </w:p>
        </w:tc>
        <w:tc>
          <w:tcPr>
            <w:tcW w:w="1755" w:type="dxa"/>
          </w:tcPr>
          <w:p w:rsidR="005514F3" w:rsidRPr="00470F38" w:rsidRDefault="005514F3">
            <w:pPr>
              <w:pStyle w:val="ConsPlusNormal"/>
              <w:rPr>
                <w:rFonts w:ascii="Times New Roman" w:hAnsi="Times New Roman" w:cs="Times New Roman"/>
                <w:sz w:val="24"/>
                <w:szCs w:val="24"/>
              </w:rPr>
            </w:pPr>
          </w:p>
        </w:tc>
        <w:tc>
          <w:tcPr>
            <w:tcW w:w="1528" w:type="dxa"/>
          </w:tcPr>
          <w:p w:rsidR="005514F3" w:rsidRPr="00470F38" w:rsidRDefault="005514F3">
            <w:pPr>
              <w:pStyle w:val="ConsPlusNormal"/>
              <w:rPr>
                <w:rFonts w:ascii="Times New Roman" w:hAnsi="Times New Roman" w:cs="Times New Roman"/>
                <w:sz w:val="24"/>
                <w:szCs w:val="24"/>
              </w:rPr>
            </w:pPr>
          </w:p>
        </w:tc>
        <w:tc>
          <w:tcPr>
            <w:tcW w:w="2245" w:type="dxa"/>
          </w:tcPr>
          <w:p w:rsidR="005514F3" w:rsidRPr="00470F38" w:rsidRDefault="005514F3">
            <w:pPr>
              <w:pStyle w:val="ConsPlusNormal"/>
              <w:rPr>
                <w:rFonts w:ascii="Times New Roman" w:hAnsi="Times New Roman" w:cs="Times New Roman"/>
                <w:sz w:val="24"/>
                <w:szCs w:val="24"/>
              </w:rPr>
            </w:pPr>
          </w:p>
        </w:tc>
        <w:tc>
          <w:tcPr>
            <w:tcW w:w="1359"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r>
      <w:tr w:rsidR="005514F3" w:rsidRPr="00470F38" w:rsidTr="00B830B0">
        <w:tc>
          <w:tcPr>
            <w:tcW w:w="1242" w:type="dxa"/>
          </w:tcPr>
          <w:p w:rsidR="005514F3" w:rsidRPr="00470F38" w:rsidRDefault="005514F3">
            <w:pPr>
              <w:pStyle w:val="ConsPlusNormal"/>
              <w:rPr>
                <w:rFonts w:ascii="Times New Roman" w:hAnsi="Times New Roman" w:cs="Times New Roman"/>
                <w:sz w:val="24"/>
                <w:szCs w:val="24"/>
              </w:rPr>
            </w:pPr>
          </w:p>
        </w:tc>
        <w:tc>
          <w:tcPr>
            <w:tcW w:w="1275"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c>
          <w:tcPr>
            <w:tcW w:w="992" w:type="dxa"/>
          </w:tcPr>
          <w:p w:rsidR="005514F3" w:rsidRPr="00470F38" w:rsidRDefault="005514F3">
            <w:pPr>
              <w:pStyle w:val="ConsPlusNormal"/>
              <w:rPr>
                <w:rFonts w:ascii="Times New Roman" w:hAnsi="Times New Roman" w:cs="Times New Roman"/>
                <w:sz w:val="24"/>
                <w:szCs w:val="24"/>
              </w:rPr>
            </w:pPr>
          </w:p>
        </w:tc>
        <w:tc>
          <w:tcPr>
            <w:tcW w:w="1587" w:type="dxa"/>
          </w:tcPr>
          <w:p w:rsidR="005514F3" w:rsidRPr="00470F38" w:rsidRDefault="005514F3">
            <w:pPr>
              <w:pStyle w:val="ConsPlusNormal"/>
              <w:rPr>
                <w:rFonts w:ascii="Times New Roman" w:hAnsi="Times New Roman" w:cs="Times New Roman"/>
                <w:sz w:val="24"/>
                <w:szCs w:val="24"/>
              </w:rPr>
            </w:pPr>
          </w:p>
        </w:tc>
        <w:tc>
          <w:tcPr>
            <w:tcW w:w="1020" w:type="dxa"/>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rPr>
                <w:rFonts w:ascii="Times New Roman" w:hAnsi="Times New Roman" w:cs="Times New Roman"/>
                <w:sz w:val="24"/>
                <w:szCs w:val="24"/>
              </w:rPr>
            </w:pPr>
          </w:p>
        </w:tc>
        <w:tc>
          <w:tcPr>
            <w:tcW w:w="2161" w:type="dxa"/>
          </w:tcPr>
          <w:p w:rsidR="005514F3" w:rsidRPr="00470F38" w:rsidRDefault="005514F3">
            <w:pPr>
              <w:pStyle w:val="ConsPlusNormal"/>
              <w:rPr>
                <w:rFonts w:ascii="Times New Roman" w:hAnsi="Times New Roman" w:cs="Times New Roman"/>
                <w:sz w:val="24"/>
                <w:szCs w:val="24"/>
              </w:rPr>
            </w:pPr>
          </w:p>
        </w:tc>
        <w:tc>
          <w:tcPr>
            <w:tcW w:w="1755" w:type="dxa"/>
          </w:tcPr>
          <w:p w:rsidR="005514F3" w:rsidRPr="00470F38" w:rsidRDefault="005514F3">
            <w:pPr>
              <w:pStyle w:val="ConsPlusNormal"/>
              <w:rPr>
                <w:rFonts w:ascii="Times New Roman" w:hAnsi="Times New Roman" w:cs="Times New Roman"/>
                <w:sz w:val="24"/>
                <w:szCs w:val="24"/>
              </w:rPr>
            </w:pPr>
          </w:p>
        </w:tc>
        <w:tc>
          <w:tcPr>
            <w:tcW w:w="1528" w:type="dxa"/>
          </w:tcPr>
          <w:p w:rsidR="005514F3" w:rsidRPr="00470F38" w:rsidRDefault="005514F3">
            <w:pPr>
              <w:pStyle w:val="ConsPlusNormal"/>
              <w:rPr>
                <w:rFonts w:ascii="Times New Roman" w:hAnsi="Times New Roman" w:cs="Times New Roman"/>
                <w:sz w:val="24"/>
                <w:szCs w:val="24"/>
              </w:rPr>
            </w:pPr>
          </w:p>
        </w:tc>
        <w:tc>
          <w:tcPr>
            <w:tcW w:w="2245" w:type="dxa"/>
          </w:tcPr>
          <w:p w:rsidR="005514F3" w:rsidRPr="00470F38" w:rsidRDefault="005514F3">
            <w:pPr>
              <w:pStyle w:val="ConsPlusNormal"/>
              <w:rPr>
                <w:rFonts w:ascii="Times New Roman" w:hAnsi="Times New Roman" w:cs="Times New Roman"/>
                <w:sz w:val="24"/>
                <w:szCs w:val="24"/>
              </w:rPr>
            </w:pPr>
          </w:p>
        </w:tc>
        <w:tc>
          <w:tcPr>
            <w:tcW w:w="1359"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r>
      <w:tr w:rsidR="005514F3" w:rsidRPr="00470F38" w:rsidTr="00B830B0">
        <w:tc>
          <w:tcPr>
            <w:tcW w:w="1242" w:type="dxa"/>
          </w:tcPr>
          <w:p w:rsidR="005514F3" w:rsidRPr="00470F38" w:rsidRDefault="005514F3">
            <w:pPr>
              <w:pStyle w:val="ConsPlusNormal"/>
              <w:rPr>
                <w:rFonts w:ascii="Times New Roman" w:hAnsi="Times New Roman" w:cs="Times New Roman"/>
                <w:sz w:val="24"/>
                <w:szCs w:val="24"/>
              </w:rPr>
            </w:pPr>
          </w:p>
        </w:tc>
        <w:tc>
          <w:tcPr>
            <w:tcW w:w="1275"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c>
          <w:tcPr>
            <w:tcW w:w="992" w:type="dxa"/>
          </w:tcPr>
          <w:p w:rsidR="005514F3" w:rsidRPr="00470F38" w:rsidRDefault="005514F3">
            <w:pPr>
              <w:pStyle w:val="ConsPlusNormal"/>
              <w:rPr>
                <w:rFonts w:ascii="Times New Roman" w:hAnsi="Times New Roman" w:cs="Times New Roman"/>
                <w:sz w:val="24"/>
                <w:szCs w:val="24"/>
              </w:rPr>
            </w:pPr>
          </w:p>
        </w:tc>
        <w:tc>
          <w:tcPr>
            <w:tcW w:w="1587" w:type="dxa"/>
          </w:tcPr>
          <w:p w:rsidR="005514F3" w:rsidRPr="00470F38" w:rsidRDefault="005514F3">
            <w:pPr>
              <w:pStyle w:val="ConsPlusNormal"/>
              <w:rPr>
                <w:rFonts w:ascii="Times New Roman" w:hAnsi="Times New Roman" w:cs="Times New Roman"/>
                <w:sz w:val="24"/>
                <w:szCs w:val="24"/>
              </w:rPr>
            </w:pPr>
          </w:p>
        </w:tc>
        <w:tc>
          <w:tcPr>
            <w:tcW w:w="1020" w:type="dxa"/>
          </w:tcPr>
          <w:p w:rsidR="005514F3" w:rsidRPr="00470F38" w:rsidRDefault="005514F3">
            <w:pPr>
              <w:pStyle w:val="ConsPlusNormal"/>
              <w:rPr>
                <w:rFonts w:ascii="Times New Roman" w:hAnsi="Times New Roman" w:cs="Times New Roman"/>
                <w:sz w:val="24"/>
                <w:szCs w:val="24"/>
              </w:rPr>
            </w:pPr>
          </w:p>
        </w:tc>
        <w:tc>
          <w:tcPr>
            <w:tcW w:w="1247" w:type="dxa"/>
          </w:tcPr>
          <w:p w:rsidR="005514F3" w:rsidRPr="00470F38" w:rsidRDefault="005514F3">
            <w:pPr>
              <w:pStyle w:val="ConsPlusNormal"/>
              <w:rPr>
                <w:rFonts w:ascii="Times New Roman" w:hAnsi="Times New Roman" w:cs="Times New Roman"/>
                <w:sz w:val="24"/>
                <w:szCs w:val="24"/>
              </w:rPr>
            </w:pPr>
          </w:p>
        </w:tc>
        <w:tc>
          <w:tcPr>
            <w:tcW w:w="2161" w:type="dxa"/>
          </w:tcPr>
          <w:p w:rsidR="005514F3" w:rsidRPr="00470F38" w:rsidRDefault="005514F3">
            <w:pPr>
              <w:pStyle w:val="ConsPlusNormal"/>
              <w:rPr>
                <w:rFonts w:ascii="Times New Roman" w:hAnsi="Times New Roman" w:cs="Times New Roman"/>
                <w:sz w:val="24"/>
                <w:szCs w:val="24"/>
              </w:rPr>
            </w:pPr>
          </w:p>
        </w:tc>
        <w:tc>
          <w:tcPr>
            <w:tcW w:w="1755" w:type="dxa"/>
          </w:tcPr>
          <w:p w:rsidR="005514F3" w:rsidRPr="00470F38" w:rsidRDefault="005514F3">
            <w:pPr>
              <w:pStyle w:val="ConsPlusNormal"/>
              <w:rPr>
                <w:rFonts w:ascii="Times New Roman" w:hAnsi="Times New Roman" w:cs="Times New Roman"/>
                <w:sz w:val="24"/>
                <w:szCs w:val="24"/>
              </w:rPr>
            </w:pPr>
          </w:p>
        </w:tc>
        <w:tc>
          <w:tcPr>
            <w:tcW w:w="1528" w:type="dxa"/>
          </w:tcPr>
          <w:p w:rsidR="005514F3" w:rsidRPr="00470F38" w:rsidRDefault="005514F3">
            <w:pPr>
              <w:pStyle w:val="ConsPlusNormal"/>
              <w:rPr>
                <w:rFonts w:ascii="Times New Roman" w:hAnsi="Times New Roman" w:cs="Times New Roman"/>
                <w:sz w:val="24"/>
                <w:szCs w:val="24"/>
              </w:rPr>
            </w:pPr>
          </w:p>
        </w:tc>
        <w:tc>
          <w:tcPr>
            <w:tcW w:w="2245" w:type="dxa"/>
          </w:tcPr>
          <w:p w:rsidR="005514F3" w:rsidRPr="00470F38" w:rsidRDefault="005514F3">
            <w:pPr>
              <w:pStyle w:val="ConsPlusNormal"/>
              <w:rPr>
                <w:rFonts w:ascii="Times New Roman" w:hAnsi="Times New Roman" w:cs="Times New Roman"/>
                <w:sz w:val="24"/>
                <w:szCs w:val="24"/>
              </w:rPr>
            </w:pPr>
          </w:p>
        </w:tc>
        <w:tc>
          <w:tcPr>
            <w:tcW w:w="1359" w:type="dxa"/>
          </w:tcPr>
          <w:p w:rsidR="005514F3" w:rsidRPr="00470F38" w:rsidRDefault="005514F3">
            <w:pPr>
              <w:pStyle w:val="ConsPlusNormal"/>
              <w:rPr>
                <w:rFonts w:ascii="Times New Roman" w:hAnsi="Times New Roman" w:cs="Times New Roman"/>
                <w:sz w:val="24"/>
                <w:szCs w:val="24"/>
              </w:rPr>
            </w:pPr>
          </w:p>
        </w:tc>
        <w:tc>
          <w:tcPr>
            <w:tcW w:w="1843" w:type="dxa"/>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rPr>
          <w:rFonts w:ascii="Times New Roman" w:hAnsi="Times New Roman" w:cs="Times New Roman"/>
          <w:sz w:val="24"/>
          <w:szCs w:val="24"/>
        </w:rPr>
        <w:sectPr w:rsidR="005514F3" w:rsidRPr="00470F38" w:rsidSect="00B830B0">
          <w:pgSz w:w="23814" w:h="16839" w:orient="landscape" w:code="8"/>
          <w:pgMar w:top="1134" w:right="567" w:bottom="1134" w:left="1134" w:header="0" w:footer="0" w:gutter="0"/>
          <w:cols w:space="720"/>
          <w:docGrid w:linePitch="299"/>
        </w:sect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Руководитель          ___________  _________  _____________________</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(уполномоченное лицо) (должность)  (подпись)  (расшифровка подписи)</w:t>
      </w:r>
    </w:p>
    <w:p w:rsidR="005514F3" w:rsidRPr="00470F38" w:rsidRDefault="005514F3">
      <w:pPr>
        <w:pStyle w:val="ConsPlusNonformat"/>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Исполнитель  ___________  ___________________  ________________________</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(должность)  (фамилия, инициалы)  (телефон с кодом города)</w:t>
      </w:r>
    </w:p>
    <w:p w:rsidR="005514F3" w:rsidRPr="00470F38" w:rsidRDefault="005514F3">
      <w:pPr>
        <w:pStyle w:val="ConsPlusNonformat"/>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 _______ 20__ г.</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w:t>
      </w:r>
    </w:p>
    <w:p w:rsidR="005514F3" w:rsidRPr="00470F38" w:rsidRDefault="005514F3">
      <w:pPr>
        <w:pStyle w:val="ConsPlusNormal"/>
        <w:spacing w:before="220"/>
        <w:ind w:firstLine="540"/>
        <w:jc w:val="both"/>
        <w:rPr>
          <w:rFonts w:ascii="Times New Roman" w:hAnsi="Times New Roman" w:cs="Times New Roman"/>
          <w:sz w:val="24"/>
          <w:szCs w:val="24"/>
        </w:rPr>
      </w:pPr>
      <w:bookmarkStart w:id="122" w:name="P1452"/>
      <w:bookmarkEnd w:id="122"/>
      <w:r w:rsidRPr="00470F38">
        <w:rPr>
          <w:rFonts w:ascii="Times New Roman" w:hAnsi="Times New Roman" w:cs="Times New Roman"/>
          <w:sz w:val="24"/>
          <w:szCs w:val="24"/>
        </w:rPr>
        <w:t>&lt;1</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 xml:space="preserve">казывается </w:t>
      </w:r>
      <w:proofErr w:type="spellStart"/>
      <w:r w:rsidRPr="00470F38">
        <w:rPr>
          <w:rFonts w:ascii="Times New Roman" w:hAnsi="Times New Roman" w:cs="Times New Roman"/>
          <w:sz w:val="24"/>
          <w:szCs w:val="24"/>
        </w:rPr>
        <w:t>справочно</w:t>
      </w:r>
      <w:proofErr w:type="spellEnd"/>
      <w:r w:rsidRPr="00470F38">
        <w:rPr>
          <w:rFonts w:ascii="Times New Roman" w:hAnsi="Times New Roman" w:cs="Times New Roman"/>
          <w:sz w:val="24"/>
          <w:szCs w:val="24"/>
        </w:rPr>
        <w:t xml:space="preserve"> в случае предоставления Субсидии для последующего предоставления субсидии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Если местный бюджет формируется на один финансовый год, плановый период не заполняется</w:t>
      </w:r>
      <w:proofErr w:type="gramStart"/>
      <w:r w:rsidRPr="00470F38">
        <w:rPr>
          <w:rFonts w:ascii="Times New Roman" w:hAnsi="Times New Roman" w:cs="Times New Roman"/>
          <w:sz w:val="24"/>
          <w:szCs w:val="24"/>
        </w:rPr>
        <w:t>.".</w:t>
      </w:r>
      <w:proofErr w:type="gramEnd"/>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B830B0" w:rsidRDefault="00B830B0">
      <w:pPr>
        <w:pStyle w:val="ConsPlusNormal"/>
        <w:jc w:val="right"/>
        <w:outlineLvl w:val="1"/>
        <w:rPr>
          <w:rFonts w:ascii="Times New Roman" w:hAnsi="Times New Roman" w:cs="Times New Roman"/>
          <w:sz w:val="24"/>
          <w:szCs w:val="24"/>
        </w:rPr>
      </w:pPr>
    </w:p>
    <w:p w:rsidR="00AC615F" w:rsidRDefault="00AC615F">
      <w:pPr>
        <w:pStyle w:val="ConsPlusNormal"/>
        <w:jc w:val="right"/>
        <w:outlineLvl w:val="1"/>
        <w:rPr>
          <w:rFonts w:ascii="Times New Roman" w:hAnsi="Times New Roman" w:cs="Times New Roman"/>
          <w:sz w:val="24"/>
          <w:szCs w:val="24"/>
        </w:rPr>
      </w:pPr>
    </w:p>
    <w:p w:rsidR="005514F3" w:rsidRPr="00470F38" w:rsidRDefault="005514F3">
      <w:pPr>
        <w:pStyle w:val="ConsPlusNormal"/>
        <w:jc w:val="right"/>
        <w:outlineLvl w:val="1"/>
        <w:rPr>
          <w:rFonts w:ascii="Times New Roman" w:hAnsi="Times New Roman" w:cs="Times New Roman"/>
          <w:sz w:val="24"/>
          <w:szCs w:val="24"/>
        </w:rPr>
      </w:pPr>
      <w:r w:rsidRPr="00470F38">
        <w:rPr>
          <w:rFonts w:ascii="Times New Roman" w:hAnsi="Times New Roman" w:cs="Times New Roman"/>
          <w:sz w:val="24"/>
          <w:szCs w:val="24"/>
        </w:rPr>
        <w:lastRenderedPageBreak/>
        <w:t>Приложение N 7</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Типовой форме соглашения</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 предоставлении субсидии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из федерального бюджета бюджету</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субъекта Российской Федерации,</w:t>
      </w:r>
    </w:p>
    <w:p w:rsidR="005514F3" w:rsidRPr="00470F38" w:rsidRDefault="005514F3">
      <w:pPr>
        <w:pStyle w:val="ConsPlusNormal"/>
        <w:jc w:val="right"/>
        <w:rPr>
          <w:rFonts w:ascii="Times New Roman" w:hAnsi="Times New Roman" w:cs="Times New Roman"/>
          <w:sz w:val="24"/>
          <w:szCs w:val="24"/>
        </w:rPr>
      </w:pPr>
      <w:proofErr w:type="gramStart"/>
      <w:r w:rsidRPr="00470F38">
        <w:rPr>
          <w:rFonts w:ascii="Times New Roman" w:hAnsi="Times New Roman" w:cs="Times New Roman"/>
          <w:sz w:val="24"/>
          <w:szCs w:val="24"/>
        </w:rPr>
        <w:t>утвержденной</w:t>
      </w:r>
      <w:proofErr w:type="gramEnd"/>
      <w:r w:rsidRPr="00470F38">
        <w:rPr>
          <w:rFonts w:ascii="Times New Roman" w:hAnsi="Times New Roman" w:cs="Times New Roman"/>
          <w:sz w:val="24"/>
          <w:szCs w:val="24"/>
        </w:rPr>
        <w:t xml:space="preserve"> приказом Министерства</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финансов Российской Федерации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от 13.12.2017 N 232н</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"Приложение N ______</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Соглашению от "__" _____ 20__ г. N ___</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bookmarkStart w:id="123" w:name="P1470"/>
      <w:bookmarkEnd w:id="123"/>
      <w:r w:rsidRPr="00470F38">
        <w:rPr>
          <w:rFonts w:ascii="Times New Roman" w:hAnsi="Times New Roman" w:cs="Times New Roman"/>
          <w:sz w:val="24"/>
          <w:szCs w:val="24"/>
        </w:rPr>
        <w:t xml:space="preserve">                                   ОТЧЕТ</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о достижении значений показателей</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по состоянию на "__" __________ 20__ года</w:t>
      </w:r>
    </w:p>
    <w:p w:rsidR="005514F3" w:rsidRPr="00470F38" w:rsidRDefault="005514F3">
      <w:pPr>
        <w:pStyle w:val="ConsPlusNormal"/>
        <w:ind w:firstLine="540"/>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762"/>
        <w:gridCol w:w="1984"/>
        <w:gridCol w:w="1417"/>
        <w:gridCol w:w="907"/>
      </w:tblGrid>
      <w:tr w:rsidR="005514F3" w:rsidRPr="00470F38">
        <w:tc>
          <w:tcPr>
            <w:tcW w:w="4762"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984"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5514F3" w:rsidRPr="00470F38" w:rsidRDefault="005514F3">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Коды</w:t>
            </w:r>
          </w:p>
        </w:tc>
      </w:tr>
      <w:tr w:rsidR="005514F3" w:rsidRPr="00470F38">
        <w:tc>
          <w:tcPr>
            <w:tcW w:w="4762"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984"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Дата</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762" w:type="dxa"/>
            <w:vMerge w:val="restart"/>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p>
        </w:tc>
        <w:tc>
          <w:tcPr>
            <w:tcW w:w="1984" w:type="dxa"/>
            <w:vMerge w:val="restart"/>
            <w:tcBorders>
              <w:top w:val="nil"/>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ОКПО</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762" w:type="dxa"/>
            <w:vMerge/>
            <w:tcBorders>
              <w:top w:val="nil"/>
              <w:left w:val="nil"/>
              <w:bottom w:val="nil"/>
              <w:right w:val="nil"/>
            </w:tcBorders>
          </w:tcPr>
          <w:p w:rsidR="005514F3" w:rsidRPr="00470F38" w:rsidRDefault="005514F3">
            <w:pPr>
              <w:rPr>
                <w:rFonts w:ascii="Times New Roman" w:hAnsi="Times New Roman" w:cs="Times New Roman"/>
                <w:sz w:val="24"/>
                <w:szCs w:val="24"/>
              </w:rPr>
            </w:pPr>
          </w:p>
        </w:tc>
        <w:tc>
          <w:tcPr>
            <w:tcW w:w="1984" w:type="dxa"/>
            <w:vMerge/>
            <w:tcBorders>
              <w:top w:val="nil"/>
              <w:left w:val="nil"/>
              <w:bottom w:val="single" w:sz="4" w:space="0" w:color="auto"/>
              <w:right w:val="nil"/>
            </w:tcBorders>
          </w:tcPr>
          <w:p w:rsidR="005514F3" w:rsidRPr="00470F38" w:rsidRDefault="005514F3">
            <w:pPr>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Глава по БК</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762"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бюджета субъекта Российской Федерации</w:t>
            </w:r>
          </w:p>
        </w:tc>
        <w:tc>
          <w:tcPr>
            <w:tcW w:w="1984"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 xml:space="preserve">по </w:t>
            </w:r>
            <w:hyperlink r:id="rId31" w:history="1">
              <w:r w:rsidRPr="00470F38">
                <w:rPr>
                  <w:rFonts w:ascii="Times New Roman" w:hAnsi="Times New Roman" w:cs="Times New Roman"/>
                  <w:color w:val="0000FF"/>
                  <w:sz w:val="24"/>
                  <w:szCs w:val="24"/>
                </w:rPr>
                <w:t>ОКТМО</w:t>
              </w:r>
            </w:hyperlink>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762"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федерального органа исполнительной власти</w:t>
            </w:r>
          </w:p>
        </w:tc>
        <w:tc>
          <w:tcPr>
            <w:tcW w:w="1984"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Глава по БК</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762"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государственной программы/</w:t>
            </w:r>
            <w:proofErr w:type="spellStart"/>
            <w:r w:rsidRPr="00470F38">
              <w:rPr>
                <w:rFonts w:ascii="Times New Roman" w:hAnsi="Times New Roman" w:cs="Times New Roman"/>
                <w:sz w:val="24"/>
                <w:szCs w:val="24"/>
              </w:rPr>
              <w:t>Непрограммное</w:t>
            </w:r>
            <w:proofErr w:type="spellEnd"/>
            <w:r w:rsidRPr="00470F38">
              <w:rPr>
                <w:rFonts w:ascii="Times New Roman" w:hAnsi="Times New Roman" w:cs="Times New Roman"/>
                <w:sz w:val="24"/>
                <w:szCs w:val="24"/>
              </w:rPr>
              <w:t xml:space="preserve"> направление деятельности</w:t>
            </w:r>
          </w:p>
        </w:tc>
        <w:tc>
          <w:tcPr>
            <w:tcW w:w="1984"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БК</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762"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направления расходов</w:t>
            </w:r>
          </w:p>
        </w:tc>
        <w:tc>
          <w:tcPr>
            <w:tcW w:w="1984"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БК</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762"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Периодичность:</w:t>
            </w:r>
          </w:p>
        </w:tc>
        <w:tc>
          <w:tcPr>
            <w:tcW w:w="1984"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5514F3" w:rsidRPr="00470F38" w:rsidRDefault="005514F3">
            <w:pPr>
              <w:pStyle w:val="ConsPlusNormal"/>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rPr>
          <w:rFonts w:ascii="Times New Roman" w:hAnsi="Times New Roman" w:cs="Times New Roman"/>
          <w:sz w:val="24"/>
          <w:szCs w:val="24"/>
        </w:rPr>
        <w:sectPr w:rsidR="005514F3" w:rsidRPr="00470F38" w:rsidSect="00B830B0">
          <w:pgSz w:w="11905" w:h="16838"/>
          <w:pgMar w:top="1134" w:right="567" w:bottom="1134" w:left="1134" w:header="0" w:footer="0" w:gutter="0"/>
          <w:cols w:space="720"/>
        </w:sectPr>
      </w:pPr>
    </w:p>
    <w:p w:rsidR="005514F3" w:rsidRPr="00470F38" w:rsidRDefault="005514F3">
      <w:pPr>
        <w:pStyle w:val="ConsPlusNormal"/>
        <w:ind w:firstLine="540"/>
        <w:jc w:val="both"/>
        <w:rPr>
          <w:rFonts w:ascii="Times New Roman" w:hAnsi="Times New Roman" w:cs="Times New Roman"/>
          <w:sz w:val="24"/>
          <w:szCs w:val="24"/>
        </w:rPr>
      </w:pPr>
    </w:p>
    <w:tbl>
      <w:tblPr>
        <w:tblStyle w:val="a3"/>
        <w:tblW w:w="0" w:type="auto"/>
        <w:tblLayout w:type="fixed"/>
        <w:tblLook w:val="0000"/>
      </w:tblPr>
      <w:tblGrid>
        <w:gridCol w:w="3369"/>
        <w:gridCol w:w="1866"/>
        <w:gridCol w:w="1810"/>
        <w:gridCol w:w="1134"/>
        <w:gridCol w:w="2292"/>
        <w:gridCol w:w="1244"/>
        <w:gridCol w:w="1559"/>
        <w:gridCol w:w="1500"/>
        <w:gridCol w:w="1559"/>
      </w:tblGrid>
      <w:tr w:rsidR="005514F3" w:rsidRPr="00470F38" w:rsidTr="00B830B0">
        <w:tc>
          <w:tcPr>
            <w:tcW w:w="3369"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Наименование мероприятия (объекта капитального строительства, объекта недвижимого имущества) </w:t>
            </w:r>
            <w:hyperlink w:anchor="P1555" w:history="1">
              <w:r w:rsidRPr="00470F38">
                <w:rPr>
                  <w:rFonts w:ascii="Times New Roman" w:hAnsi="Times New Roman" w:cs="Times New Roman"/>
                  <w:color w:val="0000FF"/>
                  <w:sz w:val="24"/>
                  <w:szCs w:val="24"/>
                </w:rPr>
                <w:t>&lt;1&gt;</w:t>
              </w:r>
            </w:hyperlink>
          </w:p>
        </w:tc>
        <w:tc>
          <w:tcPr>
            <w:tcW w:w="1866"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Наименование показателя</w:t>
            </w:r>
          </w:p>
        </w:tc>
        <w:tc>
          <w:tcPr>
            <w:tcW w:w="2944"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Единица измерения по </w:t>
            </w:r>
            <w:hyperlink r:id="rId32" w:history="1">
              <w:r w:rsidRPr="00470F38">
                <w:rPr>
                  <w:rFonts w:ascii="Times New Roman" w:hAnsi="Times New Roman" w:cs="Times New Roman"/>
                  <w:color w:val="0000FF"/>
                  <w:sz w:val="24"/>
                  <w:szCs w:val="24"/>
                </w:rPr>
                <w:t>ОКЕИ</w:t>
              </w:r>
            </w:hyperlink>
          </w:p>
        </w:tc>
        <w:tc>
          <w:tcPr>
            <w:tcW w:w="2292"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Год, на который запланировано достижение показателя результативности</w:t>
            </w:r>
          </w:p>
        </w:tc>
        <w:tc>
          <w:tcPr>
            <w:tcW w:w="2803"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Значение показателя результативности</w:t>
            </w:r>
          </w:p>
        </w:tc>
        <w:tc>
          <w:tcPr>
            <w:tcW w:w="1500"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Величина отклонения, %</w:t>
            </w:r>
          </w:p>
        </w:tc>
        <w:tc>
          <w:tcPr>
            <w:tcW w:w="1559"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Причина отклонения</w:t>
            </w:r>
          </w:p>
        </w:tc>
      </w:tr>
      <w:tr w:rsidR="005514F3" w:rsidRPr="00470F38" w:rsidTr="00B830B0">
        <w:tc>
          <w:tcPr>
            <w:tcW w:w="3369" w:type="dxa"/>
            <w:vMerge/>
          </w:tcPr>
          <w:p w:rsidR="005514F3" w:rsidRPr="00470F38" w:rsidRDefault="005514F3">
            <w:pPr>
              <w:rPr>
                <w:rFonts w:ascii="Times New Roman" w:hAnsi="Times New Roman" w:cs="Times New Roman"/>
                <w:sz w:val="24"/>
                <w:szCs w:val="24"/>
              </w:rPr>
            </w:pPr>
          </w:p>
        </w:tc>
        <w:tc>
          <w:tcPr>
            <w:tcW w:w="1866" w:type="dxa"/>
            <w:vMerge/>
          </w:tcPr>
          <w:p w:rsidR="005514F3" w:rsidRPr="00470F38" w:rsidRDefault="005514F3">
            <w:pPr>
              <w:rPr>
                <w:rFonts w:ascii="Times New Roman" w:hAnsi="Times New Roman" w:cs="Times New Roman"/>
                <w:sz w:val="24"/>
                <w:szCs w:val="24"/>
              </w:rPr>
            </w:pPr>
          </w:p>
        </w:tc>
        <w:tc>
          <w:tcPr>
            <w:tcW w:w="181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наименование</w:t>
            </w:r>
          </w:p>
        </w:tc>
        <w:tc>
          <w:tcPr>
            <w:tcW w:w="113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w:t>
            </w:r>
          </w:p>
        </w:tc>
        <w:tc>
          <w:tcPr>
            <w:tcW w:w="2292" w:type="dxa"/>
            <w:vMerge/>
          </w:tcPr>
          <w:p w:rsidR="005514F3" w:rsidRPr="00470F38" w:rsidRDefault="005514F3">
            <w:pPr>
              <w:rPr>
                <w:rFonts w:ascii="Times New Roman" w:hAnsi="Times New Roman" w:cs="Times New Roman"/>
                <w:sz w:val="24"/>
                <w:szCs w:val="24"/>
              </w:rPr>
            </w:pPr>
          </w:p>
        </w:tc>
        <w:tc>
          <w:tcPr>
            <w:tcW w:w="124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плановое</w:t>
            </w:r>
          </w:p>
        </w:tc>
        <w:tc>
          <w:tcPr>
            <w:tcW w:w="155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фактическое</w:t>
            </w:r>
          </w:p>
        </w:tc>
        <w:tc>
          <w:tcPr>
            <w:tcW w:w="1500" w:type="dxa"/>
            <w:vMerge/>
          </w:tcPr>
          <w:p w:rsidR="005514F3" w:rsidRPr="00470F38" w:rsidRDefault="005514F3">
            <w:pPr>
              <w:rPr>
                <w:rFonts w:ascii="Times New Roman" w:hAnsi="Times New Roman" w:cs="Times New Roman"/>
                <w:sz w:val="24"/>
                <w:szCs w:val="24"/>
              </w:rPr>
            </w:pPr>
          </w:p>
        </w:tc>
        <w:tc>
          <w:tcPr>
            <w:tcW w:w="1559" w:type="dxa"/>
            <w:vMerge/>
          </w:tcPr>
          <w:p w:rsidR="005514F3" w:rsidRPr="00470F38" w:rsidRDefault="005514F3">
            <w:pPr>
              <w:rPr>
                <w:rFonts w:ascii="Times New Roman" w:hAnsi="Times New Roman" w:cs="Times New Roman"/>
                <w:sz w:val="24"/>
                <w:szCs w:val="24"/>
              </w:rPr>
            </w:pPr>
          </w:p>
        </w:tc>
      </w:tr>
      <w:tr w:rsidR="005514F3" w:rsidRPr="00470F38" w:rsidTr="00B830B0">
        <w:tc>
          <w:tcPr>
            <w:tcW w:w="336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w:t>
            </w:r>
          </w:p>
        </w:tc>
        <w:tc>
          <w:tcPr>
            <w:tcW w:w="1866"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w:t>
            </w:r>
          </w:p>
        </w:tc>
        <w:tc>
          <w:tcPr>
            <w:tcW w:w="181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w:t>
            </w:r>
          </w:p>
        </w:tc>
        <w:tc>
          <w:tcPr>
            <w:tcW w:w="113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4</w:t>
            </w:r>
          </w:p>
        </w:tc>
        <w:tc>
          <w:tcPr>
            <w:tcW w:w="2292"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5</w:t>
            </w:r>
          </w:p>
        </w:tc>
        <w:tc>
          <w:tcPr>
            <w:tcW w:w="124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w:t>
            </w:r>
          </w:p>
        </w:tc>
        <w:tc>
          <w:tcPr>
            <w:tcW w:w="155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w:t>
            </w:r>
          </w:p>
        </w:tc>
        <w:tc>
          <w:tcPr>
            <w:tcW w:w="150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8</w:t>
            </w:r>
          </w:p>
        </w:tc>
        <w:tc>
          <w:tcPr>
            <w:tcW w:w="155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9</w:t>
            </w:r>
          </w:p>
        </w:tc>
      </w:tr>
      <w:tr w:rsidR="005514F3" w:rsidRPr="00470F38" w:rsidTr="00B830B0">
        <w:tc>
          <w:tcPr>
            <w:tcW w:w="3369" w:type="dxa"/>
          </w:tcPr>
          <w:p w:rsidR="005514F3" w:rsidRPr="00470F38" w:rsidRDefault="005514F3">
            <w:pPr>
              <w:pStyle w:val="ConsPlusNormal"/>
              <w:rPr>
                <w:rFonts w:ascii="Times New Roman" w:hAnsi="Times New Roman" w:cs="Times New Roman"/>
                <w:sz w:val="24"/>
                <w:szCs w:val="24"/>
              </w:rPr>
            </w:pPr>
          </w:p>
        </w:tc>
        <w:tc>
          <w:tcPr>
            <w:tcW w:w="1866" w:type="dxa"/>
          </w:tcPr>
          <w:p w:rsidR="005514F3" w:rsidRPr="00470F38" w:rsidRDefault="005514F3">
            <w:pPr>
              <w:pStyle w:val="ConsPlusNormal"/>
              <w:rPr>
                <w:rFonts w:ascii="Times New Roman" w:hAnsi="Times New Roman" w:cs="Times New Roman"/>
                <w:sz w:val="24"/>
                <w:szCs w:val="24"/>
              </w:rPr>
            </w:pPr>
          </w:p>
        </w:tc>
        <w:tc>
          <w:tcPr>
            <w:tcW w:w="1810" w:type="dxa"/>
          </w:tcPr>
          <w:p w:rsidR="005514F3" w:rsidRPr="00470F38" w:rsidRDefault="005514F3">
            <w:pPr>
              <w:pStyle w:val="ConsPlusNormal"/>
              <w:rPr>
                <w:rFonts w:ascii="Times New Roman" w:hAnsi="Times New Roman" w:cs="Times New Roman"/>
                <w:sz w:val="24"/>
                <w:szCs w:val="24"/>
              </w:rPr>
            </w:pPr>
          </w:p>
        </w:tc>
        <w:tc>
          <w:tcPr>
            <w:tcW w:w="1134" w:type="dxa"/>
          </w:tcPr>
          <w:p w:rsidR="005514F3" w:rsidRPr="00470F38" w:rsidRDefault="005514F3">
            <w:pPr>
              <w:pStyle w:val="ConsPlusNormal"/>
              <w:rPr>
                <w:rFonts w:ascii="Times New Roman" w:hAnsi="Times New Roman" w:cs="Times New Roman"/>
                <w:sz w:val="24"/>
                <w:szCs w:val="24"/>
              </w:rPr>
            </w:pPr>
          </w:p>
        </w:tc>
        <w:tc>
          <w:tcPr>
            <w:tcW w:w="2292" w:type="dxa"/>
          </w:tcPr>
          <w:p w:rsidR="005514F3" w:rsidRPr="00470F38" w:rsidRDefault="005514F3">
            <w:pPr>
              <w:pStyle w:val="ConsPlusNormal"/>
              <w:rPr>
                <w:rFonts w:ascii="Times New Roman" w:hAnsi="Times New Roman" w:cs="Times New Roman"/>
                <w:sz w:val="24"/>
                <w:szCs w:val="24"/>
              </w:rPr>
            </w:pPr>
          </w:p>
        </w:tc>
        <w:tc>
          <w:tcPr>
            <w:tcW w:w="1244" w:type="dxa"/>
          </w:tcPr>
          <w:p w:rsidR="005514F3" w:rsidRPr="00470F38" w:rsidRDefault="005514F3">
            <w:pPr>
              <w:pStyle w:val="ConsPlusNormal"/>
              <w:rPr>
                <w:rFonts w:ascii="Times New Roman" w:hAnsi="Times New Roman" w:cs="Times New Roman"/>
                <w:sz w:val="24"/>
                <w:szCs w:val="24"/>
              </w:rPr>
            </w:pPr>
          </w:p>
        </w:tc>
        <w:tc>
          <w:tcPr>
            <w:tcW w:w="1559" w:type="dxa"/>
          </w:tcPr>
          <w:p w:rsidR="005514F3" w:rsidRPr="00470F38" w:rsidRDefault="005514F3">
            <w:pPr>
              <w:pStyle w:val="ConsPlusNormal"/>
              <w:rPr>
                <w:rFonts w:ascii="Times New Roman" w:hAnsi="Times New Roman" w:cs="Times New Roman"/>
                <w:sz w:val="24"/>
                <w:szCs w:val="24"/>
              </w:rPr>
            </w:pPr>
          </w:p>
        </w:tc>
        <w:tc>
          <w:tcPr>
            <w:tcW w:w="1500" w:type="dxa"/>
          </w:tcPr>
          <w:p w:rsidR="005514F3" w:rsidRPr="00470F38" w:rsidRDefault="005514F3">
            <w:pPr>
              <w:pStyle w:val="ConsPlusNormal"/>
              <w:rPr>
                <w:rFonts w:ascii="Times New Roman" w:hAnsi="Times New Roman" w:cs="Times New Roman"/>
                <w:sz w:val="24"/>
                <w:szCs w:val="24"/>
              </w:rPr>
            </w:pPr>
          </w:p>
        </w:tc>
        <w:tc>
          <w:tcPr>
            <w:tcW w:w="1559" w:type="dxa"/>
          </w:tcPr>
          <w:p w:rsidR="005514F3" w:rsidRPr="00470F38" w:rsidRDefault="005514F3">
            <w:pPr>
              <w:pStyle w:val="ConsPlusNormal"/>
              <w:rPr>
                <w:rFonts w:ascii="Times New Roman" w:hAnsi="Times New Roman" w:cs="Times New Roman"/>
                <w:sz w:val="24"/>
                <w:szCs w:val="24"/>
              </w:rPr>
            </w:pPr>
          </w:p>
        </w:tc>
      </w:tr>
      <w:tr w:rsidR="005514F3" w:rsidRPr="00470F38" w:rsidTr="00B830B0">
        <w:tc>
          <w:tcPr>
            <w:tcW w:w="3369" w:type="dxa"/>
          </w:tcPr>
          <w:p w:rsidR="005514F3" w:rsidRPr="00470F38" w:rsidRDefault="005514F3">
            <w:pPr>
              <w:pStyle w:val="ConsPlusNormal"/>
              <w:rPr>
                <w:rFonts w:ascii="Times New Roman" w:hAnsi="Times New Roman" w:cs="Times New Roman"/>
                <w:sz w:val="24"/>
                <w:szCs w:val="24"/>
              </w:rPr>
            </w:pPr>
          </w:p>
        </w:tc>
        <w:tc>
          <w:tcPr>
            <w:tcW w:w="1866" w:type="dxa"/>
          </w:tcPr>
          <w:p w:rsidR="005514F3" w:rsidRPr="00470F38" w:rsidRDefault="005514F3">
            <w:pPr>
              <w:pStyle w:val="ConsPlusNormal"/>
              <w:rPr>
                <w:rFonts w:ascii="Times New Roman" w:hAnsi="Times New Roman" w:cs="Times New Roman"/>
                <w:sz w:val="24"/>
                <w:szCs w:val="24"/>
              </w:rPr>
            </w:pPr>
          </w:p>
        </w:tc>
        <w:tc>
          <w:tcPr>
            <w:tcW w:w="1810" w:type="dxa"/>
          </w:tcPr>
          <w:p w:rsidR="005514F3" w:rsidRPr="00470F38" w:rsidRDefault="005514F3">
            <w:pPr>
              <w:pStyle w:val="ConsPlusNormal"/>
              <w:rPr>
                <w:rFonts w:ascii="Times New Roman" w:hAnsi="Times New Roman" w:cs="Times New Roman"/>
                <w:sz w:val="24"/>
                <w:szCs w:val="24"/>
              </w:rPr>
            </w:pPr>
          </w:p>
        </w:tc>
        <w:tc>
          <w:tcPr>
            <w:tcW w:w="1134" w:type="dxa"/>
          </w:tcPr>
          <w:p w:rsidR="005514F3" w:rsidRPr="00470F38" w:rsidRDefault="005514F3">
            <w:pPr>
              <w:pStyle w:val="ConsPlusNormal"/>
              <w:rPr>
                <w:rFonts w:ascii="Times New Roman" w:hAnsi="Times New Roman" w:cs="Times New Roman"/>
                <w:sz w:val="24"/>
                <w:szCs w:val="24"/>
              </w:rPr>
            </w:pPr>
          </w:p>
        </w:tc>
        <w:tc>
          <w:tcPr>
            <w:tcW w:w="2292" w:type="dxa"/>
          </w:tcPr>
          <w:p w:rsidR="005514F3" w:rsidRPr="00470F38" w:rsidRDefault="005514F3">
            <w:pPr>
              <w:pStyle w:val="ConsPlusNormal"/>
              <w:rPr>
                <w:rFonts w:ascii="Times New Roman" w:hAnsi="Times New Roman" w:cs="Times New Roman"/>
                <w:sz w:val="24"/>
                <w:szCs w:val="24"/>
              </w:rPr>
            </w:pPr>
          </w:p>
        </w:tc>
        <w:tc>
          <w:tcPr>
            <w:tcW w:w="1244" w:type="dxa"/>
          </w:tcPr>
          <w:p w:rsidR="005514F3" w:rsidRPr="00470F38" w:rsidRDefault="005514F3">
            <w:pPr>
              <w:pStyle w:val="ConsPlusNormal"/>
              <w:rPr>
                <w:rFonts w:ascii="Times New Roman" w:hAnsi="Times New Roman" w:cs="Times New Roman"/>
                <w:sz w:val="24"/>
                <w:szCs w:val="24"/>
              </w:rPr>
            </w:pPr>
          </w:p>
        </w:tc>
        <w:tc>
          <w:tcPr>
            <w:tcW w:w="1559" w:type="dxa"/>
          </w:tcPr>
          <w:p w:rsidR="005514F3" w:rsidRPr="00470F38" w:rsidRDefault="005514F3">
            <w:pPr>
              <w:pStyle w:val="ConsPlusNormal"/>
              <w:rPr>
                <w:rFonts w:ascii="Times New Roman" w:hAnsi="Times New Roman" w:cs="Times New Roman"/>
                <w:sz w:val="24"/>
                <w:szCs w:val="24"/>
              </w:rPr>
            </w:pPr>
          </w:p>
        </w:tc>
        <w:tc>
          <w:tcPr>
            <w:tcW w:w="1500" w:type="dxa"/>
          </w:tcPr>
          <w:p w:rsidR="005514F3" w:rsidRPr="00470F38" w:rsidRDefault="005514F3">
            <w:pPr>
              <w:pStyle w:val="ConsPlusNormal"/>
              <w:rPr>
                <w:rFonts w:ascii="Times New Roman" w:hAnsi="Times New Roman" w:cs="Times New Roman"/>
                <w:sz w:val="24"/>
                <w:szCs w:val="24"/>
              </w:rPr>
            </w:pPr>
          </w:p>
        </w:tc>
        <w:tc>
          <w:tcPr>
            <w:tcW w:w="1559" w:type="dxa"/>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rPr>
          <w:rFonts w:ascii="Times New Roman" w:hAnsi="Times New Roman" w:cs="Times New Roman"/>
          <w:sz w:val="24"/>
          <w:szCs w:val="24"/>
        </w:rPr>
        <w:sectPr w:rsidR="005514F3" w:rsidRPr="00470F38" w:rsidSect="00B830B0">
          <w:pgSz w:w="23814" w:h="16839" w:orient="landscape" w:code="8"/>
          <w:pgMar w:top="1134" w:right="567" w:bottom="1134" w:left="1134" w:header="0" w:footer="0" w:gutter="0"/>
          <w:cols w:space="720"/>
          <w:docGrid w:linePitch="299"/>
        </w:sect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Руководитель</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(уполномоченное лицо)    __________  _________  _____________________</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(должность  (подпись)  (расшифровка подписи)</w:t>
      </w:r>
      <w:proofErr w:type="gramEnd"/>
    </w:p>
    <w:p w:rsidR="005514F3" w:rsidRPr="00470F38" w:rsidRDefault="005514F3">
      <w:pPr>
        <w:pStyle w:val="ConsPlusNonformat"/>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 ________ 20__ г.</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w:t>
      </w:r>
    </w:p>
    <w:p w:rsidR="005514F3" w:rsidRPr="00470F38" w:rsidRDefault="005514F3">
      <w:pPr>
        <w:pStyle w:val="ConsPlusNormal"/>
        <w:spacing w:before="220"/>
        <w:ind w:firstLine="540"/>
        <w:jc w:val="both"/>
        <w:rPr>
          <w:rFonts w:ascii="Times New Roman" w:hAnsi="Times New Roman" w:cs="Times New Roman"/>
          <w:sz w:val="24"/>
          <w:szCs w:val="24"/>
        </w:rPr>
      </w:pPr>
      <w:bookmarkStart w:id="124" w:name="P1555"/>
      <w:bookmarkEnd w:id="124"/>
      <w:r w:rsidRPr="00470F38">
        <w:rPr>
          <w:rFonts w:ascii="Times New Roman" w:hAnsi="Times New Roman" w:cs="Times New Roman"/>
          <w:sz w:val="24"/>
          <w:szCs w:val="24"/>
        </w:rPr>
        <w:t xml:space="preserve">&lt;1&gt; Указывается наименование мероприятия (объекта капитального строительства, объекта недвижимого имущества), которое должно соответствовать наименованию, указанному в приложении к Соглашению, оформленном согласно </w:t>
      </w:r>
      <w:hyperlink w:anchor="P569" w:history="1">
        <w:r w:rsidRPr="00470F38">
          <w:rPr>
            <w:rFonts w:ascii="Times New Roman" w:hAnsi="Times New Roman" w:cs="Times New Roman"/>
            <w:color w:val="0000FF"/>
            <w:sz w:val="24"/>
            <w:szCs w:val="24"/>
          </w:rPr>
          <w:t>приложению N 1</w:t>
        </w:r>
      </w:hyperlink>
      <w:r w:rsidRPr="00470F38">
        <w:rPr>
          <w:rFonts w:ascii="Times New Roman" w:hAnsi="Times New Roman" w:cs="Times New Roman"/>
          <w:sz w:val="24"/>
          <w:szCs w:val="24"/>
        </w:rPr>
        <w:t xml:space="preserve"> (</w:t>
      </w:r>
      <w:hyperlink w:anchor="P795" w:history="1">
        <w:r w:rsidRPr="00470F38">
          <w:rPr>
            <w:rFonts w:ascii="Times New Roman" w:hAnsi="Times New Roman" w:cs="Times New Roman"/>
            <w:color w:val="0000FF"/>
            <w:sz w:val="24"/>
            <w:szCs w:val="24"/>
          </w:rPr>
          <w:t>приложению N 3</w:t>
        </w:r>
      </w:hyperlink>
      <w:r w:rsidRPr="00470F38">
        <w:rPr>
          <w:rFonts w:ascii="Times New Roman" w:hAnsi="Times New Roman" w:cs="Times New Roman"/>
          <w:sz w:val="24"/>
          <w:szCs w:val="24"/>
        </w:rPr>
        <w:t>) к Типовой форме соглашения</w:t>
      </w:r>
      <w:proofErr w:type="gramStart"/>
      <w:r w:rsidRPr="00470F38">
        <w:rPr>
          <w:rFonts w:ascii="Times New Roman" w:hAnsi="Times New Roman" w:cs="Times New Roman"/>
          <w:sz w:val="24"/>
          <w:szCs w:val="24"/>
        </w:rPr>
        <w:t>.".</w:t>
      </w:r>
      <w:proofErr w:type="gramEnd"/>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Default="005514F3">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Default="00B830B0">
      <w:pPr>
        <w:pStyle w:val="ConsPlusNormal"/>
        <w:ind w:firstLine="540"/>
        <w:jc w:val="both"/>
        <w:rPr>
          <w:rFonts w:ascii="Times New Roman" w:hAnsi="Times New Roman" w:cs="Times New Roman"/>
          <w:sz w:val="24"/>
          <w:szCs w:val="24"/>
        </w:rPr>
      </w:pPr>
    </w:p>
    <w:p w:rsidR="00B830B0" w:rsidRPr="00470F38" w:rsidRDefault="00B830B0">
      <w:pPr>
        <w:pStyle w:val="ConsPlusNormal"/>
        <w:ind w:firstLine="540"/>
        <w:jc w:val="both"/>
        <w:rPr>
          <w:rFonts w:ascii="Times New Roman" w:hAnsi="Times New Roman" w:cs="Times New Roman"/>
          <w:sz w:val="24"/>
          <w:szCs w:val="24"/>
        </w:rPr>
      </w:pPr>
    </w:p>
    <w:p w:rsidR="005514F3" w:rsidRPr="00470F38" w:rsidRDefault="005514F3">
      <w:pPr>
        <w:pStyle w:val="ConsPlusNormal"/>
        <w:jc w:val="right"/>
        <w:outlineLvl w:val="1"/>
        <w:rPr>
          <w:rFonts w:ascii="Times New Roman" w:hAnsi="Times New Roman" w:cs="Times New Roman"/>
          <w:sz w:val="24"/>
          <w:szCs w:val="24"/>
        </w:rPr>
      </w:pPr>
      <w:r w:rsidRPr="00470F38">
        <w:rPr>
          <w:rFonts w:ascii="Times New Roman" w:hAnsi="Times New Roman" w:cs="Times New Roman"/>
          <w:sz w:val="24"/>
          <w:szCs w:val="24"/>
        </w:rPr>
        <w:lastRenderedPageBreak/>
        <w:t>Приложение N 8</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Типовой форме соглашения</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 предоставлении субсидии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из федерального бюджета бюджету</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субъекта Российской Федерации,</w:t>
      </w:r>
    </w:p>
    <w:p w:rsidR="005514F3" w:rsidRPr="00470F38" w:rsidRDefault="005514F3">
      <w:pPr>
        <w:pStyle w:val="ConsPlusNormal"/>
        <w:jc w:val="right"/>
        <w:rPr>
          <w:rFonts w:ascii="Times New Roman" w:hAnsi="Times New Roman" w:cs="Times New Roman"/>
          <w:sz w:val="24"/>
          <w:szCs w:val="24"/>
        </w:rPr>
      </w:pPr>
      <w:proofErr w:type="gramStart"/>
      <w:r w:rsidRPr="00470F38">
        <w:rPr>
          <w:rFonts w:ascii="Times New Roman" w:hAnsi="Times New Roman" w:cs="Times New Roman"/>
          <w:sz w:val="24"/>
          <w:szCs w:val="24"/>
        </w:rPr>
        <w:t>утвержденной</w:t>
      </w:r>
      <w:proofErr w:type="gramEnd"/>
      <w:r w:rsidRPr="00470F38">
        <w:rPr>
          <w:rFonts w:ascii="Times New Roman" w:hAnsi="Times New Roman" w:cs="Times New Roman"/>
          <w:sz w:val="24"/>
          <w:szCs w:val="24"/>
        </w:rPr>
        <w:t xml:space="preserve"> приказом Министерства</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финансов Российской Федерации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от 13.12.2017 N 232н</w:t>
      </w:r>
    </w:p>
    <w:p w:rsidR="005514F3" w:rsidRPr="00470F38" w:rsidRDefault="005514F3">
      <w:pPr>
        <w:pStyle w:val="ConsPlusNormal"/>
        <w:jc w:val="right"/>
        <w:rPr>
          <w:rFonts w:ascii="Times New Roman" w:hAnsi="Times New Roman" w:cs="Times New Roman"/>
          <w:sz w:val="24"/>
          <w:szCs w:val="24"/>
        </w:rPr>
      </w:pP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"Приложение N ______</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Соглашению от "__" _____ 20__ г. N ___</w:t>
      </w:r>
    </w:p>
    <w:p w:rsidR="005514F3" w:rsidRPr="00470F38" w:rsidRDefault="005514F3">
      <w:pPr>
        <w:pStyle w:val="ConsPlusNormal"/>
        <w:jc w:val="right"/>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bookmarkStart w:id="125" w:name="P1573"/>
      <w:bookmarkEnd w:id="125"/>
      <w:r w:rsidRPr="00470F38">
        <w:rPr>
          <w:rFonts w:ascii="Times New Roman" w:hAnsi="Times New Roman" w:cs="Times New Roman"/>
          <w:sz w:val="24"/>
          <w:szCs w:val="24"/>
        </w:rPr>
        <w:t xml:space="preserve">                                   ОТЧЕТ</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об исполнении графика выполнения мероприятий</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по проектированию и (или) строительству (реконструкции,</w:t>
      </w:r>
      <w:proofErr w:type="gramEnd"/>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в том числе с элементами реставрации, </w:t>
      </w:r>
      <w:proofErr w:type="gramStart"/>
      <w:r w:rsidRPr="00470F38">
        <w:rPr>
          <w:rFonts w:ascii="Times New Roman" w:hAnsi="Times New Roman" w:cs="Times New Roman"/>
          <w:sz w:val="24"/>
          <w:szCs w:val="24"/>
        </w:rPr>
        <w:t>техническому</w:t>
      </w:r>
      <w:proofErr w:type="gramEnd"/>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перевооружению) объектов </w:t>
      </w:r>
      <w:proofErr w:type="gramStart"/>
      <w:r w:rsidRPr="00470F38">
        <w:rPr>
          <w:rFonts w:ascii="Times New Roman" w:hAnsi="Times New Roman" w:cs="Times New Roman"/>
          <w:sz w:val="24"/>
          <w:szCs w:val="24"/>
        </w:rPr>
        <w:t>капитального</w:t>
      </w:r>
      <w:proofErr w:type="gramEnd"/>
      <w:r w:rsidRPr="00470F38">
        <w:rPr>
          <w:rFonts w:ascii="Times New Roman" w:hAnsi="Times New Roman" w:cs="Times New Roman"/>
          <w:sz w:val="24"/>
          <w:szCs w:val="24"/>
        </w:rPr>
        <w:t xml:space="preserve"> строительства </w:t>
      </w:r>
      <w:hyperlink w:anchor="P2119" w:history="1">
        <w:r w:rsidRPr="00470F38">
          <w:rPr>
            <w:rFonts w:ascii="Times New Roman" w:hAnsi="Times New Roman" w:cs="Times New Roman"/>
            <w:color w:val="0000FF"/>
            <w:sz w:val="24"/>
            <w:szCs w:val="24"/>
          </w:rPr>
          <w:t>&lt;1&gt;</w:t>
        </w:r>
      </w:hyperlink>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по состоянию на "__" _______ 20__ года</w:t>
      </w:r>
    </w:p>
    <w:p w:rsidR="005514F3" w:rsidRPr="00470F38" w:rsidRDefault="005514F3">
      <w:pPr>
        <w:pStyle w:val="ConsPlusNormal"/>
        <w:ind w:firstLine="540"/>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706"/>
        <w:gridCol w:w="2041"/>
        <w:gridCol w:w="1417"/>
        <w:gridCol w:w="907"/>
      </w:tblGrid>
      <w:tr w:rsidR="005514F3" w:rsidRPr="00470F38">
        <w:tc>
          <w:tcPr>
            <w:tcW w:w="4706"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2041"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5514F3" w:rsidRPr="00470F38" w:rsidRDefault="005514F3">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Коды</w:t>
            </w:r>
          </w:p>
        </w:tc>
      </w:tr>
      <w:tr w:rsidR="005514F3" w:rsidRPr="00470F38">
        <w:tc>
          <w:tcPr>
            <w:tcW w:w="4706"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2041"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Дата</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p>
        </w:tc>
      </w:tr>
      <w:tr w:rsidR="005514F3" w:rsidRPr="00470F38">
        <w:tc>
          <w:tcPr>
            <w:tcW w:w="4706" w:type="dxa"/>
            <w:vMerge w:val="restart"/>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 xml:space="preserve">Наименование уполномоченного органа исполнительной власти субъекта Российской Федерации </w:t>
            </w:r>
            <w:hyperlink w:anchor="P2120" w:history="1">
              <w:r w:rsidRPr="00470F38">
                <w:rPr>
                  <w:rFonts w:ascii="Times New Roman" w:hAnsi="Times New Roman" w:cs="Times New Roman"/>
                  <w:color w:val="0000FF"/>
                  <w:sz w:val="24"/>
                  <w:szCs w:val="24"/>
                </w:rPr>
                <w:t>&lt;2&gt;</w:t>
              </w:r>
            </w:hyperlink>
          </w:p>
        </w:tc>
        <w:tc>
          <w:tcPr>
            <w:tcW w:w="2041" w:type="dxa"/>
            <w:vMerge w:val="restart"/>
            <w:tcBorders>
              <w:top w:val="nil"/>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ОКПО</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p>
        </w:tc>
      </w:tr>
      <w:tr w:rsidR="005514F3" w:rsidRPr="00470F38">
        <w:tc>
          <w:tcPr>
            <w:tcW w:w="4706" w:type="dxa"/>
            <w:vMerge/>
            <w:tcBorders>
              <w:top w:val="nil"/>
              <w:left w:val="nil"/>
              <w:bottom w:val="nil"/>
              <w:right w:val="nil"/>
            </w:tcBorders>
          </w:tcPr>
          <w:p w:rsidR="005514F3" w:rsidRPr="00470F38" w:rsidRDefault="005514F3">
            <w:pPr>
              <w:rPr>
                <w:rFonts w:ascii="Times New Roman" w:hAnsi="Times New Roman" w:cs="Times New Roman"/>
                <w:sz w:val="24"/>
                <w:szCs w:val="24"/>
              </w:rPr>
            </w:pPr>
          </w:p>
        </w:tc>
        <w:tc>
          <w:tcPr>
            <w:tcW w:w="2041" w:type="dxa"/>
            <w:vMerge/>
            <w:tcBorders>
              <w:top w:val="nil"/>
              <w:left w:val="nil"/>
              <w:bottom w:val="single" w:sz="4" w:space="0" w:color="auto"/>
              <w:right w:val="nil"/>
            </w:tcBorders>
          </w:tcPr>
          <w:p w:rsidR="005514F3" w:rsidRPr="00470F38" w:rsidRDefault="005514F3">
            <w:pPr>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Глава по БК</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p>
        </w:tc>
      </w:tr>
      <w:tr w:rsidR="005514F3" w:rsidRPr="00470F38">
        <w:tc>
          <w:tcPr>
            <w:tcW w:w="4706"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бюджета субъекта Российской Федерации</w:t>
            </w:r>
          </w:p>
        </w:tc>
        <w:tc>
          <w:tcPr>
            <w:tcW w:w="2041"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 xml:space="preserve">по </w:t>
            </w:r>
            <w:hyperlink r:id="rId33" w:history="1">
              <w:r w:rsidRPr="00470F38">
                <w:rPr>
                  <w:rFonts w:ascii="Times New Roman" w:hAnsi="Times New Roman" w:cs="Times New Roman"/>
                  <w:color w:val="0000FF"/>
                  <w:sz w:val="24"/>
                  <w:szCs w:val="24"/>
                </w:rPr>
                <w:t>ОКТМО</w:t>
              </w:r>
            </w:hyperlink>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p>
        </w:tc>
      </w:tr>
      <w:tr w:rsidR="005514F3" w:rsidRPr="00470F38">
        <w:tc>
          <w:tcPr>
            <w:tcW w:w="4706"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 xml:space="preserve">Наименование федерального органа исполнительной власти - главного распорядителя средств </w:t>
            </w:r>
            <w:proofErr w:type="spellStart"/>
            <w:proofErr w:type="gramStart"/>
            <w:r w:rsidRPr="00470F38">
              <w:rPr>
                <w:rFonts w:ascii="Times New Roman" w:hAnsi="Times New Roman" w:cs="Times New Roman"/>
                <w:sz w:val="24"/>
                <w:szCs w:val="24"/>
              </w:rPr>
              <w:t>средств</w:t>
            </w:r>
            <w:proofErr w:type="spellEnd"/>
            <w:proofErr w:type="gramEnd"/>
            <w:r w:rsidRPr="00470F38">
              <w:rPr>
                <w:rFonts w:ascii="Times New Roman" w:hAnsi="Times New Roman" w:cs="Times New Roman"/>
                <w:sz w:val="24"/>
                <w:szCs w:val="24"/>
              </w:rPr>
              <w:t xml:space="preserve"> федерального бюджета</w:t>
            </w:r>
          </w:p>
        </w:tc>
        <w:tc>
          <w:tcPr>
            <w:tcW w:w="2041"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Глава по БК</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p>
        </w:tc>
      </w:tr>
      <w:tr w:rsidR="005514F3" w:rsidRPr="00470F38">
        <w:tc>
          <w:tcPr>
            <w:tcW w:w="4706"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государственного/муниципального заказчика</w:t>
            </w:r>
          </w:p>
        </w:tc>
        <w:tc>
          <w:tcPr>
            <w:tcW w:w="2041"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ОКПО</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p>
        </w:tc>
      </w:tr>
      <w:tr w:rsidR="005514F3" w:rsidRPr="00470F38">
        <w:tc>
          <w:tcPr>
            <w:tcW w:w="4706"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государственной программы/</w:t>
            </w:r>
            <w:proofErr w:type="spellStart"/>
            <w:r w:rsidRPr="00470F38">
              <w:rPr>
                <w:rFonts w:ascii="Times New Roman" w:hAnsi="Times New Roman" w:cs="Times New Roman"/>
                <w:sz w:val="24"/>
                <w:szCs w:val="24"/>
              </w:rPr>
              <w:t>Непрограммное</w:t>
            </w:r>
            <w:proofErr w:type="spellEnd"/>
            <w:r w:rsidRPr="00470F38">
              <w:rPr>
                <w:rFonts w:ascii="Times New Roman" w:hAnsi="Times New Roman" w:cs="Times New Roman"/>
                <w:sz w:val="24"/>
                <w:szCs w:val="24"/>
              </w:rPr>
              <w:t xml:space="preserve"> направление деятельности</w:t>
            </w:r>
          </w:p>
        </w:tc>
        <w:tc>
          <w:tcPr>
            <w:tcW w:w="2041"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БК</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p>
        </w:tc>
      </w:tr>
      <w:tr w:rsidR="005514F3" w:rsidRPr="00470F38">
        <w:tc>
          <w:tcPr>
            <w:tcW w:w="4706"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субсидии</w:t>
            </w:r>
          </w:p>
        </w:tc>
        <w:tc>
          <w:tcPr>
            <w:tcW w:w="2041"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БК</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p>
        </w:tc>
      </w:tr>
      <w:tr w:rsidR="005514F3" w:rsidRPr="00470F38">
        <w:tc>
          <w:tcPr>
            <w:tcW w:w="4706"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Периодичность:</w:t>
            </w:r>
          </w:p>
        </w:tc>
        <w:tc>
          <w:tcPr>
            <w:tcW w:w="2041"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p>
        </w:tc>
      </w:tr>
      <w:tr w:rsidR="005514F3" w:rsidRPr="00470F38">
        <w:tc>
          <w:tcPr>
            <w:tcW w:w="4706"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 xml:space="preserve">Единица измерения: </w:t>
            </w:r>
            <w:proofErr w:type="spellStart"/>
            <w:r w:rsidRPr="00470F38">
              <w:rPr>
                <w:rFonts w:ascii="Times New Roman" w:hAnsi="Times New Roman" w:cs="Times New Roman"/>
                <w:sz w:val="24"/>
                <w:szCs w:val="24"/>
              </w:rPr>
              <w:t>руб</w:t>
            </w:r>
            <w:proofErr w:type="spellEnd"/>
          </w:p>
        </w:tc>
        <w:tc>
          <w:tcPr>
            <w:tcW w:w="2041" w:type="dxa"/>
            <w:tcBorders>
              <w:top w:val="single" w:sz="4" w:space="0" w:color="auto"/>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ОКЕИ</w:t>
            </w:r>
          </w:p>
        </w:tc>
        <w:tc>
          <w:tcPr>
            <w:tcW w:w="907" w:type="dxa"/>
            <w:tcBorders>
              <w:top w:val="single" w:sz="4" w:space="0" w:color="auto"/>
              <w:left w:val="single" w:sz="4" w:space="0" w:color="auto"/>
              <w:bottom w:val="single" w:sz="4" w:space="0" w:color="auto"/>
              <w:right w:val="single" w:sz="4" w:space="0" w:color="auto"/>
            </w:tcBorders>
          </w:tcPr>
          <w:p w:rsidR="005514F3" w:rsidRPr="00470F38" w:rsidRDefault="00807EE4">
            <w:pPr>
              <w:pStyle w:val="ConsPlusNormal"/>
              <w:jc w:val="center"/>
              <w:rPr>
                <w:rFonts w:ascii="Times New Roman" w:hAnsi="Times New Roman" w:cs="Times New Roman"/>
                <w:sz w:val="24"/>
                <w:szCs w:val="24"/>
              </w:rPr>
            </w:pPr>
            <w:hyperlink r:id="rId34" w:history="1">
              <w:r w:rsidR="005514F3" w:rsidRPr="00470F38">
                <w:rPr>
                  <w:rFonts w:ascii="Times New Roman" w:hAnsi="Times New Roman" w:cs="Times New Roman"/>
                  <w:color w:val="0000FF"/>
                  <w:sz w:val="24"/>
                  <w:szCs w:val="24"/>
                </w:rPr>
                <w:t>383</w:t>
              </w:r>
            </w:hyperlink>
          </w:p>
        </w:tc>
      </w:tr>
    </w:tbl>
    <w:p w:rsidR="005514F3" w:rsidRPr="00470F38" w:rsidRDefault="005514F3">
      <w:pPr>
        <w:rPr>
          <w:rFonts w:ascii="Times New Roman" w:hAnsi="Times New Roman" w:cs="Times New Roman"/>
          <w:sz w:val="24"/>
          <w:szCs w:val="24"/>
        </w:rPr>
        <w:sectPr w:rsidR="005514F3" w:rsidRPr="00470F38" w:rsidSect="00B830B0">
          <w:pgSz w:w="11905" w:h="16838"/>
          <w:pgMar w:top="1134" w:right="567" w:bottom="1134" w:left="1134" w:header="0" w:footer="0" w:gutter="0"/>
          <w:cols w:space="720"/>
        </w:sectPr>
      </w:pPr>
    </w:p>
    <w:p w:rsidR="005514F3" w:rsidRPr="00470F38" w:rsidRDefault="005514F3">
      <w:pPr>
        <w:pStyle w:val="ConsPlusNormal"/>
        <w:ind w:firstLine="540"/>
        <w:jc w:val="both"/>
        <w:rPr>
          <w:rFonts w:ascii="Times New Roman" w:hAnsi="Times New Roman" w:cs="Times New Roman"/>
          <w:sz w:val="24"/>
          <w:szCs w:val="24"/>
        </w:rPr>
      </w:pPr>
    </w:p>
    <w:tbl>
      <w:tblPr>
        <w:tblStyle w:val="a3"/>
        <w:tblW w:w="22667" w:type="dxa"/>
        <w:tblInd w:w="-459" w:type="dxa"/>
        <w:tblLayout w:type="fixed"/>
        <w:tblLook w:val="0000"/>
      </w:tblPr>
      <w:tblGrid>
        <w:gridCol w:w="1843"/>
        <w:gridCol w:w="2268"/>
        <w:gridCol w:w="1191"/>
        <w:gridCol w:w="1928"/>
        <w:gridCol w:w="993"/>
        <w:gridCol w:w="822"/>
        <w:gridCol w:w="709"/>
        <w:gridCol w:w="709"/>
        <w:gridCol w:w="709"/>
        <w:gridCol w:w="708"/>
        <w:gridCol w:w="851"/>
        <w:gridCol w:w="708"/>
        <w:gridCol w:w="851"/>
        <w:gridCol w:w="850"/>
        <w:gridCol w:w="851"/>
        <w:gridCol w:w="850"/>
        <w:gridCol w:w="851"/>
        <w:gridCol w:w="850"/>
        <w:gridCol w:w="851"/>
        <w:gridCol w:w="850"/>
        <w:gridCol w:w="818"/>
        <w:gridCol w:w="761"/>
        <w:gridCol w:w="845"/>
      </w:tblGrid>
      <w:tr w:rsidR="005514F3" w:rsidRPr="00470F38" w:rsidTr="004E482F">
        <w:tc>
          <w:tcPr>
            <w:tcW w:w="1843"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Наименование объекта капитального строительства </w:t>
            </w:r>
            <w:hyperlink w:anchor="P2121" w:history="1">
              <w:r w:rsidRPr="00470F38">
                <w:rPr>
                  <w:rFonts w:ascii="Times New Roman" w:hAnsi="Times New Roman" w:cs="Times New Roman"/>
                  <w:color w:val="0000FF"/>
                  <w:sz w:val="24"/>
                  <w:szCs w:val="24"/>
                </w:rPr>
                <w:t>&lt;3&gt;</w:t>
              </w:r>
            </w:hyperlink>
          </w:p>
        </w:tc>
        <w:tc>
          <w:tcPr>
            <w:tcW w:w="2268"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Местонахождение (адрес)</w:t>
            </w:r>
          </w:p>
        </w:tc>
        <w:tc>
          <w:tcPr>
            <w:tcW w:w="1191"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Код объекта ФАИП </w:t>
            </w:r>
            <w:hyperlink w:anchor="P2122" w:history="1">
              <w:r w:rsidRPr="00470F38">
                <w:rPr>
                  <w:rFonts w:ascii="Times New Roman" w:hAnsi="Times New Roman" w:cs="Times New Roman"/>
                  <w:color w:val="0000FF"/>
                  <w:sz w:val="24"/>
                  <w:szCs w:val="24"/>
                </w:rPr>
                <w:t>&lt;4&gt;</w:t>
              </w:r>
            </w:hyperlink>
          </w:p>
        </w:tc>
        <w:tc>
          <w:tcPr>
            <w:tcW w:w="1928"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Вид строительства (строительство, реконструкция, в том числе с элементами реставрации, техническое перевооружение)</w:t>
            </w:r>
          </w:p>
        </w:tc>
        <w:tc>
          <w:tcPr>
            <w:tcW w:w="993"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 строки</w:t>
            </w:r>
          </w:p>
        </w:tc>
        <w:tc>
          <w:tcPr>
            <w:tcW w:w="9469" w:type="dxa"/>
            <w:gridSpan w:val="1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Объем финансового обеспечения на строительство (реконструкцию, в том числе с элементами реставрации, техническое перевооружение) объектов капитального строительства</w:t>
            </w:r>
          </w:p>
        </w:tc>
        <w:tc>
          <w:tcPr>
            <w:tcW w:w="4975" w:type="dxa"/>
            <w:gridSpan w:val="6"/>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Объем Субсидии из федерального бюджета (</w:t>
            </w:r>
            <w:proofErr w:type="spellStart"/>
            <w:r w:rsidRPr="00470F38">
              <w:rPr>
                <w:rFonts w:ascii="Times New Roman" w:hAnsi="Times New Roman" w:cs="Times New Roman"/>
                <w:sz w:val="24"/>
                <w:szCs w:val="24"/>
              </w:rPr>
              <w:t>справочно</w:t>
            </w:r>
            <w:proofErr w:type="spellEnd"/>
            <w:r w:rsidRPr="00470F38">
              <w:rPr>
                <w:rFonts w:ascii="Times New Roman" w:hAnsi="Times New Roman" w:cs="Times New Roman"/>
                <w:sz w:val="24"/>
                <w:szCs w:val="24"/>
              </w:rPr>
              <w:t>)</w:t>
            </w:r>
          </w:p>
        </w:tc>
      </w:tr>
      <w:tr w:rsidR="005514F3" w:rsidRPr="00470F38" w:rsidTr="004E482F">
        <w:tc>
          <w:tcPr>
            <w:tcW w:w="1843" w:type="dxa"/>
            <w:vMerge/>
          </w:tcPr>
          <w:p w:rsidR="005514F3" w:rsidRPr="00470F38" w:rsidRDefault="005514F3">
            <w:pPr>
              <w:rPr>
                <w:rFonts w:ascii="Times New Roman" w:hAnsi="Times New Roman" w:cs="Times New Roman"/>
                <w:sz w:val="24"/>
                <w:szCs w:val="24"/>
              </w:rPr>
            </w:pPr>
          </w:p>
        </w:tc>
        <w:tc>
          <w:tcPr>
            <w:tcW w:w="2268" w:type="dxa"/>
            <w:vMerge/>
          </w:tcPr>
          <w:p w:rsidR="005514F3" w:rsidRPr="00470F38" w:rsidRDefault="005514F3">
            <w:pPr>
              <w:rPr>
                <w:rFonts w:ascii="Times New Roman" w:hAnsi="Times New Roman" w:cs="Times New Roman"/>
                <w:sz w:val="24"/>
                <w:szCs w:val="24"/>
              </w:rPr>
            </w:pPr>
          </w:p>
        </w:tc>
        <w:tc>
          <w:tcPr>
            <w:tcW w:w="1191" w:type="dxa"/>
            <w:vMerge/>
          </w:tcPr>
          <w:p w:rsidR="005514F3" w:rsidRPr="00470F38" w:rsidRDefault="005514F3">
            <w:pPr>
              <w:rPr>
                <w:rFonts w:ascii="Times New Roman" w:hAnsi="Times New Roman" w:cs="Times New Roman"/>
                <w:sz w:val="24"/>
                <w:szCs w:val="24"/>
              </w:rPr>
            </w:pPr>
          </w:p>
        </w:tc>
        <w:tc>
          <w:tcPr>
            <w:tcW w:w="1928" w:type="dxa"/>
            <w:vMerge/>
          </w:tcPr>
          <w:p w:rsidR="005514F3" w:rsidRPr="00470F38" w:rsidRDefault="005514F3">
            <w:pPr>
              <w:rPr>
                <w:rFonts w:ascii="Times New Roman" w:hAnsi="Times New Roman" w:cs="Times New Roman"/>
                <w:sz w:val="24"/>
                <w:szCs w:val="24"/>
              </w:rPr>
            </w:pPr>
          </w:p>
        </w:tc>
        <w:tc>
          <w:tcPr>
            <w:tcW w:w="993" w:type="dxa"/>
            <w:vMerge/>
          </w:tcPr>
          <w:p w:rsidR="005514F3" w:rsidRPr="00470F38" w:rsidRDefault="005514F3">
            <w:pPr>
              <w:rPr>
                <w:rFonts w:ascii="Times New Roman" w:hAnsi="Times New Roman" w:cs="Times New Roman"/>
                <w:sz w:val="24"/>
                <w:szCs w:val="24"/>
              </w:rPr>
            </w:pPr>
          </w:p>
        </w:tc>
        <w:tc>
          <w:tcPr>
            <w:tcW w:w="4508" w:type="dxa"/>
            <w:gridSpan w:val="6"/>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предусмотрено в бюджете субъекта Российской Федерации </w:t>
            </w:r>
            <w:hyperlink w:anchor="P2123" w:history="1">
              <w:r w:rsidRPr="00470F38">
                <w:rPr>
                  <w:rFonts w:ascii="Times New Roman" w:hAnsi="Times New Roman" w:cs="Times New Roman"/>
                  <w:color w:val="0000FF"/>
                  <w:sz w:val="24"/>
                  <w:szCs w:val="24"/>
                </w:rPr>
                <w:t>&lt;5&gt;</w:t>
              </w:r>
            </w:hyperlink>
          </w:p>
        </w:tc>
        <w:tc>
          <w:tcPr>
            <w:tcW w:w="4961" w:type="dxa"/>
            <w:gridSpan w:val="6"/>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предусмотрено в местном бюджете (</w:t>
            </w:r>
            <w:proofErr w:type="spellStart"/>
            <w:r w:rsidRPr="00470F38">
              <w:rPr>
                <w:rFonts w:ascii="Times New Roman" w:hAnsi="Times New Roman" w:cs="Times New Roman"/>
                <w:sz w:val="24"/>
                <w:szCs w:val="24"/>
              </w:rPr>
              <w:t>справочно</w:t>
            </w:r>
            <w:proofErr w:type="spellEnd"/>
            <w:r w:rsidRPr="00470F38">
              <w:rPr>
                <w:rFonts w:ascii="Times New Roman" w:hAnsi="Times New Roman" w:cs="Times New Roman"/>
                <w:sz w:val="24"/>
                <w:szCs w:val="24"/>
              </w:rPr>
              <w:t xml:space="preserve">) </w:t>
            </w:r>
            <w:hyperlink w:anchor="P2124" w:history="1">
              <w:r w:rsidRPr="00470F38">
                <w:rPr>
                  <w:rFonts w:ascii="Times New Roman" w:hAnsi="Times New Roman" w:cs="Times New Roman"/>
                  <w:color w:val="0000FF"/>
                  <w:sz w:val="24"/>
                  <w:szCs w:val="24"/>
                </w:rPr>
                <w:t>&lt;6&gt;</w:t>
              </w:r>
            </w:hyperlink>
          </w:p>
        </w:tc>
        <w:tc>
          <w:tcPr>
            <w:tcW w:w="4975" w:type="dxa"/>
            <w:gridSpan w:val="6"/>
            <w:vMerge/>
          </w:tcPr>
          <w:p w:rsidR="005514F3" w:rsidRPr="00470F38" w:rsidRDefault="005514F3">
            <w:pPr>
              <w:rPr>
                <w:rFonts w:ascii="Times New Roman" w:hAnsi="Times New Roman" w:cs="Times New Roman"/>
                <w:sz w:val="24"/>
                <w:szCs w:val="24"/>
              </w:rPr>
            </w:pPr>
          </w:p>
        </w:tc>
      </w:tr>
      <w:tr w:rsidR="005514F3" w:rsidRPr="00470F38" w:rsidTr="004E482F">
        <w:tc>
          <w:tcPr>
            <w:tcW w:w="1843" w:type="dxa"/>
            <w:vMerge/>
          </w:tcPr>
          <w:p w:rsidR="005514F3" w:rsidRPr="00470F38" w:rsidRDefault="005514F3">
            <w:pPr>
              <w:rPr>
                <w:rFonts w:ascii="Times New Roman" w:hAnsi="Times New Roman" w:cs="Times New Roman"/>
                <w:sz w:val="24"/>
                <w:szCs w:val="24"/>
              </w:rPr>
            </w:pPr>
          </w:p>
        </w:tc>
        <w:tc>
          <w:tcPr>
            <w:tcW w:w="2268" w:type="dxa"/>
            <w:vMerge/>
          </w:tcPr>
          <w:p w:rsidR="005514F3" w:rsidRPr="00470F38" w:rsidRDefault="005514F3">
            <w:pPr>
              <w:rPr>
                <w:rFonts w:ascii="Times New Roman" w:hAnsi="Times New Roman" w:cs="Times New Roman"/>
                <w:sz w:val="24"/>
                <w:szCs w:val="24"/>
              </w:rPr>
            </w:pPr>
          </w:p>
        </w:tc>
        <w:tc>
          <w:tcPr>
            <w:tcW w:w="1191" w:type="dxa"/>
            <w:vMerge/>
          </w:tcPr>
          <w:p w:rsidR="005514F3" w:rsidRPr="00470F38" w:rsidRDefault="005514F3">
            <w:pPr>
              <w:rPr>
                <w:rFonts w:ascii="Times New Roman" w:hAnsi="Times New Roman" w:cs="Times New Roman"/>
                <w:sz w:val="24"/>
                <w:szCs w:val="24"/>
              </w:rPr>
            </w:pPr>
          </w:p>
        </w:tc>
        <w:tc>
          <w:tcPr>
            <w:tcW w:w="1928" w:type="dxa"/>
            <w:vMerge/>
          </w:tcPr>
          <w:p w:rsidR="005514F3" w:rsidRPr="00470F38" w:rsidRDefault="005514F3">
            <w:pPr>
              <w:rPr>
                <w:rFonts w:ascii="Times New Roman" w:hAnsi="Times New Roman" w:cs="Times New Roman"/>
                <w:sz w:val="24"/>
                <w:szCs w:val="24"/>
              </w:rPr>
            </w:pPr>
          </w:p>
        </w:tc>
        <w:tc>
          <w:tcPr>
            <w:tcW w:w="993" w:type="dxa"/>
            <w:vMerge/>
          </w:tcPr>
          <w:p w:rsidR="005514F3" w:rsidRPr="00470F38" w:rsidRDefault="005514F3">
            <w:pPr>
              <w:rPr>
                <w:rFonts w:ascii="Times New Roman" w:hAnsi="Times New Roman" w:cs="Times New Roman"/>
                <w:sz w:val="24"/>
                <w:szCs w:val="24"/>
              </w:rPr>
            </w:pPr>
          </w:p>
        </w:tc>
        <w:tc>
          <w:tcPr>
            <w:tcW w:w="1531"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текущий 20__ г.</w:t>
            </w:r>
          </w:p>
        </w:tc>
        <w:tc>
          <w:tcPr>
            <w:tcW w:w="2977" w:type="dxa"/>
            <w:gridSpan w:val="4"/>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плановый период</w:t>
            </w:r>
          </w:p>
        </w:tc>
        <w:tc>
          <w:tcPr>
            <w:tcW w:w="1559"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текущий 20__ г.</w:t>
            </w:r>
          </w:p>
        </w:tc>
        <w:tc>
          <w:tcPr>
            <w:tcW w:w="3402" w:type="dxa"/>
            <w:gridSpan w:val="4"/>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плановый период</w:t>
            </w:r>
          </w:p>
        </w:tc>
        <w:tc>
          <w:tcPr>
            <w:tcW w:w="1701"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текущий 20__ г.</w:t>
            </w:r>
          </w:p>
        </w:tc>
        <w:tc>
          <w:tcPr>
            <w:tcW w:w="3274" w:type="dxa"/>
            <w:gridSpan w:val="4"/>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плановый период</w:t>
            </w:r>
          </w:p>
        </w:tc>
      </w:tr>
      <w:tr w:rsidR="005514F3" w:rsidRPr="00470F38" w:rsidTr="004E482F">
        <w:tc>
          <w:tcPr>
            <w:tcW w:w="1843" w:type="dxa"/>
            <w:vMerge/>
          </w:tcPr>
          <w:p w:rsidR="005514F3" w:rsidRPr="00470F38" w:rsidRDefault="005514F3">
            <w:pPr>
              <w:rPr>
                <w:rFonts w:ascii="Times New Roman" w:hAnsi="Times New Roman" w:cs="Times New Roman"/>
                <w:sz w:val="24"/>
                <w:szCs w:val="24"/>
              </w:rPr>
            </w:pPr>
          </w:p>
        </w:tc>
        <w:tc>
          <w:tcPr>
            <w:tcW w:w="2268" w:type="dxa"/>
            <w:vMerge/>
          </w:tcPr>
          <w:p w:rsidR="005514F3" w:rsidRPr="00470F38" w:rsidRDefault="005514F3">
            <w:pPr>
              <w:rPr>
                <w:rFonts w:ascii="Times New Roman" w:hAnsi="Times New Roman" w:cs="Times New Roman"/>
                <w:sz w:val="24"/>
                <w:szCs w:val="24"/>
              </w:rPr>
            </w:pPr>
          </w:p>
        </w:tc>
        <w:tc>
          <w:tcPr>
            <w:tcW w:w="1191" w:type="dxa"/>
            <w:vMerge/>
          </w:tcPr>
          <w:p w:rsidR="005514F3" w:rsidRPr="00470F38" w:rsidRDefault="005514F3">
            <w:pPr>
              <w:rPr>
                <w:rFonts w:ascii="Times New Roman" w:hAnsi="Times New Roman" w:cs="Times New Roman"/>
                <w:sz w:val="24"/>
                <w:szCs w:val="24"/>
              </w:rPr>
            </w:pPr>
          </w:p>
        </w:tc>
        <w:tc>
          <w:tcPr>
            <w:tcW w:w="1928" w:type="dxa"/>
            <w:vMerge/>
          </w:tcPr>
          <w:p w:rsidR="005514F3" w:rsidRPr="00470F38" w:rsidRDefault="005514F3">
            <w:pPr>
              <w:rPr>
                <w:rFonts w:ascii="Times New Roman" w:hAnsi="Times New Roman" w:cs="Times New Roman"/>
                <w:sz w:val="24"/>
                <w:szCs w:val="24"/>
              </w:rPr>
            </w:pPr>
          </w:p>
        </w:tc>
        <w:tc>
          <w:tcPr>
            <w:tcW w:w="993" w:type="dxa"/>
            <w:vMerge/>
          </w:tcPr>
          <w:p w:rsidR="005514F3" w:rsidRPr="00470F38" w:rsidRDefault="005514F3">
            <w:pPr>
              <w:rPr>
                <w:rFonts w:ascii="Times New Roman" w:hAnsi="Times New Roman" w:cs="Times New Roman"/>
                <w:sz w:val="24"/>
                <w:szCs w:val="24"/>
              </w:rPr>
            </w:pPr>
          </w:p>
        </w:tc>
        <w:tc>
          <w:tcPr>
            <w:tcW w:w="1531" w:type="dxa"/>
            <w:gridSpan w:val="2"/>
            <w:vMerge/>
          </w:tcPr>
          <w:p w:rsidR="005514F3" w:rsidRPr="00470F38" w:rsidRDefault="005514F3">
            <w:pPr>
              <w:rPr>
                <w:rFonts w:ascii="Times New Roman" w:hAnsi="Times New Roman" w:cs="Times New Roman"/>
                <w:sz w:val="24"/>
                <w:szCs w:val="24"/>
              </w:rPr>
            </w:pPr>
          </w:p>
        </w:tc>
        <w:tc>
          <w:tcPr>
            <w:tcW w:w="1418"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559"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559" w:type="dxa"/>
            <w:gridSpan w:val="2"/>
            <w:vMerge/>
          </w:tcPr>
          <w:p w:rsidR="005514F3" w:rsidRPr="00470F38" w:rsidRDefault="005514F3">
            <w:pPr>
              <w:rPr>
                <w:rFonts w:ascii="Times New Roman" w:hAnsi="Times New Roman" w:cs="Times New Roman"/>
                <w:sz w:val="24"/>
                <w:szCs w:val="24"/>
              </w:rPr>
            </w:pPr>
          </w:p>
        </w:tc>
        <w:tc>
          <w:tcPr>
            <w:tcW w:w="1701"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701"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701" w:type="dxa"/>
            <w:gridSpan w:val="2"/>
            <w:vMerge/>
          </w:tcPr>
          <w:p w:rsidR="005514F3" w:rsidRPr="00470F38" w:rsidRDefault="005514F3">
            <w:pPr>
              <w:rPr>
                <w:rFonts w:ascii="Times New Roman" w:hAnsi="Times New Roman" w:cs="Times New Roman"/>
                <w:sz w:val="24"/>
                <w:szCs w:val="24"/>
              </w:rPr>
            </w:pPr>
          </w:p>
        </w:tc>
        <w:tc>
          <w:tcPr>
            <w:tcW w:w="1668"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606"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r>
      <w:tr w:rsidR="005514F3" w:rsidRPr="00470F38" w:rsidTr="004E482F">
        <w:tc>
          <w:tcPr>
            <w:tcW w:w="1843" w:type="dxa"/>
            <w:vMerge/>
          </w:tcPr>
          <w:p w:rsidR="005514F3" w:rsidRPr="00470F38" w:rsidRDefault="005514F3">
            <w:pPr>
              <w:rPr>
                <w:rFonts w:ascii="Times New Roman" w:hAnsi="Times New Roman" w:cs="Times New Roman"/>
                <w:sz w:val="24"/>
                <w:szCs w:val="24"/>
              </w:rPr>
            </w:pPr>
          </w:p>
        </w:tc>
        <w:tc>
          <w:tcPr>
            <w:tcW w:w="2268" w:type="dxa"/>
            <w:vMerge/>
          </w:tcPr>
          <w:p w:rsidR="005514F3" w:rsidRPr="00470F38" w:rsidRDefault="005514F3">
            <w:pPr>
              <w:rPr>
                <w:rFonts w:ascii="Times New Roman" w:hAnsi="Times New Roman" w:cs="Times New Roman"/>
                <w:sz w:val="24"/>
                <w:szCs w:val="24"/>
              </w:rPr>
            </w:pPr>
          </w:p>
        </w:tc>
        <w:tc>
          <w:tcPr>
            <w:tcW w:w="1191" w:type="dxa"/>
            <w:vMerge/>
          </w:tcPr>
          <w:p w:rsidR="005514F3" w:rsidRPr="00470F38" w:rsidRDefault="005514F3">
            <w:pPr>
              <w:rPr>
                <w:rFonts w:ascii="Times New Roman" w:hAnsi="Times New Roman" w:cs="Times New Roman"/>
                <w:sz w:val="24"/>
                <w:szCs w:val="24"/>
              </w:rPr>
            </w:pPr>
          </w:p>
        </w:tc>
        <w:tc>
          <w:tcPr>
            <w:tcW w:w="1928" w:type="dxa"/>
            <w:vMerge/>
          </w:tcPr>
          <w:p w:rsidR="005514F3" w:rsidRPr="00470F38" w:rsidRDefault="005514F3">
            <w:pPr>
              <w:rPr>
                <w:rFonts w:ascii="Times New Roman" w:hAnsi="Times New Roman" w:cs="Times New Roman"/>
                <w:sz w:val="24"/>
                <w:szCs w:val="24"/>
              </w:rPr>
            </w:pPr>
          </w:p>
        </w:tc>
        <w:tc>
          <w:tcPr>
            <w:tcW w:w="993" w:type="dxa"/>
            <w:vMerge/>
          </w:tcPr>
          <w:p w:rsidR="005514F3" w:rsidRPr="00470F38" w:rsidRDefault="005514F3">
            <w:pPr>
              <w:rPr>
                <w:rFonts w:ascii="Times New Roman" w:hAnsi="Times New Roman" w:cs="Times New Roman"/>
                <w:sz w:val="24"/>
                <w:szCs w:val="24"/>
              </w:rPr>
            </w:pPr>
          </w:p>
        </w:tc>
        <w:tc>
          <w:tcPr>
            <w:tcW w:w="822"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70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8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70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8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85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8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85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8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85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8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85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81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7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84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r>
      <w:tr w:rsidR="005514F3" w:rsidRPr="00470F38" w:rsidTr="004E482F">
        <w:tc>
          <w:tcPr>
            <w:tcW w:w="184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w:t>
            </w:r>
          </w:p>
        </w:tc>
        <w:tc>
          <w:tcPr>
            <w:tcW w:w="226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w:t>
            </w:r>
          </w:p>
        </w:tc>
        <w:tc>
          <w:tcPr>
            <w:tcW w:w="119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w:t>
            </w:r>
          </w:p>
        </w:tc>
        <w:tc>
          <w:tcPr>
            <w:tcW w:w="192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4</w:t>
            </w:r>
          </w:p>
        </w:tc>
        <w:tc>
          <w:tcPr>
            <w:tcW w:w="99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5</w:t>
            </w:r>
          </w:p>
        </w:tc>
        <w:tc>
          <w:tcPr>
            <w:tcW w:w="822"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w:t>
            </w: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w:t>
            </w: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8</w:t>
            </w: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9</w:t>
            </w:r>
          </w:p>
        </w:tc>
        <w:tc>
          <w:tcPr>
            <w:tcW w:w="70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10</w:t>
            </w:r>
          </w:p>
        </w:tc>
        <w:tc>
          <w:tcPr>
            <w:tcW w:w="8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11</w:t>
            </w:r>
          </w:p>
        </w:tc>
        <w:tc>
          <w:tcPr>
            <w:tcW w:w="70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12</w:t>
            </w:r>
          </w:p>
        </w:tc>
        <w:tc>
          <w:tcPr>
            <w:tcW w:w="8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13</w:t>
            </w:r>
          </w:p>
        </w:tc>
        <w:tc>
          <w:tcPr>
            <w:tcW w:w="85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14</w:t>
            </w:r>
          </w:p>
        </w:tc>
        <w:tc>
          <w:tcPr>
            <w:tcW w:w="8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15</w:t>
            </w:r>
          </w:p>
        </w:tc>
        <w:tc>
          <w:tcPr>
            <w:tcW w:w="85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16</w:t>
            </w:r>
          </w:p>
        </w:tc>
        <w:tc>
          <w:tcPr>
            <w:tcW w:w="8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17</w:t>
            </w:r>
          </w:p>
        </w:tc>
        <w:tc>
          <w:tcPr>
            <w:tcW w:w="85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18</w:t>
            </w:r>
          </w:p>
        </w:tc>
        <w:tc>
          <w:tcPr>
            <w:tcW w:w="8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19</w:t>
            </w:r>
          </w:p>
        </w:tc>
        <w:tc>
          <w:tcPr>
            <w:tcW w:w="85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w:t>
            </w:r>
          </w:p>
        </w:tc>
        <w:tc>
          <w:tcPr>
            <w:tcW w:w="81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21</w:t>
            </w:r>
          </w:p>
        </w:tc>
        <w:tc>
          <w:tcPr>
            <w:tcW w:w="76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22</w:t>
            </w:r>
          </w:p>
        </w:tc>
        <w:tc>
          <w:tcPr>
            <w:tcW w:w="84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23</w:t>
            </w:r>
          </w:p>
        </w:tc>
      </w:tr>
      <w:tr w:rsidR="005514F3" w:rsidRPr="00470F38" w:rsidTr="004E482F">
        <w:tc>
          <w:tcPr>
            <w:tcW w:w="1843" w:type="dxa"/>
          </w:tcPr>
          <w:p w:rsidR="005514F3" w:rsidRPr="00470F38" w:rsidRDefault="005514F3">
            <w:pPr>
              <w:pStyle w:val="ConsPlusNormal"/>
              <w:rPr>
                <w:rFonts w:ascii="Times New Roman" w:hAnsi="Times New Roman" w:cs="Times New Roman"/>
                <w:sz w:val="24"/>
                <w:szCs w:val="24"/>
              </w:rPr>
            </w:pPr>
          </w:p>
        </w:tc>
        <w:tc>
          <w:tcPr>
            <w:tcW w:w="2268" w:type="dxa"/>
          </w:tcPr>
          <w:p w:rsidR="005514F3" w:rsidRPr="00470F38" w:rsidRDefault="005514F3">
            <w:pPr>
              <w:pStyle w:val="ConsPlusNormal"/>
              <w:rPr>
                <w:rFonts w:ascii="Times New Roman" w:hAnsi="Times New Roman" w:cs="Times New Roman"/>
                <w:sz w:val="24"/>
                <w:szCs w:val="24"/>
              </w:rPr>
            </w:pPr>
          </w:p>
        </w:tc>
        <w:tc>
          <w:tcPr>
            <w:tcW w:w="1191" w:type="dxa"/>
          </w:tcPr>
          <w:p w:rsidR="005514F3" w:rsidRPr="00470F38" w:rsidRDefault="005514F3">
            <w:pPr>
              <w:pStyle w:val="ConsPlusNormal"/>
              <w:rPr>
                <w:rFonts w:ascii="Times New Roman" w:hAnsi="Times New Roman" w:cs="Times New Roman"/>
                <w:sz w:val="24"/>
                <w:szCs w:val="24"/>
              </w:rPr>
            </w:pPr>
          </w:p>
        </w:tc>
        <w:tc>
          <w:tcPr>
            <w:tcW w:w="1928" w:type="dxa"/>
          </w:tcPr>
          <w:p w:rsidR="005514F3" w:rsidRPr="00470F38" w:rsidRDefault="005514F3">
            <w:pPr>
              <w:pStyle w:val="ConsPlusNormal"/>
              <w:rPr>
                <w:rFonts w:ascii="Times New Roman" w:hAnsi="Times New Roman" w:cs="Times New Roman"/>
                <w:sz w:val="24"/>
                <w:szCs w:val="24"/>
              </w:rPr>
            </w:pPr>
          </w:p>
        </w:tc>
        <w:tc>
          <w:tcPr>
            <w:tcW w:w="99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01</w:t>
            </w:r>
          </w:p>
        </w:tc>
        <w:tc>
          <w:tcPr>
            <w:tcW w:w="822"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8"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708"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850"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850"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850"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850" w:type="dxa"/>
          </w:tcPr>
          <w:p w:rsidR="005514F3" w:rsidRPr="00470F38" w:rsidRDefault="005514F3">
            <w:pPr>
              <w:pStyle w:val="ConsPlusNormal"/>
              <w:rPr>
                <w:rFonts w:ascii="Times New Roman" w:hAnsi="Times New Roman" w:cs="Times New Roman"/>
                <w:sz w:val="24"/>
                <w:szCs w:val="24"/>
              </w:rPr>
            </w:pPr>
          </w:p>
        </w:tc>
        <w:tc>
          <w:tcPr>
            <w:tcW w:w="818" w:type="dxa"/>
          </w:tcPr>
          <w:p w:rsidR="005514F3" w:rsidRPr="00470F38" w:rsidRDefault="005514F3">
            <w:pPr>
              <w:pStyle w:val="ConsPlusNormal"/>
              <w:rPr>
                <w:rFonts w:ascii="Times New Roman" w:hAnsi="Times New Roman" w:cs="Times New Roman"/>
                <w:sz w:val="24"/>
                <w:szCs w:val="24"/>
              </w:rPr>
            </w:pPr>
          </w:p>
        </w:tc>
        <w:tc>
          <w:tcPr>
            <w:tcW w:w="761" w:type="dxa"/>
          </w:tcPr>
          <w:p w:rsidR="005514F3" w:rsidRPr="00470F38" w:rsidRDefault="005514F3">
            <w:pPr>
              <w:pStyle w:val="ConsPlusNormal"/>
              <w:rPr>
                <w:rFonts w:ascii="Times New Roman" w:hAnsi="Times New Roman" w:cs="Times New Roman"/>
                <w:sz w:val="24"/>
                <w:szCs w:val="24"/>
              </w:rPr>
            </w:pPr>
          </w:p>
        </w:tc>
        <w:tc>
          <w:tcPr>
            <w:tcW w:w="845" w:type="dxa"/>
          </w:tcPr>
          <w:p w:rsidR="005514F3" w:rsidRPr="00470F38" w:rsidRDefault="005514F3">
            <w:pPr>
              <w:pStyle w:val="ConsPlusNormal"/>
              <w:rPr>
                <w:rFonts w:ascii="Times New Roman" w:hAnsi="Times New Roman" w:cs="Times New Roman"/>
                <w:sz w:val="24"/>
                <w:szCs w:val="24"/>
              </w:rPr>
            </w:pPr>
          </w:p>
        </w:tc>
      </w:tr>
      <w:tr w:rsidR="005514F3" w:rsidRPr="00470F38" w:rsidTr="004E482F">
        <w:tc>
          <w:tcPr>
            <w:tcW w:w="1843" w:type="dxa"/>
          </w:tcPr>
          <w:p w:rsidR="005514F3" w:rsidRPr="00470F38" w:rsidRDefault="005514F3">
            <w:pPr>
              <w:pStyle w:val="ConsPlusNormal"/>
              <w:rPr>
                <w:rFonts w:ascii="Times New Roman" w:hAnsi="Times New Roman" w:cs="Times New Roman"/>
                <w:sz w:val="24"/>
                <w:szCs w:val="24"/>
              </w:rPr>
            </w:pPr>
          </w:p>
        </w:tc>
        <w:tc>
          <w:tcPr>
            <w:tcW w:w="2268" w:type="dxa"/>
          </w:tcPr>
          <w:p w:rsidR="005514F3" w:rsidRPr="00470F38" w:rsidRDefault="005514F3">
            <w:pPr>
              <w:pStyle w:val="ConsPlusNormal"/>
              <w:rPr>
                <w:rFonts w:ascii="Times New Roman" w:hAnsi="Times New Roman" w:cs="Times New Roman"/>
                <w:sz w:val="24"/>
                <w:szCs w:val="24"/>
              </w:rPr>
            </w:pPr>
          </w:p>
        </w:tc>
        <w:tc>
          <w:tcPr>
            <w:tcW w:w="1191" w:type="dxa"/>
          </w:tcPr>
          <w:p w:rsidR="005514F3" w:rsidRPr="00470F38" w:rsidRDefault="005514F3">
            <w:pPr>
              <w:pStyle w:val="ConsPlusNormal"/>
              <w:rPr>
                <w:rFonts w:ascii="Times New Roman" w:hAnsi="Times New Roman" w:cs="Times New Roman"/>
                <w:sz w:val="24"/>
                <w:szCs w:val="24"/>
              </w:rPr>
            </w:pPr>
          </w:p>
        </w:tc>
        <w:tc>
          <w:tcPr>
            <w:tcW w:w="1928" w:type="dxa"/>
          </w:tcPr>
          <w:p w:rsidR="005514F3" w:rsidRPr="00470F38" w:rsidRDefault="005514F3">
            <w:pPr>
              <w:pStyle w:val="ConsPlusNormal"/>
              <w:rPr>
                <w:rFonts w:ascii="Times New Roman" w:hAnsi="Times New Roman" w:cs="Times New Roman"/>
                <w:sz w:val="24"/>
                <w:szCs w:val="24"/>
              </w:rPr>
            </w:pPr>
          </w:p>
        </w:tc>
        <w:tc>
          <w:tcPr>
            <w:tcW w:w="993" w:type="dxa"/>
          </w:tcPr>
          <w:p w:rsidR="005514F3" w:rsidRPr="00470F38" w:rsidRDefault="005514F3">
            <w:pPr>
              <w:pStyle w:val="ConsPlusNormal"/>
              <w:rPr>
                <w:rFonts w:ascii="Times New Roman" w:hAnsi="Times New Roman" w:cs="Times New Roman"/>
                <w:sz w:val="24"/>
                <w:szCs w:val="24"/>
              </w:rPr>
            </w:pPr>
          </w:p>
        </w:tc>
        <w:tc>
          <w:tcPr>
            <w:tcW w:w="822"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8"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708"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850"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850"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850"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850" w:type="dxa"/>
          </w:tcPr>
          <w:p w:rsidR="005514F3" w:rsidRPr="00470F38" w:rsidRDefault="005514F3">
            <w:pPr>
              <w:pStyle w:val="ConsPlusNormal"/>
              <w:rPr>
                <w:rFonts w:ascii="Times New Roman" w:hAnsi="Times New Roman" w:cs="Times New Roman"/>
                <w:sz w:val="24"/>
                <w:szCs w:val="24"/>
              </w:rPr>
            </w:pPr>
          </w:p>
        </w:tc>
        <w:tc>
          <w:tcPr>
            <w:tcW w:w="818" w:type="dxa"/>
          </w:tcPr>
          <w:p w:rsidR="005514F3" w:rsidRPr="00470F38" w:rsidRDefault="005514F3">
            <w:pPr>
              <w:pStyle w:val="ConsPlusNormal"/>
              <w:rPr>
                <w:rFonts w:ascii="Times New Roman" w:hAnsi="Times New Roman" w:cs="Times New Roman"/>
                <w:sz w:val="24"/>
                <w:szCs w:val="24"/>
              </w:rPr>
            </w:pPr>
          </w:p>
        </w:tc>
        <w:tc>
          <w:tcPr>
            <w:tcW w:w="761" w:type="dxa"/>
          </w:tcPr>
          <w:p w:rsidR="005514F3" w:rsidRPr="00470F38" w:rsidRDefault="005514F3">
            <w:pPr>
              <w:pStyle w:val="ConsPlusNormal"/>
              <w:rPr>
                <w:rFonts w:ascii="Times New Roman" w:hAnsi="Times New Roman" w:cs="Times New Roman"/>
                <w:sz w:val="24"/>
                <w:szCs w:val="24"/>
              </w:rPr>
            </w:pPr>
          </w:p>
        </w:tc>
        <w:tc>
          <w:tcPr>
            <w:tcW w:w="845" w:type="dxa"/>
          </w:tcPr>
          <w:p w:rsidR="005514F3" w:rsidRPr="00470F38" w:rsidRDefault="005514F3">
            <w:pPr>
              <w:pStyle w:val="ConsPlusNormal"/>
              <w:rPr>
                <w:rFonts w:ascii="Times New Roman" w:hAnsi="Times New Roman" w:cs="Times New Roman"/>
                <w:sz w:val="24"/>
                <w:szCs w:val="24"/>
              </w:rPr>
            </w:pPr>
          </w:p>
        </w:tc>
      </w:tr>
      <w:tr w:rsidR="005514F3" w:rsidRPr="00470F38" w:rsidTr="004E482F">
        <w:tc>
          <w:tcPr>
            <w:tcW w:w="1843" w:type="dxa"/>
          </w:tcPr>
          <w:p w:rsidR="005514F3" w:rsidRPr="00470F38" w:rsidRDefault="005514F3">
            <w:pPr>
              <w:pStyle w:val="ConsPlusNormal"/>
              <w:rPr>
                <w:rFonts w:ascii="Times New Roman" w:hAnsi="Times New Roman" w:cs="Times New Roman"/>
                <w:sz w:val="24"/>
                <w:szCs w:val="24"/>
              </w:rPr>
            </w:pPr>
          </w:p>
        </w:tc>
        <w:tc>
          <w:tcPr>
            <w:tcW w:w="2268" w:type="dxa"/>
          </w:tcPr>
          <w:p w:rsidR="005514F3" w:rsidRPr="00470F38" w:rsidRDefault="005514F3">
            <w:pPr>
              <w:pStyle w:val="ConsPlusNormal"/>
              <w:rPr>
                <w:rFonts w:ascii="Times New Roman" w:hAnsi="Times New Roman" w:cs="Times New Roman"/>
                <w:sz w:val="24"/>
                <w:szCs w:val="24"/>
              </w:rPr>
            </w:pPr>
          </w:p>
        </w:tc>
        <w:tc>
          <w:tcPr>
            <w:tcW w:w="1191" w:type="dxa"/>
          </w:tcPr>
          <w:p w:rsidR="005514F3" w:rsidRPr="00470F38" w:rsidRDefault="005514F3">
            <w:pPr>
              <w:pStyle w:val="ConsPlusNormal"/>
              <w:rPr>
                <w:rFonts w:ascii="Times New Roman" w:hAnsi="Times New Roman" w:cs="Times New Roman"/>
                <w:sz w:val="24"/>
                <w:szCs w:val="24"/>
              </w:rPr>
            </w:pPr>
          </w:p>
        </w:tc>
        <w:tc>
          <w:tcPr>
            <w:tcW w:w="1928" w:type="dxa"/>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Всего:</w:t>
            </w:r>
          </w:p>
        </w:tc>
        <w:tc>
          <w:tcPr>
            <w:tcW w:w="993" w:type="dxa"/>
          </w:tcPr>
          <w:p w:rsidR="005514F3" w:rsidRPr="00470F38" w:rsidRDefault="005514F3">
            <w:pPr>
              <w:pStyle w:val="ConsPlusNormal"/>
              <w:rPr>
                <w:rFonts w:ascii="Times New Roman" w:hAnsi="Times New Roman" w:cs="Times New Roman"/>
                <w:sz w:val="24"/>
                <w:szCs w:val="24"/>
              </w:rPr>
            </w:pPr>
          </w:p>
        </w:tc>
        <w:tc>
          <w:tcPr>
            <w:tcW w:w="822"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708"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708"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850"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850"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850" w:type="dxa"/>
          </w:tcPr>
          <w:p w:rsidR="005514F3" w:rsidRPr="00470F38" w:rsidRDefault="005514F3">
            <w:pPr>
              <w:pStyle w:val="ConsPlusNormal"/>
              <w:rPr>
                <w:rFonts w:ascii="Times New Roman" w:hAnsi="Times New Roman" w:cs="Times New Roman"/>
                <w:sz w:val="24"/>
                <w:szCs w:val="24"/>
              </w:rPr>
            </w:pPr>
          </w:p>
        </w:tc>
        <w:tc>
          <w:tcPr>
            <w:tcW w:w="851" w:type="dxa"/>
          </w:tcPr>
          <w:p w:rsidR="005514F3" w:rsidRPr="00470F38" w:rsidRDefault="005514F3">
            <w:pPr>
              <w:pStyle w:val="ConsPlusNormal"/>
              <w:rPr>
                <w:rFonts w:ascii="Times New Roman" w:hAnsi="Times New Roman" w:cs="Times New Roman"/>
                <w:sz w:val="24"/>
                <w:szCs w:val="24"/>
              </w:rPr>
            </w:pPr>
          </w:p>
        </w:tc>
        <w:tc>
          <w:tcPr>
            <w:tcW w:w="850" w:type="dxa"/>
          </w:tcPr>
          <w:p w:rsidR="005514F3" w:rsidRPr="00470F38" w:rsidRDefault="005514F3">
            <w:pPr>
              <w:pStyle w:val="ConsPlusNormal"/>
              <w:rPr>
                <w:rFonts w:ascii="Times New Roman" w:hAnsi="Times New Roman" w:cs="Times New Roman"/>
                <w:sz w:val="24"/>
                <w:szCs w:val="24"/>
              </w:rPr>
            </w:pPr>
          </w:p>
        </w:tc>
        <w:tc>
          <w:tcPr>
            <w:tcW w:w="818" w:type="dxa"/>
          </w:tcPr>
          <w:p w:rsidR="005514F3" w:rsidRPr="00470F38" w:rsidRDefault="005514F3">
            <w:pPr>
              <w:pStyle w:val="ConsPlusNormal"/>
              <w:rPr>
                <w:rFonts w:ascii="Times New Roman" w:hAnsi="Times New Roman" w:cs="Times New Roman"/>
                <w:sz w:val="24"/>
                <w:szCs w:val="24"/>
              </w:rPr>
            </w:pPr>
          </w:p>
        </w:tc>
        <w:tc>
          <w:tcPr>
            <w:tcW w:w="761" w:type="dxa"/>
          </w:tcPr>
          <w:p w:rsidR="005514F3" w:rsidRPr="00470F38" w:rsidRDefault="005514F3">
            <w:pPr>
              <w:pStyle w:val="ConsPlusNormal"/>
              <w:rPr>
                <w:rFonts w:ascii="Times New Roman" w:hAnsi="Times New Roman" w:cs="Times New Roman"/>
                <w:sz w:val="24"/>
                <w:szCs w:val="24"/>
              </w:rPr>
            </w:pPr>
          </w:p>
        </w:tc>
        <w:tc>
          <w:tcPr>
            <w:tcW w:w="845" w:type="dxa"/>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 2</w:t>
      </w:r>
    </w:p>
    <w:p w:rsidR="005514F3" w:rsidRPr="00470F38" w:rsidRDefault="005514F3">
      <w:pPr>
        <w:pStyle w:val="ConsPlusNormal"/>
        <w:ind w:firstLine="540"/>
        <w:jc w:val="both"/>
        <w:rPr>
          <w:rFonts w:ascii="Times New Roman" w:hAnsi="Times New Roman" w:cs="Times New Roman"/>
          <w:sz w:val="24"/>
          <w:szCs w:val="24"/>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021"/>
        <w:gridCol w:w="1673"/>
        <w:gridCol w:w="1842"/>
        <w:gridCol w:w="1560"/>
        <w:gridCol w:w="821"/>
        <w:gridCol w:w="821"/>
        <w:gridCol w:w="737"/>
        <w:gridCol w:w="794"/>
        <w:gridCol w:w="680"/>
        <w:gridCol w:w="940"/>
        <w:gridCol w:w="1417"/>
        <w:gridCol w:w="1276"/>
        <w:gridCol w:w="1984"/>
      </w:tblGrid>
      <w:tr w:rsidR="005514F3" w:rsidRPr="00470F38" w:rsidTr="00B830B0">
        <w:tc>
          <w:tcPr>
            <w:tcW w:w="1701"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Наименование объекта капитального строительства </w:t>
            </w:r>
            <w:hyperlink w:anchor="P2121" w:history="1">
              <w:r w:rsidRPr="00470F38">
                <w:rPr>
                  <w:rFonts w:ascii="Times New Roman" w:hAnsi="Times New Roman" w:cs="Times New Roman"/>
                  <w:color w:val="0000FF"/>
                  <w:sz w:val="24"/>
                  <w:szCs w:val="24"/>
                </w:rPr>
                <w:t>&lt;3&gt;</w:t>
              </w:r>
            </w:hyperlink>
          </w:p>
        </w:tc>
        <w:tc>
          <w:tcPr>
            <w:tcW w:w="1021"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 строки</w:t>
            </w:r>
          </w:p>
        </w:tc>
        <w:tc>
          <w:tcPr>
            <w:tcW w:w="3515"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Землеотвод</w:t>
            </w:r>
          </w:p>
        </w:tc>
        <w:tc>
          <w:tcPr>
            <w:tcW w:w="1560"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Утверждение контракта на проектирование</w:t>
            </w:r>
          </w:p>
        </w:tc>
        <w:tc>
          <w:tcPr>
            <w:tcW w:w="3173" w:type="dxa"/>
            <w:gridSpan w:val="4"/>
            <w:vMerge w:val="restart"/>
          </w:tcPr>
          <w:p w:rsidR="005514F3" w:rsidRPr="00470F38" w:rsidRDefault="005514F3">
            <w:pPr>
              <w:pStyle w:val="ConsPlusNormal"/>
              <w:jc w:val="center"/>
              <w:rPr>
                <w:rFonts w:ascii="Times New Roman" w:hAnsi="Times New Roman" w:cs="Times New Roman"/>
                <w:sz w:val="24"/>
                <w:szCs w:val="24"/>
              </w:rPr>
            </w:pPr>
            <w:proofErr w:type="gramStart"/>
            <w:r w:rsidRPr="00470F38">
              <w:rPr>
                <w:rFonts w:ascii="Times New Roman" w:hAnsi="Times New Roman" w:cs="Times New Roman"/>
                <w:sz w:val="24"/>
                <w:szCs w:val="24"/>
              </w:rPr>
              <w:t>Утверждаемая</w:t>
            </w:r>
            <w:proofErr w:type="gramEnd"/>
            <w:r w:rsidRPr="00470F38">
              <w:rPr>
                <w:rFonts w:ascii="Times New Roman" w:hAnsi="Times New Roman" w:cs="Times New Roman"/>
                <w:sz w:val="24"/>
                <w:szCs w:val="24"/>
              </w:rPr>
              <w:t xml:space="preserve"> техническим заданием на строительство (реконструкцию, в том числе с элементами реставрации, техническое перевооружение) объекта капитального строительства</w:t>
            </w:r>
          </w:p>
        </w:tc>
        <w:tc>
          <w:tcPr>
            <w:tcW w:w="6297" w:type="dxa"/>
            <w:gridSpan w:val="5"/>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Дата (</w:t>
            </w:r>
            <w:proofErr w:type="spellStart"/>
            <w:r w:rsidRPr="00470F38">
              <w:rPr>
                <w:rFonts w:ascii="Times New Roman" w:hAnsi="Times New Roman" w:cs="Times New Roman"/>
                <w:sz w:val="24"/>
                <w:szCs w:val="24"/>
              </w:rPr>
              <w:t>мм</w:t>
            </w:r>
            <w:proofErr w:type="gramStart"/>
            <w:r w:rsidRPr="00470F38">
              <w:rPr>
                <w:rFonts w:ascii="Times New Roman" w:hAnsi="Times New Roman" w:cs="Times New Roman"/>
                <w:sz w:val="24"/>
                <w:szCs w:val="24"/>
              </w:rPr>
              <w:t>.г</w:t>
            </w:r>
            <w:proofErr w:type="gramEnd"/>
            <w:r w:rsidRPr="00470F38">
              <w:rPr>
                <w:rFonts w:ascii="Times New Roman" w:hAnsi="Times New Roman" w:cs="Times New Roman"/>
                <w:sz w:val="24"/>
                <w:szCs w:val="24"/>
              </w:rPr>
              <w:t>ггг</w:t>
            </w:r>
            <w:proofErr w:type="spellEnd"/>
            <w:r w:rsidRPr="00470F38">
              <w:rPr>
                <w:rFonts w:ascii="Times New Roman" w:hAnsi="Times New Roman" w:cs="Times New Roman"/>
                <w:sz w:val="24"/>
                <w:szCs w:val="24"/>
              </w:rPr>
              <w:t>.) и номер положительного заключения (планируемая дата получения положительного заключения)</w:t>
            </w:r>
          </w:p>
        </w:tc>
      </w:tr>
      <w:tr w:rsidR="005514F3" w:rsidRPr="00470F38" w:rsidTr="00B830B0">
        <w:trPr>
          <w:trHeight w:val="517"/>
        </w:trPr>
        <w:tc>
          <w:tcPr>
            <w:tcW w:w="1701" w:type="dxa"/>
            <w:vMerge/>
          </w:tcPr>
          <w:p w:rsidR="005514F3" w:rsidRPr="00470F38" w:rsidRDefault="005514F3">
            <w:pPr>
              <w:rPr>
                <w:rFonts w:ascii="Times New Roman" w:hAnsi="Times New Roman" w:cs="Times New Roman"/>
                <w:sz w:val="24"/>
                <w:szCs w:val="24"/>
              </w:rPr>
            </w:pPr>
          </w:p>
        </w:tc>
        <w:tc>
          <w:tcPr>
            <w:tcW w:w="1021" w:type="dxa"/>
            <w:vMerge/>
          </w:tcPr>
          <w:p w:rsidR="005514F3" w:rsidRPr="00470F38" w:rsidRDefault="005514F3">
            <w:pPr>
              <w:rPr>
                <w:rFonts w:ascii="Times New Roman" w:hAnsi="Times New Roman" w:cs="Times New Roman"/>
                <w:sz w:val="24"/>
                <w:szCs w:val="24"/>
              </w:rPr>
            </w:pPr>
          </w:p>
        </w:tc>
        <w:tc>
          <w:tcPr>
            <w:tcW w:w="1673"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утверждение документации по планировке территории</w:t>
            </w:r>
          </w:p>
        </w:tc>
        <w:tc>
          <w:tcPr>
            <w:tcW w:w="1842"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предоставление земельного участка заказчику</w:t>
            </w:r>
          </w:p>
        </w:tc>
        <w:tc>
          <w:tcPr>
            <w:tcW w:w="1560" w:type="dxa"/>
            <w:vMerge/>
          </w:tcPr>
          <w:p w:rsidR="005514F3" w:rsidRPr="00470F38" w:rsidRDefault="005514F3">
            <w:pPr>
              <w:rPr>
                <w:rFonts w:ascii="Times New Roman" w:hAnsi="Times New Roman" w:cs="Times New Roman"/>
                <w:sz w:val="24"/>
                <w:szCs w:val="24"/>
              </w:rPr>
            </w:pPr>
          </w:p>
        </w:tc>
        <w:tc>
          <w:tcPr>
            <w:tcW w:w="3173" w:type="dxa"/>
            <w:gridSpan w:val="4"/>
            <w:vMerge/>
          </w:tcPr>
          <w:p w:rsidR="005514F3" w:rsidRPr="00470F38" w:rsidRDefault="005514F3">
            <w:pPr>
              <w:rPr>
                <w:rFonts w:ascii="Times New Roman" w:hAnsi="Times New Roman" w:cs="Times New Roman"/>
                <w:sz w:val="24"/>
                <w:szCs w:val="24"/>
              </w:rPr>
            </w:pPr>
          </w:p>
        </w:tc>
        <w:tc>
          <w:tcPr>
            <w:tcW w:w="1620"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государственной экспертизы проектной документации</w:t>
            </w:r>
          </w:p>
        </w:tc>
        <w:tc>
          <w:tcPr>
            <w:tcW w:w="1417"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государственной историко-культурной экспертизы</w:t>
            </w:r>
          </w:p>
        </w:tc>
        <w:tc>
          <w:tcPr>
            <w:tcW w:w="1276"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государственной экологической экспертизы</w:t>
            </w:r>
          </w:p>
        </w:tc>
        <w:tc>
          <w:tcPr>
            <w:tcW w:w="1984"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о достоверности определения сметной стоимости объекта капитального строительства</w:t>
            </w:r>
          </w:p>
        </w:tc>
      </w:tr>
      <w:tr w:rsidR="005514F3" w:rsidRPr="00470F38" w:rsidTr="00B830B0">
        <w:tc>
          <w:tcPr>
            <w:tcW w:w="1701" w:type="dxa"/>
            <w:vMerge/>
          </w:tcPr>
          <w:p w:rsidR="005514F3" w:rsidRPr="00470F38" w:rsidRDefault="005514F3">
            <w:pPr>
              <w:rPr>
                <w:rFonts w:ascii="Times New Roman" w:hAnsi="Times New Roman" w:cs="Times New Roman"/>
                <w:sz w:val="24"/>
                <w:szCs w:val="24"/>
              </w:rPr>
            </w:pPr>
          </w:p>
        </w:tc>
        <w:tc>
          <w:tcPr>
            <w:tcW w:w="1021" w:type="dxa"/>
            <w:vMerge/>
          </w:tcPr>
          <w:p w:rsidR="005514F3" w:rsidRPr="00470F38" w:rsidRDefault="005514F3">
            <w:pPr>
              <w:rPr>
                <w:rFonts w:ascii="Times New Roman" w:hAnsi="Times New Roman" w:cs="Times New Roman"/>
                <w:sz w:val="24"/>
                <w:szCs w:val="24"/>
              </w:rPr>
            </w:pPr>
          </w:p>
        </w:tc>
        <w:tc>
          <w:tcPr>
            <w:tcW w:w="1673" w:type="dxa"/>
            <w:vMerge/>
          </w:tcPr>
          <w:p w:rsidR="005514F3" w:rsidRPr="00470F38" w:rsidRDefault="005514F3">
            <w:pPr>
              <w:rPr>
                <w:rFonts w:ascii="Times New Roman" w:hAnsi="Times New Roman" w:cs="Times New Roman"/>
                <w:sz w:val="24"/>
                <w:szCs w:val="24"/>
              </w:rPr>
            </w:pPr>
          </w:p>
        </w:tc>
        <w:tc>
          <w:tcPr>
            <w:tcW w:w="1842" w:type="dxa"/>
            <w:vMerge/>
          </w:tcPr>
          <w:p w:rsidR="005514F3" w:rsidRPr="00470F38" w:rsidRDefault="005514F3">
            <w:pPr>
              <w:rPr>
                <w:rFonts w:ascii="Times New Roman" w:hAnsi="Times New Roman" w:cs="Times New Roman"/>
                <w:sz w:val="24"/>
                <w:szCs w:val="24"/>
              </w:rPr>
            </w:pPr>
          </w:p>
        </w:tc>
        <w:tc>
          <w:tcPr>
            <w:tcW w:w="1560" w:type="dxa"/>
            <w:vMerge/>
          </w:tcPr>
          <w:p w:rsidR="005514F3" w:rsidRPr="00470F38" w:rsidRDefault="005514F3">
            <w:pPr>
              <w:rPr>
                <w:rFonts w:ascii="Times New Roman" w:hAnsi="Times New Roman" w:cs="Times New Roman"/>
                <w:sz w:val="24"/>
                <w:szCs w:val="24"/>
              </w:rPr>
            </w:pPr>
          </w:p>
        </w:tc>
        <w:tc>
          <w:tcPr>
            <w:tcW w:w="1642"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предельная стоимость строительства</w:t>
            </w:r>
          </w:p>
        </w:tc>
        <w:tc>
          <w:tcPr>
            <w:tcW w:w="1531"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нормативный срок строительства</w:t>
            </w:r>
          </w:p>
        </w:tc>
        <w:tc>
          <w:tcPr>
            <w:tcW w:w="1620" w:type="dxa"/>
            <w:gridSpan w:val="2"/>
            <w:vMerge/>
          </w:tcPr>
          <w:p w:rsidR="005514F3" w:rsidRPr="00470F38" w:rsidRDefault="005514F3">
            <w:pPr>
              <w:rPr>
                <w:rFonts w:ascii="Times New Roman" w:hAnsi="Times New Roman" w:cs="Times New Roman"/>
                <w:sz w:val="24"/>
                <w:szCs w:val="24"/>
              </w:rPr>
            </w:pPr>
          </w:p>
        </w:tc>
        <w:tc>
          <w:tcPr>
            <w:tcW w:w="1417" w:type="dxa"/>
            <w:vMerge/>
          </w:tcPr>
          <w:p w:rsidR="005514F3" w:rsidRPr="00470F38" w:rsidRDefault="005514F3">
            <w:pPr>
              <w:rPr>
                <w:rFonts w:ascii="Times New Roman" w:hAnsi="Times New Roman" w:cs="Times New Roman"/>
                <w:sz w:val="24"/>
                <w:szCs w:val="24"/>
              </w:rPr>
            </w:pPr>
          </w:p>
        </w:tc>
        <w:tc>
          <w:tcPr>
            <w:tcW w:w="1276" w:type="dxa"/>
            <w:vMerge/>
          </w:tcPr>
          <w:p w:rsidR="005514F3" w:rsidRPr="00470F38" w:rsidRDefault="005514F3">
            <w:pPr>
              <w:rPr>
                <w:rFonts w:ascii="Times New Roman" w:hAnsi="Times New Roman" w:cs="Times New Roman"/>
                <w:sz w:val="24"/>
                <w:szCs w:val="24"/>
              </w:rPr>
            </w:pPr>
          </w:p>
        </w:tc>
        <w:tc>
          <w:tcPr>
            <w:tcW w:w="1984" w:type="dxa"/>
            <w:vMerge/>
          </w:tcPr>
          <w:p w:rsidR="005514F3" w:rsidRPr="00470F38" w:rsidRDefault="005514F3">
            <w:pPr>
              <w:rPr>
                <w:rFonts w:ascii="Times New Roman" w:hAnsi="Times New Roman" w:cs="Times New Roman"/>
                <w:sz w:val="24"/>
                <w:szCs w:val="24"/>
              </w:rPr>
            </w:pPr>
          </w:p>
        </w:tc>
      </w:tr>
      <w:tr w:rsidR="005514F3" w:rsidRPr="00470F38" w:rsidTr="00B830B0">
        <w:tc>
          <w:tcPr>
            <w:tcW w:w="1701" w:type="dxa"/>
            <w:vMerge/>
          </w:tcPr>
          <w:p w:rsidR="005514F3" w:rsidRPr="00470F38" w:rsidRDefault="005514F3">
            <w:pPr>
              <w:rPr>
                <w:rFonts w:ascii="Times New Roman" w:hAnsi="Times New Roman" w:cs="Times New Roman"/>
                <w:sz w:val="24"/>
                <w:szCs w:val="24"/>
              </w:rPr>
            </w:pPr>
          </w:p>
        </w:tc>
        <w:tc>
          <w:tcPr>
            <w:tcW w:w="1021" w:type="dxa"/>
            <w:vMerge/>
          </w:tcPr>
          <w:p w:rsidR="005514F3" w:rsidRPr="00470F38" w:rsidRDefault="005514F3">
            <w:pPr>
              <w:rPr>
                <w:rFonts w:ascii="Times New Roman" w:hAnsi="Times New Roman" w:cs="Times New Roman"/>
                <w:sz w:val="24"/>
                <w:szCs w:val="24"/>
              </w:rPr>
            </w:pPr>
          </w:p>
        </w:tc>
        <w:tc>
          <w:tcPr>
            <w:tcW w:w="1673" w:type="dxa"/>
            <w:vMerge/>
          </w:tcPr>
          <w:p w:rsidR="005514F3" w:rsidRPr="00470F38" w:rsidRDefault="005514F3">
            <w:pPr>
              <w:rPr>
                <w:rFonts w:ascii="Times New Roman" w:hAnsi="Times New Roman" w:cs="Times New Roman"/>
                <w:sz w:val="24"/>
                <w:szCs w:val="24"/>
              </w:rPr>
            </w:pPr>
          </w:p>
        </w:tc>
        <w:tc>
          <w:tcPr>
            <w:tcW w:w="1842" w:type="dxa"/>
            <w:vMerge/>
          </w:tcPr>
          <w:p w:rsidR="005514F3" w:rsidRPr="00470F38" w:rsidRDefault="005514F3">
            <w:pPr>
              <w:rPr>
                <w:rFonts w:ascii="Times New Roman" w:hAnsi="Times New Roman" w:cs="Times New Roman"/>
                <w:sz w:val="24"/>
                <w:szCs w:val="24"/>
              </w:rPr>
            </w:pPr>
          </w:p>
        </w:tc>
        <w:tc>
          <w:tcPr>
            <w:tcW w:w="1560" w:type="dxa"/>
            <w:vMerge/>
          </w:tcPr>
          <w:p w:rsidR="005514F3" w:rsidRPr="00470F38" w:rsidRDefault="005514F3">
            <w:pPr>
              <w:rPr>
                <w:rFonts w:ascii="Times New Roman" w:hAnsi="Times New Roman" w:cs="Times New Roman"/>
                <w:sz w:val="24"/>
                <w:szCs w:val="24"/>
              </w:rPr>
            </w:pPr>
          </w:p>
        </w:tc>
        <w:tc>
          <w:tcPr>
            <w:tcW w:w="82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82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73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79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68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94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1417" w:type="dxa"/>
            <w:vMerge/>
          </w:tcPr>
          <w:p w:rsidR="005514F3" w:rsidRPr="00470F38" w:rsidRDefault="005514F3">
            <w:pPr>
              <w:rPr>
                <w:rFonts w:ascii="Times New Roman" w:hAnsi="Times New Roman" w:cs="Times New Roman"/>
                <w:sz w:val="24"/>
                <w:szCs w:val="24"/>
              </w:rPr>
            </w:pPr>
          </w:p>
        </w:tc>
        <w:tc>
          <w:tcPr>
            <w:tcW w:w="1276" w:type="dxa"/>
            <w:vMerge/>
          </w:tcPr>
          <w:p w:rsidR="005514F3" w:rsidRPr="00470F38" w:rsidRDefault="005514F3">
            <w:pPr>
              <w:rPr>
                <w:rFonts w:ascii="Times New Roman" w:hAnsi="Times New Roman" w:cs="Times New Roman"/>
                <w:sz w:val="24"/>
                <w:szCs w:val="24"/>
              </w:rPr>
            </w:pPr>
          </w:p>
        </w:tc>
        <w:tc>
          <w:tcPr>
            <w:tcW w:w="1984" w:type="dxa"/>
            <w:vMerge/>
          </w:tcPr>
          <w:p w:rsidR="005514F3" w:rsidRPr="00470F38" w:rsidRDefault="005514F3">
            <w:pPr>
              <w:rPr>
                <w:rFonts w:ascii="Times New Roman" w:hAnsi="Times New Roman" w:cs="Times New Roman"/>
                <w:sz w:val="24"/>
                <w:szCs w:val="24"/>
              </w:rPr>
            </w:pPr>
          </w:p>
        </w:tc>
      </w:tr>
      <w:tr w:rsidR="005514F3" w:rsidRPr="00470F38" w:rsidTr="00B830B0">
        <w:tc>
          <w:tcPr>
            <w:tcW w:w="170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w:t>
            </w:r>
          </w:p>
        </w:tc>
        <w:tc>
          <w:tcPr>
            <w:tcW w:w="102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5</w:t>
            </w:r>
          </w:p>
        </w:tc>
        <w:tc>
          <w:tcPr>
            <w:tcW w:w="167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24</w:t>
            </w:r>
          </w:p>
        </w:tc>
        <w:tc>
          <w:tcPr>
            <w:tcW w:w="1842"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25</w:t>
            </w:r>
          </w:p>
        </w:tc>
        <w:tc>
          <w:tcPr>
            <w:tcW w:w="156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26</w:t>
            </w:r>
          </w:p>
        </w:tc>
        <w:tc>
          <w:tcPr>
            <w:tcW w:w="82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27</w:t>
            </w:r>
          </w:p>
        </w:tc>
        <w:tc>
          <w:tcPr>
            <w:tcW w:w="82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28</w:t>
            </w:r>
          </w:p>
        </w:tc>
        <w:tc>
          <w:tcPr>
            <w:tcW w:w="73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29</w:t>
            </w:r>
          </w:p>
        </w:tc>
        <w:tc>
          <w:tcPr>
            <w:tcW w:w="79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30</w:t>
            </w:r>
          </w:p>
        </w:tc>
        <w:tc>
          <w:tcPr>
            <w:tcW w:w="68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31</w:t>
            </w:r>
          </w:p>
        </w:tc>
        <w:tc>
          <w:tcPr>
            <w:tcW w:w="94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32</w:t>
            </w:r>
          </w:p>
        </w:tc>
        <w:tc>
          <w:tcPr>
            <w:tcW w:w="141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33</w:t>
            </w:r>
          </w:p>
        </w:tc>
        <w:tc>
          <w:tcPr>
            <w:tcW w:w="1276"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34</w:t>
            </w:r>
          </w:p>
        </w:tc>
        <w:tc>
          <w:tcPr>
            <w:tcW w:w="198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35</w:t>
            </w:r>
          </w:p>
        </w:tc>
      </w:tr>
      <w:tr w:rsidR="005514F3" w:rsidRPr="00470F38" w:rsidTr="00B830B0">
        <w:tc>
          <w:tcPr>
            <w:tcW w:w="1701" w:type="dxa"/>
          </w:tcPr>
          <w:p w:rsidR="005514F3" w:rsidRPr="00470F38" w:rsidRDefault="005514F3">
            <w:pPr>
              <w:pStyle w:val="ConsPlusNormal"/>
              <w:jc w:val="center"/>
              <w:rPr>
                <w:rFonts w:ascii="Times New Roman" w:hAnsi="Times New Roman" w:cs="Times New Roman"/>
                <w:sz w:val="24"/>
                <w:szCs w:val="24"/>
              </w:rPr>
            </w:pPr>
          </w:p>
        </w:tc>
        <w:tc>
          <w:tcPr>
            <w:tcW w:w="102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01</w:t>
            </w:r>
          </w:p>
        </w:tc>
        <w:tc>
          <w:tcPr>
            <w:tcW w:w="1673" w:type="dxa"/>
          </w:tcPr>
          <w:p w:rsidR="005514F3" w:rsidRPr="00470F38" w:rsidRDefault="005514F3">
            <w:pPr>
              <w:pStyle w:val="ConsPlusNormal"/>
              <w:jc w:val="center"/>
              <w:rPr>
                <w:rFonts w:ascii="Times New Roman" w:hAnsi="Times New Roman" w:cs="Times New Roman"/>
                <w:sz w:val="24"/>
                <w:szCs w:val="24"/>
              </w:rPr>
            </w:pPr>
          </w:p>
        </w:tc>
        <w:tc>
          <w:tcPr>
            <w:tcW w:w="1842" w:type="dxa"/>
          </w:tcPr>
          <w:p w:rsidR="005514F3" w:rsidRPr="00470F38" w:rsidRDefault="005514F3">
            <w:pPr>
              <w:pStyle w:val="ConsPlusNormal"/>
              <w:jc w:val="center"/>
              <w:rPr>
                <w:rFonts w:ascii="Times New Roman" w:hAnsi="Times New Roman" w:cs="Times New Roman"/>
                <w:sz w:val="24"/>
                <w:szCs w:val="24"/>
              </w:rPr>
            </w:pPr>
          </w:p>
        </w:tc>
        <w:tc>
          <w:tcPr>
            <w:tcW w:w="1560" w:type="dxa"/>
          </w:tcPr>
          <w:p w:rsidR="005514F3" w:rsidRPr="00470F38" w:rsidRDefault="005514F3">
            <w:pPr>
              <w:pStyle w:val="ConsPlusNormal"/>
              <w:jc w:val="center"/>
              <w:rPr>
                <w:rFonts w:ascii="Times New Roman" w:hAnsi="Times New Roman" w:cs="Times New Roman"/>
                <w:sz w:val="24"/>
                <w:szCs w:val="24"/>
              </w:rPr>
            </w:pPr>
          </w:p>
        </w:tc>
        <w:tc>
          <w:tcPr>
            <w:tcW w:w="821" w:type="dxa"/>
          </w:tcPr>
          <w:p w:rsidR="005514F3" w:rsidRPr="00470F38" w:rsidRDefault="005514F3">
            <w:pPr>
              <w:pStyle w:val="ConsPlusNormal"/>
              <w:jc w:val="center"/>
              <w:rPr>
                <w:rFonts w:ascii="Times New Roman" w:hAnsi="Times New Roman" w:cs="Times New Roman"/>
                <w:sz w:val="24"/>
                <w:szCs w:val="24"/>
              </w:rPr>
            </w:pPr>
          </w:p>
        </w:tc>
        <w:tc>
          <w:tcPr>
            <w:tcW w:w="821" w:type="dxa"/>
          </w:tcPr>
          <w:p w:rsidR="005514F3" w:rsidRPr="00470F38" w:rsidRDefault="005514F3">
            <w:pPr>
              <w:pStyle w:val="ConsPlusNormal"/>
              <w:jc w:val="center"/>
              <w:rPr>
                <w:rFonts w:ascii="Times New Roman" w:hAnsi="Times New Roman" w:cs="Times New Roman"/>
                <w:sz w:val="24"/>
                <w:szCs w:val="24"/>
              </w:rPr>
            </w:pPr>
          </w:p>
        </w:tc>
        <w:tc>
          <w:tcPr>
            <w:tcW w:w="737" w:type="dxa"/>
          </w:tcPr>
          <w:p w:rsidR="005514F3" w:rsidRPr="00470F38" w:rsidRDefault="005514F3">
            <w:pPr>
              <w:pStyle w:val="ConsPlusNormal"/>
              <w:jc w:val="center"/>
              <w:rPr>
                <w:rFonts w:ascii="Times New Roman" w:hAnsi="Times New Roman" w:cs="Times New Roman"/>
                <w:sz w:val="24"/>
                <w:szCs w:val="24"/>
              </w:rPr>
            </w:pPr>
          </w:p>
        </w:tc>
        <w:tc>
          <w:tcPr>
            <w:tcW w:w="794" w:type="dxa"/>
          </w:tcPr>
          <w:p w:rsidR="005514F3" w:rsidRPr="00470F38" w:rsidRDefault="005514F3">
            <w:pPr>
              <w:pStyle w:val="ConsPlusNormal"/>
              <w:jc w:val="center"/>
              <w:rPr>
                <w:rFonts w:ascii="Times New Roman" w:hAnsi="Times New Roman" w:cs="Times New Roman"/>
                <w:sz w:val="24"/>
                <w:szCs w:val="24"/>
              </w:rPr>
            </w:pPr>
          </w:p>
        </w:tc>
        <w:tc>
          <w:tcPr>
            <w:tcW w:w="680" w:type="dxa"/>
          </w:tcPr>
          <w:p w:rsidR="005514F3" w:rsidRPr="00470F38" w:rsidRDefault="005514F3">
            <w:pPr>
              <w:pStyle w:val="ConsPlusNormal"/>
              <w:jc w:val="center"/>
              <w:rPr>
                <w:rFonts w:ascii="Times New Roman" w:hAnsi="Times New Roman" w:cs="Times New Roman"/>
                <w:sz w:val="24"/>
                <w:szCs w:val="24"/>
              </w:rPr>
            </w:pPr>
          </w:p>
        </w:tc>
        <w:tc>
          <w:tcPr>
            <w:tcW w:w="940" w:type="dxa"/>
          </w:tcPr>
          <w:p w:rsidR="005514F3" w:rsidRPr="00470F38" w:rsidRDefault="005514F3">
            <w:pPr>
              <w:pStyle w:val="ConsPlusNormal"/>
              <w:jc w:val="center"/>
              <w:rPr>
                <w:rFonts w:ascii="Times New Roman" w:hAnsi="Times New Roman" w:cs="Times New Roman"/>
                <w:sz w:val="24"/>
                <w:szCs w:val="24"/>
              </w:rPr>
            </w:pPr>
          </w:p>
        </w:tc>
        <w:tc>
          <w:tcPr>
            <w:tcW w:w="1417" w:type="dxa"/>
          </w:tcPr>
          <w:p w:rsidR="005514F3" w:rsidRPr="00470F38" w:rsidRDefault="005514F3">
            <w:pPr>
              <w:pStyle w:val="ConsPlusNormal"/>
              <w:rPr>
                <w:rFonts w:ascii="Times New Roman" w:hAnsi="Times New Roman" w:cs="Times New Roman"/>
                <w:sz w:val="24"/>
                <w:szCs w:val="24"/>
              </w:rPr>
            </w:pPr>
          </w:p>
        </w:tc>
        <w:tc>
          <w:tcPr>
            <w:tcW w:w="1276" w:type="dxa"/>
          </w:tcPr>
          <w:p w:rsidR="005514F3" w:rsidRPr="00470F38" w:rsidRDefault="005514F3">
            <w:pPr>
              <w:pStyle w:val="ConsPlusNormal"/>
              <w:rPr>
                <w:rFonts w:ascii="Times New Roman" w:hAnsi="Times New Roman" w:cs="Times New Roman"/>
                <w:sz w:val="24"/>
                <w:szCs w:val="24"/>
              </w:rPr>
            </w:pPr>
          </w:p>
        </w:tc>
        <w:tc>
          <w:tcPr>
            <w:tcW w:w="1984" w:type="dxa"/>
          </w:tcPr>
          <w:p w:rsidR="005514F3" w:rsidRPr="00470F38" w:rsidRDefault="005514F3">
            <w:pPr>
              <w:pStyle w:val="ConsPlusNormal"/>
              <w:rPr>
                <w:rFonts w:ascii="Times New Roman" w:hAnsi="Times New Roman" w:cs="Times New Roman"/>
                <w:sz w:val="24"/>
                <w:szCs w:val="24"/>
              </w:rPr>
            </w:pPr>
          </w:p>
        </w:tc>
      </w:tr>
      <w:tr w:rsidR="005514F3" w:rsidRPr="00470F38" w:rsidTr="00B830B0">
        <w:tc>
          <w:tcPr>
            <w:tcW w:w="1701" w:type="dxa"/>
          </w:tcPr>
          <w:p w:rsidR="005514F3" w:rsidRPr="00470F38" w:rsidRDefault="005514F3">
            <w:pPr>
              <w:pStyle w:val="ConsPlusNormal"/>
              <w:rPr>
                <w:rFonts w:ascii="Times New Roman" w:hAnsi="Times New Roman" w:cs="Times New Roman"/>
                <w:sz w:val="24"/>
                <w:szCs w:val="24"/>
              </w:rPr>
            </w:pPr>
          </w:p>
        </w:tc>
        <w:tc>
          <w:tcPr>
            <w:tcW w:w="1021" w:type="dxa"/>
          </w:tcPr>
          <w:p w:rsidR="005514F3" w:rsidRPr="00470F38" w:rsidRDefault="005514F3">
            <w:pPr>
              <w:pStyle w:val="ConsPlusNormal"/>
              <w:rPr>
                <w:rFonts w:ascii="Times New Roman" w:hAnsi="Times New Roman" w:cs="Times New Roman"/>
                <w:sz w:val="24"/>
                <w:szCs w:val="24"/>
              </w:rPr>
            </w:pPr>
          </w:p>
        </w:tc>
        <w:tc>
          <w:tcPr>
            <w:tcW w:w="1673" w:type="dxa"/>
          </w:tcPr>
          <w:p w:rsidR="005514F3" w:rsidRPr="00470F38" w:rsidRDefault="005514F3">
            <w:pPr>
              <w:pStyle w:val="ConsPlusNormal"/>
              <w:rPr>
                <w:rFonts w:ascii="Times New Roman" w:hAnsi="Times New Roman" w:cs="Times New Roman"/>
                <w:sz w:val="24"/>
                <w:szCs w:val="24"/>
              </w:rPr>
            </w:pPr>
          </w:p>
        </w:tc>
        <w:tc>
          <w:tcPr>
            <w:tcW w:w="1842" w:type="dxa"/>
          </w:tcPr>
          <w:p w:rsidR="005514F3" w:rsidRPr="00470F38" w:rsidRDefault="005514F3">
            <w:pPr>
              <w:pStyle w:val="ConsPlusNormal"/>
              <w:rPr>
                <w:rFonts w:ascii="Times New Roman" w:hAnsi="Times New Roman" w:cs="Times New Roman"/>
                <w:sz w:val="24"/>
                <w:szCs w:val="24"/>
              </w:rPr>
            </w:pPr>
          </w:p>
        </w:tc>
        <w:tc>
          <w:tcPr>
            <w:tcW w:w="1560" w:type="dxa"/>
          </w:tcPr>
          <w:p w:rsidR="005514F3" w:rsidRPr="00470F38" w:rsidRDefault="005514F3">
            <w:pPr>
              <w:pStyle w:val="ConsPlusNormal"/>
              <w:rPr>
                <w:rFonts w:ascii="Times New Roman" w:hAnsi="Times New Roman" w:cs="Times New Roman"/>
                <w:sz w:val="24"/>
                <w:szCs w:val="24"/>
              </w:rPr>
            </w:pPr>
          </w:p>
        </w:tc>
        <w:tc>
          <w:tcPr>
            <w:tcW w:w="821" w:type="dxa"/>
          </w:tcPr>
          <w:p w:rsidR="005514F3" w:rsidRPr="00470F38" w:rsidRDefault="005514F3">
            <w:pPr>
              <w:pStyle w:val="ConsPlusNormal"/>
              <w:rPr>
                <w:rFonts w:ascii="Times New Roman" w:hAnsi="Times New Roman" w:cs="Times New Roman"/>
                <w:sz w:val="24"/>
                <w:szCs w:val="24"/>
              </w:rPr>
            </w:pPr>
          </w:p>
        </w:tc>
        <w:tc>
          <w:tcPr>
            <w:tcW w:w="821" w:type="dxa"/>
          </w:tcPr>
          <w:p w:rsidR="005514F3" w:rsidRPr="00470F38" w:rsidRDefault="005514F3">
            <w:pPr>
              <w:pStyle w:val="ConsPlusNormal"/>
              <w:rPr>
                <w:rFonts w:ascii="Times New Roman" w:hAnsi="Times New Roman" w:cs="Times New Roman"/>
                <w:sz w:val="24"/>
                <w:szCs w:val="24"/>
              </w:rPr>
            </w:pPr>
          </w:p>
        </w:tc>
        <w:tc>
          <w:tcPr>
            <w:tcW w:w="737" w:type="dxa"/>
          </w:tcPr>
          <w:p w:rsidR="005514F3" w:rsidRPr="00470F38" w:rsidRDefault="005514F3">
            <w:pPr>
              <w:pStyle w:val="ConsPlusNormal"/>
              <w:rPr>
                <w:rFonts w:ascii="Times New Roman" w:hAnsi="Times New Roman" w:cs="Times New Roman"/>
                <w:sz w:val="24"/>
                <w:szCs w:val="24"/>
              </w:rPr>
            </w:pPr>
          </w:p>
        </w:tc>
        <w:tc>
          <w:tcPr>
            <w:tcW w:w="794" w:type="dxa"/>
          </w:tcPr>
          <w:p w:rsidR="005514F3" w:rsidRPr="00470F38" w:rsidRDefault="005514F3">
            <w:pPr>
              <w:pStyle w:val="ConsPlusNormal"/>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c>
          <w:tcPr>
            <w:tcW w:w="940" w:type="dxa"/>
          </w:tcPr>
          <w:p w:rsidR="005514F3" w:rsidRPr="00470F38" w:rsidRDefault="005514F3">
            <w:pPr>
              <w:pStyle w:val="ConsPlusNormal"/>
              <w:rPr>
                <w:rFonts w:ascii="Times New Roman" w:hAnsi="Times New Roman" w:cs="Times New Roman"/>
                <w:sz w:val="24"/>
                <w:szCs w:val="24"/>
              </w:rPr>
            </w:pPr>
          </w:p>
        </w:tc>
        <w:tc>
          <w:tcPr>
            <w:tcW w:w="1417" w:type="dxa"/>
          </w:tcPr>
          <w:p w:rsidR="005514F3" w:rsidRPr="00470F38" w:rsidRDefault="005514F3">
            <w:pPr>
              <w:pStyle w:val="ConsPlusNormal"/>
              <w:rPr>
                <w:rFonts w:ascii="Times New Roman" w:hAnsi="Times New Roman" w:cs="Times New Roman"/>
                <w:sz w:val="24"/>
                <w:szCs w:val="24"/>
              </w:rPr>
            </w:pPr>
          </w:p>
        </w:tc>
        <w:tc>
          <w:tcPr>
            <w:tcW w:w="1276" w:type="dxa"/>
          </w:tcPr>
          <w:p w:rsidR="005514F3" w:rsidRPr="00470F38" w:rsidRDefault="005514F3">
            <w:pPr>
              <w:pStyle w:val="ConsPlusNormal"/>
              <w:rPr>
                <w:rFonts w:ascii="Times New Roman" w:hAnsi="Times New Roman" w:cs="Times New Roman"/>
                <w:sz w:val="24"/>
                <w:szCs w:val="24"/>
              </w:rPr>
            </w:pPr>
          </w:p>
        </w:tc>
        <w:tc>
          <w:tcPr>
            <w:tcW w:w="1984" w:type="dxa"/>
          </w:tcPr>
          <w:p w:rsidR="005514F3" w:rsidRPr="00470F38" w:rsidRDefault="005514F3">
            <w:pPr>
              <w:pStyle w:val="ConsPlusNormal"/>
              <w:rPr>
                <w:rFonts w:ascii="Times New Roman" w:hAnsi="Times New Roman" w:cs="Times New Roman"/>
                <w:sz w:val="24"/>
                <w:szCs w:val="24"/>
              </w:rPr>
            </w:pPr>
          </w:p>
        </w:tc>
      </w:tr>
    </w:tbl>
    <w:p w:rsidR="00E9733C" w:rsidRDefault="00E9733C">
      <w:pPr>
        <w:rPr>
          <w:rFonts w:ascii="Times New Roman" w:hAnsi="Times New Roman" w:cs="Times New Roman"/>
          <w:sz w:val="24"/>
          <w:szCs w:val="24"/>
        </w:rPr>
        <w:sectPr w:rsidR="00E9733C" w:rsidSect="00B830B0">
          <w:pgSz w:w="23814" w:h="16839" w:orient="landscape" w:code="8"/>
          <w:pgMar w:top="1134" w:right="567" w:bottom="1134" w:left="1134" w:header="0" w:footer="0" w:gutter="0"/>
          <w:cols w:space="720"/>
          <w:docGrid w:linePitch="299"/>
        </w:sect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 3</w:t>
      </w:r>
    </w:p>
    <w:p w:rsidR="005514F3" w:rsidRPr="00470F38" w:rsidRDefault="005514F3">
      <w:pPr>
        <w:pStyle w:val="ConsPlusNormal"/>
        <w:ind w:firstLine="540"/>
        <w:jc w:val="both"/>
        <w:rPr>
          <w:rFonts w:ascii="Times New Roman" w:hAnsi="Times New Roman" w:cs="Times New Roman"/>
          <w:sz w:val="24"/>
          <w:szCs w:val="24"/>
        </w:rPr>
      </w:pPr>
    </w:p>
    <w:tbl>
      <w:tblPr>
        <w:tblStyle w:val="a3"/>
        <w:tblW w:w="22634" w:type="dxa"/>
        <w:tblInd w:w="-601" w:type="dxa"/>
        <w:tblLayout w:type="fixed"/>
        <w:tblLook w:val="0000"/>
      </w:tblPr>
      <w:tblGrid>
        <w:gridCol w:w="1702"/>
        <w:gridCol w:w="1163"/>
        <w:gridCol w:w="963"/>
        <w:gridCol w:w="709"/>
        <w:gridCol w:w="854"/>
        <w:gridCol w:w="1639"/>
        <w:gridCol w:w="1640"/>
        <w:gridCol w:w="1761"/>
        <w:gridCol w:w="682"/>
        <w:gridCol w:w="682"/>
        <w:gridCol w:w="682"/>
        <w:gridCol w:w="682"/>
        <w:gridCol w:w="682"/>
        <w:gridCol w:w="451"/>
        <w:gridCol w:w="682"/>
        <w:gridCol w:w="682"/>
        <w:gridCol w:w="682"/>
        <w:gridCol w:w="682"/>
        <w:gridCol w:w="533"/>
        <w:gridCol w:w="418"/>
        <w:gridCol w:w="1205"/>
        <w:gridCol w:w="1247"/>
        <w:gridCol w:w="1077"/>
        <w:gridCol w:w="1134"/>
      </w:tblGrid>
      <w:tr w:rsidR="005514F3" w:rsidRPr="00E9733C" w:rsidTr="004E482F">
        <w:tc>
          <w:tcPr>
            <w:tcW w:w="1702" w:type="dxa"/>
            <w:vMerge w:val="restart"/>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 xml:space="preserve">Наименование объекта капитального строительства </w:t>
            </w:r>
            <w:hyperlink w:anchor="P2121" w:history="1">
              <w:r w:rsidRPr="00E9733C">
                <w:rPr>
                  <w:rFonts w:ascii="Times New Roman" w:hAnsi="Times New Roman" w:cs="Times New Roman"/>
                  <w:color w:val="0000FF"/>
                  <w:sz w:val="24"/>
                  <w:szCs w:val="24"/>
                </w:rPr>
                <w:t>&lt;3&gt;</w:t>
              </w:r>
            </w:hyperlink>
          </w:p>
        </w:tc>
        <w:tc>
          <w:tcPr>
            <w:tcW w:w="1163" w:type="dxa"/>
            <w:vMerge w:val="restart"/>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Код строки</w:t>
            </w:r>
          </w:p>
        </w:tc>
        <w:tc>
          <w:tcPr>
            <w:tcW w:w="2526" w:type="dxa"/>
            <w:gridSpan w:val="3"/>
            <w:vMerge w:val="restart"/>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Стоимость строительства в соответствии с заключением о проверке достоверности определения сметной стоимости объекта капитального строительства</w:t>
            </w:r>
          </w:p>
        </w:tc>
        <w:tc>
          <w:tcPr>
            <w:tcW w:w="1639" w:type="dxa"/>
            <w:vMerge w:val="restart"/>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Способ определения поставщика (подрядчика, исполнителя)</w:t>
            </w:r>
          </w:p>
        </w:tc>
        <w:tc>
          <w:tcPr>
            <w:tcW w:w="1640" w:type="dxa"/>
            <w:vMerge w:val="restart"/>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Экономия, сложившаяся в результате проведения закупок</w:t>
            </w:r>
          </w:p>
        </w:tc>
        <w:tc>
          <w:tcPr>
            <w:tcW w:w="1761" w:type="dxa"/>
            <w:vMerge w:val="restart"/>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Дата заключения контракта на проведение работ по строительству (реконструкции, в том числе с элементами реставрации, техническому перевооружению) объекта капитального строительства (планируемый срок заключения)</w:t>
            </w:r>
          </w:p>
        </w:tc>
        <w:tc>
          <w:tcPr>
            <w:tcW w:w="12203" w:type="dxa"/>
            <w:gridSpan w:val="16"/>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Стоимость строительства (реконструкции, в том числе с элементами реставрации, технического перевооружения) в соответствии с заключенным контрактом</w:t>
            </w:r>
          </w:p>
        </w:tc>
      </w:tr>
      <w:tr w:rsidR="005514F3" w:rsidRPr="00E9733C" w:rsidTr="004E482F">
        <w:tc>
          <w:tcPr>
            <w:tcW w:w="1702" w:type="dxa"/>
            <w:vMerge/>
          </w:tcPr>
          <w:p w:rsidR="005514F3" w:rsidRPr="00E9733C" w:rsidRDefault="005514F3">
            <w:pPr>
              <w:rPr>
                <w:rFonts w:ascii="Times New Roman" w:hAnsi="Times New Roman" w:cs="Times New Roman"/>
                <w:sz w:val="24"/>
                <w:szCs w:val="24"/>
              </w:rPr>
            </w:pPr>
          </w:p>
        </w:tc>
        <w:tc>
          <w:tcPr>
            <w:tcW w:w="1163" w:type="dxa"/>
            <w:vMerge/>
          </w:tcPr>
          <w:p w:rsidR="005514F3" w:rsidRPr="00E9733C" w:rsidRDefault="005514F3">
            <w:pPr>
              <w:rPr>
                <w:rFonts w:ascii="Times New Roman" w:hAnsi="Times New Roman" w:cs="Times New Roman"/>
                <w:sz w:val="24"/>
                <w:szCs w:val="24"/>
              </w:rPr>
            </w:pPr>
          </w:p>
        </w:tc>
        <w:tc>
          <w:tcPr>
            <w:tcW w:w="2526" w:type="dxa"/>
            <w:gridSpan w:val="3"/>
            <w:vMerge/>
          </w:tcPr>
          <w:p w:rsidR="005514F3" w:rsidRPr="00E9733C" w:rsidRDefault="005514F3">
            <w:pPr>
              <w:rPr>
                <w:rFonts w:ascii="Times New Roman" w:hAnsi="Times New Roman" w:cs="Times New Roman"/>
                <w:sz w:val="24"/>
                <w:szCs w:val="24"/>
              </w:rPr>
            </w:pPr>
          </w:p>
        </w:tc>
        <w:tc>
          <w:tcPr>
            <w:tcW w:w="1639" w:type="dxa"/>
            <w:vMerge/>
          </w:tcPr>
          <w:p w:rsidR="005514F3" w:rsidRPr="00E9733C" w:rsidRDefault="005514F3">
            <w:pPr>
              <w:rPr>
                <w:rFonts w:ascii="Times New Roman" w:hAnsi="Times New Roman" w:cs="Times New Roman"/>
                <w:sz w:val="24"/>
                <w:szCs w:val="24"/>
              </w:rPr>
            </w:pPr>
          </w:p>
        </w:tc>
        <w:tc>
          <w:tcPr>
            <w:tcW w:w="1640" w:type="dxa"/>
            <w:vMerge/>
          </w:tcPr>
          <w:p w:rsidR="005514F3" w:rsidRPr="00E9733C" w:rsidRDefault="005514F3">
            <w:pPr>
              <w:rPr>
                <w:rFonts w:ascii="Times New Roman" w:hAnsi="Times New Roman" w:cs="Times New Roman"/>
                <w:sz w:val="24"/>
                <w:szCs w:val="24"/>
              </w:rPr>
            </w:pPr>
          </w:p>
        </w:tc>
        <w:tc>
          <w:tcPr>
            <w:tcW w:w="1761" w:type="dxa"/>
            <w:vMerge/>
          </w:tcPr>
          <w:p w:rsidR="005514F3" w:rsidRPr="00E9733C" w:rsidRDefault="005514F3">
            <w:pPr>
              <w:rPr>
                <w:rFonts w:ascii="Times New Roman" w:hAnsi="Times New Roman" w:cs="Times New Roman"/>
                <w:sz w:val="24"/>
                <w:szCs w:val="24"/>
              </w:rPr>
            </w:pPr>
          </w:p>
        </w:tc>
        <w:tc>
          <w:tcPr>
            <w:tcW w:w="7540" w:type="dxa"/>
            <w:gridSpan w:val="12"/>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всего</w:t>
            </w:r>
          </w:p>
        </w:tc>
        <w:tc>
          <w:tcPr>
            <w:tcW w:w="4663" w:type="dxa"/>
            <w:gridSpan w:val="4"/>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в том числе:</w:t>
            </w:r>
          </w:p>
        </w:tc>
      </w:tr>
      <w:tr w:rsidR="005514F3" w:rsidRPr="00E9733C" w:rsidTr="004E482F">
        <w:tc>
          <w:tcPr>
            <w:tcW w:w="1702" w:type="dxa"/>
            <w:vMerge/>
          </w:tcPr>
          <w:p w:rsidR="005514F3" w:rsidRPr="00E9733C" w:rsidRDefault="005514F3">
            <w:pPr>
              <w:rPr>
                <w:rFonts w:ascii="Times New Roman" w:hAnsi="Times New Roman" w:cs="Times New Roman"/>
                <w:sz w:val="24"/>
                <w:szCs w:val="24"/>
              </w:rPr>
            </w:pPr>
          </w:p>
        </w:tc>
        <w:tc>
          <w:tcPr>
            <w:tcW w:w="1163" w:type="dxa"/>
            <w:vMerge/>
          </w:tcPr>
          <w:p w:rsidR="005514F3" w:rsidRPr="00E9733C" w:rsidRDefault="005514F3">
            <w:pPr>
              <w:rPr>
                <w:rFonts w:ascii="Times New Roman" w:hAnsi="Times New Roman" w:cs="Times New Roman"/>
                <w:sz w:val="24"/>
                <w:szCs w:val="24"/>
              </w:rPr>
            </w:pPr>
          </w:p>
        </w:tc>
        <w:tc>
          <w:tcPr>
            <w:tcW w:w="1672" w:type="dxa"/>
            <w:gridSpan w:val="2"/>
            <w:vMerge w:val="restart"/>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базисный уровень цен (2001 г.)</w:t>
            </w:r>
          </w:p>
        </w:tc>
        <w:tc>
          <w:tcPr>
            <w:tcW w:w="854" w:type="dxa"/>
            <w:vMerge w:val="restart"/>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текущий уровень цен</w:t>
            </w:r>
          </w:p>
        </w:tc>
        <w:tc>
          <w:tcPr>
            <w:tcW w:w="1639" w:type="dxa"/>
            <w:vMerge/>
          </w:tcPr>
          <w:p w:rsidR="005514F3" w:rsidRPr="00E9733C" w:rsidRDefault="005514F3">
            <w:pPr>
              <w:rPr>
                <w:rFonts w:ascii="Times New Roman" w:hAnsi="Times New Roman" w:cs="Times New Roman"/>
                <w:sz w:val="24"/>
                <w:szCs w:val="24"/>
              </w:rPr>
            </w:pPr>
          </w:p>
        </w:tc>
        <w:tc>
          <w:tcPr>
            <w:tcW w:w="1640" w:type="dxa"/>
            <w:vMerge/>
          </w:tcPr>
          <w:p w:rsidR="005514F3" w:rsidRPr="00E9733C" w:rsidRDefault="005514F3">
            <w:pPr>
              <w:rPr>
                <w:rFonts w:ascii="Times New Roman" w:hAnsi="Times New Roman" w:cs="Times New Roman"/>
                <w:sz w:val="24"/>
                <w:szCs w:val="24"/>
              </w:rPr>
            </w:pPr>
          </w:p>
        </w:tc>
        <w:tc>
          <w:tcPr>
            <w:tcW w:w="1761" w:type="dxa"/>
            <w:vMerge/>
          </w:tcPr>
          <w:p w:rsidR="005514F3" w:rsidRPr="00E9733C" w:rsidRDefault="005514F3">
            <w:pPr>
              <w:rPr>
                <w:rFonts w:ascii="Times New Roman" w:hAnsi="Times New Roman" w:cs="Times New Roman"/>
                <w:sz w:val="24"/>
                <w:szCs w:val="24"/>
              </w:rPr>
            </w:pPr>
          </w:p>
        </w:tc>
        <w:tc>
          <w:tcPr>
            <w:tcW w:w="3861" w:type="dxa"/>
            <w:gridSpan w:val="6"/>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базисный уровень цен (2001 г.)</w:t>
            </w:r>
          </w:p>
        </w:tc>
        <w:tc>
          <w:tcPr>
            <w:tcW w:w="3679" w:type="dxa"/>
            <w:gridSpan w:val="6"/>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текущий уровень цен (20__ г.)</w:t>
            </w:r>
          </w:p>
        </w:tc>
        <w:tc>
          <w:tcPr>
            <w:tcW w:w="2452" w:type="dxa"/>
            <w:gridSpan w:val="2"/>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бюджет субъекта Российской Федерации</w:t>
            </w:r>
          </w:p>
        </w:tc>
        <w:tc>
          <w:tcPr>
            <w:tcW w:w="2211" w:type="dxa"/>
            <w:gridSpan w:val="2"/>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 xml:space="preserve">местный бюджет </w:t>
            </w:r>
            <w:hyperlink w:anchor="P2125" w:history="1">
              <w:r w:rsidRPr="00E9733C">
                <w:rPr>
                  <w:rFonts w:ascii="Times New Roman" w:hAnsi="Times New Roman" w:cs="Times New Roman"/>
                  <w:color w:val="0000FF"/>
                  <w:sz w:val="24"/>
                  <w:szCs w:val="24"/>
                </w:rPr>
                <w:t>&lt;7&gt;</w:t>
              </w:r>
            </w:hyperlink>
          </w:p>
        </w:tc>
      </w:tr>
      <w:tr w:rsidR="005514F3" w:rsidRPr="00E9733C" w:rsidTr="004E482F">
        <w:tc>
          <w:tcPr>
            <w:tcW w:w="1702" w:type="dxa"/>
            <w:vMerge/>
          </w:tcPr>
          <w:p w:rsidR="005514F3" w:rsidRPr="00E9733C" w:rsidRDefault="005514F3">
            <w:pPr>
              <w:rPr>
                <w:rFonts w:ascii="Times New Roman" w:hAnsi="Times New Roman" w:cs="Times New Roman"/>
                <w:sz w:val="24"/>
                <w:szCs w:val="24"/>
              </w:rPr>
            </w:pPr>
          </w:p>
        </w:tc>
        <w:tc>
          <w:tcPr>
            <w:tcW w:w="1163" w:type="dxa"/>
            <w:vMerge/>
          </w:tcPr>
          <w:p w:rsidR="005514F3" w:rsidRPr="00E9733C" w:rsidRDefault="005514F3">
            <w:pPr>
              <w:rPr>
                <w:rFonts w:ascii="Times New Roman" w:hAnsi="Times New Roman" w:cs="Times New Roman"/>
                <w:sz w:val="24"/>
                <w:szCs w:val="24"/>
              </w:rPr>
            </w:pPr>
          </w:p>
        </w:tc>
        <w:tc>
          <w:tcPr>
            <w:tcW w:w="1672" w:type="dxa"/>
            <w:gridSpan w:val="2"/>
            <w:vMerge/>
          </w:tcPr>
          <w:p w:rsidR="005514F3" w:rsidRPr="00E9733C" w:rsidRDefault="005514F3">
            <w:pPr>
              <w:rPr>
                <w:rFonts w:ascii="Times New Roman" w:hAnsi="Times New Roman" w:cs="Times New Roman"/>
                <w:sz w:val="24"/>
                <w:szCs w:val="24"/>
              </w:rPr>
            </w:pPr>
          </w:p>
        </w:tc>
        <w:tc>
          <w:tcPr>
            <w:tcW w:w="854" w:type="dxa"/>
            <w:vMerge/>
          </w:tcPr>
          <w:p w:rsidR="005514F3" w:rsidRPr="00E9733C" w:rsidRDefault="005514F3">
            <w:pPr>
              <w:rPr>
                <w:rFonts w:ascii="Times New Roman" w:hAnsi="Times New Roman" w:cs="Times New Roman"/>
                <w:sz w:val="24"/>
                <w:szCs w:val="24"/>
              </w:rPr>
            </w:pPr>
          </w:p>
        </w:tc>
        <w:tc>
          <w:tcPr>
            <w:tcW w:w="1639" w:type="dxa"/>
            <w:vMerge/>
          </w:tcPr>
          <w:p w:rsidR="005514F3" w:rsidRPr="00E9733C" w:rsidRDefault="005514F3">
            <w:pPr>
              <w:rPr>
                <w:rFonts w:ascii="Times New Roman" w:hAnsi="Times New Roman" w:cs="Times New Roman"/>
                <w:sz w:val="24"/>
                <w:szCs w:val="24"/>
              </w:rPr>
            </w:pPr>
          </w:p>
        </w:tc>
        <w:tc>
          <w:tcPr>
            <w:tcW w:w="1640" w:type="dxa"/>
            <w:vMerge/>
          </w:tcPr>
          <w:p w:rsidR="005514F3" w:rsidRPr="00E9733C" w:rsidRDefault="005514F3">
            <w:pPr>
              <w:rPr>
                <w:rFonts w:ascii="Times New Roman" w:hAnsi="Times New Roman" w:cs="Times New Roman"/>
                <w:sz w:val="24"/>
                <w:szCs w:val="24"/>
              </w:rPr>
            </w:pPr>
          </w:p>
        </w:tc>
        <w:tc>
          <w:tcPr>
            <w:tcW w:w="1761" w:type="dxa"/>
            <w:vMerge/>
          </w:tcPr>
          <w:p w:rsidR="005514F3" w:rsidRPr="00E9733C" w:rsidRDefault="005514F3">
            <w:pPr>
              <w:rPr>
                <w:rFonts w:ascii="Times New Roman" w:hAnsi="Times New Roman" w:cs="Times New Roman"/>
                <w:sz w:val="24"/>
                <w:szCs w:val="24"/>
              </w:rPr>
            </w:pPr>
          </w:p>
        </w:tc>
        <w:tc>
          <w:tcPr>
            <w:tcW w:w="1364" w:type="dxa"/>
            <w:gridSpan w:val="2"/>
            <w:vMerge w:val="restart"/>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текущий 20__ г.</w:t>
            </w:r>
          </w:p>
        </w:tc>
        <w:tc>
          <w:tcPr>
            <w:tcW w:w="2497" w:type="dxa"/>
            <w:gridSpan w:val="4"/>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плановый период</w:t>
            </w:r>
          </w:p>
        </w:tc>
        <w:tc>
          <w:tcPr>
            <w:tcW w:w="1364" w:type="dxa"/>
            <w:gridSpan w:val="2"/>
            <w:vMerge w:val="restart"/>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текущий 20__ г.</w:t>
            </w:r>
          </w:p>
        </w:tc>
        <w:tc>
          <w:tcPr>
            <w:tcW w:w="2315" w:type="dxa"/>
            <w:gridSpan w:val="4"/>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плановый период</w:t>
            </w:r>
          </w:p>
        </w:tc>
        <w:tc>
          <w:tcPr>
            <w:tcW w:w="1205" w:type="dxa"/>
            <w:vMerge w:val="restart"/>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базисный уровень цен (2001 г.)</w:t>
            </w:r>
          </w:p>
        </w:tc>
        <w:tc>
          <w:tcPr>
            <w:tcW w:w="1247" w:type="dxa"/>
            <w:vMerge w:val="restart"/>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текущий уровень цен (20__ г.)</w:t>
            </w:r>
          </w:p>
        </w:tc>
        <w:tc>
          <w:tcPr>
            <w:tcW w:w="1077" w:type="dxa"/>
            <w:vMerge w:val="restart"/>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базисный уровень цен (2001 г.)</w:t>
            </w:r>
          </w:p>
        </w:tc>
        <w:tc>
          <w:tcPr>
            <w:tcW w:w="1134" w:type="dxa"/>
            <w:vMerge w:val="restart"/>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текущий уровень цен (20__ г.)</w:t>
            </w:r>
          </w:p>
        </w:tc>
      </w:tr>
      <w:tr w:rsidR="005514F3" w:rsidRPr="00E9733C" w:rsidTr="004E482F">
        <w:tc>
          <w:tcPr>
            <w:tcW w:w="1702" w:type="dxa"/>
            <w:vMerge/>
          </w:tcPr>
          <w:p w:rsidR="005514F3" w:rsidRPr="00E9733C" w:rsidRDefault="005514F3">
            <w:pPr>
              <w:rPr>
                <w:rFonts w:ascii="Times New Roman" w:hAnsi="Times New Roman" w:cs="Times New Roman"/>
                <w:sz w:val="24"/>
                <w:szCs w:val="24"/>
              </w:rPr>
            </w:pPr>
          </w:p>
        </w:tc>
        <w:tc>
          <w:tcPr>
            <w:tcW w:w="1163" w:type="dxa"/>
            <w:vMerge/>
          </w:tcPr>
          <w:p w:rsidR="005514F3" w:rsidRPr="00E9733C" w:rsidRDefault="005514F3">
            <w:pPr>
              <w:rPr>
                <w:rFonts w:ascii="Times New Roman" w:hAnsi="Times New Roman" w:cs="Times New Roman"/>
                <w:sz w:val="24"/>
                <w:szCs w:val="24"/>
              </w:rPr>
            </w:pPr>
          </w:p>
        </w:tc>
        <w:tc>
          <w:tcPr>
            <w:tcW w:w="1672" w:type="dxa"/>
            <w:gridSpan w:val="2"/>
            <w:vMerge/>
          </w:tcPr>
          <w:p w:rsidR="005514F3" w:rsidRPr="00E9733C" w:rsidRDefault="005514F3">
            <w:pPr>
              <w:rPr>
                <w:rFonts w:ascii="Times New Roman" w:hAnsi="Times New Roman" w:cs="Times New Roman"/>
                <w:sz w:val="24"/>
                <w:szCs w:val="24"/>
              </w:rPr>
            </w:pPr>
          </w:p>
        </w:tc>
        <w:tc>
          <w:tcPr>
            <w:tcW w:w="854" w:type="dxa"/>
            <w:vMerge/>
          </w:tcPr>
          <w:p w:rsidR="005514F3" w:rsidRPr="00E9733C" w:rsidRDefault="005514F3">
            <w:pPr>
              <w:rPr>
                <w:rFonts w:ascii="Times New Roman" w:hAnsi="Times New Roman" w:cs="Times New Roman"/>
                <w:sz w:val="24"/>
                <w:szCs w:val="24"/>
              </w:rPr>
            </w:pPr>
          </w:p>
        </w:tc>
        <w:tc>
          <w:tcPr>
            <w:tcW w:w="1639" w:type="dxa"/>
            <w:vMerge/>
          </w:tcPr>
          <w:p w:rsidR="005514F3" w:rsidRPr="00E9733C" w:rsidRDefault="005514F3">
            <w:pPr>
              <w:rPr>
                <w:rFonts w:ascii="Times New Roman" w:hAnsi="Times New Roman" w:cs="Times New Roman"/>
                <w:sz w:val="24"/>
                <w:szCs w:val="24"/>
              </w:rPr>
            </w:pPr>
          </w:p>
        </w:tc>
        <w:tc>
          <w:tcPr>
            <w:tcW w:w="1640" w:type="dxa"/>
            <w:vMerge/>
          </w:tcPr>
          <w:p w:rsidR="005514F3" w:rsidRPr="00E9733C" w:rsidRDefault="005514F3">
            <w:pPr>
              <w:rPr>
                <w:rFonts w:ascii="Times New Roman" w:hAnsi="Times New Roman" w:cs="Times New Roman"/>
                <w:sz w:val="24"/>
                <w:szCs w:val="24"/>
              </w:rPr>
            </w:pPr>
          </w:p>
        </w:tc>
        <w:tc>
          <w:tcPr>
            <w:tcW w:w="1761" w:type="dxa"/>
            <w:vMerge/>
          </w:tcPr>
          <w:p w:rsidR="005514F3" w:rsidRPr="00E9733C" w:rsidRDefault="005514F3">
            <w:pPr>
              <w:rPr>
                <w:rFonts w:ascii="Times New Roman" w:hAnsi="Times New Roman" w:cs="Times New Roman"/>
                <w:sz w:val="24"/>
                <w:szCs w:val="24"/>
              </w:rPr>
            </w:pPr>
          </w:p>
        </w:tc>
        <w:tc>
          <w:tcPr>
            <w:tcW w:w="1364" w:type="dxa"/>
            <w:gridSpan w:val="2"/>
            <w:vMerge/>
          </w:tcPr>
          <w:p w:rsidR="005514F3" w:rsidRPr="00E9733C" w:rsidRDefault="005514F3">
            <w:pPr>
              <w:rPr>
                <w:rFonts w:ascii="Times New Roman" w:hAnsi="Times New Roman" w:cs="Times New Roman"/>
                <w:sz w:val="24"/>
                <w:szCs w:val="24"/>
              </w:rPr>
            </w:pPr>
          </w:p>
        </w:tc>
        <w:tc>
          <w:tcPr>
            <w:tcW w:w="1364" w:type="dxa"/>
            <w:gridSpan w:val="2"/>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20__ г.</w:t>
            </w:r>
          </w:p>
        </w:tc>
        <w:tc>
          <w:tcPr>
            <w:tcW w:w="1133" w:type="dxa"/>
            <w:gridSpan w:val="2"/>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20__ г.</w:t>
            </w:r>
          </w:p>
        </w:tc>
        <w:tc>
          <w:tcPr>
            <w:tcW w:w="1364" w:type="dxa"/>
            <w:gridSpan w:val="2"/>
            <w:vMerge/>
          </w:tcPr>
          <w:p w:rsidR="005514F3" w:rsidRPr="00E9733C" w:rsidRDefault="005514F3">
            <w:pPr>
              <w:rPr>
                <w:rFonts w:ascii="Times New Roman" w:hAnsi="Times New Roman" w:cs="Times New Roman"/>
                <w:sz w:val="24"/>
                <w:szCs w:val="24"/>
              </w:rPr>
            </w:pPr>
          </w:p>
        </w:tc>
        <w:tc>
          <w:tcPr>
            <w:tcW w:w="1364" w:type="dxa"/>
            <w:gridSpan w:val="2"/>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20__ г.</w:t>
            </w:r>
          </w:p>
        </w:tc>
        <w:tc>
          <w:tcPr>
            <w:tcW w:w="951" w:type="dxa"/>
            <w:gridSpan w:val="2"/>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20__ г.</w:t>
            </w:r>
          </w:p>
        </w:tc>
        <w:tc>
          <w:tcPr>
            <w:tcW w:w="1205" w:type="dxa"/>
            <w:vMerge/>
          </w:tcPr>
          <w:p w:rsidR="005514F3" w:rsidRPr="00E9733C" w:rsidRDefault="005514F3">
            <w:pPr>
              <w:rPr>
                <w:rFonts w:ascii="Times New Roman" w:hAnsi="Times New Roman" w:cs="Times New Roman"/>
                <w:sz w:val="24"/>
                <w:szCs w:val="24"/>
              </w:rPr>
            </w:pPr>
          </w:p>
        </w:tc>
        <w:tc>
          <w:tcPr>
            <w:tcW w:w="1247" w:type="dxa"/>
            <w:vMerge/>
          </w:tcPr>
          <w:p w:rsidR="005514F3" w:rsidRPr="00E9733C" w:rsidRDefault="005514F3">
            <w:pPr>
              <w:rPr>
                <w:rFonts w:ascii="Times New Roman" w:hAnsi="Times New Roman" w:cs="Times New Roman"/>
                <w:sz w:val="24"/>
                <w:szCs w:val="24"/>
              </w:rPr>
            </w:pPr>
          </w:p>
        </w:tc>
        <w:tc>
          <w:tcPr>
            <w:tcW w:w="1077" w:type="dxa"/>
            <w:vMerge/>
          </w:tcPr>
          <w:p w:rsidR="005514F3" w:rsidRPr="00E9733C" w:rsidRDefault="005514F3">
            <w:pPr>
              <w:rPr>
                <w:rFonts w:ascii="Times New Roman" w:hAnsi="Times New Roman" w:cs="Times New Roman"/>
                <w:sz w:val="24"/>
                <w:szCs w:val="24"/>
              </w:rPr>
            </w:pPr>
          </w:p>
        </w:tc>
        <w:tc>
          <w:tcPr>
            <w:tcW w:w="1134" w:type="dxa"/>
            <w:vMerge/>
          </w:tcPr>
          <w:p w:rsidR="005514F3" w:rsidRPr="00E9733C" w:rsidRDefault="005514F3">
            <w:pPr>
              <w:rPr>
                <w:rFonts w:ascii="Times New Roman" w:hAnsi="Times New Roman" w:cs="Times New Roman"/>
                <w:sz w:val="24"/>
                <w:szCs w:val="24"/>
              </w:rPr>
            </w:pPr>
          </w:p>
        </w:tc>
      </w:tr>
      <w:tr w:rsidR="005514F3" w:rsidRPr="00E9733C" w:rsidTr="004E482F">
        <w:tc>
          <w:tcPr>
            <w:tcW w:w="1702" w:type="dxa"/>
            <w:vMerge/>
          </w:tcPr>
          <w:p w:rsidR="005514F3" w:rsidRPr="00E9733C" w:rsidRDefault="005514F3">
            <w:pPr>
              <w:rPr>
                <w:rFonts w:ascii="Times New Roman" w:hAnsi="Times New Roman" w:cs="Times New Roman"/>
                <w:sz w:val="24"/>
                <w:szCs w:val="24"/>
              </w:rPr>
            </w:pPr>
          </w:p>
        </w:tc>
        <w:tc>
          <w:tcPr>
            <w:tcW w:w="1163" w:type="dxa"/>
            <w:vMerge/>
          </w:tcPr>
          <w:p w:rsidR="005514F3" w:rsidRPr="00E9733C" w:rsidRDefault="005514F3">
            <w:pPr>
              <w:rPr>
                <w:rFonts w:ascii="Times New Roman" w:hAnsi="Times New Roman" w:cs="Times New Roman"/>
                <w:sz w:val="24"/>
                <w:szCs w:val="24"/>
              </w:rPr>
            </w:pPr>
          </w:p>
        </w:tc>
        <w:tc>
          <w:tcPr>
            <w:tcW w:w="963"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план</w:t>
            </w:r>
          </w:p>
        </w:tc>
        <w:tc>
          <w:tcPr>
            <w:tcW w:w="709"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факт</w:t>
            </w:r>
          </w:p>
        </w:tc>
        <w:tc>
          <w:tcPr>
            <w:tcW w:w="854" w:type="dxa"/>
            <w:vMerge/>
          </w:tcPr>
          <w:p w:rsidR="005514F3" w:rsidRPr="00E9733C" w:rsidRDefault="005514F3">
            <w:pPr>
              <w:rPr>
                <w:rFonts w:ascii="Times New Roman" w:hAnsi="Times New Roman" w:cs="Times New Roman"/>
                <w:sz w:val="24"/>
                <w:szCs w:val="24"/>
              </w:rPr>
            </w:pPr>
          </w:p>
        </w:tc>
        <w:tc>
          <w:tcPr>
            <w:tcW w:w="1639" w:type="dxa"/>
            <w:vMerge/>
          </w:tcPr>
          <w:p w:rsidR="005514F3" w:rsidRPr="00E9733C" w:rsidRDefault="005514F3">
            <w:pPr>
              <w:rPr>
                <w:rFonts w:ascii="Times New Roman" w:hAnsi="Times New Roman" w:cs="Times New Roman"/>
                <w:sz w:val="24"/>
                <w:szCs w:val="24"/>
              </w:rPr>
            </w:pPr>
          </w:p>
        </w:tc>
        <w:tc>
          <w:tcPr>
            <w:tcW w:w="1640" w:type="dxa"/>
            <w:vMerge/>
          </w:tcPr>
          <w:p w:rsidR="005514F3" w:rsidRPr="00E9733C" w:rsidRDefault="005514F3">
            <w:pPr>
              <w:rPr>
                <w:rFonts w:ascii="Times New Roman" w:hAnsi="Times New Roman" w:cs="Times New Roman"/>
                <w:sz w:val="24"/>
                <w:szCs w:val="24"/>
              </w:rPr>
            </w:pPr>
          </w:p>
        </w:tc>
        <w:tc>
          <w:tcPr>
            <w:tcW w:w="1761" w:type="dxa"/>
            <w:vMerge/>
          </w:tcPr>
          <w:p w:rsidR="005514F3" w:rsidRPr="00E9733C" w:rsidRDefault="005514F3">
            <w:pPr>
              <w:rPr>
                <w:rFonts w:ascii="Times New Roman" w:hAnsi="Times New Roman" w:cs="Times New Roman"/>
                <w:sz w:val="24"/>
                <w:szCs w:val="24"/>
              </w:rPr>
            </w:pP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план</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факт</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план</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факт</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план</w:t>
            </w:r>
          </w:p>
        </w:tc>
        <w:tc>
          <w:tcPr>
            <w:tcW w:w="451"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факт</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план</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факт</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план</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факт</w:t>
            </w:r>
          </w:p>
        </w:tc>
        <w:tc>
          <w:tcPr>
            <w:tcW w:w="533"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план</w:t>
            </w:r>
          </w:p>
        </w:tc>
        <w:tc>
          <w:tcPr>
            <w:tcW w:w="418"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факт</w:t>
            </w:r>
          </w:p>
        </w:tc>
        <w:tc>
          <w:tcPr>
            <w:tcW w:w="1205" w:type="dxa"/>
            <w:vMerge/>
          </w:tcPr>
          <w:p w:rsidR="005514F3" w:rsidRPr="00E9733C" w:rsidRDefault="005514F3">
            <w:pPr>
              <w:rPr>
                <w:rFonts w:ascii="Times New Roman" w:hAnsi="Times New Roman" w:cs="Times New Roman"/>
                <w:sz w:val="24"/>
                <w:szCs w:val="24"/>
              </w:rPr>
            </w:pPr>
          </w:p>
        </w:tc>
        <w:tc>
          <w:tcPr>
            <w:tcW w:w="1247" w:type="dxa"/>
            <w:vMerge/>
          </w:tcPr>
          <w:p w:rsidR="005514F3" w:rsidRPr="00E9733C" w:rsidRDefault="005514F3">
            <w:pPr>
              <w:rPr>
                <w:rFonts w:ascii="Times New Roman" w:hAnsi="Times New Roman" w:cs="Times New Roman"/>
                <w:sz w:val="24"/>
                <w:szCs w:val="24"/>
              </w:rPr>
            </w:pPr>
          </w:p>
        </w:tc>
        <w:tc>
          <w:tcPr>
            <w:tcW w:w="1077" w:type="dxa"/>
            <w:vMerge/>
          </w:tcPr>
          <w:p w:rsidR="005514F3" w:rsidRPr="00E9733C" w:rsidRDefault="005514F3">
            <w:pPr>
              <w:rPr>
                <w:rFonts w:ascii="Times New Roman" w:hAnsi="Times New Roman" w:cs="Times New Roman"/>
                <w:sz w:val="24"/>
                <w:szCs w:val="24"/>
              </w:rPr>
            </w:pPr>
          </w:p>
        </w:tc>
        <w:tc>
          <w:tcPr>
            <w:tcW w:w="1134" w:type="dxa"/>
            <w:vMerge/>
          </w:tcPr>
          <w:p w:rsidR="005514F3" w:rsidRPr="00E9733C" w:rsidRDefault="005514F3">
            <w:pPr>
              <w:rPr>
                <w:rFonts w:ascii="Times New Roman" w:hAnsi="Times New Roman" w:cs="Times New Roman"/>
                <w:sz w:val="24"/>
                <w:szCs w:val="24"/>
              </w:rPr>
            </w:pPr>
          </w:p>
        </w:tc>
      </w:tr>
      <w:tr w:rsidR="005514F3" w:rsidRPr="00E9733C" w:rsidTr="004E482F">
        <w:tc>
          <w:tcPr>
            <w:tcW w:w="170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1</w:t>
            </w:r>
          </w:p>
        </w:tc>
        <w:tc>
          <w:tcPr>
            <w:tcW w:w="1163"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5</w:t>
            </w:r>
          </w:p>
        </w:tc>
        <w:tc>
          <w:tcPr>
            <w:tcW w:w="963"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36</w:t>
            </w:r>
          </w:p>
        </w:tc>
        <w:tc>
          <w:tcPr>
            <w:tcW w:w="709"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37</w:t>
            </w:r>
          </w:p>
        </w:tc>
        <w:tc>
          <w:tcPr>
            <w:tcW w:w="854"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38</w:t>
            </w:r>
          </w:p>
        </w:tc>
        <w:tc>
          <w:tcPr>
            <w:tcW w:w="1639"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39</w:t>
            </w:r>
          </w:p>
        </w:tc>
        <w:tc>
          <w:tcPr>
            <w:tcW w:w="1640"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40</w:t>
            </w:r>
          </w:p>
        </w:tc>
        <w:tc>
          <w:tcPr>
            <w:tcW w:w="1761"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41</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42</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43</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44</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45</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46</w:t>
            </w:r>
          </w:p>
        </w:tc>
        <w:tc>
          <w:tcPr>
            <w:tcW w:w="451"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47</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48</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49</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50</w:t>
            </w:r>
          </w:p>
        </w:tc>
        <w:tc>
          <w:tcPr>
            <w:tcW w:w="682"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51</w:t>
            </w:r>
          </w:p>
        </w:tc>
        <w:tc>
          <w:tcPr>
            <w:tcW w:w="533"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52</w:t>
            </w:r>
          </w:p>
        </w:tc>
        <w:tc>
          <w:tcPr>
            <w:tcW w:w="418"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53</w:t>
            </w:r>
          </w:p>
        </w:tc>
        <w:tc>
          <w:tcPr>
            <w:tcW w:w="1205"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54</w:t>
            </w:r>
          </w:p>
        </w:tc>
        <w:tc>
          <w:tcPr>
            <w:tcW w:w="1247"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55</w:t>
            </w:r>
          </w:p>
        </w:tc>
        <w:tc>
          <w:tcPr>
            <w:tcW w:w="1077"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56</w:t>
            </w:r>
          </w:p>
        </w:tc>
        <w:tc>
          <w:tcPr>
            <w:tcW w:w="1134"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57</w:t>
            </w:r>
          </w:p>
        </w:tc>
      </w:tr>
      <w:tr w:rsidR="005514F3" w:rsidRPr="00E9733C" w:rsidTr="004E482F">
        <w:tc>
          <w:tcPr>
            <w:tcW w:w="1702" w:type="dxa"/>
          </w:tcPr>
          <w:p w:rsidR="005514F3" w:rsidRPr="00E9733C" w:rsidRDefault="005514F3">
            <w:pPr>
              <w:pStyle w:val="ConsPlusNormal"/>
              <w:jc w:val="center"/>
              <w:rPr>
                <w:rFonts w:ascii="Times New Roman" w:hAnsi="Times New Roman" w:cs="Times New Roman"/>
                <w:sz w:val="24"/>
                <w:szCs w:val="24"/>
              </w:rPr>
            </w:pPr>
          </w:p>
        </w:tc>
        <w:tc>
          <w:tcPr>
            <w:tcW w:w="1163" w:type="dxa"/>
          </w:tcPr>
          <w:p w:rsidR="005514F3" w:rsidRPr="00E9733C" w:rsidRDefault="005514F3">
            <w:pPr>
              <w:pStyle w:val="ConsPlusNormal"/>
              <w:jc w:val="center"/>
              <w:rPr>
                <w:rFonts w:ascii="Times New Roman" w:hAnsi="Times New Roman" w:cs="Times New Roman"/>
                <w:sz w:val="24"/>
                <w:szCs w:val="24"/>
              </w:rPr>
            </w:pPr>
            <w:r w:rsidRPr="00E9733C">
              <w:rPr>
                <w:rFonts w:ascii="Times New Roman" w:hAnsi="Times New Roman" w:cs="Times New Roman"/>
                <w:sz w:val="24"/>
                <w:szCs w:val="24"/>
              </w:rPr>
              <w:t>01</w:t>
            </w:r>
          </w:p>
        </w:tc>
        <w:tc>
          <w:tcPr>
            <w:tcW w:w="963" w:type="dxa"/>
          </w:tcPr>
          <w:p w:rsidR="005514F3" w:rsidRPr="00E9733C" w:rsidRDefault="005514F3">
            <w:pPr>
              <w:pStyle w:val="ConsPlusNormal"/>
              <w:jc w:val="center"/>
              <w:rPr>
                <w:rFonts w:ascii="Times New Roman" w:hAnsi="Times New Roman" w:cs="Times New Roman"/>
                <w:sz w:val="24"/>
                <w:szCs w:val="24"/>
              </w:rPr>
            </w:pPr>
          </w:p>
        </w:tc>
        <w:tc>
          <w:tcPr>
            <w:tcW w:w="709" w:type="dxa"/>
          </w:tcPr>
          <w:p w:rsidR="005514F3" w:rsidRPr="00E9733C" w:rsidRDefault="005514F3">
            <w:pPr>
              <w:pStyle w:val="ConsPlusNormal"/>
              <w:jc w:val="center"/>
              <w:rPr>
                <w:rFonts w:ascii="Times New Roman" w:hAnsi="Times New Roman" w:cs="Times New Roman"/>
                <w:sz w:val="24"/>
                <w:szCs w:val="24"/>
              </w:rPr>
            </w:pPr>
          </w:p>
        </w:tc>
        <w:tc>
          <w:tcPr>
            <w:tcW w:w="854" w:type="dxa"/>
          </w:tcPr>
          <w:p w:rsidR="005514F3" w:rsidRPr="00E9733C" w:rsidRDefault="005514F3">
            <w:pPr>
              <w:pStyle w:val="ConsPlusNormal"/>
              <w:jc w:val="center"/>
              <w:rPr>
                <w:rFonts w:ascii="Times New Roman" w:hAnsi="Times New Roman" w:cs="Times New Roman"/>
                <w:sz w:val="24"/>
                <w:szCs w:val="24"/>
              </w:rPr>
            </w:pPr>
          </w:p>
        </w:tc>
        <w:tc>
          <w:tcPr>
            <w:tcW w:w="1639" w:type="dxa"/>
          </w:tcPr>
          <w:p w:rsidR="005514F3" w:rsidRPr="00E9733C" w:rsidRDefault="005514F3">
            <w:pPr>
              <w:pStyle w:val="ConsPlusNormal"/>
              <w:jc w:val="center"/>
              <w:rPr>
                <w:rFonts w:ascii="Times New Roman" w:hAnsi="Times New Roman" w:cs="Times New Roman"/>
                <w:sz w:val="24"/>
                <w:szCs w:val="24"/>
              </w:rPr>
            </w:pPr>
          </w:p>
        </w:tc>
        <w:tc>
          <w:tcPr>
            <w:tcW w:w="1640" w:type="dxa"/>
          </w:tcPr>
          <w:p w:rsidR="005514F3" w:rsidRPr="00E9733C" w:rsidRDefault="005514F3">
            <w:pPr>
              <w:pStyle w:val="ConsPlusNormal"/>
              <w:jc w:val="center"/>
              <w:rPr>
                <w:rFonts w:ascii="Times New Roman" w:hAnsi="Times New Roman" w:cs="Times New Roman"/>
                <w:sz w:val="24"/>
                <w:szCs w:val="24"/>
              </w:rPr>
            </w:pPr>
          </w:p>
        </w:tc>
        <w:tc>
          <w:tcPr>
            <w:tcW w:w="1761" w:type="dxa"/>
          </w:tcPr>
          <w:p w:rsidR="005514F3" w:rsidRPr="00E9733C" w:rsidRDefault="005514F3">
            <w:pPr>
              <w:pStyle w:val="ConsPlusNormal"/>
              <w:jc w:val="center"/>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451"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533" w:type="dxa"/>
          </w:tcPr>
          <w:p w:rsidR="005514F3" w:rsidRPr="00E9733C" w:rsidRDefault="005514F3">
            <w:pPr>
              <w:pStyle w:val="ConsPlusNormal"/>
              <w:rPr>
                <w:rFonts w:ascii="Times New Roman" w:hAnsi="Times New Roman" w:cs="Times New Roman"/>
                <w:sz w:val="24"/>
                <w:szCs w:val="24"/>
              </w:rPr>
            </w:pPr>
          </w:p>
        </w:tc>
        <w:tc>
          <w:tcPr>
            <w:tcW w:w="418" w:type="dxa"/>
          </w:tcPr>
          <w:p w:rsidR="005514F3" w:rsidRPr="00E9733C" w:rsidRDefault="005514F3">
            <w:pPr>
              <w:pStyle w:val="ConsPlusNormal"/>
              <w:rPr>
                <w:rFonts w:ascii="Times New Roman" w:hAnsi="Times New Roman" w:cs="Times New Roman"/>
                <w:sz w:val="24"/>
                <w:szCs w:val="24"/>
              </w:rPr>
            </w:pPr>
          </w:p>
        </w:tc>
        <w:tc>
          <w:tcPr>
            <w:tcW w:w="1205" w:type="dxa"/>
          </w:tcPr>
          <w:p w:rsidR="005514F3" w:rsidRPr="00E9733C" w:rsidRDefault="005514F3">
            <w:pPr>
              <w:pStyle w:val="ConsPlusNormal"/>
              <w:rPr>
                <w:rFonts w:ascii="Times New Roman" w:hAnsi="Times New Roman" w:cs="Times New Roman"/>
                <w:sz w:val="24"/>
                <w:szCs w:val="24"/>
              </w:rPr>
            </w:pPr>
          </w:p>
        </w:tc>
        <w:tc>
          <w:tcPr>
            <w:tcW w:w="1247" w:type="dxa"/>
          </w:tcPr>
          <w:p w:rsidR="005514F3" w:rsidRPr="00E9733C" w:rsidRDefault="005514F3">
            <w:pPr>
              <w:pStyle w:val="ConsPlusNormal"/>
              <w:rPr>
                <w:rFonts w:ascii="Times New Roman" w:hAnsi="Times New Roman" w:cs="Times New Roman"/>
                <w:sz w:val="24"/>
                <w:szCs w:val="24"/>
              </w:rPr>
            </w:pPr>
          </w:p>
        </w:tc>
        <w:tc>
          <w:tcPr>
            <w:tcW w:w="1077" w:type="dxa"/>
          </w:tcPr>
          <w:p w:rsidR="005514F3" w:rsidRPr="00E9733C" w:rsidRDefault="005514F3">
            <w:pPr>
              <w:pStyle w:val="ConsPlusNormal"/>
              <w:rPr>
                <w:rFonts w:ascii="Times New Roman" w:hAnsi="Times New Roman" w:cs="Times New Roman"/>
                <w:sz w:val="24"/>
                <w:szCs w:val="24"/>
              </w:rPr>
            </w:pPr>
          </w:p>
        </w:tc>
        <w:tc>
          <w:tcPr>
            <w:tcW w:w="1134" w:type="dxa"/>
          </w:tcPr>
          <w:p w:rsidR="005514F3" w:rsidRPr="00E9733C" w:rsidRDefault="005514F3">
            <w:pPr>
              <w:pStyle w:val="ConsPlusNormal"/>
              <w:rPr>
                <w:rFonts w:ascii="Times New Roman" w:hAnsi="Times New Roman" w:cs="Times New Roman"/>
                <w:sz w:val="24"/>
                <w:szCs w:val="24"/>
              </w:rPr>
            </w:pPr>
          </w:p>
        </w:tc>
      </w:tr>
      <w:tr w:rsidR="005514F3" w:rsidRPr="00E9733C" w:rsidTr="004E482F">
        <w:tc>
          <w:tcPr>
            <w:tcW w:w="1702" w:type="dxa"/>
          </w:tcPr>
          <w:p w:rsidR="005514F3" w:rsidRPr="00E9733C" w:rsidRDefault="005514F3">
            <w:pPr>
              <w:pStyle w:val="ConsPlusNormal"/>
              <w:rPr>
                <w:rFonts w:ascii="Times New Roman" w:hAnsi="Times New Roman" w:cs="Times New Roman"/>
                <w:sz w:val="24"/>
                <w:szCs w:val="24"/>
              </w:rPr>
            </w:pPr>
          </w:p>
        </w:tc>
        <w:tc>
          <w:tcPr>
            <w:tcW w:w="1163" w:type="dxa"/>
          </w:tcPr>
          <w:p w:rsidR="005514F3" w:rsidRPr="00E9733C" w:rsidRDefault="005514F3">
            <w:pPr>
              <w:pStyle w:val="ConsPlusNormal"/>
              <w:rPr>
                <w:rFonts w:ascii="Times New Roman" w:hAnsi="Times New Roman" w:cs="Times New Roman"/>
                <w:sz w:val="24"/>
                <w:szCs w:val="24"/>
              </w:rPr>
            </w:pPr>
          </w:p>
        </w:tc>
        <w:tc>
          <w:tcPr>
            <w:tcW w:w="963" w:type="dxa"/>
          </w:tcPr>
          <w:p w:rsidR="005514F3" w:rsidRPr="00E9733C" w:rsidRDefault="005514F3">
            <w:pPr>
              <w:pStyle w:val="ConsPlusNormal"/>
              <w:rPr>
                <w:rFonts w:ascii="Times New Roman" w:hAnsi="Times New Roman" w:cs="Times New Roman"/>
                <w:sz w:val="24"/>
                <w:szCs w:val="24"/>
              </w:rPr>
            </w:pPr>
          </w:p>
        </w:tc>
        <w:tc>
          <w:tcPr>
            <w:tcW w:w="709" w:type="dxa"/>
          </w:tcPr>
          <w:p w:rsidR="005514F3" w:rsidRPr="00E9733C" w:rsidRDefault="005514F3">
            <w:pPr>
              <w:pStyle w:val="ConsPlusNormal"/>
              <w:rPr>
                <w:rFonts w:ascii="Times New Roman" w:hAnsi="Times New Roman" w:cs="Times New Roman"/>
                <w:sz w:val="24"/>
                <w:szCs w:val="24"/>
              </w:rPr>
            </w:pPr>
          </w:p>
        </w:tc>
        <w:tc>
          <w:tcPr>
            <w:tcW w:w="854" w:type="dxa"/>
          </w:tcPr>
          <w:p w:rsidR="005514F3" w:rsidRPr="00E9733C" w:rsidRDefault="005514F3">
            <w:pPr>
              <w:pStyle w:val="ConsPlusNormal"/>
              <w:rPr>
                <w:rFonts w:ascii="Times New Roman" w:hAnsi="Times New Roman" w:cs="Times New Roman"/>
                <w:sz w:val="24"/>
                <w:szCs w:val="24"/>
              </w:rPr>
            </w:pPr>
          </w:p>
        </w:tc>
        <w:tc>
          <w:tcPr>
            <w:tcW w:w="1639" w:type="dxa"/>
          </w:tcPr>
          <w:p w:rsidR="005514F3" w:rsidRPr="00E9733C" w:rsidRDefault="005514F3">
            <w:pPr>
              <w:pStyle w:val="ConsPlusNormal"/>
              <w:rPr>
                <w:rFonts w:ascii="Times New Roman" w:hAnsi="Times New Roman" w:cs="Times New Roman"/>
                <w:sz w:val="24"/>
                <w:szCs w:val="24"/>
              </w:rPr>
            </w:pPr>
          </w:p>
        </w:tc>
        <w:tc>
          <w:tcPr>
            <w:tcW w:w="1640" w:type="dxa"/>
          </w:tcPr>
          <w:p w:rsidR="005514F3" w:rsidRPr="00E9733C" w:rsidRDefault="005514F3">
            <w:pPr>
              <w:pStyle w:val="ConsPlusNormal"/>
              <w:rPr>
                <w:rFonts w:ascii="Times New Roman" w:hAnsi="Times New Roman" w:cs="Times New Roman"/>
                <w:sz w:val="24"/>
                <w:szCs w:val="24"/>
              </w:rPr>
            </w:pPr>
          </w:p>
        </w:tc>
        <w:tc>
          <w:tcPr>
            <w:tcW w:w="1761"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451"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533" w:type="dxa"/>
          </w:tcPr>
          <w:p w:rsidR="005514F3" w:rsidRPr="00E9733C" w:rsidRDefault="005514F3">
            <w:pPr>
              <w:pStyle w:val="ConsPlusNormal"/>
              <w:rPr>
                <w:rFonts w:ascii="Times New Roman" w:hAnsi="Times New Roman" w:cs="Times New Roman"/>
                <w:sz w:val="24"/>
                <w:szCs w:val="24"/>
              </w:rPr>
            </w:pPr>
          </w:p>
        </w:tc>
        <w:tc>
          <w:tcPr>
            <w:tcW w:w="418" w:type="dxa"/>
          </w:tcPr>
          <w:p w:rsidR="005514F3" w:rsidRPr="00E9733C" w:rsidRDefault="005514F3">
            <w:pPr>
              <w:pStyle w:val="ConsPlusNormal"/>
              <w:rPr>
                <w:rFonts w:ascii="Times New Roman" w:hAnsi="Times New Roman" w:cs="Times New Roman"/>
                <w:sz w:val="24"/>
                <w:szCs w:val="24"/>
              </w:rPr>
            </w:pPr>
          </w:p>
        </w:tc>
        <w:tc>
          <w:tcPr>
            <w:tcW w:w="1205" w:type="dxa"/>
          </w:tcPr>
          <w:p w:rsidR="005514F3" w:rsidRPr="00E9733C" w:rsidRDefault="005514F3">
            <w:pPr>
              <w:pStyle w:val="ConsPlusNormal"/>
              <w:rPr>
                <w:rFonts w:ascii="Times New Roman" w:hAnsi="Times New Roman" w:cs="Times New Roman"/>
                <w:sz w:val="24"/>
                <w:szCs w:val="24"/>
              </w:rPr>
            </w:pPr>
          </w:p>
        </w:tc>
        <w:tc>
          <w:tcPr>
            <w:tcW w:w="1247" w:type="dxa"/>
          </w:tcPr>
          <w:p w:rsidR="005514F3" w:rsidRPr="00E9733C" w:rsidRDefault="005514F3">
            <w:pPr>
              <w:pStyle w:val="ConsPlusNormal"/>
              <w:rPr>
                <w:rFonts w:ascii="Times New Roman" w:hAnsi="Times New Roman" w:cs="Times New Roman"/>
                <w:sz w:val="24"/>
                <w:szCs w:val="24"/>
              </w:rPr>
            </w:pPr>
          </w:p>
        </w:tc>
        <w:tc>
          <w:tcPr>
            <w:tcW w:w="1077" w:type="dxa"/>
          </w:tcPr>
          <w:p w:rsidR="005514F3" w:rsidRPr="00E9733C" w:rsidRDefault="005514F3">
            <w:pPr>
              <w:pStyle w:val="ConsPlusNormal"/>
              <w:rPr>
                <w:rFonts w:ascii="Times New Roman" w:hAnsi="Times New Roman" w:cs="Times New Roman"/>
                <w:sz w:val="24"/>
                <w:szCs w:val="24"/>
              </w:rPr>
            </w:pPr>
          </w:p>
        </w:tc>
        <w:tc>
          <w:tcPr>
            <w:tcW w:w="1134" w:type="dxa"/>
          </w:tcPr>
          <w:p w:rsidR="005514F3" w:rsidRPr="00E9733C" w:rsidRDefault="005514F3">
            <w:pPr>
              <w:pStyle w:val="ConsPlusNormal"/>
              <w:rPr>
                <w:rFonts w:ascii="Times New Roman" w:hAnsi="Times New Roman" w:cs="Times New Roman"/>
                <w:sz w:val="24"/>
                <w:szCs w:val="24"/>
              </w:rPr>
            </w:pPr>
          </w:p>
        </w:tc>
      </w:tr>
      <w:tr w:rsidR="005514F3" w:rsidRPr="00E9733C" w:rsidTr="004E482F">
        <w:tc>
          <w:tcPr>
            <w:tcW w:w="1702" w:type="dxa"/>
          </w:tcPr>
          <w:p w:rsidR="005514F3" w:rsidRPr="00E9733C" w:rsidRDefault="005514F3">
            <w:pPr>
              <w:pStyle w:val="ConsPlusNormal"/>
              <w:jc w:val="right"/>
              <w:rPr>
                <w:rFonts w:ascii="Times New Roman" w:hAnsi="Times New Roman" w:cs="Times New Roman"/>
                <w:sz w:val="24"/>
                <w:szCs w:val="24"/>
              </w:rPr>
            </w:pPr>
            <w:r w:rsidRPr="00E9733C">
              <w:rPr>
                <w:rFonts w:ascii="Times New Roman" w:hAnsi="Times New Roman" w:cs="Times New Roman"/>
                <w:sz w:val="24"/>
                <w:szCs w:val="24"/>
              </w:rPr>
              <w:t>Всего</w:t>
            </w:r>
          </w:p>
        </w:tc>
        <w:tc>
          <w:tcPr>
            <w:tcW w:w="1163" w:type="dxa"/>
          </w:tcPr>
          <w:p w:rsidR="005514F3" w:rsidRPr="00E9733C" w:rsidRDefault="005514F3">
            <w:pPr>
              <w:pStyle w:val="ConsPlusNormal"/>
              <w:rPr>
                <w:rFonts w:ascii="Times New Roman" w:hAnsi="Times New Roman" w:cs="Times New Roman"/>
                <w:sz w:val="24"/>
                <w:szCs w:val="24"/>
              </w:rPr>
            </w:pPr>
          </w:p>
        </w:tc>
        <w:tc>
          <w:tcPr>
            <w:tcW w:w="963" w:type="dxa"/>
          </w:tcPr>
          <w:p w:rsidR="005514F3" w:rsidRPr="00E9733C" w:rsidRDefault="005514F3">
            <w:pPr>
              <w:pStyle w:val="ConsPlusNormal"/>
              <w:rPr>
                <w:rFonts w:ascii="Times New Roman" w:hAnsi="Times New Roman" w:cs="Times New Roman"/>
                <w:sz w:val="24"/>
                <w:szCs w:val="24"/>
              </w:rPr>
            </w:pPr>
          </w:p>
        </w:tc>
        <w:tc>
          <w:tcPr>
            <w:tcW w:w="709" w:type="dxa"/>
          </w:tcPr>
          <w:p w:rsidR="005514F3" w:rsidRPr="00E9733C" w:rsidRDefault="005514F3">
            <w:pPr>
              <w:pStyle w:val="ConsPlusNormal"/>
              <w:rPr>
                <w:rFonts w:ascii="Times New Roman" w:hAnsi="Times New Roman" w:cs="Times New Roman"/>
                <w:sz w:val="24"/>
                <w:szCs w:val="24"/>
              </w:rPr>
            </w:pPr>
          </w:p>
        </w:tc>
        <w:tc>
          <w:tcPr>
            <w:tcW w:w="854" w:type="dxa"/>
          </w:tcPr>
          <w:p w:rsidR="005514F3" w:rsidRPr="00E9733C" w:rsidRDefault="005514F3">
            <w:pPr>
              <w:pStyle w:val="ConsPlusNormal"/>
              <w:rPr>
                <w:rFonts w:ascii="Times New Roman" w:hAnsi="Times New Roman" w:cs="Times New Roman"/>
                <w:sz w:val="24"/>
                <w:szCs w:val="24"/>
              </w:rPr>
            </w:pPr>
          </w:p>
        </w:tc>
        <w:tc>
          <w:tcPr>
            <w:tcW w:w="1639" w:type="dxa"/>
          </w:tcPr>
          <w:p w:rsidR="005514F3" w:rsidRPr="00E9733C" w:rsidRDefault="005514F3">
            <w:pPr>
              <w:pStyle w:val="ConsPlusNormal"/>
              <w:jc w:val="center"/>
              <w:rPr>
                <w:rFonts w:ascii="Times New Roman" w:hAnsi="Times New Roman" w:cs="Times New Roman"/>
                <w:sz w:val="24"/>
                <w:szCs w:val="24"/>
              </w:rPr>
            </w:pPr>
            <w:proofErr w:type="spellStart"/>
            <w:r w:rsidRPr="00E9733C">
              <w:rPr>
                <w:rFonts w:ascii="Times New Roman" w:hAnsi="Times New Roman" w:cs="Times New Roman"/>
                <w:sz w:val="24"/>
                <w:szCs w:val="24"/>
              </w:rPr>
              <w:t>x</w:t>
            </w:r>
            <w:proofErr w:type="spellEnd"/>
          </w:p>
        </w:tc>
        <w:tc>
          <w:tcPr>
            <w:tcW w:w="1640" w:type="dxa"/>
          </w:tcPr>
          <w:p w:rsidR="005514F3" w:rsidRPr="00E9733C" w:rsidRDefault="005514F3">
            <w:pPr>
              <w:pStyle w:val="ConsPlusNormal"/>
              <w:jc w:val="center"/>
              <w:rPr>
                <w:rFonts w:ascii="Times New Roman" w:hAnsi="Times New Roman" w:cs="Times New Roman"/>
                <w:sz w:val="24"/>
                <w:szCs w:val="24"/>
              </w:rPr>
            </w:pPr>
          </w:p>
        </w:tc>
        <w:tc>
          <w:tcPr>
            <w:tcW w:w="1761" w:type="dxa"/>
          </w:tcPr>
          <w:p w:rsidR="005514F3" w:rsidRPr="00E9733C" w:rsidRDefault="005514F3">
            <w:pPr>
              <w:pStyle w:val="ConsPlusNormal"/>
              <w:jc w:val="center"/>
              <w:rPr>
                <w:rFonts w:ascii="Times New Roman" w:hAnsi="Times New Roman" w:cs="Times New Roman"/>
                <w:sz w:val="24"/>
                <w:szCs w:val="24"/>
              </w:rPr>
            </w:pPr>
            <w:proofErr w:type="spellStart"/>
            <w:r w:rsidRPr="00E9733C">
              <w:rPr>
                <w:rFonts w:ascii="Times New Roman" w:hAnsi="Times New Roman" w:cs="Times New Roman"/>
                <w:sz w:val="24"/>
                <w:szCs w:val="24"/>
              </w:rPr>
              <w:t>x</w:t>
            </w:r>
            <w:proofErr w:type="spellEnd"/>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451"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682" w:type="dxa"/>
          </w:tcPr>
          <w:p w:rsidR="005514F3" w:rsidRPr="00E9733C" w:rsidRDefault="005514F3">
            <w:pPr>
              <w:pStyle w:val="ConsPlusNormal"/>
              <w:rPr>
                <w:rFonts w:ascii="Times New Roman" w:hAnsi="Times New Roman" w:cs="Times New Roman"/>
                <w:sz w:val="24"/>
                <w:szCs w:val="24"/>
              </w:rPr>
            </w:pPr>
          </w:p>
        </w:tc>
        <w:tc>
          <w:tcPr>
            <w:tcW w:w="533" w:type="dxa"/>
          </w:tcPr>
          <w:p w:rsidR="005514F3" w:rsidRPr="00E9733C" w:rsidRDefault="005514F3">
            <w:pPr>
              <w:pStyle w:val="ConsPlusNormal"/>
              <w:rPr>
                <w:rFonts w:ascii="Times New Roman" w:hAnsi="Times New Roman" w:cs="Times New Roman"/>
                <w:sz w:val="24"/>
                <w:szCs w:val="24"/>
              </w:rPr>
            </w:pPr>
          </w:p>
        </w:tc>
        <w:tc>
          <w:tcPr>
            <w:tcW w:w="418" w:type="dxa"/>
          </w:tcPr>
          <w:p w:rsidR="005514F3" w:rsidRPr="00E9733C" w:rsidRDefault="005514F3">
            <w:pPr>
              <w:pStyle w:val="ConsPlusNormal"/>
              <w:rPr>
                <w:rFonts w:ascii="Times New Roman" w:hAnsi="Times New Roman" w:cs="Times New Roman"/>
                <w:sz w:val="24"/>
                <w:szCs w:val="24"/>
              </w:rPr>
            </w:pPr>
          </w:p>
        </w:tc>
        <w:tc>
          <w:tcPr>
            <w:tcW w:w="1205" w:type="dxa"/>
          </w:tcPr>
          <w:p w:rsidR="005514F3" w:rsidRPr="00E9733C" w:rsidRDefault="005514F3">
            <w:pPr>
              <w:pStyle w:val="ConsPlusNormal"/>
              <w:rPr>
                <w:rFonts w:ascii="Times New Roman" w:hAnsi="Times New Roman" w:cs="Times New Roman"/>
                <w:sz w:val="24"/>
                <w:szCs w:val="24"/>
              </w:rPr>
            </w:pPr>
          </w:p>
        </w:tc>
        <w:tc>
          <w:tcPr>
            <w:tcW w:w="1247" w:type="dxa"/>
          </w:tcPr>
          <w:p w:rsidR="005514F3" w:rsidRPr="00E9733C" w:rsidRDefault="005514F3">
            <w:pPr>
              <w:pStyle w:val="ConsPlusNormal"/>
              <w:rPr>
                <w:rFonts w:ascii="Times New Roman" w:hAnsi="Times New Roman" w:cs="Times New Roman"/>
                <w:sz w:val="24"/>
                <w:szCs w:val="24"/>
              </w:rPr>
            </w:pPr>
          </w:p>
        </w:tc>
        <w:tc>
          <w:tcPr>
            <w:tcW w:w="1077" w:type="dxa"/>
          </w:tcPr>
          <w:p w:rsidR="005514F3" w:rsidRPr="00E9733C" w:rsidRDefault="005514F3">
            <w:pPr>
              <w:pStyle w:val="ConsPlusNormal"/>
              <w:rPr>
                <w:rFonts w:ascii="Times New Roman" w:hAnsi="Times New Roman" w:cs="Times New Roman"/>
                <w:sz w:val="24"/>
                <w:szCs w:val="24"/>
              </w:rPr>
            </w:pPr>
          </w:p>
        </w:tc>
        <w:tc>
          <w:tcPr>
            <w:tcW w:w="1134" w:type="dxa"/>
          </w:tcPr>
          <w:p w:rsidR="005514F3" w:rsidRPr="00E9733C" w:rsidRDefault="005514F3">
            <w:pPr>
              <w:pStyle w:val="ConsPlusNormal"/>
              <w:rPr>
                <w:rFonts w:ascii="Times New Roman" w:hAnsi="Times New Roman" w:cs="Times New Roman"/>
                <w:sz w:val="24"/>
                <w:szCs w:val="24"/>
              </w:rPr>
            </w:pPr>
          </w:p>
        </w:tc>
      </w:tr>
    </w:tbl>
    <w:p w:rsidR="00E9733C" w:rsidRDefault="00E9733C">
      <w:pPr>
        <w:pStyle w:val="ConsPlusNormal"/>
        <w:ind w:firstLine="540"/>
        <w:jc w:val="both"/>
        <w:rPr>
          <w:rFonts w:ascii="Times New Roman" w:hAnsi="Times New Roman" w:cs="Times New Roman"/>
          <w:sz w:val="24"/>
          <w:szCs w:val="24"/>
        </w:rPr>
        <w:sectPr w:rsidR="00E9733C" w:rsidSect="00B830B0">
          <w:pgSz w:w="23814" w:h="16839" w:orient="landscape" w:code="8"/>
          <w:pgMar w:top="1134" w:right="567" w:bottom="1134" w:left="1134" w:header="0" w:footer="0" w:gutter="0"/>
          <w:cols w:space="720"/>
          <w:docGrid w:linePitch="299"/>
        </w:sect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с. 4</w:t>
      </w:r>
    </w:p>
    <w:p w:rsidR="005514F3" w:rsidRPr="00470F38" w:rsidRDefault="005514F3">
      <w:pPr>
        <w:pStyle w:val="ConsPlusNormal"/>
        <w:ind w:firstLine="540"/>
        <w:jc w:val="both"/>
        <w:rPr>
          <w:rFonts w:ascii="Times New Roman" w:hAnsi="Times New Roman" w:cs="Times New Roman"/>
          <w:sz w:val="24"/>
          <w:szCs w:val="24"/>
        </w:rPr>
      </w:pPr>
    </w:p>
    <w:tbl>
      <w:tblPr>
        <w:tblStyle w:val="a3"/>
        <w:tblW w:w="20584" w:type="dxa"/>
        <w:tblInd w:w="-459" w:type="dxa"/>
        <w:tblLayout w:type="fixed"/>
        <w:tblLook w:val="0000"/>
      </w:tblPr>
      <w:tblGrid>
        <w:gridCol w:w="1843"/>
        <w:gridCol w:w="1134"/>
        <w:gridCol w:w="567"/>
        <w:gridCol w:w="567"/>
        <w:gridCol w:w="567"/>
        <w:gridCol w:w="567"/>
        <w:gridCol w:w="567"/>
        <w:gridCol w:w="567"/>
        <w:gridCol w:w="567"/>
        <w:gridCol w:w="567"/>
        <w:gridCol w:w="567"/>
        <w:gridCol w:w="567"/>
        <w:gridCol w:w="567"/>
        <w:gridCol w:w="567"/>
        <w:gridCol w:w="567"/>
        <w:gridCol w:w="567"/>
        <w:gridCol w:w="680"/>
        <w:gridCol w:w="680"/>
        <w:gridCol w:w="631"/>
        <w:gridCol w:w="631"/>
        <w:gridCol w:w="631"/>
        <w:gridCol w:w="633"/>
        <w:gridCol w:w="1955"/>
        <w:gridCol w:w="1955"/>
        <w:gridCol w:w="709"/>
        <w:gridCol w:w="1164"/>
      </w:tblGrid>
      <w:tr w:rsidR="005514F3" w:rsidRPr="00470F38" w:rsidTr="004E482F">
        <w:tc>
          <w:tcPr>
            <w:tcW w:w="1843"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Наименование объекта капитального строительства</w:t>
            </w:r>
          </w:p>
        </w:tc>
        <w:tc>
          <w:tcPr>
            <w:tcW w:w="1134"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 строки</w:t>
            </w:r>
          </w:p>
        </w:tc>
        <w:tc>
          <w:tcPr>
            <w:tcW w:w="4536" w:type="dxa"/>
            <w:gridSpan w:val="8"/>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Строительство</w:t>
            </w:r>
          </w:p>
        </w:tc>
        <w:tc>
          <w:tcPr>
            <w:tcW w:w="3402" w:type="dxa"/>
            <w:gridSpan w:val="6"/>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Оборудование</w:t>
            </w:r>
          </w:p>
        </w:tc>
        <w:tc>
          <w:tcPr>
            <w:tcW w:w="3886" w:type="dxa"/>
            <w:gridSpan w:val="6"/>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Техническая готовность объекта капитального строительства на конец отчетного периода, %</w:t>
            </w:r>
          </w:p>
        </w:tc>
        <w:tc>
          <w:tcPr>
            <w:tcW w:w="3910"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hyperlink w:anchor="P2125" w:history="1">
              <w:r w:rsidRPr="00470F38">
                <w:rPr>
                  <w:rFonts w:ascii="Times New Roman" w:hAnsi="Times New Roman" w:cs="Times New Roman"/>
                  <w:color w:val="0000FF"/>
                  <w:sz w:val="24"/>
                  <w:szCs w:val="24"/>
                </w:rPr>
                <w:t>&lt;7&gt;</w:t>
              </w:r>
            </w:hyperlink>
          </w:p>
        </w:tc>
        <w:tc>
          <w:tcPr>
            <w:tcW w:w="1873"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Срок ввода объекта в эксплуатацию в соответствии с заключенным контрактом</w:t>
            </w:r>
          </w:p>
        </w:tc>
      </w:tr>
      <w:tr w:rsidR="005514F3" w:rsidRPr="00470F38" w:rsidTr="004E482F">
        <w:tc>
          <w:tcPr>
            <w:tcW w:w="1843" w:type="dxa"/>
            <w:vMerge/>
          </w:tcPr>
          <w:p w:rsidR="005514F3" w:rsidRPr="00470F38" w:rsidRDefault="005514F3">
            <w:pPr>
              <w:rPr>
                <w:rFonts w:ascii="Times New Roman" w:hAnsi="Times New Roman" w:cs="Times New Roman"/>
                <w:sz w:val="24"/>
                <w:szCs w:val="24"/>
              </w:rPr>
            </w:pPr>
          </w:p>
        </w:tc>
        <w:tc>
          <w:tcPr>
            <w:tcW w:w="1134" w:type="dxa"/>
            <w:vMerge/>
          </w:tcPr>
          <w:p w:rsidR="005514F3" w:rsidRPr="00470F38" w:rsidRDefault="005514F3">
            <w:pPr>
              <w:rPr>
                <w:rFonts w:ascii="Times New Roman" w:hAnsi="Times New Roman" w:cs="Times New Roman"/>
                <w:sz w:val="24"/>
                <w:szCs w:val="24"/>
              </w:rPr>
            </w:pPr>
          </w:p>
        </w:tc>
        <w:tc>
          <w:tcPr>
            <w:tcW w:w="2268" w:type="dxa"/>
            <w:gridSpan w:val="4"/>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дата</w:t>
            </w:r>
          </w:p>
        </w:tc>
        <w:tc>
          <w:tcPr>
            <w:tcW w:w="2268" w:type="dxa"/>
            <w:gridSpan w:val="4"/>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строительно-монтажные работы</w:t>
            </w:r>
          </w:p>
        </w:tc>
        <w:tc>
          <w:tcPr>
            <w:tcW w:w="1134"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сроки приобретения</w:t>
            </w:r>
          </w:p>
        </w:tc>
        <w:tc>
          <w:tcPr>
            <w:tcW w:w="1134"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сроки установки</w:t>
            </w:r>
          </w:p>
        </w:tc>
        <w:tc>
          <w:tcPr>
            <w:tcW w:w="1134"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срок ввода</w:t>
            </w:r>
          </w:p>
        </w:tc>
        <w:tc>
          <w:tcPr>
            <w:tcW w:w="1360"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текущий год</w:t>
            </w:r>
          </w:p>
        </w:tc>
        <w:tc>
          <w:tcPr>
            <w:tcW w:w="2526" w:type="dxa"/>
            <w:gridSpan w:val="4"/>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плановый период</w:t>
            </w:r>
          </w:p>
        </w:tc>
        <w:tc>
          <w:tcPr>
            <w:tcW w:w="3910" w:type="dxa"/>
            <w:gridSpan w:val="2"/>
            <w:vMerge/>
          </w:tcPr>
          <w:p w:rsidR="005514F3" w:rsidRPr="00470F38" w:rsidRDefault="005514F3">
            <w:pPr>
              <w:rPr>
                <w:rFonts w:ascii="Times New Roman" w:hAnsi="Times New Roman" w:cs="Times New Roman"/>
                <w:sz w:val="24"/>
                <w:szCs w:val="24"/>
              </w:rPr>
            </w:pPr>
          </w:p>
        </w:tc>
        <w:tc>
          <w:tcPr>
            <w:tcW w:w="1873" w:type="dxa"/>
            <w:gridSpan w:val="2"/>
            <w:vMerge/>
          </w:tcPr>
          <w:p w:rsidR="005514F3" w:rsidRPr="00470F38" w:rsidRDefault="005514F3">
            <w:pPr>
              <w:rPr>
                <w:rFonts w:ascii="Times New Roman" w:hAnsi="Times New Roman" w:cs="Times New Roman"/>
                <w:sz w:val="24"/>
                <w:szCs w:val="24"/>
              </w:rPr>
            </w:pPr>
          </w:p>
        </w:tc>
      </w:tr>
      <w:tr w:rsidR="005514F3" w:rsidRPr="00470F38" w:rsidTr="004E482F">
        <w:tc>
          <w:tcPr>
            <w:tcW w:w="1843" w:type="dxa"/>
            <w:vMerge/>
          </w:tcPr>
          <w:p w:rsidR="005514F3" w:rsidRPr="00470F38" w:rsidRDefault="005514F3">
            <w:pPr>
              <w:rPr>
                <w:rFonts w:ascii="Times New Roman" w:hAnsi="Times New Roman" w:cs="Times New Roman"/>
                <w:sz w:val="24"/>
                <w:szCs w:val="24"/>
              </w:rPr>
            </w:pPr>
          </w:p>
        </w:tc>
        <w:tc>
          <w:tcPr>
            <w:tcW w:w="1134" w:type="dxa"/>
            <w:vMerge/>
          </w:tcPr>
          <w:p w:rsidR="005514F3" w:rsidRPr="00470F38" w:rsidRDefault="005514F3">
            <w:pPr>
              <w:rPr>
                <w:rFonts w:ascii="Times New Roman" w:hAnsi="Times New Roman" w:cs="Times New Roman"/>
                <w:sz w:val="24"/>
                <w:szCs w:val="24"/>
              </w:rPr>
            </w:pPr>
          </w:p>
        </w:tc>
        <w:tc>
          <w:tcPr>
            <w:tcW w:w="1134"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получения разрешения на строительство, реконструкцию</w:t>
            </w:r>
          </w:p>
        </w:tc>
        <w:tc>
          <w:tcPr>
            <w:tcW w:w="1134"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начала подготовительных работ</w:t>
            </w:r>
          </w:p>
        </w:tc>
        <w:tc>
          <w:tcPr>
            <w:tcW w:w="1134"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начало</w:t>
            </w:r>
          </w:p>
        </w:tc>
        <w:tc>
          <w:tcPr>
            <w:tcW w:w="1134"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окончание</w:t>
            </w:r>
          </w:p>
        </w:tc>
        <w:tc>
          <w:tcPr>
            <w:tcW w:w="1134" w:type="dxa"/>
            <w:gridSpan w:val="2"/>
            <w:vMerge/>
          </w:tcPr>
          <w:p w:rsidR="005514F3" w:rsidRPr="00470F38" w:rsidRDefault="005514F3">
            <w:pPr>
              <w:rPr>
                <w:rFonts w:ascii="Times New Roman" w:hAnsi="Times New Roman" w:cs="Times New Roman"/>
                <w:sz w:val="24"/>
                <w:szCs w:val="24"/>
              </w:rPr>
            </w:pPr>
          </w:p>
        </w:tc>
        <w:tc>
          <w:tcPr>
            <w:tcW w:w="1134" w:type="dxa"/>
            <w:gridSpan w:val="2"/>
            <w:vMerge/>
          </w:tcPr>
          <w:p w:rsidR="005514F3" w:rsidRPr="00470F38" w:rsidRDefault="005514F3">
            <w:pPr>
              <w:rPr>
                <w:rFonts w:ascii="Times New Roman" w:hAnsi="Times New Roman" w:cs="Times New Roman"/>
                <w:sz w:val="24"/>
                <w:szCs w:val="24"/>
              </w:rPr>
            </w:pPr>
          </w:p>
        </w:tc>
        <w:tc>
          <w:tcPr>
            <w:tcW w:w="1134" w:type="dxa"/>
            <w:gridSpan w:val="2"/>
            <w:vMerge/>
          </w:tcPr>
          <w:p w:rsidR="005514F3" w:rsidRPr="00470F38" w:rsidRDefault="005514F3">
            <w:pPr>
              <w:rPr>
                <w:rFonts w:ascii="Times New Roman" w:hAnsi="Times New Roman" w:cs="Times New Roman"/>
                <w:sz w:val="24"/>
                <w:szCs w:val="24"/>
              </w:rPr>
            </w:pPr>
          </w:p>
        </w:tc>
        <w:tc>
          <w:tcPr>
            <w:tcW w:w="1360"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262"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1264"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20__ г.</w:t>
            </w:r>
          </w:p>
        </w:tc>
        <w:tc>
          <w:tcPr>
            <w:tcW w:w="3910" w:type="dxa"/>
            <w:gridSpan w:val="2"/>
            <w:vMerge/>
          </w:tcPr>
          <w:p w:rsidR="005514F3" w:rsidRPr="00470F38" w:rsidRDefault="005514F3">
            <w:pPr>
              <w:rPr>
                <w:rFonts w:ascii="Times New Roman" w:hAnsi="Times New Roman" w:cs="Times New Roman"/>
                <w:sz w:val="24"/>
                <w:szCs w:val="24"/>
              </w:rPr>
            </w:pPr>
          </w:p>
        </w:tc>
        <w:tc>
          <w:tcPr>
            <w:tcW w:w="1873" w:type="dxa"/>
            <w:gridSpan w:val="2"/>
            <w:vMerge/>
          </w:tcPr>
          <w:p w:rsidR="005514F3" w:rsidRPr="00470F38" w:rsidRDefault="005514F3">
            <w:pPr>
              <w:rPr>
                <w:rFonts w:ascii="Times New Roman" w:hAnsi="Times New Roman" w:cs="Times New Roman"/>
                <w:sz w:val="24"/>
                <w:szCs w:val="24"/>
              </w:rPr>
            </w:pPr>
          </w:p>
        </w:tc>
      </w:tr>
      <w:tr w:rsidR="005514F3" w:rsidRPr="00470F38" w:rsidTr="004E482F">
        <w:tc>
          <w:tcPr>
            <w:tcW w:w="1843" w:type="dxa"/>
            <w:vMerge/>
          </w:tcPr>
          <w:p w:rsidR="005514F3" w:rsidRPr="00470F38" w:rsidRDefault="005514F3">
            <w:pPr>
              <w:rPr>
                <w:rFonts w:ascii="Times New Roman" w:hAnsi="Times New Roman" w:cs="Times New Roman"/>
                <w:sz w:val="24"/>
                <w:szCs w:val="24"/>
              </w:rPr>
            </w:pPr>
          </w:p>
        </w:tc>
        <w:tc>
          <w:tcPr>
            <w:tcW w:w="1134" w:type="dxa"/>
            <w:vMerge/>
          </w:tcPr>
          <w:p w:rsidR="005514F3" w:rsidRPr="00470F38" w:rsidRDefault="005514F3">
            <w:pPr>
              <w:rPr>
                <w:rFonts w:ascii="Times New Roman" w:hAnsi="Times New Roman" w:cs="Times New Roman"/>
                <w:sz w:val="24"/>
                <w:szCs w:val="24"/>
              </w:rPr>
            </w:pP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68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68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63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63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63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63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195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195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116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r>
      <w:tr w:rsidR="005514F3" w:rsidRPr="00470F38" w:rsidTr="004E482F">
        <w:tc>
          <w:tcPr>
            <w:tcW w:w="184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w:t>
            </w:r>
          </w:p>
        </w:tc>
        <w:tc>
          <w:tcPr>
            <w:tcW w:w="113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5</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58</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59</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60</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61</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62</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63</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64</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65</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66</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67</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68</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69</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70</w:t>
            </w:r>
          </w:p>
        </w:tc>
        <w:tc>
          <w:tcPr>
            <w:tcW w:w="56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71</w:t>
            </w:r>
          </w:p>
        </w:tc>
        <w:tc>
          <w:tcPr>
            <w:tcW w:w="68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72</w:t>
            </w:r>
          </w:p>
        </w:tc>
        <w:tc>
          <w:tcPr>
            <w:tcW w:w="68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73</w:t>
            </w:r>
          </w:p>
        </w:tc>
        <w:tc>
          <w:tcPr>
            <w:tcW w:w="63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74</w:t>
            </w:r>
          </w:p>
        </w:tc>
        <w:tc>
          <w:tcPr>
            <w:tcW w:w="63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75</w:t>
            </w:r>
          </w:p>
        </w:tc>
        <w:tc>
          <w:tcPr>
            <w:tcW w:w="63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76</w:t>
            </w:r>
          </w:p>
        </w:tc>
        <w:tc>
          <w:tcPr>
            <w:tcW w:w="63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77</w:t>
            </w:r>
          </w:p>
        </w:tc>
        <w:tc>
          <w:tcPr>
            <w:tcW w:w="195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78</w:t>
            </w:r>
          </w:p>
        </w:tc>
        <w:tc>
          <w:tcPr>
            <w:tcW w:w="195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79</w:t>
            </w:r>
          </w:p>
        </w:tc>
        <w:tc>
          <w:tcPr>
            <w:tcW w:w="709"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80</w:t>
            </w:r>
          </w:p>
        </w:tc>
        <w:tc>
          <w:tcPr>
            <w:tcW w:w="116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81</w:t>
            </w:r>
          </w:p>
        </w:tc>
      </w:tr>
      <w:tr w:rsidR="005514F3" w:rsidRPr="00470F38" w:rsidTr="004E482F">
        <w:tc>
          <w:tcPr>
            <w:tcW w:w="1843" w:type="dxa"/>
          </w:tcPr>
          <w:p w:rsidR="005514F3" w:rsidRPr="00470F38" w:rsidRDefault="005514F3">
            <w:pPr>
              <w:pStyle w:val="ConsPlusNormal"/>
              <w:rPr>
                <w:rFonts w:ascii="Times New Roman" w:hAnsi="Times New Roman" w:cs="Times New Roman"/>
                <w:sz w:val="24"/>
                <w:szCs w:val="24"/>
              </w:rPr>
            </w:pPr>
          </w:p>
        </w:tc>
        <w:tc>
          <w:tcPr>
            <w:tcW w:w="113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01</w:t>
            </w: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c>
          <w:tcPr>
            <w:tcW w:w="631" w:type="dxa"/>
          </w:tcPr>
          <w:p w:rsidR="005514F3" w:rsidRPr="00470F38" w:rsidRDefault="005514F3">
            <w:pPr>
              <w:pStyle w:val="ConsPlusNormal"/>
              <w:rPr>
                <w:rFonts w:ascii="Times New Roman" w:hAnsi="Times New Roman" w:cs="Times New Roman"/>
                <w:sz w:val="24"/>
                <w:szCs w:val="24"/>
              </w:rPr>
            </w:pPr>
          </w:p>
        </w:tc>
        <w:tc>
          <w:tcPr>
            <w:tcW w:w="631" w:type="dxa"/>
          </w:tcPr>
          <w:p w:rsidR="005514F3" w:rsidRPr="00470F38" w:rsidRDefault="005514F3">
            <w:pPr>
              <w:pStyle w:val="ConsPlusNormal"/>
              <w:rPr>
                <w:rFonts w:ascii="Times New Roman" w:hAnsi="Times New Roman" w:cs="Times New Roman"/>
                <w:sz w:val="24"/>
                <w:szCs w:val="24"/>
              </w:rPr>
            </w:pPr>
          </w:p>
        </w:tc>
        <w:tc>
          <w:tcPr>
            <w:tcW w:w="631" w:type="dxa"/>
          </w:tcPr>
          <w:p w:rsidR="005514F3" w:rsidRPr="00470F38" w:rsidRDefault="005514F3">
            <w:pPr>
              <w:pStyle w:val="ConsPlusNormal"/>
              <w:rPr>
                <w:rFonts w:ascii="Times New Roman" w:hAnsi="Times New Roman" w:cs="Times New Roman"/>
                <w:sz w:val="24"/>
                <w:szCs w:val="24"/>
              </w:rPr>
            </w:pPr>
          </w:p>
        </w:tc>
        <w:tc>
          <w:tcPr>
            <w:tcW w:w="633" w:type="dxa"/>
          </w:tcPr>
          <w:p w:rsidR="005514F3" w:rsidRPr="00470F38" w:rsidRDefault="005514F3">
            <w:pPr>
              <w:pStyle w:val="ConsPlusNormal"/>
              <w:rPr>
                <w:rFonts w:ascii="Times New Roman" w:hAnsi="Times New Roman" w:cs="Times New Roman"/>
                <w:sz w:val="24"/>
                <w:szCs w:val="24"/>
              </w:rPr>
            </w:pPr>
          </w:p>
        </w:tc>
        <w:tc>
          <w:tcPr>
            <w:tcW w:w="1955" w:type="dxa"/>
          </w:tcPr>
          <w:p w:rsidR="005514F3" w:rsidRPr="00470F38" w:rsidRDefault="005514F3">
            <w:pPr>
              <w:pStyle w:val="ConsPlusNormal"/>
              <w:rPr>
                <w:rFonts w:ascii="Times New Roman" w:hAnsi="Times New Roman" w:cs="Times New Roman"/>
                <w:sz w:val="24"/>
                <w:szCs w:val="24"/>
              </w:rPr>
            </w:pPr>
          </w:p>
        </w:tc>
        <w:tc>
          <w:tcPr>
            <w:tcW w:w="1955"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1164" w:type="dxa"/>
          </w:tcPr>
          <w:p w:rsidR="005514F3" w:rsidRPr="00470F38" w:rsidRDefault="005514F3">
            <w:pPr>
              <w:pStyle w:val="ConsPlusNormal"/>
              <w:rPr>
                <w:rFonts w:ascii="Times New Roman" w:hAnsi="Times New Roman" w:cs="Times New Roman"/>
                <w:sz w:val="24"/>
                <w:szCs w:val="24"/>
              </w:rPr>
            </w:pPr>
          </w:p>
        </w:tc>
      </w:tr>
      <w:tr w:rsidR="005514F3" w:rsidRPr="00470F38" w:rsidTr="004E482F">
        <w:tc>
          <w:tcPr>
            <w:tcW w:w="1843" w:type="dxa"/>
          </w:tcPr>
          <w:p w:rsidR="005514F3" w:rsidRPr="00470F38" w:rsidRDefault="005514F3">
            <w:pPr>
              <w:pStyle w:val="ConsPlusNormal"/>
              <w:rPr>
                <w:rFonts w:ascii="Times New Roman" w:hAnsi="Times New Roman" w:cs="Times New Roman"/>
                <w:sz w:val="24"/>
                <w:szCs w:val="24"/>
              </w:rPr>
            </w:pPr>
          </w:p>
        </w:tc>
        <w:tc>
          <w:tcPr>
            <w:tcW w:w="1134"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c>
          <w:tcPr>
            <w:tcW w:w="631" w:type="dxa"/>
          </w:tcPr>
          <w:p w:rsidR="005514F3" w:rsidRPr="00470F38" w:rsidRDefault="005514F3">
            <w:pPr>
              <w:pStyle w:val="ConsPlusNormal"/>
              <w:rPr>
                <w:rFonts w:ascii="Times New Roman" w:hAnsi="Times New Roman" w:cs="Times New Roman"/>
                <w:sz w:val="24"/>
                <w:szCs w:val="24"/>
              </w:rPr>
            </w:pPr>
          </w:p>
        </w:tc>
        <w:tc>
          <w:tcPr>
            <w:tcW w:w="631" w:type="dxa"/>
          </w:tcPr>
          <w:p w:rsidR="005514F3" w:rsidRPr="00470F38" w:rsidRDefault="005514F3">
            <w:pPr>
              <w:pStyle w:val="ConsPlusNormal"/>
              <w:rPr>
                <w:rFonts w:ascii="Times New Roman" w:hAnsi="Times New Roman" w:cs="Times New Roman"/>
                <w:sz w:val="24"/>
                <w:szCs w:val="24"/>
              </w:rPr>
            </w:pPr>
          </w:p>
        </w:tc>
        <w:tc>
          <w:tcPr>
            <w:tcW w:w="631" w:type="dxa"/>
          </w:tcPr>
          <w:p w:rsidR="005514F3" w:rsidRPr="00470F38" w:rsidRDefault="005514F3">
            <w:pPr>
              <w:pStyle w:val="ConsPlusNormal"/>
              <w:rPr>
                <w:rFonts w:ascii="Times New Roman" w:hAnsi="Times New Roman" w:cs="Times New Roman"/>
                <w:sz w:val="24"/>
                <w:szCs w:val="24"/>
              </w:rPr>
            </w:pPr>
          </w:p>
        </w:tc>
        <w:tc>
          <w:tcPr>
            <w:tcW w:w="633" w:type="dxa"/>
          </w:tcPr>
          <w:p w:rsidR="005514F3" w:rsidRPr="00470F38" w:rsidRDefault="005514F3">
            <w:pPr>
              <w:pStyle w:val="ConsPlusNormal"/>
              <w:rPr>
                <w:rFonts w:ascii="Times New Roman" w:hAnsi="Times New Roman" w:cs="Times New Roman"/>
                <w:sz w:val="24"/>
                <w:szCs w:val="24"/>
              </w:rPr>
            </w:pPr>
          </w:p>
        </w:tc>
        <w:tc>
          <w:tcPr>
            <w:tcW w:w="1955" w:type="dxa"/>
          </w:tcPr>
          <w:p w:rsidR="005514F3" w:rsidRPr="00470F38" w:rsidRDefault="005514F3">
            <w:pPr>
              <w:pStyle w:val="ConsPlusNormal"/>
              <w:rPr>
                <w:rFonts w:ascii="Times New Roman" w:hAnsi="Times New Roman" w:cs="Times New Roman"/>
                <w:sz w:val="24"/>
                <w:szCs w:val="24"/>
              </w:rPr>
            </w:pPr>
          </w:p>
        </w:tc>
        <w:tc>
          <w:tcPr>
            <w:tcW w:w="1955"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1164" w:type="dxa"/>
          </w:tcPr>
          <w:p w:rsidR="005514F3" w:rsidRPr="00470F38" w:rsidRDefault="005514F3">
            <w:pPr>
              <w:pStyle w:val="ConsPlusNormal"/>
              <w:rPr>
                <w:rFonts w:ascii="Times New Roman" w:hAnsi="Times New Roman" w:cs="Times New Roman"/>
                <w:sz w:val="24"/>
                <w:szCs w:val="24"/>
              </w:rPr>
            </w:pPr>
          </w:p>
        </w:tc>
      </w:tr>
      <w:tr w:rsidR="005514F3" w:rsidRPr="00470F38" w:rsidTr="004E482F">
        <w:tc>
          <w:tcPr>
            <w:tcW w:w="1843" w:type="dxa"/>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Всего:</w:t>
            </w:r>
          </w:p>
        </w:tc>
        <w:tc>
          <w:tcPr>
            <w:tcW w:w="1134"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567" w:type="dxa"/>
          </w:tcPr>
          <w:p w:rsidR="005514F3" w:rsidRPr="00470F38" w:rsidRDefault="005514F3">
            <w:pPr>
              <w:pStyle w:val="ConsPlusNormal"/>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c>
          <w:tcPr>
            <w:tcW w:w="680" w:type="dxa"/>
          </w:tcPr>
          <w:p w:rsidR="005514F3" w:rsidRPr="00470F38" w:rsidRDefault="005514F3">
            <w:pPr>
              <w:pStyle w:val="ConsPlusNormal"/>
              <w:rPr>
                <w:rFonts w:ascii="Times New Roman" w:hAnsi="Times New Roman" w:cs="Times New Roman"/>
                <w:sz w:val="24"/>
                <w:szCs w:val="24"/>
              </w:rPr>
            </w:pPr>
          </w:p>
        </w:tc>
        <w:tc>
          <w:tcPr>
            <w:tcW w:w="631" w:type="dxa"/>
          </w:tcPr>
          <w:p w:rsidR="005514F3" w:rsidRPr="00470F38" w:rsidRDefault="005514F3">
            <w:pPr>
              <w:pStyle w:val="ConsPlusNormal"/>
              <w:rPr>
                <w:rFonts w:ascii="Times New Roman" w:hAnsi="Times New Roman" w:cs="Times New Roman"/>
                <w:sz w:val="24"/>
                <w:szCs w:val="24"/>
              </w:rPr>
            </w:pPr>
          </w:p>
        </w:tc>
        <w:tc>
          <w:tcPr>
            <w:tcW w:w="631" w:type="dxa"/>
          </w:tcPr>
          <w:p w:rsidR="005514F3" w:rsidRPr="00470F38" w:rsidRDefault="005514F3">
            <w:pPr>
              <w:pStyle w:val="ConsPlusNormal"/>
              <w:rPr>
                <w:rFonts w:ascii="Times New Roman" w:hAnsi="Times New Roman" w:cs="Times New Roman"/>
                <w:sz w:val="24"/>
                <w:szCs w:val="24"/>
              </w:rPr>
            </w:pPr>
          </w:p>
        </w:tc>
        <w:tc>
          <w:tcPr>
            <w:tcW w:w="631" w:type="dxa"/>
          </w:tcPr>
          <w:p w:rsidR="005514F3" w:rsidRPr="00470F38" w:rsidRDefault="005514F3">
            <w:pPr>
              <w:pStyle w:val="ConsPlusNormal"/>
              <w:rPr>
                <w:rFonts w:ascii="Times New Roman" w:hAnsi="Times New Roman" w:cs="Times New Roman"/>
                <w:sz w:val="24"/>
                <w:szCs w:val="24"/>
              </w:rPr>
            </w:pPr>
          </w:p>
        </w:tc>
        <w:tc>
          <w:tcPr>
            <w:tcW w:w="633" w:type="dxa"/>
          </w:tcPr>
          <w:p w:rsidR="005514F3" w:rsidRPr="00470F38" w:rsidRDefault="005514F3">
            <w:pPr>
              <w:pStyle w:val="ConsPlusNormal"/>
              <w:rPr>
                <w:rFonts w:ascii="Times New Roman" w:hAnsi="Times New Roman" w:cs="Times New Roman"/>
                <w:sz w:val="24"/>
                <w:szCs w:val="24"/>
              </w:rPr>
            </w:pPr>
          </w:p>
        </w:tc>
        <w:tc>
          <w:tcPr>
            <w:tcW w:w="1955" w:type="dxa"/>
          </w:tcPr>
          <w:p w:rsidR="005514F3" w:rsidRPr="00470F38" w:rsidRDefault="005514F3">
            <w:pPr>
              <w:pStyle w:val="ConsPlusNormal"/>
              <w:rPr>
                <w:rFonts w:ascii="Times New Roman" w:hAnsi="Times New Roman" w:cs="Times New Roman"/>
                <w:sz w:val="24"/>
                <w:szCs w:val="24"/>
              </w:rPr>
            </w:pPr>
          </w:p>
        </w:tc>
        <w:tc>
          <w:tcPr>
            <w:tcW w:w="1955" w:type="dxa"/>
          </w:tcPr>
          <w:p w:rsidR="005514F3" w:rsidRPr="00470F38" w:rsidRDefault="005514F3">
            <w:pPr>
              <w:pStyle w:val="ConsPlusNormal"/>
              <w:rPr>
                <w:rFonts w:ascii="Times New Roman" w:hAnsi="Times New Roman" w:cs="Times New Roman"/>
                <w:sz w:val="24"/>
                <w:szCs w:val="24"/>
              </w:rPr>
            </w:pPr>
          </w:p>
        </w:tc>
        <w:tc>
          <w:tcPr>
            <w:tcW w:w="709" w:type="dxa"/>
          </w:tcPr>
          <w:p w:rsidR="005514F3" w:rsidRPr="00470F38" w:rsidRDefault="005514F3">
            <w:pPr>
              <w:pStyle w:val="ConsPlusNormal"/>
              <w:rPr>
                <w:rFonts w:ascii="Times New Roman" w:hAnsi="Times New Roman" w:cs="Times New Roman"/>
                <w:sz w:val="24"/>
                <w:szCs w:val="24"/>
              </w:rPr>
            </w:pPr>
          </w:p>
        </w:tc>
        <w:tc>
          <w:tcPr>
            <w:tcW w:w="1164" w:type="dxa"/>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rPr>
          <w:rFonts w:ascii="Times New Roman" w:hAnsi="Times New Roman" w:cs="Times New Roman"/>
          <w:sz w:val="24"/>
          <w:szCs w:val="24"/>
        </w:rPr>
        <w:sectPr w:rsidR="005514F3" w:rsidRPr="00470F38" w:rsidSect="00E9733C">
          <w:pgSz w:w="23814" w:h="16839" w:orient="landscape" w:code="8"/>
          <w:pgMar w:top="1134" w:right="567" w:bottom="1134" w:left="1134" w:header="0" w:footer="0" w:gutter="0"/>
          <w:cols w:space="720"/>
          <w:docGrid w:linePitch="299"/>
        </w:sect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Руководитель</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(уполномоченное лицо)    __________  _________  _____________________</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(должность  (подпись)  (расшифровка подписи)</w:t>
      </w:r>
      <w:proofErr w:type="gramEnd"/>
    </w:p>
    <w:p w:rsidR="005514F3" w:rsidRPr="00470F38" w:rsidRDefault="005514F3">
      <w:pPr>
        <w:pStyle w:val="ConsPlusNonformat"/>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 ________ 20__ г.</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w:t>
      </w:r>
    </w:p>
    <w:p w:rsidR="005514F3" w:rsidRPr="00470F38" w:rsidRDefault="005514F3">
      <w:pPr>
        <w:pStyle w:val="ConsPlusNormal"/>
        <w:spacing w:before="220"/>
        <w:ind w:firstLine="540"/>
        <w:jc w:val="both"/>
        <w:rPr>
          <w:rFonts w:ascii="Times New Roman" w:hAnsi="Times New Roman" w:cs="Times New Roman"/>
          <w:sz w:val="24"/>
          <w:szCs w:val="24"/>
        </w:rPr>
      </w:pPr>
      <w:bookmarkStart w:id="126" w:name="P2119"/>
      <w:bookmarkEnd w:id="126"/>
      <w:proofErr w:type="gramStart"/>
      <w:r w:rsidRPr="00470F38">
        <w:rPr>
          <w:rFonts w:ascii="Times New Roman" w:hAnsi="Times New Roman" w:cs="Times New Roman"/>
          <w:sz w:val="24"/>
          <w:szCs w:val="24"/>
        </w:rPr>
        <w:t xml:space="preserve">&lt;1&gt; Значение граф 6, 8, 10, 12, 14, 16, 18, 20, 22, 27, 29, 31, 36, 42, 44, 46, 48, 50, 52, 58, 60, 62, 64, 66, 68, 70, 72, 74, 76, 78 и 80 настоящего отчета должны соответствовать значению граф, устанавливающих плановые значения показателей по графам приложения к Соглашению, оформленного согласно пункту Соглашения, устанавливающему условия, предусмотренные </w:t>
      </w:r>
      <w:hyperlink w:anchor="P352" w:history="1">
        <w:r w:rsidRPr="00470F38">
          <w:rPr>
            <w:rFonts w:ascii="Times New Roman" w:hAnsi="Times New Roman" w:cs="Times New Roman"/>
            <w:color w:val="0000FF"/>
            <w:sz w:val="24"/>
            <w:szCs w:val="24"/>
          </w:rPr>
          <w:t>пунктом 4.3.4</w:t>
        </w:r>
      </w:hyperlink>
      <w:r w:rsidRPr="00470F38">
        <w:rPr>
          <w:rFonts w:ascii="Times New Roman" w:hAnsi="Times New Roman" w:cs="Times New Roman"/>
          <w:sz w:val="24"/>
          <w:szCs w:val="24"/>
        </w:rPr>
        <w:t xml:space="preserve"> настоящей</w:t>
      </w:r>
      <w:proofErr w:type="gramEnd"/>
      <w:r w:rsidRPr="00470F38">
        <w:rPr>
          <w:rFonts w:ascii="Times New Roman" w:hAnsi="Times New Roman" w:cs="Times New Roman"/>
          <w:sz w:val="24"/>
          <w:szCs w:val="24"/>
        </w:rPr>
        <w:t xml:space="preserve"> Типовой формы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127" w:name="P2120"/>
      <w:bookmarkEnd w:id="127"/>
      <w:r w:rsidRPr="00470F38">
        <w:rPr>
          <w:rFonts w:ascii="Times New Roman" w:hAnsi="Times New Roman" w:cs="Times New Roman"/>
          <w:sz w:val="24"/>
          <w:szCs w:val="24"/>
        </w:rPr>
        <w:t>&lt;2</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казывается орган исполнительной власти субъекта Российской Федерации, на который возлагаются функции и ответственность за исполнение (координацию исполнения) Соглашения со стороны субъекта Российской Федерации и предоставление отчетности, предусмотренной Соглашением.</w:t>
      </w:r>
    </w:p>
    <w:p w:rsidR="005514F3" w:rsidRPr="00470F38" w:rsidRDefault="005514F3">
      <w:pPr>
        <w:pStyle w:val="ConsPlusNormal"/>
        <w:spacing w:before="220"/>
        <w:ind w:firstLine="540"/>
        <w:jc w:val="both"/>
        <w:rPr>
          <w:rFonts w:ascii="Times New Roman" w:hAnsi="Times New Roman" w:cs="Times New Roman"/>
          <w:sz w:val="24"/>
          <w:szCs w:val="24"/>
        </w:rPr>
      </w:pPr>
      <w:bookmarkStart w:id="128" w:name="P2121"/>
      <w:bookmarkEnd w:id="128"/>
      <w:r w:rsidRPr="00470F38">
        <w:rPr>
          <w:rFonts w:ascii="Times New Roman" w:hAnsi="Times New Roman" w:cs="Times New Roman"/>
          <w:sz w:val="24"/>
          <w:szCs w:val="24"/>
        </w:rPr>
        <w:t>&lt;3</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 xml:space="preserve">казывается наименование объекта капитального строительства (объекта недвижимого имущества), которое должно соответствовать наименованию, указанному в графе 2 приложения к Соглашению, оформленного согласно </w:t>
      </w:r>
      <w:hyperlink w:anchor="P709" w:history="1">
        <w:r w:rsidRPr="00470F38">
          <w:rPr>
            <w:rFonts w:ascii="Times New Roman" w:hAnsi="Times New Roman" w:cs="Times New Roman"/>
            <w:color w:val="0000FF"/>
            <w:sz w:val="24"/>
            <w:szCs w:val="24"/>
          </w:rPr>
          <w:t>приложению N 2</w:t>
        </w:r>
      </w:hyperlink>
      <w:r w:rsidRPr="00470F38">
        <w:rPr>
          <w:rFonts w:ascii="Times New Roman" w:hAnsi="Times New Roman" w:cs="Times New Roman"/>
          <w:sz w:val="24"/>
          <w:szCs w:val="24"/>
        </w:rPr>
        <w:t xml:space="preserve"> к настоящей Типовой форме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129" w:name="P2122"/>
      <w:bookmarkEnd w:id="129"/>
      <w:r w:rsidRPr="00470F38">
        <w:rPr>
          <w:rFonts w:ascii="Times New Roman" w:hAnsi="Times New Roman" w:cs="Times New Roman"/>
          <w:sz w:val="24"/>
          <w:szCs w:val="24"/>
        </w:rPr>
        <w:t>&lt;4</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казывается код учетной единицы, установленный в федеральной адресной инвестиционной программе для объекта капитального строительства (объекта недвижимого имущества).</w:t>
      </w:r>
    </w:p>
    <w:p w:rsidR="005514F3" w:rsidRPr="00470F38" w:rsidRDefault="005514F3">
      <w:pPr>
        <w:pStyle w:val="ConsPlusNormal"/>
        <w:spacing w:before="220"/>
        <w:ind w:firstLine="540"/>
        <w:jc w:val="both"/>
        <w:rPr>
          <w:rFonts w:ascii="Times New Roman" w:hAnsi="Times New Roman" w:cs="Times New Roman"/>
          <w:sz w:val="24"/>
          <w:szCs w:val="24"/>
        </w:rPr>
      </w:pPr>
      <w:bookmarkStart w:id="130" w:name="P2123"/>
      <w:bookmarkEnd w:id="130"/>
      <w:r w:rsidRPr="00470F38">
        <w:rPr>
          <w:rFonts w:ascii="Times New Roman" w:hAnsi="Times New Roman" w:cs="Times New Roman"/>
          <w:sz w:val="24"/>
          <w:szCs w:val="24"/>
        </w:rPr>
        <w:t>&lt;5</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казываются бюджетные ассигнования, предусмотренные в бюджете субъекта Российской Федерации в объеме, необходимом для исполнения расходного обязательства субъекта Российской Федерации, в целях софинансирования которого бюджету субъекта Российской Федерации предоставляется Субсидия.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131" w:name="P2124"/>
      <w:bookmarkEnd w:id="131"/>
      <w:r w:rsidRPr="00470F38">
        <w:rPr>
          <w:rFonts w:ascii="Times New Roman" w:hAnsi="Times New Roman" w:cs="Times New Roman"/>
          <w:sz w:val="24"/>
          <w:szCs w:val="24"/>
        </w:rPr>
        <w:t>&lt;6</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 xml:space="preserve">казывается </w:t>
      </w:r>
      <w:proofErr w:type="spellStart"/>
      <w:r w:rsidRPr="00470F38">
        <w:rPr>
          <w:rFonts w:ascii="Times New Roman" w:hAnsi="Times New Roman" w:cs="Times New Roman"/>
          <w:sz w:val="24"/>
          <w:szCs w:val="24"/>
        </w:rPr>
        <w:t>справочно</w:t>
      </w:r>
      <w:proofErr w:type="spellEnd"/>
      <w:r w:rsidRPr="00470F38">
        <w:rPr>
          <w:rFonts w:ascii="Times New Roman" w:hAnsi="Times New Roman" w:cs="Times New Roman"/>
          <w:sz w:val="24"/>
          <w:szCs w:val="24"/>
        </w:rPr>
        <w:t xml:space="preserve"> в случае предоставления Субсидии для последующего предоставления субсидии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132" w:name="P2125"/>
      <w:bookmarkEnd w:id="132"/>
      <w:r w:rsidRPr="00470F38">
        <w:rPr>
          <w:rFonts w:ascii="Times New Roman" w:hAnsi="Times New Roman" w:cs="Times New Roman"/>
          <w:sz w:val="24"/>
          <w:szCs w:val="24"/>
        </w:rPr>
        <w:t>&lt;7</w:t>
      </w:r>
      <w:proofErr w:type="gramStart"/>
      <w:r w:rsidRPr="00470F38">
        <w:rPr>
          <w:rFonts w:ascii="Times New Roman" w:hAnsi="Times New Roman" w:cs="Times New Roman"/>
          <w:sz w:val="24"/>
          <w:szCs w:val="24"/>
        </w:rPr>
        <w:t>&gt; В</w:t>
      </w:r>
      <w:proofErr w:type="gramEnd"/>
      <w:r w:rsidRPr="00470F38">
        <w:rPr>
          <w:rFonts w:ascii="Times New Roman" w:hAnsi="Times New Roman" w:cs="Times New Roman"/>
          <w:sz w:val="24"/>
          <w:szCs w:val="24"/>
        </w:rPr>
        <w:t xml:space="preserve"> том числе заключения федерального государственного экологического надзора в случаях, предусмотренных </w:t>
      </w:r>
      <w:hyperlink r:id="rId35" w:history="1">
        <w:r w:rsidRPr="00470F38">
          <w:rPr>
            <w:rFonts w:ascii="Times New Roman" w:hAnsi="Times New Roman" w:cs="Times New Roman"/>
            <w:color w:val="0000FF"/>
            <w:sz w:val="24"/>
            <w:szCs w:val="24"/>
          </w:rPr>
          <w:t>частью 7 статьи 54</w:t>
        </w:r>
      </w:hyperlink>
      <w:r w:rsidRPr="00470F38">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 2006, N 1, ст. 21; N 52, ст. 5498; 2008, N 20, ст. 2260; 2009, N 48, ст. 5711; 2011, N 30, ст. 4590, 4591, 4594; </w:t>
      </w:r>
      <w:proofErr w:type="gramStart"/>
      <w:r w:rsidRPr="00470F38">
        <w:rPr>
          <w:rFonts w:ascii="Times New Roman" w:hAnsi="Times New Roman" w:cs="Times New Roman"/>
          <w:sz w:val="24"/>
          <w:szCs w:val="24"/>
        </w:rPr>
        <w:t>N 49, ст. 7015; 2012, N 53, ст. 7619; 2013, N 27, ст. 3480; 2014, N 43, ст. 5799; 2016, N 27, ст. 4301).".</w:t>
      </w:r>
      <w:proofErr w:type="gramEnd"/>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jc w:val="right"/>
        <w:outlineLvl w:val="1"/>
        <w:rPr>
          <w:rFonts w:ascii="Times New Roman" w:hAnsi="Times New Roman" w:cs="Times New Roman"/>
          <w:sz w:val="24"/>
          <w:szCs w:val="24"/>
        </w:rPr>
      </w:pPr>
      <w:r w:rsidRPr="00470F38">
        <w:rPr>
          <w:rFonts w:ascii="Times New Roman" w:hAnsi="Times New Roman" w:cs="Times New Roman"/>
          <w:sz w:val="24"/>
          <w:szCs w:val="24"/>
        </w:rPr>
        <w:t>Приложение N 9</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Типовой форме соглашения</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 предоставлении субсидии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из федерального бюджета бюджету</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субъекта Российской Федерации,</w:t>
      </w:r>
    </w:p>
    <w:p w:rsidR="005514F3" w:rsidRPr="00470F38" w:rsidRDefault="005514F3">
      <w:pPr>
        <w:pStyle w:val="ConsPlusNormal"/>
        <w:jc w:val="right"/>
        <w:rPr>
          <w:rFonts w:ascii="Times New Roman" w:hAnsi="Times New Roman" w:cs="Times New Roman"/>
          <w:sz w:val="24"/>
          <w:szCs w:val="24"/>
        </w:rPr>
      </w:pPr>
      <w:proofErr w:type="gramStart"/>
      <w:r w:rsidRPr="00470F38">
        <w:rPr>
          <w:rFonts w:ascii="Times New Roman" w:hAnsi="Times New Roman" w:cs="Times New Roman"/>
          <w:sz w:val="24"/>
          <w:szCs w:val="24"/>
        </w:rPr>
        <w:t>утвержденной</w:t>
      </w:r>
      <w:proofErr w:type="gramEnd"/>
      <w:r w:rsidRPr="00470F38">
        <w:rPr>
          <w:rFonts w:ascii="Times New Roman" w:hAnsi="Times New Roman" w:cs="Times New Roman"/>
          <w:sz w:val="24"/>
          <w:szCs w:val="24"/>
        </w:rPr>
        <w:t xml:space="preserve"> приказом Министерства</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lastRenderedPageBreak/>
        <w:t>финансов Российской Федерации</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от 13.12.2017 N 232н</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"Приложение N ______</w:t>
      </w:r>
    </w:p>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к Соглашению от "__" _____ 20__ г. N ___</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bookmarkStart w:id="133" w:name="P2143"/>
      <w:bookmarkEnd w:id="133"/>
      <w:r w:rsidRPr="00470F38">
        <w:rPr>
          <w:rFonts w:ascii="Times New Roman" w:hAnsi="Times New Roman" w:cs="Times New Roman"/>
          <w:sz w:val="24"/>
          <w:szCs w:val="24"/>
        </w:rPr>
        <w:t xml:space="preserve">                                   ОТЧЕТ</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об исполнении графика выполнения мероприятий</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по приобретению объектов недвижимого имущества </w:t>
      </w:r>
      <w:hyperlink w:anchor="P2312" w:history="1">
        <w:r w:rsidRPr="00470F38">
          <w:rPr>
            <w:rFonts w:ascii="Times New Roman" w:hAnsi="Times New Roman" w:cs="Times New Roman"/>
            <w:color w:val="0000FF"/>
            <w:sz w:val="24"/>
            <w:szCs w:val="24"/>
          </w:rPr>
          <w:t>&lt;1&gt;</w:t>
        </w:r>
      </w:hyperlink>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по состоянию на "__" _______ 20__ года</w:t>
      </w:r>
    </w:p>
    <w:p w:rsidR="005514F3" w:rsidRPr="00470F38" w:rsidRDefault="005514F3">
      <w:pPr>
        <w:pStyle w:val="ConsPlusNormal"/>
        <w:ind w:firstLine="540"/>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819"/>
        <w:gridCol w:w="2041"/>
        <w:gridCol w:w="1361"/>
        <w:gridCol w:w="850"/>
      </w:tblGrid>
      <w:tr w:rsidR="005514F3" w:rsidRPr="00470F38">
        <w:tc>
          <w:tcPr>
            <w:tcW w:w="4819"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2041"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Pr>
          <w:p w:rsidR="005514F3" w:rsidRPr="00470F38" w:rsidRDefault="005514F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Коды</w:t>
            </w:r>
          </w:p>
        </w:tc>
      </w:tr>
      <w:tr w:rsidR="005514F3" w:rsidRPr="00470F38">
        <w:tc>
          <w:tcPr>
            <w:tcW w:w="4819"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2041"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819" w:type="dxa"/>
            <w:vMerge w:val="restart"/>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 xml:space="preserve">Наименование уполномоченного органа исполнительной власти субъекта Российской Федерации </w:t>
            </w:r>
            <w:hyperlink w:anchor="P2313" w:history="1">
              <w:r w:rsidRPr="00470F38">
                <w:rPr>
                  <w:rFonts w:ascii="Times New Roman" w:hAnsi="Times New Roman" w:cs="Times New Roman"/>
                  <w:color w:val="0000FF"/>
                  <w:sz w:val="24"/>
                  <w:szCs w:val="24"/>
                </w:rPr>
                <w:t>&lt;2&gt;</w:t>
              </w:r>
            </w:hyperlink>
          </w:p>
        </w:tc>
        <w:tc>
          <w:tcPr>
            <w:tcW w:w="2041" w:type="dxa"/>
            <w:vMerge w:val="restart"/>
            <w:tcBorders>
              <w:top w:val="nil"/>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ОКПО</w:t>
            </w:r>
          </w:p>
        </w:tc>
        <w:tc>
          <w:tcPr>
            <w:tcW w:w="850"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819" w:type="dxa"/>
            <w:vMerge/>
            <w:tcBorders>
              <w:top w:val="nil"/>
              <w:left w:val="nil"/>
              <w:bottom w:val="nil"/>
              <w:right w:val="nil"/>
            </w:tcBorders>
          </w:tcPr>
          <w:p w:rsidR="005514F3" w:rsidRPr="00470F38" w:rsidRDefault="005514F3">
            <w:pPr>
              <w:rPr>
                <w:rFonts w:ascii="Times New Roman" w:hAnsi="Times New Roman" w:cs="Times New Roman"/>
                <w:sz w:val="24"/>
                <w:szCs w:val="24"/>
              </w:rPr>
            </w:pPr>
          </w:p>
        </w:tc>
        <w:tc>
          <w:tcPr>
            <w:tcW w:w="2041" w:type="dxa"/>
            <w:vMerge/>
            <w:tcBorders>
              <w:top w:val="nil"/>
              <w:left w:val="nil"/>
              <w:bottom w:val="single" w:sz="4" w:space="0" w:color="auto"/>
              <w:right w:val="nil"/>
            </w:tcBorders>
          </w:tcPr>
          <w:p w:rsidR="005514F3" w:rsidRPr="00470F38" w:rsidRDefault="005514F3">
            <w:pPr>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Глава по БК</w:t>
            </w:r>
          </w:p>
        </w:tc>
        <w:tc>
          <w:tcPr>
            <w:tcW w:w="850"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819"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бюджета субъекта Российской Федерации</w:t>
            </w:r>
          </w:p>
        </w:tc>
        <w:tc>
          <w:tcPr>
            <w:tcW w:w="2041"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 xml:space="preserve">по </w:t>
            </w:r>
            <w:hyperlink r:id="rId36" w:history="1">
              <w:r w:rsidRPr="00470F38">
                <w:rPr>
                  <w:rFonts w:ascii="Times New Roman" w:hAnsi="Times New Roman" w:cs="Times New Roman"/>
                  <w:color w:val="0000FF"/>
                  <w:sz w:val="24"/>
                  <w:szCs w:val="24"/>
                </w:rPr>
                <w:t>ОКТМО</w:t>
              </w:r>
            </w:hyperlink>
          </w:p>
        </w:tc>
        <w:tc>
          <w:tcPr>
            <w:tcW w:w="850"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819"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 xml:space="preserve">Наименование федерального органа исполнительной власти - главного распорядителя средств </w:t>
            </w:r>
            <w:proofErr w:type="spellStart"/>
            <w:proofErr w:type="gramStart"/>
            <w:r w:rsidRPr="00470F38">
              <w:rPr>
                <w:rFonts w:ascii="Times New Roman" w:hAnsi="Times New Roman" w:cs="Times New Roman"/>
                <w:sz w:val="24"/>
                <w:szCs w:val="24"/>
              </w:rPr>
              <w:t>средств</w:t>
            </w:r>
            <w:proofErr w:type="spellEnd"/>
            <w:proofErr w:type="gramEnd"/>
            <w:r w:rsidRPr="00470F38">
              <w:rPr>
                <w:rFonts w:ascii="Times New Roman" w:hAnsi="Times New Roman" w:cs="Times New Roman"/>
                <w:sz w:val="24"/>
                <w:szCs w:val="24"/>
              </w:rPr>
              <w:t xml:space="preserve"> федерального бюджета</w:t>
            </w:r>
          </w:p>
        </w:tc>
        <w:tc>
          <w:tcPr>
            <w:tcW w:w="2041"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Глава по БК</w:t>
            </w:r>
          </w:p>
        </w:tc>
        <w:tc>
          <w:tcPr>
            <w:tcW w:w="850"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819"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государственного/муниципального заказчика</w:t>
            </w:r>
          </w:p>
        </w:tc>
        <w:tc>
          <w:tcPr>
            <w:tcW w:w="2041"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ОКПО</w:t>
            </w:r>
          </w:p>
        </w:tc>
        <w:tc>
          <w:tcPr>
            <w:tcW w:w="850"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819"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государственной программы/</w:t>
            </w:r>
            <w:proofErr w:type="spellStart"/>
            <w:r w:rsidRPr="00470F38">
              <w:rPr>
                <w:rFonts w:ascii="Times New Roman" w:hAnsi="Times New Roman" w:cs="Times New Roman"/>
                <w:sz w:val="24"/>
                <w:szCs w:val="24"/>
              </w:rPr>
              <w:t>Непрограммное</w:t>
            </w:r>
            <w:proofErr w:type="spellEnd"/>
            <w:r w:rsidRPr="00470F38">
              <w:rPr>
                <w:rFonts w:ascii="Times New Roman" w:hAnsi="Times New Roman" w:cs="Times New Roman"/>
                <w:sz w:val="24"/>
                <w:szCs w:val="24"/>
              </w:rPr>
              <w:t xml:space="preserve"> направление деятельности</w:t>
            </w:r>
          </w:p>
        </w:tc>
        <w:tc>
          <w:tcPr>
            <w:tcW w:w="2041"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БК</w:t>
            </w:r>
          </w:p>
        </w:tc>
        <w:tc>
          <w:tcPr>
            <w:tcW w:w="850"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819"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Наименование субсидии</w:t>
            </w:r>
          </w:p>
        </w:tc>
        <w:tc>
          <w:tcPr>
            <w:tcW w:w="2041" w:type="dxa"/>
            <w:tcBorders>
              <w:top w:val="single" w:sz="4" w:space="0" w:color="auto"/>
              <w:left w:val="nil"/>
              <w:bottom w:val="single" w:sz="4" w:space="0" w:color="auto"/>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vAlign w:val="bottom"/>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БК</w:t>
            </w:r>
          </w:p>
        </w:tc>
        <w:tc>
          <w:tcPr>
            <w:tcW w:w="850"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819"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Периодичность:</w:t>
            </w:r>
          </w:p>
        </w:tc>
        <w:tc>
          <w:tcPr>
            <w:tcW w:w="2041" w:type="dxa"/>
            <w:tcBorders>
              <w:top w:val="single" w:sz="4" w:space="0" w:color="auto"/>
              <w:left w:val="nil"/>
              <w:bottom w:val="single" w:sz="4" w:space="0" w:color="auto"/>
              <w:right w:val="nil"/>
            </w:tcBorders>
          </w:tcPr>
          <w:p w:rsidR="005514F3" w:rsidRPr="00470F38" w:rsidRDefault="005514F3">
            <w:pPr>
              <w:pStyle w:val="ConsPlusNormal"/>
              <w:jc w:val="both"/>
              <w:rPr>
                <w:rFonts w:ascii="Times New Roman" w:hAnsi="Times New Roman" w:cs="Times New Roman"/>
                <w:sz w:val="24"/>
                <w:szCs w:val="24"/>
              </w:rPr>
            </w:pPr>
          </w:p>
        </w:tc>
        <w:tc>
          <w:tcPr>
            <w:tcW w:w="1361" w:type="dxa"/>
            <w:tcBorders>
              <w:top w:val="nil"/>
              <w:left w:val="nil"/>
              <w:bottom w:val="nil"/>
              <w:right w:val="single" w:sz="4" w:space="0" w:color="auto"/>
            </w:tcBorders>
          </w:tcPr>
          <w:p w:rsidR="005514F3" w:rsidRPr="00470F38" w:rsidRDefault="005514F3">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514F3" w:rsidRPr="00470F38" w:rsidRDefault="005514F3">
            <w:pPr>
              <w:pStyle w:val="ConsPlusNormal"/>
              <w:rPr>
                <w:rFonts w:ascii="Times New Roman" w:hAnsi="Times New Roman" w:cs="Times New Roman"/>
                <w:sz w:val="24"/>
                <w:szCs w:val="24"/>
              </w:rPr>
            </w:pPr>
          </w:p>
        </w:tc>
      </w:tr>
      <w:tr w:rsidR="005514F3" w:rsidRPr="00470F38">
        <w:tc>
          <w:tcPr>
            <w:tcW w:w="4819" w:type="dxa"/>
            <w:tcBorders>
              <w:top w:val="nil"/>
              <w:left w:val="nil"/>
              <w:bottom w:val="nil"/>
              <w:right w:val="nil"/>
            </w:tcBorders>
          </w:tcPr>
          <w:p w:rsidR="005514F3" w:rsidRPr="00470F38" w:rsidRDefault="005514F3">
            <w:pPr>
              <w:pStyle w:val="ConsPlusNormal"/>
              <w:rPr>
                <w:rFonts w:ascii="Times New Roman" w:hAnsi="Times New Roman" w:cs="Times New Roman"/>
                <w:sz w:val="24"/>
                <w:szCs w:val="24"/>
              </w:rPr>
            </w:pPr>
            <w:r w:rsidRPr="00470F38">
              <w:rPr>
                <w:rFonts w:ascii="Times New Roman" w:hAnsi="Times New Roman" w:cs="Times New Roman"/>
                <w:sz w:val="24"/>
                <w:szCs w:val="24"/>
              </w:rPr>
              <w:t xml:space="preserve">Единица измерения: </w:t>
            </w:r>
            <w:proofErr w:type="spellStart"/>
            <w:r w:rsidRPr="00470F38">
              <w:rPr>
                <w:rFonts w:ascii="Times New Roman" w:hAnsi="Times New Roman" w:cs="Times New Roman"/>
                <w:sz w:val="24"/>
                <w:szCs w:val="24"/>
              </w:rPr>
              <w:t>руб</w:t>
            </w:r>
            <w:proofErr w:type="spellEnd"/>
          </w:p>
        </w:tc>
        <w:tc>
          <w:tcPr>
            <w:tcW w:w="2041" w:type="dxa"/>
            <w:tcBorders>
              <w:top w:val="single" w:sz="4" w:space="0" w:color="auto"/>
              <w:left w:val="nil"/>
              <w:bottom w:val="nil"/>
              <w:right w:val="nil"/>
            </w:tcBorders>
          </w:tcPr>
          <w:p w:rsidR="005514F3" w:rsidRPr="00470F38" w:rsidRDefault="005514F3">
            <w:pPr>
              <w:pStyle w:val="ConsPlusNormal"/>
              <w:rPr>
                <w:rFonts w:ascii="Times New Roman" w:hAnsi="Times New Roman" w:cs="Times New Roman"/>
                <w:sz w:val="24"/>
                <w:szCs w:val="24"/>
              </w:rPr>
            </w:pPr>
          </w:p>
        </w:tc>
        <w:tc>
          <w:tcPr>
            <w:tcW w:w="1361" w:type="dxa"/>
            <w:tcBorders>
              <w:top w:val="nil"/>
              <w:left w:val="nil"/>
              <w:bottom w:val="nil"/>
              <w:right w:val="single" w:sz="4" w:space="0" w:color="auto"/>
            </w:tcBorders>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по ОКЕИ</w:t>
            </w:r>
          </w:p>
        </w:tc>
        <w:tc>
          <w:tcPr>
            <w:tcW w:w="850" w:type="dxa"/>
            <w:tcBorders>
              <w:top w:val="single" w:sz="4" w:space="0" w:color="auto"/>
              <w:left w:val="single" w:sz="4" w:space="0" w:color="auto"/>
              <w:bottom w:val="single" w:sz="4" w:space="0" w:color="auto"/>
              <w:right w:val="single" w:sz="4" w:space="0" w:color="auto"/>
            </w:tcBorders>
          </w:tcPr>
          <w:p w:rsidR="005514F3" w:rsidRPr="00470F38" w:rsidRDefault="00807EE4">
            <w:pPr>
              <w:pStyle w:val="ConsPlusNormal"/>
              <w:jc w:val="center"/>
              <w:rPr>
                <w:rFonts w:ascii="Times New Roman" w:hAnsi="Times New Roman" w:cs="Times New Roman"/>
                <w:sz w:val="24"/>
                <w:szCs w:val="24"/>
              </w:rPr>
            </w:pPr>
            <w:hyperlink r:id="rId37" w:history="1">
              <w:r w:rsidR="005514F3" w:rsidRPr="00470F38">
                <w:rPr>
                  <w:rFonts w:ascii="Times New Roman" w:hAnsi="Times New Roman" w:cs="Times New Roman"/>
                  <w:color w:val="0000FF"/>
                  <w:sz w:val="24"/>
                  <w:szCs w:val="24"/>
                </w:rPr>
                <w:t>383</w:t>
              </w:r>
            </w:hyperlink>
          </w:p>
        </w:tc>
      </w:tr>
    </w:tbl>
    <w:p w:rsidR="005514F3" w:rsidRPr="00470F38" w:rsidRDefault="005514F3">
      <w:pPr>
        <w:rPr>
          <w:rFonts w:ascii="Times New Roman" w:hAnsi="Times New Roman" w:cs="Times New Roman"/>
          <w:sz w:val="24"/>
          <w:szCs w:val="24"/>
        </w:rPr>
        <w:sectPr w:rsidR="005514F3" w:rsidRPr="00470F38" w:rsidSect="00E9733C">
          <w:pgSz w:w="11905" w:h="16838"/>
          <w:pgMar w:top="1134" w:right="567" w:bottom="1134" w:left="1134" w:header="0" w:footer="0" w:gutter="0"/>
          <w:cols w:space="720"/>
        </w:sectPr>
      </w:pPr>
    </w:p>
    <w:p w:rsidR="005514F3" w:rsidRPr="00470F38" w:rsidRDefault="005514F3">
      <w:pPr>
        <w:pStyle w:val="ConsPlusNormal"/>
        <w:ind w:firstLine="540"/>
        <w:jc w:val="both"/>
        <w:rPr>
          <w:rFonts w:ascii="Times New Roman" w:hAnsi="Times New Roman" w:cs="Times New Roman"/>
          <w:sz w:val="24"/>
          <w:szCs w:val="24"/>
        </w:rPr>
      </w:pPr>
    </w:p>
    <w:tbl>
      <w:tblPr>
        <w:tblStyle w:val="a3"/>
        <w:tblW w:w="19001" w:type="dxa"/>
        <w:tblInd w:w="-459" w:type="dxa"/>
        <w:tblLayout w:type="fixed"/>
        <w:tblLook w:val="0000"/>
      </w:tblPr>
      <w:tblGrid>
        <w:gridCol w:w="1276"/>
        <w:gridCol w:w="1248"/>
        <w:gridCol w:w="1134"/>
        <w:gridCol w:w="993"/>
        <w:gridCol w:w="934"/>
        <w:gridCol w:w="935"/>
        <w:gridCol w:w="878"/>
        <w:gridCol w:w="878"/>
        <w:gridCol w:w="707"/>
        <w:gridCol w:w="708"/>
        <w:gridCol w:w="783"/>
        <w:gridCol w:w="783"/>
        <w:gridCol w:w="757"/>
        <w:gridCol w:w="757"/>
        <w:gridCol w:w="877"/>
        <w:gridCol w:w="878"/>
        <w:gridCol w:w="651"/>
        <w:gridCol w:w="651"/>
        <w:gridCol w:w="737"/>
        <w:gridCol w:w="850"/>
        <w:gridCol w:w="793"/>
        <w:gridCol w:w="793"/>
      </w:tblGrid>
      <w:tr w:rsidR="005514F3" w:rsidRPr="00470F38" w:rsidTr="004E482F">
        <w:tc>
          <w:tcPr>
            <w:tcW w:w="1276"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Наименование объекта недвижимого имущества </w:t>
            </w:r>
            <w:hyperlink w:anchor="P2314" w:history="1">
              <w:r w:rsidRPr="00470F38">
                <w:rPr>
                  <w:rFonts w:ascii="Times New Roman" w:hAnsi="Times New Roman" w:cs="Times New Roman"/>
                  <w:color w:val="0000FF"/>
                  <w:sz w:val="24"/>
                  <w:szCs w:val="24"/>
                </w:rPr>
                <w:t>&lt;3&gt;</w:t>
              </w:r>
            </w:hyperlink>
          </w:p>
        </w:tc>
        <w:tc>
          <w:tcPr>
            <w:tcW w:w="1248"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Местонахождение (адрес)</w:t>
            </w:r>
          </w:p>
        </w:tc>
        <w:tc>
          <w:tcPr>
            <w:tcW w:w="1134"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Код объекта ФАИП </w:t>
            </w:r>
            <w:hyperlink w:anchor="P2315" w:history="1">
              <w:r w:rsidRPr="00470F38">
                <w:rPr>
                  <w:rFonts w:ascii="Times New Roman" w:hAnsi="Times New Roman" w:cs="Times New Roman"/>
                  <w:color w:val="0000FF"/>
                  <w:sz w:val="24"/>
                  <w:szCs w:val="24"/>
                </w:rPr>
                <w:t>&lt;4&gt;</w:t>
              </w:r>
            </w:hyperlink>
          </w:p>
        </w:tc>
        <w:tc>
          <w:tcPr>
            <w:tcW w:w="993" w:type="dxa"/>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Код строки</w:t>
            </w:r>
          </w:p>
        </w:tc>
        <w:tc>
          <w:tcPr>
            <w:tcW w:w="3625" w:type="dxa"/>
            <w:gridSpan w:val="4"/>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Объем финансового обеспечения приобретаемого объекта недвижимого имущества</w:t>
            </w:r>
          </w:p>
        </w:tc>
        <w:tc>
          <w:tcPr>
            <w:tcW w:w="1415"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Размер Субсидии (</w:t>
            </w:r>
            <w:proofErr w:type="spellStart"/>
            <w:r w:rsidRPr="00470F38">
              <w:rPr>
                <w:rFonts w:ascii="Times New Roman" w:hAnsi="Times New Roman" w:cs="Times New Roman"/>
                <w:sz w:val="24"/>
                <w:szCs w:val="24"/>
              </w:rPr>
              <w:t>справочно</w:t>
            </w:r>
            <w:proofErr w:type="spellEnd"/>
            <w:r w:rsidRPr="00470F38">
              <w:rPr>
                <w:rFonts w:ascii="Times New Roman" w:hAnsi="Times New Roman" w:cs="Times New Roman"/>
                <w:sz w:val="24"/>
                <w:szCs w:val="24"/>
              </w:rPr>
              <w:t>)</w:t>
            </w:r>
          </w:p>
        </w:tc>
        <w:tc>
          <w:tcPr>
            <w:tcW w:w="1566"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Способ определения поставщика по контракту на приобретение объекта недвижимого имущества</w:t>
            </w:r>
          </w:p>
        </w:tc>
        <w:tc>
          <w:tcPr>
            <w:tcW w:w="1514"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Дата заключения контракта на приобретение объекта недвижимого имущества</w:t>
            </w:r>
          </w:p>
        </w:tc>
        <w:tc>
          <w:tcPr>
            <w:tcW w:w="3057" w:type="dxa"/>
            <w:gridSpan w:val="4"/>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Стоимость приобретения объекта недвижимого имущества в соответствии с заключенным контрактом</w:t>
            </w:r>
          </w:p>
        </w:tc>
        <w:tc>
          <w:tcPr>
            <w:tcW w:w="1587"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Дата </w:t>
            </w:r>
            <w:proofErr w:type="gramStart"/>
            <w:r w:rsidRPr="00470F38">
              <w:rPr>
                <w:rFonts w:ascii="Times New Roman" w:hAnsi="Times New Roman" w:cs="Times New Roman"/>
                <w:sz w:val="24"/>
                <w:szCs w:val="24"/>
              </w:rPr>
              <w:t>подписания акта приемки объекта недвижимого имущества</w:t>
            </w:r>
            <w:proofErr w:type="gramEnd"/>
          </w:p>
        </w:tc>
        <w:tc>
          <w:tcPr>
            <w:tcW w:w="1586" w:type="dxa"/>
            <w:gridSpan w:val="2"/>
            <w:vMerge w:val="restart"/>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Срок государственной регистрации права собственности на объект недвижимого имущества</w:t>
            </w:r>
          </w:p>
        </w:tc>
      </w:tr>
      <w:tr w:rsidR="005514F3" w:rsidRPr="00470F38" w:rsidTr="004E482F">
        <w:tc>
          <w:tcPr>
            <w:tcW w:w="1276" w:type="dxa"/>
            <w:vMerge/>
          </w:tcPr>
          <w:p w:rsidR="005514F3" w:rsidRPr="00470F38" w:rsidRDefault="005514F3">
            <w:pPr>
              <w:rPr>
                <w:rFonts w:ascii="Times New Roman" w:hAnsi="Times New Roman" w:cs="Times New Roman"/>
                <w:sz w:val="24"/>
                <w:szCs w:val="24"/>
              </w:rPr>
            </w:pPr>
          </w:p>
        </w:tc>
        <w:tc>
          <w:tcPr>
            <w:tcW w:w="1248" w:type="dxa"/>
            <w:vMerge/>
          </w:tcPr>
          <w:p w:rsidR="005514F3" w:rsidRPr="00470F38" w:rsidRDefault="005514F3">
            <w:pPr>
              <w:rPr>
                <w:rFonts w:ascii="Times New Roman" w:hAnsi="Times New Roman" w:cs="Times New Roman"/>
                <w:sz w:val="24"/>
                <w:szCs w:val="24"/>
              </w:rPr>
            </w:pPr>
          </w:p>
        </w:tc>
        <w:tc>
          <w:tcPr>
            <w:tcW w:w="1134" w:type="dxa"/>
            <w:vMerge/>
          </w:tcPr>
          <w:p w:rsidR="005514F3" w:rsidRPr="00470F38" w:rsidRDefault="005514F3">
            <w:pPr>
              <w:rPr>
                <w:rFonts w:ascii="Times New Roman" w:hAnsi="Times New Roman" w:cs="Times New Roman"/>
                <w:sz w:val="24"/>
                <w:szCs w:val="24"/>
              </w:rPr>
            </w:pPr>
          </w:p>
        </w:tc>
        <w:tc>
          <w:tcPr>
            <w:tcW w:w="993" w:type="dxa"/>
            <w:vMerge/>
          </w:tcPr>
          <w:p w:rsidR="005514F3" w:rsidRPr="00470F38" w:rsidRDefault="005514F3">
            <w:pPr>
              <w:rPr>
                <w:rFonts w:ascii="Times New Roman" w:hAnsi="Times New Roman" w:cs="Times New Roman"/>
                <w:sz w:val="24"/>
                <w:szCs w:val="24"/>
              </w:rPr>
            </w:pPr>
          </w:p>
        </w:tc>
        <w:tc>
          <w:tcPr>
            <w:tcW w:w="1869"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бюджет субъекта Российской Федерации </w:t>
            </w:r>
            <w:hyperlink w:anchor="P2316" w:history="1">
              <w:r w:rsidRPr="00470F38">
                <w:rPr>
                  <w:rFonts w:ascii="Times New Roman" w:hAnsi="Times New Roman" w:cs="Times New Roman"/>
                  <w:color w:val="0000FF"/>
                  <w:sz w:val="24"/>
                  <w:szCs w:val="24"/>
                </w:rPr>
                <w:t>&lt;5&gt;</w:t>
              </w:r>
            </w:hyperlink>
          </w:p>
        </w:tc>
        <w:tc>
          <w:tcPr>
            <w:tcW w:w="1756"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местный бюджет (</w:t>
            </w:r>
            <w:proofErr w:type="spellStart"/>
            <w:r w:rsidRPr="00470F38">
              <w:rPr>
                <w:rFonts w:ascii="Times New Roman" w:hAnsi="Times New Roman" w:cs="Times New Roman"/>
                <w:sz w:val="24"/>
                <w:szCs w:val="24"/>
              </w:rPr>
              <w:t>справочно</w:t>
            </w:r>
            <w:proofErr w:type="spellEnd"/>
            <w:r w:rsidRPr="00470F38">
              <w:rPr>
                <w:rFonts w:ascii="Times New Roman" w:hAnsi="Times New Roman" w:cs="Times New Roman"/>
                <w:sz w:val="24"/>
                <w:szCs w:val="24"/>
              </w:rPr>
              <w:t xml:space="preserve">) </w:t>
            </w:r>
            <w:hyperlink w:anchor="P2317" w:history="1">
              <w:r w:rsidRPr="00470F38">
                <w:rPr>
                  <w:rFonts w:ascii="Times New Roman" w:hAnsi="Times New Roman" w:cs="Times New Roman"/>
                  <w:color w:val="0000FF"/>
                  <w:sz w:val="24"/>
                  <w:szCs w:val="24"/>
                </w:rPr>
                <w:t>&lt;6&gt;</w:t>
              </w:r>
            </w:hyperlink>
          </w:p>
        </w:tc>
        <w:tc>
          <w:tcPr>
            <w:tcW w:w="1415" w:type="dxa"/>
            <w:gridSpan w:val="2"/>
            <w:vMerge/>
          </w:tcPr>
          <w:p w:rsidR="005514F3" w:rsidRPr="00470F38" w:rsidRDefault="005514F3">
            <w:pPr>
              <w:rPr>
                <w:rFonts w:ascii="Times New Roman" w:hAnsi="Times New Roman" w:cs="Times New Roman"/>
                <w:sz w:val="24"/>
                <w:szCs w:val="24"/>
              </w:rPr>
            </w:pPr>
          </w:p>
        </w:tc>
        <w:tc>
          <w:tcPr>
            <w:tcW w:w="1566" w:type="dxa"/>
            <w:gridSpan w:val="2"/>
            <w:vMerge/>
          </w:tcPr>
          <w:p w:rsidR="005514F3" w:rsidRPr="00470F38" w:rsidRDefault="005514F3">
            <w:pPr>
              <w:rPr>
                <w:rFonts w:ascii="Times New Roman" w:hAnsi="Times New Roman" w:cs="Times New Roman"/>
                <w:sz w:val="24"/>
                <w:szCs w:val="24"/>
              </w:rPr>
            </w:pPr>
          </w:p>
        </w:tc>
        <w:tc>
          <w:tcPr>
            <w:tcW w:w="1514" w:type="dxa"/>
            <w:gridSpan w:val="2"/>
            <w:vMerge/>
          </w:tcPr>
          <w:p w:rsidR="005514F3" w:rsidRPr="00470F38" w:rsidRDefault="005514F3">
            <w:pPr>
              <w:rPr>
                <w:rFonts w:ascii="Times New Roman" w:hAnsi="Times New Roman" w:cs="Times New Roman"/>
                <w:sz w:val="24"/>
                <w:szCs w:val="24"/>
              </w:rPr>
            </w:pPr>
          </w:p>
        </w:tc>
        <w:tc>
          <w:tcPr>
            <w:tcW w:w="1755"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 xml:space="preserve">бюджет субъекта Российской Федерации </w:t>
            </w:r>
            <w:hyperlink w:anchor="P2316" w:history="1">
              <w:r w:rsidRPr="00470F38">
                <w:rPr>
                  <w:rFonts w:ascii="Times New Roman" w:hAnsi="Times New Roman" w:cs="Times New Roman"/>
                  <w:color w:val="0000FF"/>
                  <w:sz w:val="24"/>
                  <w:szCs w:val="24"/>
                </w:rPr>
                <w:t>&lt;5&gt;</w:t>
              </w:r>
            </w:hyperlink>
          </w:p>
        </w:tc>
        <w:tc>
          <w:tcPr>
            <w:tcW w:w="1302" w:type="dxa"/>
            <w:gridSpan w:val="2"/>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местный бюджет (</w:t>
            </w:r>
            <w:proofErr w:type="spellStart"/>
            <w:r w:rsidRPr="00470F38">
              <w:rPr>
                <w:rFonts w:ascii="Times New Roman" w:hAnsi="Times New Roman" w:cs="Times New Roman"/>
                <w:sz w:val="24"/>
                <w:szCs w:val="24"/>
              </w:rPr>
              <w:t>справочно</w:t>
            </w:r>
            <w:proofErr w:type="spellEnd"/>
            <w:r w:rsidRPr="00470F38">
              <w:rPr>
                <w:rFonts w:ascii="Times New Roman" w:hAnsi="Times New Roman" w:cs="Times New Roman"/>
                <w:sz w:val="24"/>
                <w:szCs w:val="24"/>
              </w:rPr>
              <w:t xml:space="preserve">) </w:t>
            </w:r>
            <w:hyperlink w:anchor="P2317" w:history="1">
              <w:r w:rsidRPr="00470F38">
                <w:rPr>
                  <w:rFonts w:ascii="Times New Roman" w:hAnsi="Times New Roman" w:cs="Times New Roman"/>
                  <w:color w:val="0000FF"/>
                  <w:sz w:val="24"/>
                  <w:szCs w:val="24"/>
                </w:rPr>
                <w:t>&lt;6&gt;</w:t>
              </w:r>
            </w:hyperlink>
          </w:p>
        </w:tc>
        <w:tc>
          <w:tcPr>
            <w:tcW w:w="1587" w:type="dxa"/>
            <w:gridSpan w:val="2"/>
            <w:vMerge/>
          </w:tcPr>
          <w:p w:rsidR="005514F3" w:rsidRPr="00470F38" w:rsidRDefault="005514F3">
            <w:pPr>
              <w:rPr>
                <w:rFonts w:ascii="Times New Roman" w:hAnsi="Times New Roman" w:cs="Times New Roman"/>
                <w:sz w:val="24"/>
                <w:szCs w:val="24"/>
              </w:rPr>
            </w:pPr>
          </w:p>
        </w:tc>
        <w:tc>
          <w:tcPr>
            <w:tcW w:w="1586" w:type="dxa"/>
            <w:gridSpan w:val="2"/>
            <w:vMerge/>
          </w:tcPr>
          <w:p w:rsidR="005514F3" w:rsidRPr="00470F38" w:rsidRDefault="005514F3">
            <w:pPr>
              <w:rPr>
                <w:rFonts w:ascii="Times New Roman" w:hAnsi="Times New Roman" w:cs="Times New Roman"/>
                <w:sz w:val="24"/>
                <w:szCs w:val="24"/>
              </w:rPr>
            </w:pPr>
          </w:p>
        </w:tc>
      </w:tr>
      <w:tr w:rsidR="005514F3" w:rsidRPr="00470F38" w:rsidTr="004E482F">
        <w:tc>
          <w:tcPr>
            <w:tcW w:w="1276" w:type="dxa"/>
            <w:vMerge/>
          </w:tcPr>
          <w:p w:rsidR="005514F3" w:rsidRPr="00470F38" w:rsidRDefault="005514F3">
            <w:pPr>
              <w:rPr>
                <w:rFonts w:ascii="Times New Roman" w:hAnsi="Times New Roman" w:cs="Times New Roman"/>
                <w:sz w:val="24"/>
                <w:szCs w:val="24"/>
              </w:rPr>
            </w:pPr>
          </w:p>
        </w:tc>
        <w:tc>
          <w:tcPr>
            <w:tcW w:w="1248" w:type="dxa"/>
            <w:vMerge/>
          </w:tcPr>
          <w:p w:rsidR="005514F3" w:rsidRPr="00470F38" w:rsidRDefault="005514F3">
            <w:pPr>
              <w:rPr>
                <w:rFonts w:ascii="Times New Roman" w:hAnsi="Times New Roman" w:cs="Times New Roman"/>
                <w:sz w:val="24"/>
                <w:szCs w:val="24"/>
              </w:rPr>
            </w:pPr>
          </w:p>
        </w:tc>
        <w:tc>
          <w:tcPr>
            <w:tcW w:w="1134" w:type="dxa"/>
            <w:vMerge/>
          </w:tcPr>
          <w:p w:rsidR="005514F3" w:rsidRPr="00470F38" w:rsidRDefault="005514F3">
            <w:pPr>
              <w:rPr>
                <w:rFonts w:ascii="Times New Roman" w:hAnsi="Times New Roman" w:cs="Times New Roman"/>
                <w:sz w:val="24"/>
                <w:szCs w:val="24"/>
              </w:rPr>
            </w:pPr>
          </w:p>
        </w:tc>
        <w:tc>
          <w:tcPr>
            <w:tcW w:w="993" w:type="dxa"/>
            <w:vMerge/>
          </w:tcPr>
          <w:p w:rsidR="005514F3" w:rsidRPr="00470F38" w:rsidRDefault="005514F3">
            <w:pPr>
              <w:rPr>
                <w:rFonts w:ascii="Times New Roman" w:hAnsi="Times New Roman" w:cs="Times New Roman"/>
                <w:sz w:val="24"/>
                <w:szCs w:val="24"/>
              </w:rPr>
            </w:pPr>
          </w:p>
        </w:tc>
        <w:tc>
          <w:tcPr>
            <w:tcW w:w="93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93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87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87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70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70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78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78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75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75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87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87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6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6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73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85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c>
          <w:tcPr>
            <w:tcW w:w="79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план</w:t>
            </w:r>
          </w:p>
        </w:tc>
        <w:tc>
          <w:tcPr>
            <w:tcW w:w="79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факт</w:t>
            </w:r>
          </w:p>
        </w:tc>
      </w:tr>
      <w:tr w:rsidR="005514F3" w:rsidRPr="00470F38" w:rsidTr="004E482F">
        <w:tc>
          <w:tcPr>
            <w:tcW w:w="1276"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w:t>
            </w:r>
          </w:p>
        </w:tc>
        <w:tc>
          <w:tcPr>
            <w:tcW w:w="124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w:t>
            </w:r>
          </w:p>
        </w:tc>
        <w:tc>
          <w:tcPr>
            <w:tcW w:w="113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3</w:t>
            </w:r>
          </w:p>
        </w:tc>
        <w:tc>
          <w:tcPr>
            <w:tcW w:w="99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4</w:t>
            </w:r>
          </w:p>
        </w:tc>
        <w:tc>
          <w:tcPr>
            <w:tcW w:w="934"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5</w:t>
            </w:r>
          </w:p>
        </w:tc>
        <w:tc>
          <w:tcPr>
            <w:tcW w:w="935"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6</w:t>
            </w:r>
          </w:p>
        </w:tc>
        <w:tc>
          <w:tcPr>
            <w:tcW w:w="87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7</w:t>
            </w:r>
          </w:p>
        </w:tc>
        <w:tc>
          <w:tcPr>
            <w:tcW w:w="87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8</w:t>
            </w:r>
          </w:p>
        </w:tc>
        <w:tc>
          <w:tcPr>
            <w:tcW w:w="70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9</w:t>
            </w:r>
          </w:p>
        </w:tc>
        <w:tc>
          <w:tcPr>
            <w:tcW w:w="70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10</w:t>
            </w:r>
          </w:p>
        </w:tc>
        <w:tc>
          <w:tcPr>
            <w:tcW w:w="78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11</w:t>
            </w:r>
          </w:p>
        </w:tc>
        <w:tc>
          <w:tcPr>
            <w:tcW w:w="78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12</w:t>
            </w:r>
          </w:p>
        </w:tc>
        <w:tc>
          <w:tcPr>
            <w:tcW w:w="75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13</w:t>
            </w:r>
          </w:p>
        </w:tc>
        <w:tc>
          <w:tcPr>
            <w:tcW w:w="75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14</w:t>
            </w:r>
          </w:p>
        </w:tc>
        <w:tc>
          <w:tcPr>
            <w:tcW w:w="87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15</w:t>
            </w:r>
          </w:p>
        </w:tc>
        <w:tc>
          <w:tcPr>
            <w:tcW w:w="878"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16</w:t>
            </w:r>
          </w:p>
        </w:tc>
        <w:tc>
          <w:tcPr>
            <w:tcW w:w="6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17</w:t>
            </w:r>
          </w:p>
        </w:tc>
        <w:tc>
          <w:tcPr>
            <w:tcW w:w="651"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18</w:t>
            </w:r>
          </w:p>
        </w:tc>
        <w:tc>
          <w:tcPr>
            <w:tcW w:w="737"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19</w:t>
            </w:r>
          </w:p>
        </w:tc>
        <w:tc>
          <w:tcPr>
            <w:tcW w:w="850"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20</w:t>
            </w:r>
          </w:p>
        </w:tc>
        <w:tc>
          <w:tcPr>
            <w:tcW w:w="79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21</w:t>
            </w:r>
          </w:p>
        </w:tc>
        <w:tc>
          <w:tcPr>
            <w:tcW w:w="79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22</w:t>
            </w:r>
          </w:p>
        </w:tc>
      </w:tr>
      <w:tr w:rsidR="005514F3" w:rsidRPr="00470F38" w:rsidTr="004E482F">
        <w:tc>
          <w:tcPr>
            <w:tcW w:w="1276" w:type="dxa"/>
          </w:tcPr>
          <w:p w:rsidR="005514F3" w:rsidRPr="00470F38" w:rsidRDefault="005514F3">
            <w:pPr>
              <w:pStyle w:val="ConsPlusNormal"/>
              <w:rPr>
                <w:rFonts w:ascii="Times New Roman" w:hAnsi="Times New Roman" w:cs="Times New Roman"/>
                <w:sz w:val="24"/>
                <w:szCs w:val="24"/>
              </w:rPr>
            </w:pPr>
          </w:p>
        </w:tc>
        <w:tc>
          <w:tcPr>
            <w:tcW w:w="1248" w:type="dxa"/>
          </w:tcPr>
          <w:p w:rsidR="005514F3" w:rsidRPr="00470F38" w:rsidRDefault="005514F3">
            <w:pPr>
              <w:pStyle w:val="ConsPlusNormal"/>
              <w:rPr>
                <w:rFonts w:ascii="Times New Roman" w:hAnsi="Times New Roman" w:cs="Times New Roman"/>
                <w:sz w:val="24"/>
                <w:szCs w:val="24"/>
              </w:rPr>
            </w:pPr>
          </w:p>
        </w:tc>
        <w:tc>
          <w:tcPr>
            <w:tcW w:w="1134" w:type="dxa"/>
          </w:tcPr>
          <w:p w:rsidR="005514F3" w:rsidRPr="00470F38" w:rsidRDefault="005514F3">
            <w:pPr>
              <w:pStyle w:val="ConsPlusNormal"/>
              <w:rPr>
                <w:rFonts w:ascii="Times New Roman" w:hAnsi="Times New Roman" w:cs="Times New Roman"/>
                <w:sz w:val="24"/>
                <w:szCs w:val="24"/>
              </w:rPr>
            </w:pPr>
          </w:p>
        </w:tc>
        <w:tc>
          <w:tcPr>
            <w:tcW w:w="993" w:type="dxa"/>
          </w:tcPr>
          <w:p w:rsidR="005514F3" w:rsidRPr="00470F38" w:rsidRDefault="005514F3">
            <w:pPr>
              <w:pStyle w:val="ConsPlusNormal"/>
              <w:jc w:val="center"/>
              <w:rPr>
                <w:rFonts w:ascii="Times New Roman" w:hAnsi="Times New Roman" w:cs="Times New Roman"/>
                <w:sz w:val="24"/>
                <w:szCs w:val="24"/>
              </w:rPr>
            </w:pPr>
            <w:r w:rsidRPr="00470F38">
              <w:rPr>
                <w:rFonts w:ascii="Times New Roman" w:hAnsi="Times New Roman" w:cs="Times New Roman"/>
                <w:sz w:val="24"/>
                <w:szCs w:val="24"/>
              </w:rPr>
              <w:t>01</w:t>
            </w:r>
          </w:p>
        </w:tc>
        <w:tc>
          <w:tcPr>
            <w:tcW w:w="934" w:type="dxa"/>
          </w:tcPr>
          <w:p w:rsidR="005514F3" w:rsidRPr="00470F38" w:rsidRDefault="005514F3">
            <w:pPr>
              <w:pStyle w:val="ConsPlusNormal"/>
              <w:rPr>
                <w:rFonts w:ascii="Times New Roman" w:hAnsi="Times New Roman" w:cs="Times New Roman"/>
                <w:sz w:val="24"/>
                <w:szCs w:val="24"/>
              </w:rPr>
            </w:pPr>
          </w:p>
        </w:tc>
        <w:tc>
          <w:tcPr>
            <w:tcW w:w="935" w:type="dxa"/>
          </w:tcPr>
          <w:p w:rsidR="005514F3" w:rsidRPr="00470F38" w:rsidRDefault="005514F3">
            <w:pPr>
              <w:pStyle w:val="ConsPlusNormal"/>
              <w:rPr>
                <w:rFonts w:ascii="Times New Roman" w:hAnsi="Times New Roman" w:cs="Times New Roman"/>
                <w:sz w:val="24"/>
                <w:szCs w:val="24"/>
              </w:rPr>
            </w:pPr>
          </w:p>
        </w:tc>
        <w:tc>
          <w:tcPr>
            <w:tcW w:w="878" w:type="dxa"/>
          </w:tcPr>
          <w:p w:rsidR="005514F3" w:rsidRPr="00470F38" w:rsidRDefault="005514F3">
            <w:pPr>
              <w:pStyle w:val="ConsPlusNormal"/>
              <w:rPr>
                <w:rFonts w:ascii="Times New Roman" w:hAnsi="Times New Roman" w:cs="Times New Roman"/>
                <w:sz w:val="24"/>
                <w:szCs w:val="24"/>
              </w:rPr>
            </w:pPr>
          </w:p>
        </w:tc>
        <w:tc>
          <w:tcPr>
            <w:tcW w:w="878" w:type="dxa"/>
          </w:tcPr>
          <w:p w:rsidR="005514F3" w:rsidRPr="00470F38" w:rsidRDefault="005514F3">
            <w:pPr>
              <w:pStyle w:val="ConsPlusNormal"/>
              <w:rPr>
                <w:rFonts w:ascii="Times New Roman" w:hAnsi="Times New Roman" w:cs="Times New Roman"/>
                <w:sz w:val="24"/>
                <w:szCs w:val="24"/>
              </w:rPr>
            </w:pPr>
          </w:p>
        </w:tc>
        <w:tc>
          <w:tcPr>
            <w:tcW w:w="707" w:type="dxa"/>
          </w:tcPr>
          <w:p w:rsidR="005514F3" w:rsidRPr="00470F38" w:rsidRDefault="005514F3">
            <w:pPr>
              <w:pStyle w:val="ConsPlusNormal"/>
              <w:rPr>
                <w:rFonts w:ascii="Times New Roman" w:hAnsi="Times New Roman" w:cs="Times New Roman"/>
                <w:sz w:val="24"/>
                <w:szCs w:val="24"/>
              </w:rPr>
            </w:pPr>
          </w:p>
        </w:tc>
        <w:tc>
          <w:tcPr>
            <w:tcW w:w="708" w:type="dxa"/>
          </w:tcPr>
          <w:p w:rsidR="005514F3" w:rsidRPr="00470F38" w:rsidRDefault="005514F3">
            <w:pPr>
              <w:pStyle w:val="ConsPlusNormal"/>
              <w:rPr>
                <w:rFonts w:ascii="Times New Roman" w:hAnsi="Times New Roman" w:cs="Times New Roman"/>
                <w:sz w:val="24"/>
                <w:szCs w:val="24"/>
              </w:rPr>
            </w:pPr>
          </w:p>
        </w:tc>
        <w:tc>
          <w:tcPr>
            <w:tcW w:w="783" w:type="dxa"/>
          </w:tcPr>
          <w:p w:rsidR="005514F3" w:rsidRPr="00470F38" w:rsidRDefault="005514F3">
            <w:pPr>
              <w:pStyle w:val="ConsPlusNormal"/>
              <w:rPr>
                <w:rFonts w:ascii="Times New Roman" w:hAnsi="Times New Roman" w:cs="Times New Roman"/>
                <w:sz w:val="24"/>
                <w:szCs w:val="24"/>
              </w:rPr>
            </w:pPr>
          </w:p>
        </w:tc>
        <w:tc>
          <w:tcPr>
            <w:tcW w:w="783" w:type="dxa"/>
          </w:tcPr>
          <w:p w:rsidR="005514F3" w:rsidRPr="00470F38" w:rsidRDefault="005514F3">
            <w:pPr>
              <w:pStyle w:val="ConsPlusNormal"/>
              <w:rPr>
                <w:rFonts w:ascii="Times New Roman" w:hAnsi="Times New Roman" w:cs="Times New Roman"/>
                <w:sz w:val="24"/>
                <w:szCs w:val="24"/>
              </w:rPr>
            </w:pPr>
          </w:p>
        </w:tc>
        <w:tc>
          <w:tcPr>
            <w:tcW w:w="757" w:type="dxa"/>
          </w:tcPr>
          <w:p w:rsidR="005514F3" w:rsidRPr="00470F38" w:rsidRDefault="005514F3">
            <w:pPr>
              <w:pStyle w:val="ConsPlusNormal"/>
              <w:rPr>
                <w:rFonts w:ascii="Times New Roman" w:hAnsi="Times New Roman" w:cs="Times New Roman"/>
                <w:sz w:val="24"/>
                <w:szCs w:val="24"/>
              </w:rPr>
            </w:pPr>
          </w:p>
        </w:tc>
        <w:tc>
          <w:tcPr>
            <w:tcW w:w="757" w:type="dxa"/>
          </w:tcPr>
          <w:p w:rsidR="005514F3" w:rsidRPr="00470F38" w:rsidRDefault="005514F3">
            <w:pPr>
              <w:pStyle w:val="ConsPlusNormal"/>
              <w:rPr>
                <w:rFonts w:ascii="Times New Roman" w:hAnsi="Times New Roman" w:cs="Times New Roman"/>
                <w:sz w:val="24"/>
                <w:szCs w:val="24"/>
              </w:rPr>
            </w:pPr>
          </w:p>
        </w:tc>
        <w:tc>
          <w:tcPr>
            <w:tcW w:w="877" w:type="dxa"/>
          </w:tcPr>
          <w:p w:rsidR="005514F3" w:rsidRPr="00470F38" w:rsidRDefault="005514F3">
            <w:pPr>
              <w:pStyle w:val="ConsPlusNormal"/>
              <w:rPr>
                <w:rFonts w:ascii="Times New Roman" w:hAnsi="Times New Roman" w:cs="Times New Roman"/>
                <w:sz w:val="24"/>
                <w:szCs w:val="24"/>
              </w:rPr>
            </w:pPr>
          </w:p>
        </w:tc>
        <w:tc>
          <w:tcPr>
            <w:tcW w:w="878" w:type="dxa"/>
          </w:tcPr>
          <w:p w:rsidR="005514F3" w:rsidRPr="00470F38" w:rsidRDefault="005514F3">
            <w:pPr>
              <w:pStyle w:val="ConsPlusNormal"/>
              <w:rPr>
                <w:rFonts w:ascii="Times New Roman" w:hAnsi="Times New Roman" w:cs="Times New Roman"/>
                <w:sz w:val="24"/>
                <w:szCs w:val="24"/>
              </w:rPr>
            </w:pPr>
          </w:p>
        </w:tc>
        <w:tc>
          <w:tcPr>
            <w:tcW w:w="651" w:type="dxa"/>
          </w:tcPr>
          <w:p w:rsidR="005514F3" w:rsidRPr="00470F38" w:rsidRDefault="005514F3">
            <w:pPr>
              <w:pStyle w:val="ConsPlusNormal"/>
              <w:rPr>
                <w:rFonts w:ascii="Times New Roman" w:hAnsi="Times New Roman" w:cs="Times New Roman"/>
                <w:sz w:val="24"/>
                <w:szCs w:val="24"/>
              </w:rPr>
            </w:pPr>
          </w:p>
        </w:tc>
        <w:tc>
          <w:tcPr>
            <w:tcW w:w="651" w:type="dxa"/>
          </w:tcPr>
          <w:p w:rsidR="005514F3" w:rsidRPr="00470F38" w:rsidRDefault="005514F3">
            <w:pPr>
              <w:pStyle w:val="ConsPlusNormal"/>
              <w:rPr>
                <w:rFonts w:ascii="Times New Roman" w:hAnsi="Times New Roman" w:cs="Times New Roman"/>
                <w:sz w:val="24"/>
                <w:szCs w:val="24"/>
              </w:rPr>
            </w:pPr>
          </w:p>
        </w:tc>
        <w:tc>
          <w:tcPr>
            <w:tcW w:w="737" w:type="dxa"/>
          </w:tcPr>
          <w:p w:rsidR="005514F3" w:rsidRPr="00470F38" w:rsidRDefault="005514F3">
            <w:pPr>
              <w:pStyle w:val="ConsPlusNormal"/>
              <w:rPr>
                <w:rFonts w:ascii="Times New Roman" w:hAnsi="Times New Roman" w:cs="Times New Roman"/>
                <w:sz w:val="24"/>
                <w:szCs w:val="24"/>
              </w:rPr>
            </w:pPr>
          </w:p>
        </w:tc>
        <w:tc>
          <w:tcPr>
            <w:tcW w:w="850" w:type="dxa"/>
          </w:tcPr>
          <w:p w:rsidR="005514F3" w:rsidRPr="00470F38" w:rsidRDefault="005514F3">
            <w:pPr>
              <w:pStyle w:val="ConsPlusNormal"/>
              <w:rPr>
                <w:rFonts w:ascii="Times New Roman" w:hAnsi="Times New Roman" w:cs="Times New Roman"/>
                <w:sz w:val="24"/>
                <w:szCs w:val="24"/>
              </w:rPr>
            </w:pPr>
          </w:p>
        </w:tc>
        <w:tc>
          <w:tcPr>
            <w:tcW w:w="793" w:type="dxa"/>
          </w:tcPr>
          <w:p w:rsidR="005514F3" w:rsidRPr="00470F38" w:rsidRDefault="005514F3">
            <w:pPr>
              <w:pStyle w:val="ConsPlusNormal"/>
              <w:rPr>
                <w:rFonts w:ascii="Times New Roman" w:hAnsi="Times New Roman" w:cs="Times New Roman"/>
                <w:sz w:val="24"/>
                <w:szCs w:val="24"/>
              </w:rPr>
            </w:pPr>
          </w:p>
        </w:tc>
        <w:tc>
          <w:tcPr>
            <w:tcW w:w="793" w:type="dxa"/>
          </w:tcPr>
          <w:p w:rsidR="005514F3" w:rsidRPr="00470F38" w:rsidRDefault="005514F3">
            <w:pPr>
              <w:pStyle w:val="ConsPlusNormal"/>
              <w:rPr>
                <w:rFonts w:ascii="Times New Roman" w:hAnsi="Times New Roman" w:cs="Times New Roman"/>
                <w:sz w:val="24"/>
                <w:szCs w:val="24"/>
              </w:rPr>
            </w:pPr>
          </w:p>
        </w:tc>
      </w:tr>
      <w:tr w:rsidR="005514F3" w:rsidRPr="00470F38" w:rsidTr="004E482F">
        <w:tc>
          <w:tcPr>
            <w:tcW w:w="1276" w:type="dxa"/>
          </w:tcPr>
          <w:p w:rsidR="005514F3" w:rsidRPr="00470F38" w:rsidRDefault="005514F3">
            <w:pPr>
              <w:pStyle w:val="ConsPlusNormal"/>
              <w:rPr>
                <w:rFonts w:ascii="Times New Roman" w:hAnsi="Times New Roman" w:cs="Times New Roman"/>
                <w:sz w:val="24"/>
                <w:szCs w:val="24"/>
              </w:rPr>
            </w:pPr>
          </w:p>
        </w:tc>
        <w:tc>
          <w:tcPr>
            <w:tcW w:w="1248" w:type="dxa"/>
          </w:tcPr>
          <w:p w:rsidR="005514F3" w:rsidRPr="00470F38" w:rsidRDefault="005514F3">
            <w:pPr>
              <w:pStyle w:val="ConsPlusNormal"/>
              <w:rPr>
                <w:rFonts w:ascii="Times New Roman" w:hAnsi="Times New Roman" w:cs="Times New Roman"/>
                <w:sz w:val="24"/>
                <w:szCs w:val="24"/>
              </w:rPr>
            </w:pPr>
          </w:p>
        </w:tc>
        <w:tc>
          <w:tcPr>
            <w:tcW w:w="1134" w:type="dxa"/>
          </w:tcPr>
          <w:p w:rsidR="005514F3" w:rsidRPr="00470F38" w:rsidRDefault="005514F3">
            <w:pPr>
              <w:pStyle w:val="ConsPlusNormal"/>
              <w:rPr>
                <w:rFonts w:ascii="Times New Roman" w:hAnsi="Times New Roman" w:cs="Times New Roman"/>
                <w:sz w:val="24"/>
                <w:szCs w:val="24"/>
              </w:rPr>
            </w:pPr>
          </w:p>
        </w:tc>
        <w:tc>
          <w:tcPr>
            <w:tcW w:w="993" w:type="dxa"/>
          </w:tcPr>
          <w:p w:rsidR="005514F3" w:rsidRPr="00470F38" w:rsidRDefault="005514F3">
            <w:pPr>
              <w:pStyle w:val="ConsPlusNormal"/>
              <w:rPr>
                <w:rFonts w:ascii="Times New Roman" w:hAnsi="Times New Roman" w:cs="Times New Roman"/>
                <w:sz w:val="24"/>
                <w:szCs w:val="24"/>
              </w:rPr>
            </w:pPr>
          </w:p>
        </w:tc>
        <w:tc>
          <w:tcPr>
            <w:tcW w:w="934" w:type="dxa"/>
          </w:tcPr>
          <w:p w:rsidR="005514F3" w:rsidRPr="00470F38" w:rsidRDefault="005514F3">
            <w:pPr>
              <w:pStyle w:val="ConsPlusNormal"/>
              <w:rPr>
                <w:rFonts w:ascii="Times New Roman" w:hAnsi="Times New Roman" w:cs="Times New Roman"/>
                <w:sz w:val="24"/>
                <w:szCs w:val="24"/>
              </w:rPr>
            </w:pPr>
          </w:p>
        </w:tc>
        <w:tc>
          <w:tcPr>
            <w:tcW w:w="935" w:type="dxa"/>
          </w:tcPr>
          <w:p w:rsidR="005514F3" w:rsidRPr="00470F38" w:rsidRDefault="005514F3">
            <w:pPr>
              <w:pStyle w:val="ConsPlusNormal"/>
              <w:rPr>
                <w:rFonts w:ascii="Times New Roman" w:hAnsi="Times New Roman" w:cs="Times New Roman"/>
                <w:sz w:val="24"/>
                <w:szCs w:val="24"/>
              </w:rPr>
            </w:pPr>
          </w:p>
        </w:tc>
        <w:tc>
          <w:tcPr>
            <w:tcW w:w="878" w:type="dxa"/>
          </w:tcPr>
          <w:p w:rsidR="005514F3" w:rsidRPr="00470F38" w:rsidRDefault="005514F3">
            <w:pPr>
              <w:pStyle w:val="ConsPlusNormal"/>
              <w:rPr>
                <w:rFonts w:ascii="Times New Roman" w:hAnsi="Times New Roman" w:cs="Times New Roman"/>
                <w:sz w:val="24"/>
                <w:szCs w:val="24"/>
              </w:rPr>
            </w:pPr>
          </w:p>
        </w:tc>
        <w:tc>
          <w:tcPr>
            <w:tcW w:w="878" w:type="dxa"/>
          </w:tcPr>
          <w:p w:rsidR="005514F3" w:rsidRPr="00470F38" w:rsidRDefault="005514F3">
            <w:pPr>
              <w:pStyle w:val="ConsPlusNormal"/>
              <w:rPr>
                <w:rFonts w:ascii="Times New Roman" w:hAnsi="Times New Roman" w:cs="Times New Roman"/>
                <w:sz w:val="24"/>
                <w:szCs w:val="24"/>
              </w:rPr>
            </w:pPr>
          </w:p>
        </w:tc>
        <w:tc>
          <w:tcPr>
            <w:tcW w:w="707" w:type="dxa"/>
          </w:tcPr>
          <w:p w:rsidR="005514F3" w:rsidRPr="00470F38" w:rsidRDefault="005514F3">
            <w:pPr>
              <w:pStyle w:val="ConsPlusNormal"/>
              <w:rPr>
                <w:rFonts w:ascii="Times New Roman" w:hAnsi="Times New Roman" w:cs="Times New Roman"/>
                <w:sz w:val="24"/>
                <w:szCs w:val="24"/>
              </w:rPr>
            </w:pPr>
          </w:p>
        </w:tc>
        <w:tc>
          <w:tcPr>
            <w:tcW w:w="708" w:type="dxa"/>
          </w:tcPr>
          <w:p w:rsidR="005514F3" w:rsidRPr="00470F38" w:rsidRDefault="005514F3">
            <w:pPr>
              <w:pStyle w:val="ConsPlusNormal"/>
              <w:rPr>
                <w:rFonts w:ascii="Times New Roman" w:hAnsi="Times New Roman" w:cs="Times New Roman"/>
                <w:sz w:val="24"/>
                <w:szCs w:val="24"/>
              </w:rPr>
            </w:pPr>
          </w:p>
        </w:tc>
        <w:tc>
          <w:tcPr>
            <w:tcW w:w="783" w:type="dxa"/>
          </w:tcPr>
          <w:p w:rsidR="005514F3" w:rsidRPr="00470F38" w:rsidRDefault="005514F3">
            <w:pPr>
              <w:pStyle w:val="ConsPlusNormal"/>
              <w:rPr>
                <w:rFonts w:ascii="Times New Roman" w:hAnsi="Times New Roman" w:cs="Times New Roman"/>
                <w:sz w:val="24"/>
                <w:szCs w:val="24"/>
              </w:rPr>
            </w:pPr>
          </w:p>
        </w:tc>
        <w:tc>
          <w:tcPr>
            <w:tcW w:w="783" w:type="dxa"/>
          </w:tcPr>
          <w:p w:rsidR="005514F3" w:rsidRPr="00470F38" w:rsidRDefault="005514F3">
            <w:pPr>
              <w:pStyle w:val="ConsPlusNormal"/>
              <w:rPr>
                <w:rFonts w:ascii="Times New Roman" w:hAnsi="Times New Roman" w:cs="Times New Roman"/>
                <w:sz w:val="24"/>
                <w:szCs w:val="24"/>
              </w:rPr>
            </w:pPr>
          </w:p>
        </w:tc>
        <w:tc>
          <w:tcPr>
            <w:tcW w:w="757" w:type="dxa"/>
          </w:tcPr>
          <w:p w:rsidR="005514F3" w:rsidRPr="00470F38" w:rsidRDefault="005514F3">
            <w:pPr>
              <w:pStyle w:val="ConsPlusNormal"/>
              <w:rPr>
                <w:rFonts w:ascii="Times New Roman" w:hAnsi="Times New Roman" w:cs="Times New Roman"/>
                <w:sz w:val="24"/>
                <w:szCs w:val="24"/>
              </w:rPr>
            </w:pPr>
          </w:p>
        </w:tc>
        <w:tc>
          <w:tcPr>
            <w:tcW w:w="757" w:type="dxa"/>
          </w:tcPr>
          <w:p w:rsidR="005514F3" w:rsidRPr="00470F38" w:rsidRDefault="005514F3">
            <w:pPr>
              <w:pStyle w:val="ConsPlusNormal"/>
              <w:rPr>
                <w:rFonts w:ascii="Times New Roman" w:hAnsi="Times New Roman" w:cs="Times New Roman"/>
                <w:sz w:val="24"/>
                <w:szCs w:val="24"/>
              </w:rPr>
            </w:pPr>
          </w:p>
        </w:tc>
        <w:tc>
          <w:tcPr>
            <w:tcW w:w="877" w:type="dxa"/>
          </w:tcPr>
          <w:p w:rsidR="005514F3" w:rsidRPr="00470F38" w:rsidRDefault="005514F3">
            <w:pPr>
              <w:pStyle w:val="ConsPlusNormal"/>
              <w:rPr>
                <w:rFonts w:ascii="Times New Roman" w:hAnsi="Times New Roman" w:cs="Times New Roman"/>
                <w:sz w:val="24"/>
                <w:szCs w:val="24"/>
              </w:rPr>
            </w:pPr>
          </w:p>
        </w:tc>
        <w:tc>
          <w:tcPr>
            <w:tcW w:w="878" w:type="dxa"/>
          </w:tcPr>
          <w:p w:rsidR="005514F3" w:rsidRPr="00470F38" w:rsidRDefault="005514F3">
            <w:pPr>
              <w:pStyle w:val="ConsPlusNormal"/>
              <w:rPr>
                <w:rFonts w:ascii="Times New Roman" w:hAnsi="Times New Roman" w:cs="Times New Roman"/>
                <w:sz w:val="24"/>
                <w:szCs w:val="24"/>
              </w:rPr>
            </w:pPr>
          </w:p>
        </w:tc>
        <w:tc>
          <w:tcPr>
            <w:tcW w:w="651" w:type="dxa"/>
          </w:tcPr>
          <w:p w:rsidR="005514F3" w:rsidRPr="00470F38" w:rsidRDefault="005514F3">
            <w:pPr>
              <w:pStyle w:val="ConsPlusNormal"/>
              <w:rPr>
                <w:rFonts w:ascii="Times New Roman" w:hAnsi="Times New Roman" w:cs="Times New Roman"/>
                <w:sz w:val="24"/>
                <w:szCs w:val="24"/>
              </w:rPr>
            </w:pPr>
          </w:p>
        </w:tc>
        <w:tc>
          <w:tcPr>
            <w:tcW w:w="651" w:type="dxa"/>
          </w:tcPr>
          <w:p w:rsidR="005514F3" w:rsidRPr="00470F38" w:rsidRDefault="005514F3">
            <w:pPr>
              <w:pStyle w:val="ConsPlusNormal"/>
              <w:rPr>
                <w:rFonts w:ascii="Times New Roman" w:hAnsi="Times New Roman" w:cs="Times New Roman"/>
                <w:sz w:val="24"/>
                <w:szCs w:val="24"/>
              </w:rPr>
            </w:pPr>
          </w:p>
        </w:tc>
        <w:tc>
          <w:tcPr>
            <w:tcW w:w="737" w:type="dxa"/>
          </w:tcPr>
          <w:p w:rsidR="005514F3" w:rsidRPr="00470F38" w:rsidRDefault="005514F3">
            <w:pPr>
              <w:pStyle w:val="ConsPlusNormal"/>
              <w:rPr>
                <w:rFonts w:ascii="Times New Roman" w:hAnsi="Times New Roman" w:cs="Times New Roman"/>
                <w:sz w:val="24"/>
                <w:szCs w:val="24"/>
              </w:rPr>
            </w:pPr>
          </w:p>
        </w:tc>
        <w:tc>
          <w:tcPr>
            <w:tcW w:w="850" w:type="dxa"/>
          </w:tcPr>
          <w:p w:rsidR="005514F3" w:rsidRPr="00470F38" w:rsidRDefault="005514F3">
            <w:pPr>
              <w:pStyle w:val="ConsPlusNormal"/>
              <w:rPr>
                <w:rFonts w:ascii="Times New Roman" w:hAnsi="Times New Roman" w:cs="Times New Roman"/>
                <w:sz w:val="24"/>
                <w:szCs w:val="24"/>
              </w:rPr>
            </w:pPr>
          </w:p>
        </w:tc>
        <w:tc>
          <w:tcPr>
            <w:tcW w:w="793" w:type="dxa"/>
          </w:tcPr>
          <w:p w:rsidR="005514F3" w:rsidRPr="00470F38" w:rsidRDefault="005514F3">
            <w:pPr>
              <w:pStyle w:val="ConsPlusNormal"/>
              <w:rPr>
                <w:rFonts w:ascii="Times New Roman" w:hAnsi="Times New Roman" w:cs="Times New Roman"/>
                <w:sz w:val="24"/>
                <w:szCs w:val="24"/>
              </w:rPr>
            </w:pPr>
          </w:p>
        </w:tc>
        <w:tc>
          <w:tcPr>
            <w:tcW w:w="793" w:type="dxa"/>
          </w:tcPr>
          <w:p w:rsidR="005514F3" w:rsidRPr="00470F38" w:rsidRDefault="005514F3">
            <w:pPr>
              <w:pStyle w:val="ConsPlusNormal"/>
              <w:rPr>
                <w:rFonts w:ascii="Times New Roman" w:hAnsi="Times New Roman" w:cs="Times New Roman"/>
                <w:sz w:val="24"/>
                <w:szCs w:val="24"/>
              </w:rPr>
            </w:pPr>
          </w:p>
        </w:tc>
      </w:tr>
      <w:tr w:rsidR="005514F3" w:rsidRPr="00470F38" w:rsidTr="004E482F">
        <w:tc>
          <w:tcPr>
            <w:tcW w:w="3658" w:type="dxa"/>
            <w:gridSpan w:val="3"/>
          </w:tcPr>
          <w:p w:rsidR="005514F3" w:rsidRPr="00470F38" w:rsidRDefault="005514F3">
            <w:pPr>
              <w:pStyle w:val="ConsPlusNormal"/>
              <w:jc w:val="right"/>
              <w:rPr>
                <w:rFonts w:ascii="Times New Roman" w:hAnsi="Times New Roman" w:cs="Times New Roman"/>
                <w:sz w:val="24"/>
                <w:szCs w:val="24"/>
              </w:rPr>
            </w:pPr>
            <w:r w:rsidRPr="00470F38">
              <w:rPr>
                <w:rFonts w:ascii="Times New Roman" w:hAnsi="Times New Roman" w:cs="Times New Roman"/>
                <w:sz w:val="24"/>
                <w:szCs w:val="24"/>
              </w:rPr>
              <w:t>Всего:</w:t>
            </w:r>
          </w:p>
        </w:tc>
        <w:tc>
          <w:tcPr>
            <w:tcW w:w="993" w:type="dxa"/>
          </w:tcPr>
          <w:p w:rsidR="005514F3" w:rsidRPr="00470F38" w:rsidRDefault="005514F3">
            <w:pPr>
              <w:pStyle w:val="ConsPlusNormal"/>
              <w:rPr>
                <w:rFonts w:ascii="Times New Roman" w:hAnsi="Times New Roman" w:cs="Times New Roman"/>
                <w:sz w:val="24"/>
                <w:szCs w:val="24"/>
              </w:rPr>
            </w:pPr>
          </w:p>
        </w:tc>
        <w:tc>
          <w:tcPr>
            <w:tcW w:w="934" w:type="dxa"/>
          </w:tcPr>
          <w:p w:rsidR="005514F3" w:rsidRPr="00470F38" w:rsidRDefault="005514F3">
            <w:pPr>
              <w:pStyle w:val="ConsPlusNormal"/>
              <w:rPr>
                <w:rFonts w:ascii="Times New Roman" w:hAnsi="Times New Roman" w:cs="Times New Roman"/>
                <w:sz w:val="24"/>
                <w:szCs w:val="24"/>
              </w:rPr>
            </w:pPr>
          </w:p>
        </w:tc>
        <w:tc>
          <w:tcPr>
            <w:tcW w:w="935" w:type="dxa"/>
          </w:tcPr>
          <w:p w:rsidR="005514F3" w:rsidRPr="00470F38" w:rsidRDefault="005514F3">
            <w:pPr>
              <w:pStyle w:val="ConsPlusNormal"/>
              <w:rPr>
                <w:rFonts w:ascii="Times New Roman" w:hAnsi="Times New Roman" w:cs="Times New Roman"/>
                <w:sz w:val="24"/>
                <w:szCs w:val="24"/>
              </w:rPr>
            </w:pPr>
          </w:p>
        </w:tc>
        <w:tc>
          <w:tcPr>
            <w:tcW w:w="878" w:type="dxa"/>
          </w:tcPr>
          <w:p w:rsidR="005514F3" w:rsidRPr="00470F38" w:rsidRDefault="005514F3">
            <w:pPr>
              <w:pStyle w:val="ConsPlusNormal"/>
              <w:rPr>
                <w:rFonts w:ascii="Times New Roman" w:hAnsi="Times New Roman" w:cs="Times New Roman"/>
                <w:sz w:val="24"/>
                <w:szCs w:val="24"/>
              </w:rPr>
            </w:pPr>
          </w:p>
        </w:tc>
        <w:tc>
          <w:tcPr>
            <w:tcW w:w="878" w:type="dxa"/>
          </w:tcPr>
          <w:p w:rsidR="005514F3" w:rsidRPr="00470F38" w:rsidRDefault="005514F3">
            <w:pPr>
              <w:pStyle w:val="ConsPlusNormal"/>
              <w:rPr>
                <w:rFonts w:ascii="Times New Roman" w:hAnsi="Times New Roman" w:cs="Times New Roman"/>
                <w:sz w:val="24"/>
                <w:szCs w:val="24"/>
              </w:rPr>
            </w:pPr>
          </w:p>
        </w:tc>
        <w:tc>
          <w:tcPr>
            <w:tcW w:w="707" w:type="dxa"/>
          </w:tcPr>
          <w:p w:rsidR="005514F3" w:rsidRPr="00470F38" w:rsidRDefault="005514F3">
            <w:pPr>
              <w:pStyle w:val="ConsPlusNormal"/>
              <w:rPr>
                <w:rFonts w:ascii="Times New Roman" w:hAnsi="Times New Roman" w:cs="Times New Roman"/>
                <w:sz w:val="24"/>
                <w:szCs w:val="24"/>
              </w:rPr>
            </w:pPr>
          </w:p>
        </w:tc>
        <w:tc>
          <w:tcPr>
            <w:tcW w:w="708" w:type="dxa"/>
          </w:tcPr>
          <w:p w:rsidR="005514F3" w:rsidRPr="00470F38" w:rsidRDefault="005514F3">
            <w:pPr>
              <w:pStyle w:val="ConsPlusNormal"/>
              <w:rPr>
                <w:rFonts w:ascii="Times New Roman" w:hAnsi="Times New Roman" w:cs="Times New Roman"/>
                <w:sz w:val="24"/>
                <w:szCs w:val="24"/>
              </w:rPr>
            </w:pPr>
          </w:p>
        </w:tc>
        <w:tc>
          <w:tcPr>
            <w:tcW w:w="3080" w:type="dxa"/>
            <w:gridSpan w:val="4"/>
          </w:tcPr>
          <w:p w:rsidR="005514F3" w:rsidRPr="00470F38" w:rsidRDefault="005514F3">
            <w:pPr>
              <w:pStyle w:val="ConsPlusNormal"/>
              <w:rPr>
                <w:rFonts w:ascii="Times New Roman" w:hAnsi="Times New Roman" w:cs="Times New Roman"/>
                <w:sz w:val="24"/>
                <w:szCs w:val="24"/>
              </w:rPr>
            </w:pPr>
          </w:p>
        </w:tc>
        <w:tc>
          <w:tcPr>
            <w:tcW w:w="877" w:type="dxa"/>
          </w:tcPr>
          <w:p w:rsidR="005514F3" w:rsidRPr="00470F38" w:rsidRDefault="005514F3">
            <w:pPr>
              <w:pStyle w:val="ConsPlusNormal"/>
              <w:rPr>
                <w:rFonts w:ascii="Times New Roman" w:hAnsi="Times New Roman" w:cs="Times New Roman"/>
                <w:sz w:val="24"/>
                <w:szCs w:val="24"/>
              </w:rPr>
            </w:pPr>
          </w:p>
        </w:tc>
        <w:tc>
          <w:tcPr>
            <w:tcW w:w="878" w:type="dxa"/>
          </w:tcPr>
          <w:p w:rsidR="005514F3" w:rsidRPr="00470F38" w:rsidRDefault="005514F3">
            <w:pPr>
              <w:pStyle w:val="ConsPlusNormal"/>
              <w:rPr>
                <w:rFonts w:ascii="Times New Roman" w:hAnsi="Times New Roman" w:cs="Times New Roman"/>
                <w:sz w:val="24"/>
                <w:szCs w:val="24"/>
              </w:rPr>
            </w:pPr>
          </w:p>
        </w:tc>
        <w:tc>
          <w:tcPr>
            <w:tcW w:w="651" w:type="dxa"/>
          </w:tcPr>
          <w:p w:rsidR="005514F3" w:rsidRPr="00470F38" w:rsidRDefault="005514F3">
            <w:pPr>
              <w:pStyle w:val="ConsPlusNormal"/>
              <w:rPr>
                <w:rFonts w:ascii="Times New Roman" w:hAnsi="Times New Roman" w:cs="Times New Roman"/>
                <w:sz w:val="24"/>
                <w:szCs w:val="24"/>
              </w:rPr>
            </w:pPr>
          </w:p>
        </w:tc>
        <w:tc>
          <w:tcPr>
            <w:tcW w:w="651" w:type="dxa"/>
          </w:tcPr>
          <w:p w:rsidR="005514F3" w:rsidRPr="00470F38" w:rsidRDefault="005514F3">
            <w:pPr>
              <w:pStyle w:val="ConsPlusNormal"/>
              <w:rPr>
                <w:rFonts w:ascii="Times New Roman" w:hAnsi="Times New Roman" w:cs="Times New Roman"/>
                <w:sz w:val="24"/>
                <w:szCs w:val="24"/>
              </w:rPr>
            </w:pPr>
          </w:p>
        </w:tc>
        <w:tc>
          <w:tcPr>
            <w:tcW w:w="3173" w:type="dxa"/>
            <w:gridSpan w:val="4"/>
          </w:tcPr>
          <w:p w:rsidR="005514F3" w:rsidRPr="00470F38" w:rsidRDefault="005514F3">
            <w:pPr>
              <w:pStyle w:val="ConsPlusNormal"/>
              <w:rPr>
                <w:rFonts w:ascii="Times New Roman" w:hAnsi="Times New Roman" w:cs="Times New Roman"/>
                <w:sz w:val="24"/>
                <w:szCs w:val="24"/>
              </w:rPr>
            </w:pPr>
          </w:p>
        </w:tc>
      </w:tr>
    </w:tbl>
    <w:p w:rsidR="005514F3" w:rsidRPr="00470F38" w:rsidRDefault="005514F3">
      <w:pPr>
        <w:rPr>
          <w:rFonts w:ascii="Times New Roman" w:hAnsi="Times New Roman" w:cs="Times New Roman"/>
          <w:sz w:val="24"/>
          <w:szCs w:val="24"/>
        </w:rPr>
        <w:sectPr w:rsidR="005514F3" w:rsidRPr="00470F38" w:rsidSect="00AE5DC8">
          <w:pgSz w:w="23814" w:h="16839" w:orient="landscape" w:code="8"/>
          <w:pgMar w:top="1134" w:right="567" w:bottom="1134" w:left="1134" w:header="0" w:footer="0" w:gutter="0"/>
          <w:cols w:space="720"/>
          <w:docGrid w:linePitch="299"/>
        </w:sectPr>
      </w:pP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Руководитель</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(уполномоченное лицо)    __________  _________  _____________________</w:t>
      </w: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(должность  (подпись)  (расшифровка подписи)</w:t>
      </w:r>
      <w:proofErr w:type="gramEnd"/>
    </w:p>
    <w:p w:rsidR="005514F3" w:rsidRPr="00470F38" w:rsidRDefault="005514F3">
      <w:pPr>
        <w:pStyle w:val="ConsPlusNonformat"/>
        <w:jc w:val="both"/>
        <w:rPr>
          <w:rFonts w:ascii="Times New Roman" w:hAnsi="Times New Roman" w:cs="Times New Roman"/>
          <w:sz w:val="24"/>
          <w:szCs w:val="24"/>
        </w:rPr>
      </w:pPr>
    </w:p>
    <w:p w:rsidR="005514F3" w:rsidRPr="00470F38" w:rsidRDefault="005514F3">
      <w:pPr>
        <w:pStyle w:val="ConsPlusNonformat"/>
        <w:jc w:val="both"/>
        <w:rPr>
          <w:rFonts w:ascii="Times New Roman" w:hAnsi="Times New Roman" w:cs="Times New Roman"/>
          <w:sz w:val="24"/>
          <w:szCs w:val="24"/>
        </w:rPr>
      </w:pPr>
      <w:r w:rsidRPr="00470F38">
        <w:rPr>
          <w:rFonts w:ascii="Times New Roman" w:hAnsi="Times New Roman" w:cs="Times New Roman"/>
          <w:sz w:val="24"/>
          <w:szCs w:val="24"/>
        </w:rPr>
        <w:t>"__" ________ 20__ г.</w:t>
      </w:r>
    </w:p>
    <w:p w:rsidR="005514F3" w:rsidRPr="00470F38" w:rsidRDefault="005514F3">
      <w:pPr>
        <w:pStyle w:val="ConsPlusNormal"/>
        <w:ind w:firstLine="540"/>
        <w:jc w:val="both"/>
        <w:rPr>
          <w:rFonts w:ascii="Times New Roman" w:hAnsi="Times New Roman" w:cs="Times New Roman"/>
          <w:sz w:val="24"/>
          <w:szCs w:val="24"/>
        </w:rPr>
      </w:pPr>
    </w:p>
    <w:p w:rsidR="005514F3" w:rsidRPr="00470F38" w:rsidRDefault="005514F3">
      <w:pPr>
        <w:pStyle w:val="ConsPlusNormal"/>
        <w:ind w:firstLine="540"/>
        <w:jc w:val="both"/>
        <w:rPr>
          <w:rFonts w:ascii="Times New Roman" w:hAnsi="Times New Roman" w:cs="Times New Roman"/>
          <w:sz w:val="24"/>
          <w:szCs w:val="24"/>
        </w:rPr>
      </w:pPr>
      <w:r w:rsidRPr="00470F38">
        <w:rPr>
          <w:rFonts w:ascii="Times New Roman" w:hAnsi="Times New Roman" w:cs="Times New Roman"/>
          <w:sz w:val="24"/>
          <w:szCs w:val="24"/>
        </w:rPr>
        <w:t>--------------------------------</w:t>
      </w:r>
    </w:p>
    <w:p w:rsidR="005514F3" w:rsidRPr="00470F38" w:rsidRDefault="005514F3">
      <w:pPr>
        <w:pStyle w:val="ConsPlusNormal"/>
        <w:spacing w:before="220"/>
        <w:ind w:firstLine="540"/>
        <w:jc w:val="both"/>
        <w:rPr>
          <w:rFonts w:ascii="Times New Roman" w:hAnsi="Times New Roman" w:cs="Times New Roman"/>
          <w:sz w:val="24"/>
          <w:szCs w:val="24"/>
        </w:rPr>
      </w:pPr>
      <w:bookmarkStart w:id="134" w:name="P2312"/>
      <w:bookmarkEnd w:id="134"/>
      <w:r w:rsidRPr="00470F38">
        <w:rPr>
          <w:rFonts w:ascii="Times New Roman" w:hAnsi="Times New Roman" w:cs="Times New Roman"/>
          <w:sz w:val="24"/>
          <w:szCs w:val="24"/>
        </w:rPr>
        <w:t xml:space="preserve">&lt;1&gt; Значения граф 5, 7, 9, 11, 13, 15, 17, 19 и 21 настоящей таблицы должны соответствовать значениям граф, устанавливающих плановые значения показателей по графам приложения к Соглашению, оформленного согласно пункту Соглашения, устанавливающему условия, предусмотренные </w:t>
      </w:r>
      <w:hyperlink w:anchor="P352" w:history="1">
        <w:r w:rsidRPr="00470F38">
          <w:rPr>
            <w:rFonts w:ascii="Times New Roman" w:hAnsi="Times New Roman" w:cs="Times New Roman"/>
            <w:color w:val="0000FF"/>
            <w:sz w:val="24"/>
            <w:szCs w:val="24"/>
          </w:rPr>
          <w:t>пунктом 4.3.4</w:t>
        </w:r>
      </w:hyperlink>
      <w:r w:rsidRPr="00470F38">
        <w:rPr>
          <w:rFonts w:ascii="Times New Roman" w:hAnsi="Times New Roman" w:cs="Times New Roman"/>
          <w:sz w:val="24"/>
          <w:szCs w:val="24"/>
        </w:rPr>
        <w:t xml:space="preserve"> Типовой формы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135" w:name="P2313"/>
      <w:bookmarkEnd w:id="135"/>
      <w:r w:rsidRPr="00470F38">
        <w:rPr>
          <w:rFonts w:ascii="Times New Roman" w:hAnsi="Times New Roman" w:cs="Times New Roman"/>
          <w:sz w:val="24"/>
          <w:szCs w:val="24"/>
        </w:rPr>
        <w:t>&lt;2</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казывается орган исполнительной власти субъекта Российской Федерации, на который возлагаются функции и ответственность за исполнение (координацию исполнения) Соглашения со стороны субъекта Российской Федерации и предоставление отчетности, предусмотренной Соглашением.</w:t>
      </w:r>
    </w:p>
    <w:p w:rsidR="005514F3" w:rsidRPr="00470F38" w:rsidRDefault="005514F3">
      <w:pPr>
        <w:pStyle w:val="ConsPlusNormal"/>
        <w:spacing w:before="220"/>
        <w:ind w:firstLine="540"/>
        <w:jc w:val="both"/>
        <w:rPr>
          <w:rFonts w:ascii="Times New Roman" w:hAnsi="Times New Roman" w:cs="Times New Roman"/>
          <w:sz w:val="24"/>
          <w:szCs w:val="24"/>
        </w:rPr>
      </w:pPr>
      <w:bookmarkStart w:id="136" w:name="P2314"/>
      <w:bookmarkEnd w:id="136"/>
      <w:r w:rsidRPr="00470F38">
        <w:rPr>
          <w:rFonts w:ascii="Times New Roman" w:hAnsi="Times New Roman" w:cs="Times New Roman"/>
          <w:sz w:val="24"/>
          <w:szCs w:val="24"/>
        </w:rPr>
        <w:t>&lt;3</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 xml:space="preserve">казывается наименование объекта капитального строительства, объекта недвижимого имущества, которое должно соответствовать наименованию, указанному в графе 2 приложения к Соглашению, оформленного согласно </w:t>
      </w:r>
      <w:hyperlink w:anchor="P709" w:history="1">
        <w:r w:rsidRPr="00470F38">
          <w:rPr>
            <w:rFonts w:ascii="Times New Roman" w:hAnsi="Times New Roman" w:cs="Times New Roman"/>
            <w:color w:val="0000FF"/>
            <w:sz w:val="24"/>
            <w:szCs w:val="24"/>
          </w:rPr>
          <w:t>приложению N 2</w:t>
        </w:r>
      </w:hyperlink>
      <w:r w:rsidRPr="00470F38">
        <w:rPr>
          <w:rFonts w:ascii="Times New Roman" w:hAnsi="Times New Roman" w:cs="Times New Roman"/>
          <w:sz w:val="24"/>
          <w:szCs w:val="24"/>
        </w:rPr>
        <w:t xml:space="preserve"> к Типовой форме соглашения.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137" w:name="P2315"/>
      <w:bookmarkEnd w:id="137"/>
      <w:r w:rsidRPr="00470F38">
        <w:rPr>
          <w:rFonts w:ascii="Times New Roman" w:hAnsi="Times New Roman" w:cs="Times New Roman"/>
          <w:sz w:val="24"/>
          <w:szCs w:val="24"/>
        </w:rPr>
        <w:t>&lt;4</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казывается код учетной единицы, установленный в федеральной адресной инвестиционной программе для объекта капитального строительства (объекта недвижимого имущества).</w:t>
      </w:r>
    </w:p>
    <w:p w:rsidR="005514F3" w:rsidRPr="00470F38" w:rsidRDefault="005514F3">
      <w:pPr>
        <w:pStyle w:val="ConsPlusNormal"/>
        <w:spacing w:before="220"/>
        <w:ind w:firstLine="540"/>
        <w:jc w:val="both"/>
        <w:rPr>
          <w:rFonts w:ascii="Times New Roman" w:hAnsi="Times New Roman" w:cs="Times New Roman"/>
          <w:sz w:val="24"/>
          <w:szCs w:val="24"/>
        </w:rPr>
      </w:pPr>
      <w:bookmarkStart w:id="138" w:name="P2316"/>
      <w:bookmarkEnd w:id="138"/>
      <w:r w:rsidRPr="00470F38">
        <w:rPr>
          <w:rFonts w:ascii="Times New Roman" w:hAnsi="Times New Roman" w:cs="Times New Roman"/>
          <w:sz w:val="24"/>
          <w:szCs w:val="24"/>
        </w:rPr>
        <w:t>&lt;5</w:t>
      </w:r>
      <w:proofErr w:type="gramStart"/>
      <w:r w:rsidRPr="00470F38">
        <w:rPr>
          <w:rFonts w:ascii="Times New Roman" w:hAnsi="Times New Roman" w:cs="Times New Roman"/>
          <w:sz w:val="24"/>
          <w:szCs w:val="24"/>
        </w:rPr>
        <w:t>&gt; У</w:t>
      </w:r>
      <w:proofErr w:type="gramEnd"/>
      <w:r w:rsidRPr="00470F38">
        <w:rPr>
          <w:rFonts w:ascii="Times New Roman" w:hAnsi="Times New Roman" w:cs="Times New Roman"/>
          <w:sz w:val="24"/>
          <w:szCs w:val="24"/>
        </w:rPr>
        <w:t>казываются бюджетные ассигнования, предусмотренные в бюджете субъекта Российской Федерации в объеме, необходимом для исполнения расходного обязательства субъекта Российской Федерации, в целях софинансирования которого бюджету субъекта Российской Федерации предоставляется Субсидия.</w:t>
      </w:r>
    </w:p>
    <w:p w:rsidR="005514F3" w:rsidRPr="00470F38" w:rsidRDefault="005514F3">
      <w:pPr>
        <w:pStyle w:val="ConsPlusNormal"/>
        <w:spacing w:before="220"/>
        <w:ind w:firstLine="540"/>
        <w:jc w:val="both"/>
        <w:rPr>
          <w:rFonts w:ascii="Times New Roman" w:hAnsi="Times New Roman" w:cs="Times New Roman"/>
          <w:sz w:val="24"/>
          <w:szCs w:val="24"/>
        </w:rPr>
      </w:pPr>
      <w:bookmarkStart w:id="139" w:name="P2317"/>
      <w:bookmarkEnd w:id="139"/>
      <w:r w:rsidRPr="00470F38">
        <w:rPr>
          <w:rFonts w:ascii="Times New Roman" w:hAnsi="Times New Roman" w:cs="Times New Roman"/>
          <w:sz w:val="24"/>
          <w:szCs w:val="24"/>
        </w:rPr>
        <w:t xml:space="preserve">&lt;6&gt; Указывается </w:t>
      </w:r>
      <w:proofErr w:type="spellStart"/>
      <w:r w:rsidRPr="00470F38">
        <w:rPr>
          <w:rFonts w:ascii="Times New Roman" w:hAnsi="Times New Roman" w:cs="Times New Roman"/>
          <w:sz w:val="24"/>
          <w:szCs w:val="24"/>
        </w:rPr>
        <w:t>справочно</w:t>
      </w:r>
      <w:proofErr w:type="spellEnd"/>
      <w:r w:rsidRPr="00470F38">
        <w:rPr>
          <w:rFonts w:ascii="Times New Roman" w:hAnsi="Times New Roman" w:cs="Times New Roman"/>
          <w:sz w:val="24"/>
          <w:szCs w:val="24"/>
        </w:rPr>
        <w:t xml:space="preserve"> </w:t>
      </w:r>
      <w:proofErr w:type="gramStart"/>
      <w:r w:rsidRPr="00470F38">
        <w:rPr>
          <w:rFonts w:ascii="Times New Roman" w:hAnsi="Times New Roman" w:cs="Times New Roman"/>
          <w:sz w:val="24"/>
          <w:szCs w:val="24"/>
        </w:rPr>
        <w:t>в случае предоставления Субсидии для последующего предоставления субсидий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w:t>
      </w:r>
      <w:proofErr w:type="gramEnd"/>
      <w:r w:rsidRPr="00470F38">
        <w:rPr>
          <w:rFonts w:ascii="Times New Roman" w:hAnsi="Times New Roman" w:cs="Times New Roman"/>
          <w:sz w:val="24"/>
          <w:szCs w:val="24"/>
        </w:rPr>
        <w:t xml:space="preserve"> местного значения.".</w:t>
      </w:r>
    </w:p>
    <w:p w:rsidR="005514F3" w:rsidRPr="00470F38" w:rsidRDefault="005514F3">
      <w:pPr>
        <w:pStyle w:val="ConsPlusNormal"/>
        <w:rPr>
          <w:rFonts w:ascii="Times New Roman" w:hAnsi="Times New Roman" w:cs="Times New Roman"/>
          <w:sz w:val="24"/>
          <w:szCs w:val="24"/>
        </w:rPr>
      </w:pPr>
    </w:p>
    <w:sectPr w:rsidR="005514F3" w:rsidRPr="00470F38" w:rsidSect="00AE5DC8">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514F3"/>
    <w:rsid w:val="00113689"/>
    <w:rsid w:val="003853A7"/>
    <w:rsid w:val="00417123"/>
    <w:rsid w:val="00470F38"/>
    <w:rsid w:val="004B4AA1"/>
    <w:rsid w:val="004E482F"/>
    <w:rsid w:val="005514F3"/>
    <w:rsid w:val="0066579E"/>
    <w:rsid w:val="00807EE4"/>
    <w:rsid w:val="00A00C31"/>
    <w:rsid w:val="00A33A92"/>
    <w:rsid w:val="00AC615F"/>
    <w:rsid w:val="00AE5DC8"/>
    <w:rsid w:val="00B830B0"/>
    <w:rsid w:val="00E9733C"/>
    <w:rsid w:val="00F16775"/>
    <w:rsid w:val="00F51FBA"/>
    <w:rsid w:val="00F81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4F3"/>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C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C6BB13AFDA5F4FE4AFE7B0CC31B9D0A34FD27879DC60B9CC1B321E179ED25EC27BFAEF3E12857Db9kEP" TargetMode="External"/><Relationship Id="rId13" Type="http://schemas.openxmlformats.org/officeDocument/2006/relationships/hyperlink" Target="consultantplus://offline/ref=8FC6BB13AFDA5F4FE4AFE7B0CC31B9D0A345D07F7DD860B9CC1B321E179ED25EC27BFAEF3Fb1k2P" TargetMode="External"/><Relationship Id="rId18" Type="http://schemas.openxmlformats.org/officeDocument/2006/relationships/hyperlink" Target="consultantplus://offline/ref=8FC6BB13AFDA5F4FE4AFE7B0CC31B9D0A043D9767FD860B9CC1B321E17b9kEP" TargetMode="External"/><Relationship Id="rId26" Type="http://schemas.openxmlformats.org/officeDocument/2006/relationships/hyperlink" Target="consultantplus://offline/ref=8FC6BB13AFDA5F4FE4AFE7B0CC31B9D0A346D6777FDD60B9CC1B321E179ED25EC27BFAEF3E12857Db9k4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FC6BB13AFDA5F4FE4AFE7B0CC31B9D0A347D87879DE60B9CC1B321E17b9kEP" TargetMode="External"/><Relationship Id="rId34" Type="http://schemas.openxmlformats.org/officeDocument/2006/relationships/hyperlink" Target="consultantplus://offline/ref=8FC6BB13AFDA5F4FE4AFE7B0CC31B9D0A340D87C78DE60B9CC1B321E179ED25EC27BFAEF3E138C7Db9k1P" TargetMode="External"/><Relationship Id="rId7" Type="http://schemas.openxmlformats.org/officeDocument/2006/relationships/hyperlink" Target="consultantplus://offline/ref=8FC6BB13AFDA5F4FE4AFE7B0CC31B9D0A345D07F7DD860B9CC1B321E179ED25EC27BFAEF3E128578b9k3P" TargetMode="External"/><Relationship Id="rId12" Type="http://schemas.openxmlformats.org/officeDocument/2006/relationships/hyperlink" Target="consultantplus://offline/ref=8FC6BB13AFDA5F4FE4AFE7B0CC31B9D0A345D07F7DD860B9CC1B321E179ED25EC27BFAEF3E12857Ab9k4P" TargetMode="External"/><Relationship Id="rId17" Type="http://schemas.openxmlformats.org/officeDocument/2006/relationships/hyperlink" Target="consultantplus://offline/ref=8FC6BB13AFDA5F4FE4AFE7B0CC31B9D0A345D07F7DD860B9CC1B321E179ED25EC27BFAE7b3kAP" TargetMode="External"/><Relationship Id="rId25" Type="http://schemas.openxmlformats.org/officeDocument/2006/relationships/hyperlink" Target="consultantplus://offline/ref=8FC6BB13AFDA5F4FE4AFE7B0CC31B9D0A043D9767FD860B9CC1B321E17b9kEP" TargetMode="External"/><Relationship Id="rId33" Type="http://schemas.openxmlformats.org/officeDocument/2006/relationships/hyperlink" Target="consultantplus://offline/ref=8FC6BB13AFDA5F4FE4AFE7B0CC31B9D0A043D9767FD860B9CC1B321E17b9kE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FC6BB13AFDA5F4FE4AFE7B0CC31B9D0A347D77A76D960B9CC1B321E17b9kEP" TargetMode="External"/><Relationship Id="rId20" Type="http://schemas.openxmlformats.org/officeDocument/2006/relationships/hyperlink" Target="consultantplus://offline/ref=8FC6BB13AFDA5F4FE4AFE7B0CC31B9D0A345D07F7DD860B9CC1B321E179ED25EC27BFAEF3Eb1k1P" TargetMode="External"/><Relationship Id="rId29" Type="http://schemas.openxmlformats.org/officeDocument/2006/relationships/hyperlink" Target="consultantplus://offline/ref=8FC6BB13AFDA5F4FE4AFE7B0CC31B9D0A043D9767FD860B9CC1B321E17b9kEP" TargetMode="External"/><Relationship Id="rId1" Type="http://schemas.openxmlformats.org/officeDocument/2006/relationships/customXml" Target="../customXml/item1.xml"/><Relationship Id="rId6" Type="http://schemas.openxmlformats.org/officeDocument/2006/relationships/hyperlink" Target="consultantplus://offline/ref=8FC6BB13AFDA5F4FE4AFE7B0CC31B9D0A345D07F7DD860B9CC1B321E179ED25EC27BFAEF3E12857Db9k5P" TargetMode="External"/><Relationship Id="rId11" Type="http://schemas.openxmlformats.org/officeDocument/2006/relationships/hyperlink" Target="consultantplus://offline/ref=8FC6BB13AFDA5F4FE4AFE7B0CC31B9D0A345D07F7DD860B9CC1B321E179ED25EC27BFAEF3Fb1k2P" TargetMode="External"/><Relationship Id="rId24" Type="http://schemas.openxmlformats.org/officeDocument/2006/relationships/hyperlink" Target="consultantplus://offline/ref=8FC6BB13AFDA5F4FE4AFE7B0CC31B9D0A043D9767FD860B9CC1B321E17b9kEP" TargetMode="External"/><Relationship Id="rId32" Type="http://schemas.openxmlformats.org/officeDocument/2006/relationships/hyperlink" Target="consultantplus://offline/ref=8FC6BB13AFDA5F4FE4AFE7B0CC31B9D0A340D87C78DE60B9CC1B321E17b9kEP" TargetMode="External"/><Relationship Id="rId37" Type="http://schemas.openxmlformats.org/officeDocument/2006/relationships/hyperlink" Target="consultantplus://offline/ref=8FC6BB13AFDA5F4FE4AFE7B0CC31B9D0A340D87C78DE60B9CC1B321E179ED25EC27BFAEF3E138C7Db9k1P" TargetMode="External"/><Relationship Id="rId5" Type="http://schemas.openxmlformats.org/officeDocument/2006/relationships/hyperlink" Target="consultantplus://offline/ref=8FC6BB13AFDA5F4FE4AFE7B0CC31B9D0A345D07A7FD060B9CC1B321E17b9kEP" TargetMode="External"/><Relationship Id="rId15" Type="http://schemas.openxmlformats.org/officeDocument/2006/relationships/hyperlink" Target="consultantplus://offline/ref=8FC6BB13AFDA5F4FE4AFE7B0CC31B9D0A345D07F7DD860B9CC1B321E179ED25EC27BFAE6b3kBP" TargetMode="External"/><Relationship Id="rId23" Type="http://schemas.openxmlformats.org/officeDocument/2006/relationships/hyperlink" Target="consultantplus://offline/ref=8FC6BB13AFDA5F4FE4AFE7B0CC31B9D0A345D07F7DD860B9CC1B321E179ED25EC27BFAbEkFP" TargetMode="External"/><Relationship Id="rId28" Type="http://schemas.openxmlformats.org/officeDocument/2006/relationships/hyperlink" Target="consultantplus://offline/ref=8FC6BB13AFDA5F4FE4AFE7B0CC31B9D0A340D87C78DE60B9CC1B321E17b9kEP" TargetMode="External"/><Relationship Id="rId36" Type="http://schemas.openxmlformats.org/officeDocument/2006/relationships/hyperlink" Target="consultantplus://offline/ref=8FC6BB13AFDA5F4FE4AFE7B0CC31B9D0A043D9767FD860B9CC1B321E17b9kEP" TargetMode="External"/><Relationship Id="rId10" Type="http://schemas.openxmlformats.org/officeDocument/2006/relationships/hyperlink" Target="consultantplus://offline/ref=8FC6BB13AFDA5F4FE4AFE7B0CC31B9D0A345D07F7DD860B9CC1B321E179ED25EC27BFAEF3E12857Ab9k4P" TargetMode="External"/><Relationship Id="rId19" Type="http://schemas.openxmlformats.org/officeDocument/2006/relationships/hyperlink" Target="consultantplus://offline/ref=8FC6BB13AFDA5F4FE4AFE7B0CC31B9D0A043D9767FD860B9CC1B321E17b9kEP" TargetMode="External"/><Relationship Id="rId31" Type="http://schemas.openxmlformats.org/officeDocument/2006/relationships/hyperlink" Target="consultantplus://offline/ref=8FC6BB13AFDA5F4FE4AFE7B0CC31B9D0A043D9767FD860B9CC1B321E17b9kEP" TargetMode="External"/><Relationship Id="rId4" Type="http://schemas.openxmlformats.org/officeDocument/2006/relationships/webSettings" Target="webSettings.xml"/><Relationship Id="rId9" Type="http://schemas.openxmlformats.org/officeDocument/2006/relationships/hyperlink" Target="consultantplus://offline/ref=8FC6BB13AFDA5F4FE4AFE7B0CC31B9D0A345D07F7DD860B9CC1B321E179ED25EC27BFAE6b3kBP" TargetMode="External"/><Relationship Id="rId14" Type="http://schemas.openxmlformats.org/officeDocument/2006/relationships/hyperlink" Target="consultantplus://offline/ref=8FC6BB13AFDA5F4FE4AFE7B0CC31B9D0A345D07F7DD860B9CC1B321E179ED25EC27BFAEF3E12857Cb9k0P" TargetMode="External"/><Relationship Id="rId22" Type="http://schemas.openxmlformats.org/officeDocument/2006/relationships/hyperlink" Target="consultantplus://offline/ref=8FC6BB13AFDA5F4FE4AFE7B0CC31B9D0A345D07F7DD860B9CC1B321E179ED25EC27BFAEF3E128578b9kFP" TargetMode="External"/><Relationship Id="rId27" Type="http://schemas.openxmlformats.org/officeDocument/2006/relationships/hyperlink" Target="consultantplus://offline/ref=8FC6BB13AFDA5F4FE4AFE7B0CC31B9D0A043D9767FD860B9CC1B321E17b9kEP" TargetMode="External"/><Relationship Id="rId30" Type="http://schemas.openxmlformats.org/officeDocument/2006/relationships/hyperlink" Target="consultantplus://offline/ref=8FC6BB13AFDA5F4FE4AFE7B0CC31B9D0A340D87C78DE60B9CC1B321E179ED25EC27BFAEF3E138C7Db9k1P" TargetMode="External"/><Relationship Id="rId35" Type="http://schemas.openxmlformats.org/officeDocument/2006/relationships/hyperlink" Target="consultantplus://offline/ref=8FC6BB13AFDA5F4FE4AFE7B0CC31B9D0A346D97B76DE60B9CC1B321E179ED25EC27BFAEF3F13b8k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EEBB0-2986-4E4C-B7E8-95FD7865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44</Pages>
  <Words>13911</Words>
  <Characters>79294</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MArininVL</dc:creator>
  <cp:lastModifiedBy>MArininVL</cp:lastModifiedBy>
  <cp:revision>3</cp:revision>
  <dcterms:created xsi:type="dcterms:W3CDTF">2018-01-17T10:13:00Z</dcterms:created>
  <dcterms:modified xsi:type="dcterms:W3CDTF">2018-01-17T12:29:00Z</dcterms:modified>
</cp:coreProperties>
</file>