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F" w:rsidRPr="00040959" w:rsidRDefault="00B708EB" w:rsidP="0004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5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6185B" w:rsidRPr="00040959" w:rsidRDefault="00B708EB" w:rsidP="0004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59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056599" w:rsidRPr="00056599">
        <w:rPr>
          <w:rFonts w:ascii="Times New Roman" w:hAnsi="Times New Roman" w:cs="Times New Roman"/>
          <w:b/>
          <w:sz w:val="28"/>
          <w:szCs w:val="28"/>
        </w:rPr>
        <w:t>1</w:t>
      </w:r>
      <w:r w:rsidRPr="00040959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Минздрава России по государственно-частному партнерству </w:t>
      </w:r>
      <w:r w:rsidR="008D137B" w:rsidRPr="00040959">
        <w:rPr>
          <w:rFonts w:ascii="Times New Roman" w:hAnsi="Times New Roman" w:cs="Times New Roman"/>
          <w:b/>
          <w:sz w:val="28"/>
          <w:szCs w:val="28"/>
        </w:rPr>
        <w:t>«</w:t>
      </w:r>
      <w:r w:rsidR="00056599" w:rsidRPr="00056599">
        <w:rPr>
          <w:rFonts w:ascii="Times New Roman" w:hAnsi="Times New Roman" w:cs="Times New Roman"/>
          <w:b/>
          <w:sz w:val="28"/>
          <w:szCs w:val="28"/>
        </w:rPr>
        <w:t xml:space="preserve">О планах работы </w:t>
      </w:r>
      <w:r w:rsidR="00BA5FAA" w:rsidRPr="00BA5FAA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</w:t>
      </w:r>
      <w:r w:rsidR="00BA5FAA">
        <w:rPr>
          <w:rFonts w:ascii="Times New Roman" w:hAnsi="Times New Roman" w:cs="Times New Roman"/>
          <w:b/>
          <w:sz w:val="28"/>
          <w:szCs w:val="28"/>
        </w:rPr>
        <w:t xml:space="preserve">Минздрава России по государственно-частному партнерству и </w:t>
      </w:r>
      <w:r w:rsidR="00056599" w:rsidRPr="00056599">
        <w:rPr>
          <w:rFonts w:ascii="Times New Roman" w:hAnsi="Times New Roman" w:cs="Times New Roman"/>
          <w:b/>
          <w:sz w:val="28"/>
          <w:szCs w:val="28"/>
        </w:rPr>
        <w:t>рабочих групп Координационного совета Минздрава России по государственно-частному партнерству</w:t>
      </w:r>
      <w:r w:rsidR="008D137B" w:rsidRPr="00040959">
        <w:rPr>
          <w:rFonts w:ascii="Times New Roman" w:hAnsi="Times New Roman" w:cs="Times New Roman"/>
          <w:b/>
          <w:sz w:val="28"/>
          <w:szCs w:val="28"/>
        </w:rPr>
        <w:t>»</w:t>
      </w:r>
    </w:p>
    <w:p w:rsidR="00DB3732" w:rsidRDefault="00DB3732" w:rsidP="00BA5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FAA" w:rsidRPr="00BA5FAA" w:rsidRDefault="00BA5FAA" w:rsidP="00BA5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 13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Координационном совете Министерства здравоохранения Российской Федерации по государственно-частному партнерству, утвержденного приказом Минздрава России от 9</w:t>
      </w:r>
      <w:r w:rsidR="001D625E" w:rsidRPr="001D6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1D6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Положение, Координационный совет)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A5FAA">
        <w:rPr>
          <w:rFonts w:ascii="Times New Roman" w:hAnsi="Times New Roman" w:cs="Times New Roman"/>
          <w:color w:val="000000" w:themeColor="text1"/>
          <w:sz w:val="28"/>
          <w:szCs w:val="28"/>
        </w:rPr>
        <w:t>аседания Координационного совета проводятся в соответствии с планом работы Координационного совета, но не реже 2 раз в год.</w:t>
      </w:r>
    </w:p>
    <w:p w:rsidR="00BA5FAA" w:rsidRDefault="00BA5FAA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пунктам 7 и 8 Положения план работы </w:t>
      </w:r>
      <w:r w:rsidRPr="00BA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совета утверждает Председатель Координационного совета по предложению заместителя Председателя Координационного совета. </w:t>
      </w:r>
    </w:p>
    <w:p w:rsidR="00BA5FAA" w:rsidRDefault="00BA5FAA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работы Координационного совета на 2016 год </w:t>
      </w:r>
      <w:r w:rsid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  <w:r w:rsidRPr="00BA5FA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A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Координационного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Министром здравоохранения Российской Федерации </w:t>
      </w:r>
      <w:r w:rsidR="00375FB2">
        <w:rPr>
          <w:rFonts w:ascii="Times New Roman" w:hAnsi="Times New Roman" w:cs="Times New Roman"/>
          <w:color w:val="000000" w:themeColor="text1"/>
          <w:sz w:val="28"/>
          <w:szCs w:val="28"/>
        </w:rPr>
        <w:t>В.И. Скворцовой</w:t>
      </w:r>
      <w:r w:rsidR="00D0563C" w:rsidRPr="00D05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поступивших предложений от </w:t>
      </w:r>
      <w:r w:rsidR="00D0563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0563C" w:rsidRPr="00D05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ленов </w:t>
      </w:r>
      <w:r w:rsidR="00D0563C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Координационного совета</w:t>
      </w:r>
      <w:r w:rsid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863FB" w:rsidRPr="002A1B5C" w:rsidRDefault="002A1B5C" w:rsidP="004A0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В соот</w:t>
      </w:r>
      <w:r w:rsidR="00D93F6D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пунктом 12 Положения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Координационного совета могут создаваться рабочие группы с привлечением лиц, указанных в </w:t>
      </w:r>
      <w:hyperlink r:id="rId7" w:history="1">
        <w:r w:rsidR="00E863FB" w:rsidRPr="002A1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(представители федеральных органов законодательной и исполнительной власти, органов государственной власти субъектов Российской Федерации, научных организаций, общественных и профессиональных объединений, государственных институтов развития, кредитных организаций, </w:t>
      </w:r>
      <w:r w:rsidR="004F6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организаций, осуществляющих предпринимательскую деятельность в сфере здравоохранения)</w:t>
      </w:r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независимых экспертов для</w:t>
      </w:r>
      <w:proofErr w:type="gramEnd"/>
      <w:r w:rsidR="00E863FB" w:rsidRPr="002A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углубленной (экспертной) проработки вопросов, отнесенных к компетенции Координационного совета.</w:t>
      </w:r>
    </w:p>
    <w:p w:rsidR="009A3D4C" w:rsidRPr="00375FB2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рабочих групп и их руководителей, а также состав рабочих групп утверждаются решением Председателя Координационного совета или по поручению Председателя Координационного совета его заместителем.</w:t>
      </w:r>
    </w:p>
    <w:p w:rsidR="009A3D4C" w:rsidRPr="00375FB2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членов создаваемых рабочих групп осуществляется на безвозмездной основе.</w:t>
      </w:r>
    </w:p>
    <w:p w:rsidR="009A3D4C" w:rsidRPr="00375FB2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Координационного совета 18 ноября 2014 г. (протокол </w:t>
      </w:r>
      <w:r w:rsidR="00C44C6C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№ 07/23/133) было одобрено создание рабочих групп для проработки вопросов, отнесенных к компетенции Координационного совета, по направлениям:</w:t>
      </w:r>
    </w:p>
    <w:p w:rsidR="009A3D4C" w:rsidRPr="00375FB2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1. Нормативно-методическое обеспечение развития механизмов государственно-частного партнерства в здравоохранении, руководитель – директор Департамента инфраструктурного развития и государственно-частного партнерства Минздрава России А.В. Казутин</w:t>
      </w:r>
      <w:r w:rsidR="00B0078E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3D4C" w:rsidRPr="00375FB2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Развитие конкуренции и доступа негосударственных организаций 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предоставлению услуг в сфере обязательного медицинского страхования, руководитель – начальник Управления организации обязательного медицинского страхования ФОМС С.Г. Кравчук</w:t>
      </w:r>
      <w:r w:rsidR="00B0078E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3D4C" w:rsidRPr="00375FB2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3. Развитие кадрового потенциала управления проектами государственно-частного партнерства в здравоохранении, разработка программ повышения квалификации государственных и муниципальных служащих по управлению проектами государственно-частного партнерства в здравоохранении, руководитель – директор Института экономики здравоохранения ФГАОУ ВПО «Национальный исследовательский университет «Высшая школа экономики» Л.Д. Попович</w:t>
      </w:r>
      <w:r w:rsidR="00B0078E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3D4C" w:rsidRPr="00375FB2" w:rsidRDefault="009A3D4C" w:rsidP="009A3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4. Формирование общественного мнения и коммуникационное сопровождение проектов государственно-частного партнерства в сфере здравоохранения, руководитель – советник Министра здравоохра</w:t>
      </w:r>
      <w:r w:rsidR="00924201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нения Российской Федерации И.Л. 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Ланской.</w:t>
      </w:r>
    </w:p>
    <w:p w:rsidR="008B0708" w:rsidRPr="00375FB2" w:rsidRDefault="008B0708" w:rsidP="008B0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рабочих групп</w:t>
      </w:r>
      <w:r w:rsidR="00283AB3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руководителей, а также состав рабочих групп </w:t>
      </w:r>
      <w:r w:rsidR="00283AB3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совета 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 решением Председателя Координационного совета</w:t>
      </w:r>
      <w:r w:rsidR="00283AB3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, Министра здравоохранения Российской Федерации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</w:t>
      </w:r>
      <w:r w:rsidR="00924201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Скворцовой </w:t>
      </w:r>
      <w:r w:rsidR="00077012"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 февраля 2015 г.</w:t>
      </w:r>
    </w:p>
    <w:p w:rsidR="00375FB2" w:rsidRPr="00375FB2" w:rsidRDefault="00375FB2" w:rsidP="00375F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На планируемом заседании Координационного совета предлагается:</w:t>
      </w:r>
    </w:p>
    <w:p w:rsidR="00375FB2" w:rsidRPr="00375FB2" w:rsidRDefault="00375FB2" w:rsidP="00375F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информацию ответственного секретаря Координационного совета, директора Департамента инфраструктурного развития и ГЧП Минздрава России А.В. Казутина по вопросу 1 повестки дня;</w:t>
      </w:r>
    </w:p>
    <w:p w:rsidR="00F410D3" w:rsidRPr="00BB2D99" w:rsidRDefault="00375FB2" w:rsidP="00283A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24201">
        <w:rPr>
          <w:rFonts w:ascii="Times New Roman" w:hAnsi="Times New Roman" w:cs="Times New Roman"/>
          <w:color w:val="000000" w:themeColor="text1"/>
          <w:sz w:val="28"/>
          <w:szCs w:val="28"/>
        </w:rPr>
        <w:t>оручить р</w:t>
      </w:r>
      <w:r w:rsidR="00924201" w:rsidRPr="00924201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уководителям рабочих групп обеспечить</w:t>
      </w:r>
      <w:proofErr w:type="gramEnd"/>
      <w:r w:rsidR="00924201" w:rsidRPr="00924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 работ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групп Координационного совета</w:t>
      </w:r>
      <w:r w:rsidR="00924201" w:rsidRPr="009242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410D3" w:rsidRPr="00BB2D99" w:rsidSect="00DB3732">
      <w:headerReference w:type="default" r:id="rId8"/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9A" w:rsidRDefault="00E03D9A" w:rsidP="00F1441F">
      <w:pPr>
        <w:spacing w:after="0" w:line="240" w:lineRule="auto"/>
      </w:pPr>
      <w:r>
        <w:separator/>
      </w:r>
    </w:p>
  </w:endnote>
  <w:endnote w:type="continuationSeparator" w:id="0">
    <w:p w:rsidR="00E03D9A" w:rsidRDefault="00E03D9A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9A" w:rsidRDefault="00E03D9A" w:rsidP="00F1441F">
      <w:pPr>
        <w:spacing w:after="0" w:line="240" w:lineRule="auto"/>
      </w:pPr>
      <w:r>
        <w:separator/>
      </w:r>
    </w:p>
  </w:footnote>
  <w:footnote w:type="continuationSeparator" w:id="0">
    <w:p w:rsidR="00E03D9A" w:rsidRDefault="00E03D9A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5B35" w:rsidRDefault="005B170C">
        <w:pPr>
          <w:pStyle w:val="a4"/>
          <w:jc w:val="center"/>
        </w:pPr>
        <w:r w:rsidRPr="00BD3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17AD" w:rsidRPr="00BD3E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3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2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D3E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5B35" w:rsidRDefault="007B5B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360EB"/>
    <w:rsid w:val="00040959"/>
    <w:rsid w:val="00056599"/>
    <w:rsid w:val="00077012"/>
    <w:rsid w:val="000A2DEE"/>
    <w:rsid w:val="000A34BD"/>
    <w:rsid w:val="00142054"/>
    <w:rsid w:val="00151183"/>
    <w:rsid w:val="0017599B"/>
    <w:rsid w:val="001A7BB4"/>
    <w:rsid w:val="001B2579"/>
    <w:rsid w:val="001D45C7"/>
    <w:rsid w:val="001D625E"/>
    <w:rsid w:val="001E4977"/>
    <w:rsid w:val="001E5483"/>
    <w:rsid w:val="001F449B"/>
    <w:rsid w:val="00262B27"/>
    <w:rsid w:val="002745B1"/>
    <w:rsid w:val="00283AB3"/>
    <w:rsid w:val="002A1B5C"/>
    <w:rsid w:val="002B0AE1"/>
    <w:rsid w:val="002F300B"/>
    <w:rsid w:val="00310ED4"/>
    <w:rsid w:val="0032728D"/>
    <w:rsid w:val="00333C48"/>
    <w:rsid w:val="00336BBD"/>
    <w:rsid w:val="00353E0C"/>
    <w:rsid w:val="00375FB2"/>
    <w:rsid w:val="0038721B"/>
    <w:rsid w:val="00405748"/>
    <w:rsid w:val="00414671"/>
    <w:rsid w:val="004175F1"/>
    <w:rsid w:val="00426E44"/>
    <w:rsid w:val="00457AFA"/>
    <w:rsid w:val="004A0E0F"/>
    <w:rsid w:val="004D20A2"/>
    <w:rsid w:val="004D2A97"/>
    <w:rsid w:val="004D42AF"/>
    <w:rsid w:val="004E3B5B"/>
    <w:rsid w:val="004F215C"/>
    <w:rsid w:val="004F6C56"/>
    <w:rsid w:val="00506D65"/>
    <w:rsid w:val="0055791C"/>
    <w:rsid w:val="00561BCC"/>
    <w:rsid w:val="005703A7"/>
    <w:rsid w:val="00585782"/>
    <w:rsid w:val="005935C2"/>
    <w:rsid w:val="0059683E"/>
    <w:rsid w:val="005B170C"/>
    <w:rsid w:val="005B3D3D"/>
    <w:rsid w:val="005C0ED0"/>
    <w:rsid w:val="005C41B2"/>
    <w:rsid w:val="006600BE"/>
    <w:rsid w:val="00663855"/>
    <w:rsid w:val="00672E3F"/>
    <w:rsid w:val="0069316F"/>
    <w:rsid w:val="006B0E7E"/>
    <w:rsid w:val="006C414B"/>
    <w:rsid w:val="007020AA"/>
    <w:rsid w:val="00703521"/>
    <w:rsid w:val="00710593"/>
    <w:rsid w:val="00715141"/>
    <w:rsid w:val="00730880"/>
    <w:rsid w:val="0076185B"/>
    <w:rsid w:val="00787C13"/>
    <w:rsid w:val="007A21E3"/>
    <w:rsid w:val="007B5B35"/>
    <w:rsid w:val="007E6240"/>
    <w:rsid w:val="007E6A06"/>
    <w:rsid w:val="008A05BD"/>
    <w:rsid w:val="008A59D3"/>
    <w:rsid w:val="008B0708"/>
    <w:rsid w:val="008B7F32"/>
    <w:rsid w:val="008D137B"/>
    <w:rsid w:val="008E0131"/>
    <w:rsid w:val="008E0FDD"/>
    <w:rsid w:val="008E2893"/>
    <w:rsid w:val="00924201"/>
    <w:rsid w:val="0094072C"/>
    <w:rsid w:val="0095267B"/>
    <w:rsid w:val="00983D34"/>
    <w:rsid w:val="009A3D4C"/>
    <w:rsid w:val="009B2F21"/>
    <w:rsid w:val="009B6095"/>
    <w:rsid w:val="009D52CE"/>
    <w:rsid w:val="009E7F77"/>
    <w:rsid w:val="009F1CE8"/>
    <w:rsid w:val="00A21BA4"/>
    <w:rsid w:val="00A23E90"/>
    <w:rsid w:val="00A35D6F"/>
    <w:rsid w:val="00A35F3D"/>
    <w:rsid w:val="00A410B8"/>
    <w:rsid w:val="00A47CB3"/>
    <w:rsid w:val="00A61F96"/>
    <w:rsid w:val="00A6496F"/>
    <w:rsid w:val="00A77BE0"/>
    <w:rsid w:val="00A81E2B"/>
    <w:rsid w:val="00AA57D1"/>
    <w:rsid w:val="00AC1626"/>
    <w:rsid w:val="00AC2CA0"/>
    <w:rsid w:val="00AC559A"/>
    <w:rsid w:val="00AE63E2"/>
    <w:rsid w:val="00AF5FCB"/>
    <w:rsid w:val="00AF652A"/>
    <w:rsid w:val="00B0078E"/>
    <w:rsid w:val="00B020E4"/>
    <w:rsid w:val="00B0584E"/>
    <w:rsid w:val="00B06688"/>
    <w:rsid w:val="00B3556E"/>
    <w:rsid w:val="00B66336"/>
    <w:rsid w:val="00B708EB"/>
    <w:rsid w:val="00BA5FAA"/>
    <w:rsid w:val="00BB2D99"/>
    <w:rsid w:val="00BC6215"/>
    <w:rsid w:val="00BD3E86"/>
    <w:rsid w:val="00BE2295"/>
    <w:rsid w:val="00BE522C"/>
    <w:rsid w:val="00C11881"/>
    <w:rsid w:val="00C31391"/>
    <w:rsid w:val="00C37997"/>
    <w:rsid w:val="00C44C6C"/>
    <w:rsid w:val="00C5655E"/>
    <w:rsid w:val="00C626CD"/>
    <w:rsid w:val="00C93C3F"/>
    <w:rsid w:val="00CB6D4B"/>
    <w:rsid w:val="00CD3D2E"/>
    <w:rsid w:val="00D03EDB"/>
    <w:rsid w:val="00D0563C"/>
    <w:rsid w:val="00D1326E"/>
    <w:rsid w:val="00D44D1C"/>
    <w:rsid w:val="00D566C0"/>
    <w:rsid w:val="00D64B23"/>
    <w:rsid w:val="00D7764C"/>
    <w:rsid w:val="00D93F6D"/>
    <w:rsid w:val="00DB3732"/>
    <w:rsid w:val="00DC0A8E"/>
    <w:rsid w:val="00DC7D14"/>
    <w:rsid w:val="00E03D9A"/>
    <w:rsid w:val="00E4230C"/>
    <w:rsid w:val="00E5089C"/>
    <w:rsid w:val="00E51DC5"/>
    <w:rsid w:val="00E56E6B"/>
    <w:rsid w:val="00E66FD1"/>
    <w:rsid w:val="00E67E7F"/>
    <w:rsid w:val="00E8260C"/>
    <w:rsid w:val="00E863FB"/>
    <w:rsid w:val="00EA3727"/>
    <w:rsid w:val="00EB1745"/>
    <w:rsid w:val="00EB421C"/>
    <w:rsid w:val="00EF3BBD"/>
    <w:rsid w:val="00F07067"/>
    <w:rsid w:val="00F13335"/>
    <w:rsid w:val="00F1441F"/>
    <w:rsid w:val="00F410D3"/>
    <w:rsid w:val="00F60445"/>
    <w:rsid w:val="00F76F87"/>
    <w:rsid w:val="00F8001C"/>
    <w:rsid w:val="00F95CB7"/>
    <w:rsid w:val="00FC17AD"/>
    <w:rsid w:val="00FE10CE"/>
    <w:rsid w:val="00FE38F1"/>
    <w:rsid w:val="00FE3DC5"/>
    <w:rsid w:val="00FF0C68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7B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B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5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3666250A2B73F1198847A60B23FF9F5FDD61186C611ABE6A88E5176488ECF5BF1C070B2E0DDEAe26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398C7-46E1-4143-B4C7-0BE8A26B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HryaninKA</cp:lastModifiedBy>
  <cp:revision>8</cp:revision>
  <cp:lastPrinted>2014-06-20T14:46:00Z</cp:lastPrinted>
  <dcterms:created xsi:type="dcterms:W3CDTF">2016-03-14T07:58:00Z</dcterms:created>
  <dcterms:modified xsi:type="dcterms:W3CDTF">2016-03-15T09:31:00Z</dcterms:modified>
</cp:coreProperties>
</file>