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4D3" w:rsidRPr="004B14D3" w:rsidRDefault="004B14D3" w:rsidP="00007D01">
      <w:pPr>
        <w:pStyle w:val="a5"/>
        <w:spacing w:line="360" w:lineRule="auto"/>
        <w:jc w:val="center"/>
        <w:rPr>
          <w:rFonts w:ascii="Times New Roman" w:hAnsi="Times New Roman" w:cs="Times New Roman"/>
          <w:b/>
          <w:spacing w:val="-10"/>
          <w:sz w:val="28"/>
          <w:szCs w:val="28"/>
        </w:rPr>
      </w:pPr>
      <w:r w:rsidRPr="004B14D3">
        <w:rPr>
          <w:rFonts w:ascii="Times New Roman" w:hAnsi="Times New Roman" w:cs="Times New Roman"/>
          <w:spacing w:val="-10"/>
          <w:sz w:val="28"/>
          <w:szCs w:val="28"/>
        </w:rPr>
        <w:t>МИНИСТЕРСТВО ЗДРАВООХРАНЕНИЯ РОССИЙСКОЙ ФЕДЕРАЦИИ</w:t>
      </w:r>
    </w:p>
    <w:p w:rsidR="004B14D3" w:rsidRPr="004B14D3" w:rsidRDefault="004B14D3" w:rsidP="00007D01">
      <w:pPr>
        <w:pStyle w:val="a5"/>
        <w:tabs>
          <w:tab w:val="left" w:pos="3828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14D3" w:rsidRPr="004B14D3" w:rsidRDefault="004B14D3" w:rsidP="00007D01">
      <w:pPr>
        <w:pStyle w:val="a5"/>
        <w:tabs>
          <w:tab w:val="left" w:pos="3828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14D3" w:rsidRPr="004B14D3" w:rsidRDefault="004B14D3" w:rsidP="00007D01">
      <w:pPr>
        <w:pStyle w:val="a5"/>
        <w:tabs>
          <w:tab w:val="left" w:pos="3828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14D3" w:rsidRPr="004B14D3" w:rsidRDefault="004B14D3" w:rsidP="00007D01">
      <w:pPr>
        <w:pStyle w:val="BodyText1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4B14D3">
        <w:rPr>
          <w:rFonts w:ascii="Times New Roman" w:hAnsi="Times New Roman"/>
          <w:b/>
          <w:snapToGrid w:val="0"/>
          <w:sz w:val="32"/>
          <w:szCs w:val="32"/>
        </w:rPr>
        <w:t>ФАРМАКОПЕЙНАЯ СТАТЬЯ</w:t>
      </w:r>
    </w:p>
    <w:p w:rsidR="004B14D3" w:rsidRPr="004B14D3" w:rsidRDefault="004B14D3" w:rsidP="004B14D3">
      <w:pPr>
        <w:pStyle w:val="ab"/>
        <w:tabs>
          <w:tab w:val="left" w:pos="4820"/>
        </w:tabs>
        <w:spacing w:line="36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4B14D3">
        <w:rPr>
          <w:rFonts w:ascii="Times New Roman" w:hAnsi="Times New Roman"/>
          <w:b/>
          <w:sz w:val="28"/>
          <w:szCs w:val="28"/>
        </w:rPr>
        <w:t>Доксазозина мезилат</w:t>
      </w:r>
      <w:r>
        <w:rPr>
          <w:rFonts w:ascii="Times New Roman" w:hAnsi="Times New Roman"/>
          <w:b/>
          <w:sz w:val="28"/>
          <w:szCs w:val="28"/>
        </w:rPr>
        <w:tab/>
      </w:r>
      <w:r w:rsidRPr="004B14D3">
        <w:rPr>
          <w:rFonts w:ascii="Times New Roman" w:hAnsi="Times New Roman"/>
          <w:b/>
          <w:sz w:val="28"/>
          <w:szCs w:val="28"/>
        </w:rPr>
        <w:t>ФС</w:t>
      </w:r>
    </w:p>
    <w:p w:rsidR="004B14D3" w:rsidRPr="004B14D3" w:rsidRDefault="004B14D3" w:rsidP="004B14D3">
      <w:pPr>
        <w:pStyle w:val="ab"/>
        <w:tabs>
          <w:tab w:val="left" w:pos="5387"/>
        </w:tabs>
        <w:spacing w:line="36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4B14D3">
        <w:rPr>
          <w:rFonts w:ascii="Times New Roman" w:hAnsi="Times New Roman"/>
          <w:b/>
          <w:sz w:val="28"/>
          <w:szCs w:val="28"/>
        </w:rPr>
        <w:t>Доксазозин</w:t>
      </w:r>
      <w:r w:rsidRPr="004B14D3">
        <w:rPr>
          <w:rFonts w:ascii="Times New Roman" w:hAnsi="Times New Roman"/>
          <w:b/>
          <w:sz w:val="28"/>
          <w:szCs w:val="28"/>
        </w:rPr>
        <w:tab/>
      </w:r>
    </w:p>
    <w:p w:rsidR="004B14D3" w:rsidRPr="004B14D3" w:rsidRDefault="004B14D3" w:rsidP="004B14D3">
      <w:pPr>
        <w:pStyle w:val="BodyText1"/>
        <w:pBdr>
          <w:bottom w:val="single" w:sz="4" w:space="1" w:color="auto"/>
        </w:pBdr>
        <w:tabs>
          <w:tab w:val="left" w:pos="4820"/>
        </w:tabs>
        <w:spacing w:after="0" w:line="360" w:lineRule="auto"/>
        <w:rPr>
          <w:rFonts w:ascii="Times New Roman" w:hAnsi="Times New Roman"/>
          <w:b/>
          <w:snapToGrid w:val="0"/>
          <w:sz w:val="28"/>
          <w:szCs w:val="28"/>
        </w:rPr>
      </w:pPr>
      <w:r w:rsidRPr="004B14D3">
        <w:rPr>
          <w:rFonts w:ascii="Times New Roman" w:hAnsi="Times New Roman"/>
          <w:b/>
          <w:sz w:val="28"/>
          <w:szCs w:val="28"/>
        </w:rPr>
        <w:t>Doxazosini mesilas</w:t>
      </w:r>
      <w:r w:rsidRPr="004B14D3">
        <w:rPr>
          <w:rFonts w:ascii="Times New Roman" w:hAnsi="Times New Roman"/>
          <w:b/>
          <w:snapToGrid w:val="0"/>
          <w:sz w:val="28"/>
          <w:szCs w:val="28"/>
        </w:rPr>
        <w:tab/>
      </w:r>
      <w:r w:rsidRPr="004B14D3">
        <w:rPr>
          <w:rFonts w:ascii="Times New Roman" w:hAnsi="Times New Roman"/>
          <w:b/>
          <w:sz w:val="28"/>
          <w:szCs w:val="28"/>
        </w:rPr>
        <w:t xml:space="preserve">Взамен ГФ </w:t>
      </w:r>
      <w:r w:rsidRPr="004B14D3">
        <w:rPr>
          <w:rFonts w:ascii="Times New Roman" w:hAnsi="Times New Roman"/>
          <w:b/>
          <w:sz w:val="28"/>
          <w:szCs w:val="28"/>
          <w:lang w:val="en-US"/>
        </w:rPr>
        <w:t>XII</w:t>
      </w:r>
      <w:r w:rsidRPr="004B14D3">
        <w:rPr>
          <w:rFonts w:ascii="Times New Roman" w:hAnsi="Times New Roman"/>
          <w:b/>
          <w:sz w:val="28"/>
          <w:szCs w:val="28"/>
        </w:rPr>
        <w:t xml:space="preserve">, ч.1, ФС </w:t>
      </w:r>
      <w:r w:rsidRPr="004B14D3">
        <w:rPr>
          <w:rFonts w:ascii="Times New Roman" w:hAnsi="Times New Roman"/>
          <w:caps/>
          <w:sz w:val="28"/>
          <w:szCs w:val="28"/>
        </w:rPr>
        <w:t>42-0233-07</w:t>
      </w:r>
    </w:p>
    <w:p w:rsidR="004B14D3" w:rsidRPr="004B14D3" w:rsidRDefault="004B14D3" w:rsidP="004B14D3">
      <w:p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 w:rsidRPr="004B14D3">
        <w:rPr>
          <w:rFonts w:ascii="Times New Roman" w:hAnsi="Times New Roman" w:cs="Times New Roman"/>
          <w:sz w:val="28"/>
          <w:szCs w:val="28"/>
        </w:rPr>
        <w:t>2</w:t>
      </w:r>
      <w:r w:rsidRPr="004B14D3">
        <w:rPr>
          <w:rFonts w:ascii="Times New Roman" w:eastAsia="MS Mincho" w:hAnsi="Times New Roman" w:cs="Times New Roman"/>
          <w:sz w:val="28"/>
          <w:szCs w:val="28"/>
        </w:rPr>
        <w:t>-</w:t>
      </w:r>
      <w:r w:rsidRPr="004B14D3">
        <w:rPr>
          <w:rFonts w:ascii="Times New Roman" w:hAnsi="Times New Roman" w:cs="Times New Roman"/>
          <w:sz w:val="28"/>
          <w:szCs w:val="28"/>
        </w:rPr>
        <w:t>{4</w:t>
      </w:r>
      <w:r w:rsidRPr="004B14D3">
        <w:rPr>
          <w:rFonts w:ascii="Times New Roman" w:eastAsia="MS Mincho" w:hAnsi="Times New Roman" w:cs="Times New Roman"/>
          <w:sz w:val="28"/>
          <w:szCs w:val="28"/>
        </w:rPr>
        <w:t>-</w:t>
      </w:r>
      <w:r w:rsidRPr="004B14D3">
        <w:rPr>
          <w:rFonts w:ascii="Times New Roman" w:hAnsi="Times New Roman" w:cs="Times New Roman"/>
          <w:sz w:val="28"/>
          <w:szCs w:val="28"/>
        </w:rPr>
        <w:t>[(2</w:t>
      </w:r>
      <w:r w:rsidRPr="004B14D3">
        <w:rPr>
          <w:rFonts w:ascii="Times New Roman" w:hAnsi="Times New Roman" w:cs="Times New Roman"/>
          <w:i/>
          <w:sz w:val="28"/>
          <w:szCs w:val="28"/>
          <w:lang w:val="en-US"/>
        </w:rPr>
        <w:t>RS</w:t>
      </w:r>
      <w:r w:rsidRPr="004B14D3">
        <w:rPr>
          <w:rFonts w:ascii="Times New Roman" w:hAnsi="Times New Roman" w:cs="Times New Roman"/>
          <w:sz w:val="28"/>
          <w:szCs w:val="28"/>
        </w:rPr>
        <w:t>)-2,3-Дигидро-1,4-бензодиоксин-2</w:t>
      </w:r>
      <w:r w:rsidRPr="004B14D3">
        <w:rPr>
          <w:rFonts w:ascii="Times New Roman" w:eastAsia="MS Mincho" w:hAnsi="Times New Roman" w:cs="Times New Roman"/>
          <w:sz w:val="28"/>
          <w:szCs w:val="28"/>
        </w:rPr>
        <w:t>-</w:t>
      </w:r>
      <w:r w:rsidRPr="004B14D3">
        <w:rPr>
          <w:rFonts w:ascii="Times New Roman" w:hAnsi="Times New Roman" w:cs="Times New Roman"/>
          <w:sz w:val="28"/>
          <w:szCs w:val="28"/>
        </w:rPr>
        <w:t>карбонил]пиперазин</w:t>
      </w:r>
      <w:r w:rsidRPr="004B14D3">
        <w:rPr>
          <w:rFonts w:ascii="Times New Roman" w:eastAsia="MS Mincho" w:hAnsi="Times New Roman" w:cs="Times New Roman"/>
          <w:sz w:val="28"/>
          <w:szCs w:val="28"/>
        </w:rPr>
        <w:t>-</w:t>
      </w:r>
      <w:r w:rsidRPr="004B14D3">
        <w:rPr>
          <w:rFonts w:ascii="Times New Roman" w:hAnsi="Times New Roman" w:cs="Times New Roman"/>
          <w:sz w:val="28"/>
          <w:szCs w:val="28"/>
        </w:rPr>
        <w:t>1</w:t>
      </w:r>
      <w:r w:rsidRPr="004B14D3">
        <w:rPr>
          <w:rFonts w:ascii="Times New Roman" w:eastAsia="MS Mincho" w:hAnsi="Times New Roman" w:cs="Times New Roman"/>
          <w:sz w:val="28"/>
          <w:szCs w:val="28"/>
        </w:rPr>
        <w:t>-</w:t>
      </w:r>
      <w:r w:rsidRPr="004B14D3">
        <w:rPr>
          <w:rFonts w:ascii="Times New Roman" w:hAnsi="Times New Roman" w:cs="Times New Roman"/>
          <w:sz w:val="28"/>
          <w:szCs w:val="28"/>
        </w:rPr>
        <w:t>ил}</w:t>
      </w:r>
      <w:r w:rsidRPr="004B14D3">
        <w:rPr>
          <w:rFonts w:ascii="Times New Roman" w:eastAsia="MS Mincho" w:hAnsi="Times New Roman" w:cs="Times New Roman"/>
          <w:sz w:val="28"/>
          <w:szCs w:val="28"/>
        </w:rPr>
        <w:t>-</w:t>
      </w:r>
      <w:r w:rsidRPr="004B14D3">
        <w:rPr>
          <w:rFonts w:ascii="Times New Roman" w:hAnsi="Times New Roman" w:cs="Times New Roman"/>
          <w:sz w:val="28"/>
          <w:szCs w:val="28"/>
        </w:rPr>
        <w:t>6,7</w:t>
      </w:r>
      <w:r w:rsidRPr="004B14D3">
        <w:rPr>
          <w:rFonts w:ascii="Times New Roman" w:eastAsia="MS Mincho" w:hAnsi="Times New Roman" w:cs="Times New Roman"/>
          <w:sz w:val="28"/>
          <w:szCs w:val="28"/>
        </w:rPr>
        <w:t>-</w:t>
      </w:r>
      <w:r w:rsidRPr="004B14D3">
        <w:rPr>
          <w:rFonts w:ascii="Times New Roman" w:hAnsi="Times New Roman" w:cs="Times New Roman"/>
          <w:sz w:val="28"/>
          <w:szCs w:val="28"/>
        </w:rPr>
        <w:t>диметоксихиназолин</w:t>
      </w:r>
      <w:r w:rsidRPr="004B14D3">
        <w:rPr>
          <w:rFonts w:ascii="Times New Roman" w:eastAsia="MS Mincho" w:hAnsi="Times New Roman" w:cs="Times New Roman"/>
          <w:sz w:val="28"/>
          <w:szCs w:val="28"/>
        </w:rPr>
        <w:t>-</w:t>
      </w:r>
      <w:r w:rsidRPr="004B14D3">
        <w:rPr>
          <w:rFonts w:ascii="Times New Roman" w:hAnsi="Times New Roman" w:cs="Times New Roman"/>
          <w:sz w:val="28"/>
          <w:szCs w:val="28"/>
        </w:rPr>
        <w:t>4</w:t>
      </w:r>
      <w:r w:rsidRPr="004B14D3">
        <w:rPr>
          <w:rFonts w:ascii="Times New Roman" w:eastAsia="MS Mincho" w:hAnsi="Times New Roman" w:cs="Times New Roman"/>
          <w:sz w:val="28"/>
          <w:szCs w:val="28"/>
        </w:rPr>
        <w:t>-</w:t>
      </w:r>
      <w:r w:rsidRPr="004B14D3">
        <w:rPr>
          <w:rFonts w:ascii="Times New Roman" w:hAnsi="Times New Roman" w:cs="Times New Roman"/>
          <w:sz w:val="28"/>
          <w:szCs w:val="28"/>
        </w:rPr>
        <w:t>амина метансульфонат</w:t>
      </w:r>
    </w:p>
    <w:p w:rsidR="004B14D3" w:rsidRPr="004B14D3" w:rsidRDefault="004B14D3" w:rsidP="004B14D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4B14D3">
        <w:rPr>
          <w:rFonts w:ascii="Times New Roman" w:hAnsi="Times New Roman" w:cs="Times New Roman"/>
          <w:sz w:val="28"/>
          <w:szCs w:val="28"/>
        </w:rPr>
        <w:object w:dxaOrig="5736" w:dyaOrig="24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7pt;height:124.6pt" o:ole="" fillcolor="window">
            <v:imagedata r:id="rId7" o:title=""/>
          </v:shape>
          <o:OLEObject Type="Embed" ProgID="ChemWindow.Document" ShapeID="_x0000_i1025" DrawAspect="Content" ObjectID="_1519109504" r:id="rId8"/>
        </w:object>
      </w:r>
    </w:p>
    <w:tbl>
      <w:tblPr>
        <w:tblW w:w="0" w:type="auto"/>
        <w:tblInd w:w="108" w:type="dxa"/>
        <w:tblLayout w:type="fixed"/>
        <w:tblLook w:val="0000"/>
      </w:tblPr>
      <w:tblGrid>
        <w:gridCol w:w="4961"/>
        <w:gridCol w:w="4395"/>
      </w:tblGrid>
      <w:tr w:rsidR="004B14D3" w:rsidRPr="004B14D3" w:rsidTr="00007D01">
        <w:tc>
          <w:tcPr>
            <w:tcW w:w="4961" w:type="dxa"/>
          </w:tcPr>
          <w:p w:rsidR="004B14D3" w:rsidRPr="004B14D3" w:rsidRDefault="004B14D3" w:rsidP="00BD6A5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B14D3"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r w:rsidRPr="004B14D3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4B14D3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3</w:t>
            </w:r>
            <w:r w:rsidRPr="004B14D3">
              <w:rPr>
                <w:rFonts w:ascii="Times New Roman" w:hAnsi="Times New Roman" w:cs="Times New Roman"/>
                <w:sz w:val="28"/>
                <w:szCs w:val="28"/>
              </w:rPr>
              <w:t>H</w:t>
            </w:r>
            <w:r w:rsidRPr="004B14D3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25</w:t>
            </w:r>
            <w:r w:rsidRPr="004B14D3"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 w:rsidRPr="004B14D3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5</w:t>
            </w:r>
            <w:r w:rsidRPr="004B14D3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Pr="004B14D3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5</w:t>
            </w:r>
            <w:r w:rsidRPr="004B14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4B14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sym w:font="Times New Roman" w:char="00B7"/>
            </w:r>
            <w:r w:rsidRPr="004B14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CH</w:t>
            </w:r>
            <w:r w:rsidRPr="004B14D3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4</w:t>
            </w:r>
            <w:r w:rsidRPr="004B14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</w:t>
            </w:r>
            <w:r w:rsidRPr="004B14D3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4395" w:type="dxa"/>
          </w:tcPr>
          <w:p w:rsidR="004B14D3" w:rsidRPr="004B14D3" w:rsidRDefault="004B14D3" w:rsidP="00BD6A52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B14D3">
              <w:rPr>
                <w:rFonts w:ascii="Times New Roman" w:hAnsi="Times New Roman" w:cs="Times New Roman"/>
                <w:sz w:val="28"/>
                <w:szCs w:val="28"/>
              </w:rPr>
              <w:t>М.м.</w:t>
            </w:r>
            <w:r w:rsidRPr="004B14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4B14D3">
              <w:rPr>
                <w:rFonts w:ascii="Times New Roman" w:hAnsi="Times New Roman" w:cs="Times New Roman"/>
                <w:sz w:val="28"/>
                <w:szCs w:val="28"/>
              </w:rPr>
              <w:t>547,6</w:t>
            </w:r>
          </w:p>
        </w:tc>
      </w:tr>
    </w:tbl>
    <w:p w:rsidR="00A67DDF" w:rsidRPr="004B14D3" w:rsidRDefault="00A67DDF" w:rsidP="004B14D3">
      <w:pPr>
        <w:widowControl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67DDF" w:rsidRPr="004B14D3" w:rsidRDefault="00F50AF8" w:rsidP="004B14D3">
      <w:pPr>
        <w:pStyle w:val="a5"/>
        <w:widowControl/>
        <w:tabs>
          <w:tab w:val="left" w:pos="453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14D3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A67DDF" w:rsidRPr="004B14D3">
        <w:rPr>
          <w:rFonts w:ascii="Times New Roman" w:hAnsi="Times New Roman" w:cs="Times New Roman"/>
          <w:sz w:val="28"/>
          <w:szCs w:val="28"/>
        </w:rPr>
        <w:t xml:space="preserve">одержит не менее 98,0 % и не более 101,0 % </w:t>
      </w:r>
      <w:r w:rsidR="004B14D3">
        <w:rPr>
          <w:rFonts w:ascii="Times New Roman" w:hAnsi="Times New Roman" w:cs="Times New Roman"/>
          <w:sz w:val="28"/>
          <w:szCs w:val="28"/>
        </w:rPr>
        <w:t xml:space="preserve">доксазозина мезилата </w:t>
      </w:r>
      <w:r w:rsidR="00A67DDF" w:rsidRPr="004B14D3">
        <w:rPr>
          <w:rFonts w:ascii="Times New Roman" w:hAnsi="Times New Roman" w:cs="Times New Roman"/>
          <w:sz w:val="28"/>
          <w:szCs w:val="28"/>
        </w:rPr>
        <w:t>C</w:t>
      </w:r>
      <w:r w:rsidR="00A67DDF" w:rsidRPr="004B14D3">
        <w:rPr>
          <w:rFonts w:ascii="Times New Roman" w:hAnsi="Times New Roman" w:cs="Times New Roman"/>
          <w:sz w:val="28"/>
          <w:szCs w:val="28"/>
          <w:vertAlign w:val="subscript"/>
        </w:rPr>
        <w:t>23</w:t>
      </w:r>
      <w:r w:rsidR="00A67DDF" w:rsidRPr="004B14D3">
        <w:rPr>
          <w:rFonts w:ascii="Times New Roman" w:hAnsi="Times New Roman" w:cs="Times New Roman"/>
          <w:sz w:val="28"/>
          <w:szCs w:val="28"/>
        </w:rPr>
        <w:t>H</w:t>
      </w:r>
      <w:r w:rsidR="00A67DDF" w:rsidRPr="004B14D3">
        <w:rPr>
          <w:rFonts w:ascii="Times New Roman" w:hAnsi="Times New Roman" w:cs="Times New Roman"/>
          <w:sz w:val="28"/>
          <w:szCs w:val="28"/>
          <w:vertAlign w:val="subscript"/>
        </w:rPr>
        <w:t>25</w:t>
      </w:r>
      <w:r w:rsidR="00A67DDF" w:rsidRPr="004B14D3">
        <w:rPr>
          <w:rFonts w:ascii="Times New Roman" w:hAnsi="Times New Roman" w:cs="Times New Roman"/>
          <w:sz w:val="28"/>
          <w:szCs w:val="28"/>
        </w:rPr>
        <w:t>N</w:t>
      </w:r>
      <w:r w:rsidR="00A67DDF" w:rsidRPr="004B14D3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="00A67DDF" w:rsidRPr="004B14D3">
        <w:rPr>
          <w:rFonts w:ascii="Times New Roman" w:hAnsi="Times New Roman" w:cs="Times New Roman"/>
          <w:sz w:val="28"/>
          <w:szCs w:val="28"/>
        </w:rPr>
        <w:t>O</w:t>
      </w:r>
      <w:r w:rsidR="00A67DDF" w:rsidRPr="004B14D3">
        <w:rPr>
          <w:rFonts w:ascii="Times New Roman" w:hAnsi="Times New Roman" w:cs="Times New Roman"/>
          <w:sz w:val="28"/>
          <w:szCs w:val="28"/>
          <w:vertAlign w:val="subscript"/>
        </w:rPr>
        <w:t xml:space="preserve">5 </w:t>
      </w:r>
      <w:r w:rsidR="00A67DDF" w:rsidRPr="004B14D3">
        <w:rPr>
          <w:rFonts w:ascii="Times New Roman" w:hAnsi="Times New Roman" w:cs="Times New Roman"/>
          <w:b/>
          <w:sz w:val="28"/>
          <w:szCs w:val="28"/>
          <w:vertAlign w:val="superscript"/>
        </w:rPr>
        <w:t>.</w:t>
      </w:r>
      <w:r w:rsidR="00A67DDF" w:rsidRPr="004B14D3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4B14D3" w:rsidRPr="004B14D3">
        <w:rPr>
          <w:rFonts w:ascii="Times New Roman" w:hAnsi="Times New Roman" w:cs="Times New Roman"/>
          <w:sz w:val="28"/>
          <w:szCs w:val="28"/>
          <w:lang w:val="en-US"/>
        </w:rPr>
        <w:t>CH</w:t>
      </w:r>
      <w:r w:rsidR="004B14D3" w:rsidRPr="00963732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="004B14D3" w:rsidRPr="004B14D3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="004B14D3" w:rsidRPr="00963732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A67DDF" w:rsidRPr="004B14D3">
        <w:rPr>
          <w:rFonts w:ascii="Times New Roman" w:hAnsi="Times New Roman" w:cs="Times New Roman"/>
          <w:sz w:val="28"/>
          <w:szCs w:val="28"/>
        </w:rPr>
        <w:t xml:space="preserve"> в пересчете на сухое вещество.</w:t>
      </w:r>
    </w:p>
    <w:p w:rsidR="00A67DDF" w:rsidRPr="004B14D3" w:rsidRDefault="00A67DDF" w:rsidP="004B14D3">
      <w:pPr>
        <w:pStyle w:val="a5"/>
        <w:spacing w:after="0" w:line="360" w:lineRule="auto"/>
        <w:jc w:val="center"/>
        <w:rPr>
          <w:rFonts w:ascii="Times New Roman" w:hAnsi="Times New Roman" w:cs="Times New Roman"/>
          <w:b/>
          <w:spacing w:val="-10"/>
          <w:sz w:val="28"/>
          <w:szCs w:val="28"/>
        </w:rPr>
      </w:pPr>
    </w:p>
    <w:p w:rsidR="00A67DDF" w:rsidRPr="004B14D3" w:rsidRDefault="00A67DDF" w:rsidP="004B14D3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14D3">
        <w:rPr>
          <w:rFonts w:ascii="Times New Roman" w:hAnsi="Times New Roman" w:cs="Times New Roman"/>
          <w:b/>
          <w:sz w:val="28"/>
          <w:szCs w:val="28"/>
        </w:rPr>
        <w:t>Описание</w:t>
      </w:r>
      <w:r w:rsidRPr="004B14D3">
        <w:rPr>
          <w:rFonts w:ascii="Times New Roman" w:hAnsi="Times New Roman" w:cs="Times New Roman"/>
          <w:sz w:val="28"/>
          <w:szCs w:val="28"/>
        </w:rPr>
        <w:t>. От белого до белого с кремовым или зеленовато-кремовым оттенком кристаллический порошок</w:t>
      </w:r>
      <w:r w:rsidR="003F4BBD" w:rsidRPr="004B14D3">
        <w:rPr>
          <w:rFonts w:ascii="Times New Roman" w:hAnsi="Times New Roman" w:cs="Times New Roman"/>
          <w:sz w:val="28"/>
          <w:szCs w:val="28"/>
        </w:rPr>
        <w:t>.</w:t>
      </w:r>
      <w:r w:rsidR="00570FCE">
        <w:rPr>
          <w:rFonts w:ascii="Times New Roman" w:hAnsi="Times New Roman" w:cs="Times New Roman"/>
          <w:sz w:val="28"/>
          <w:szCs w:val="28"/>
        </w:rPr>
        <w:t xml:space="preserve"> Обладает полиморфизмом.</w:t>
      </w:r>
    </w:p>
    <w:p w:rsidR="00A67DDF" w:rsidRPr="004B14D3" w:rsidRDefault="00A67DDF">
      <w:pPr>
        <w:pStyle w:val="a5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14D3">
        <w:rPr>
          <w:rFonts w:ascii="Times New Roman" w:hAnsi="Times New Roman" w:cs="Times New Roman"/>
          <w:b/>
          <w:sz w:val="28"/>
          <w:szCs w:val="28"/>
        </w:rPr>
        <w:t>Растворимость</w:t>
      </w:r>
      <w:r w:rsidRPr="004B14D3">
        <w:rPr>
          <w:rFonts w:ascii="Times New Roman" w:hAnsi="Times New Roman" w:cs="Times New Roman"/>
          <w:sz w:val="28"/>
          <w:szCs w:val="28"/>
        </w:rPr>
        <w:t>. Легко растворим или растворим в диметилсульфоксиде, очень мало растворим в спирте 96 % и метаноле, практически нерастворим в воде.</w:t>
      </w:r>
    </w:p>
    <w:p w:rsidR="00A67DDF" w:rsidRDefault="00A67DDF">
      <w:pPr>
        <w:pStyle w:val="a5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14D3">
        <w:rPr>
          <w:rFonts w:ascii="Times New Roman" w:hAnsi="Times New Roman" w:cs="Times New Roman"/>
          <w:b/>
          <w:sz w:val="28"/>
          <w:szCs w:val="28"/>
        </w:rPr>
        <w:t>Подлинность</w:t>
      </w:r>
      <w:r w:rsidRPr="004B14D3">
        <w:rPr>
          <w:rFonts w:ascii="Times New Roman" w:hAnsi="Times New Roman" w:cs="Times New Roman"/>
          <w:sz w:val="28"/>
          <w:szCs w:val="28"/>
        </w:rPr>
        <w:t xml:space="preserve">. </w:t>
      </w:r>
      <w:r w:rsidR="006759C7" w:rsidRPr="004B14D3">
        <w:rPr>
          <w:rFonts w:ascii="Times New Roman" w:hAnsi="Times New Roman" w:cs="Times New Roman"/>
          <w:i/>
          <w:sz w:val="28"/>
          <w:szCs w:val="28"/>
        </w:rPr>
        <w:t xml:space="preserve">1. </w:t>
      </w:r>
      <w:r w:rsidR="004B14D3" w:rsidRPr="004B14D3">
        <w:rPr>
          <w:rFonts w:ascii="Times New Roman" w:hAnsi="Times New Roman" w:cs="Times New Roman"/>
          <w:i/>
          <w:sz w:val="28"/>
          <w:szCs w:val="28"/>
        </w:rPr>
        <w:t>ИК-спектр.</w:t>
      </w:r>
      <w:r w:rsidR="004B14D3">
        <w:rPr>
          <w:rFonts w:ascii="Times New Roman" w:hAnsi="Times New Roman" w:cs="Times New Roman"/>
          <w:sz w:val="28"/>
          <w:szCs w:val="28"/>
        </w:rPr>
        <w:t xml:space="preserve"> </w:t>
      </w:r>
      <w:r w:rsidRPr="004B14D3">
        <w:rPr>
          <w:rFonts w:ascii="Times New Roman" w:hAnsi="Times New Roman" w:cs="Times New Roman"/>
          <w:sz w:val="28"/>
          <w:szCs w:val="28"/>
        </w:rPr>
        <w:t xml:space="preserve">Инфракрасный спектр </w:t>
      </w:r>
      <w:r w:rsidR="00F50AF8" w:rsidRPr="004B14D3">
        <w:rPr>
          <w:rFonts w:ascii="Times New Roman" w:hAnsi="Times New Roman" w:cs="Times New Roman"/>
          <w:sz w:val="28"/>
          <w:szCs w:val="28"/>
        </w:rPr>
        <w:t>субстанции</w:t>
      </w:r>
      <w:r w:rsidRPr="004B14D3">
        <w:rPr>
          <w:rFonts w:ascii="Times New Roman" w:hAnsi="Times New Roman" w:cs="Times New Roman"/>
          <w:sz w:val="28"/>
          <w:szCs w:val="28"/>
        </w:rPr>
        <w:t xml:space="preserve">, </w:t>
      </w:r>
      <w:r w:rsidRPr="004B14D3">
        <w:rPr>
          <w:rFonts w:ascii="Times New Roman" w:hAnsi="Times New Roman" w:cs="Times New Roman"/>
          <w:sz w:val="28"/>
          <w:szCs w:val="28"/>
        </w:rPr>
        <w:lastRenderedPageBreak/>
        <w:t xml:space="preserve">снятый в диске с калия бромидом, </w:t>
      </w:r>
      <w:r w:rsidR="004B14D3" w:rsidRPr="004B14D3">
        <w:rPr>
          <w:rFonts w:ascii="Times New Roman" w:hAnsi="Times New Roman" w:cs="Times New Roman"/>
          <w:sz w:val="28"/>
          <w:szCs w:val="28"/>
        </w:rPr>
        <w:t>в области от 4000 до 400 см</w:t>
      </w:r>
      <w:r w:rsidR="004B14D3" w:rsidRPr="004B14D3">
        <w:rPr>
          <w:rFonts w:ascii="Times New Roman" w:hAnsi="Times New Roman" w:cs="Times New Roman"/>
          <w:sz w:val="28"/>
          <w:szCs w:val="28"/>
          <w:vertAlign w:val="superscript"/>
        </w:rPr>
        <w:t>-1</w:t>
      </w:r>
      <w:r w:rsidR="004B14D3" w:rsidRPr="004B14D3">
        <w:rPr>
          <w:rFonts w:ascii="Times New Roman" w:hAnsi="Times New Roman" w:cs="Times New Roman"/>
          <w:sz w:val="28"/>
          <w:szCs w:val="28"/>
        </w:rPr>
        <w:t xml:space="preserve"> </w:t>
      </w:r>
      <w:r w:rsidRPr="004B14D3">
        <w:rPr>
          <w:rFonts w:ascii="Times New Roman" w:hAnsi="Times New Roman" w:cs="Times New Roman"/>
          <w:sz w:val="28"/>
          <w:szCs w:val="28"/>
        </w:rPr>
        <w:t xml:space="preserve">по положению полос поглощения </w:t>
      </w:r>
      <w:r w:rsidR="00963732">
        <w:rPr>
          <w:rFonts w:ascii="Times New Roman" w:hAnsi="Times New Roman" w:cs="Times New Roman"/>
          <w:sz w:val="28"/>
          <w:szCs w:val="28"/>
        </w:rPr>
        <w:t>должен соответствовать</w:t>
      </w:r>
      <w:r w:rsidRPr="004B14D3">
        <w:rPr>
          <w:rFonts w:ascii="Times New Roman" w:hAnsi="Times New Roman" w:cs="Times New Roman"/>
          <w:sz w:val="28"/>
          <w:szCs w:val="28"/>
        </w:rPr>
        <w:t xml:space="preserve"> спектру стандартного образца доксазозина мезилата. </w:t>
      </w:r>
    </w:p>
    <w:p w:rsidR="00D10763" w:rsidRPr="004B14D3" w:rsidRDefault="00D10763">
      <w:pPr>
        <w:pStyle w:val="a5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F3B16">
        <w:rPr>
          <w:rFonts w:ascii="Times New Roman" w:hAnsi="Times New Roman" w:cs="Times New Roman"/>
          <w:sz w:val="28"/>
          <w:szCs w:val="28"/>
        </w:rPr>
        <w:t>Если спектры различаются, испытуемую субстанцию и стандартный образец</w:t>
      </w:r>
      <w:r w:rsidR="00DE4E2A" w:rsidRPr="001F3B16">
        <w:rPr>
          <w:rFonts w:ascii="Times New Roman" w:hAnsi="Times New Roman" w:cs="Times New Roman"/>
          <w:sz w:val="28"/>
          <w:szCs w:val="28"/>
        </w:rPr>
        <w:t xml:space="preserve"> </w:t>
      </w:r>
      <w:r w:rsidRPr="001F3B16">
        <w:rPr>
          <w:rFonts w:ascii="Times New Roman" w:hAnsi="Times New Roman" w:cs="Times New Roman"/>
          <w:sz w:val="28"/>
          <w:szCs w:val="28"/>
        </w:rPr>
        <w:t xml:space="preserve">доксазозина мезилата </w:t>
      </w:r>
      <w:r w:rsidR="00DE4E2A" w:rsidRPr="001F3B16">
        <w:rPr>
          <w:rFonts w:ascii="Times New Roman" w:hAnsi="Times New Roman" w:cs="Times New Roman"/>
          <w:sz w:val="28"/>
          <w:szCs w:val="28"/>
        </w:rPr>
        <w:t>растворяют в безводном этаноле (1:10), кипятят с обратным холодильником в течение 3 часов, охлаждают и фильтруют. Записывают спектры сухих остатков.</w:t>
      </w:r>
    </w:p>
    <w:p w:rsidR="00A67DDF" w:rsidRPr="004B14D3" w:rsidRDefault="006759C7" w:rsidP="00D20800">
      <w:pPr>
        <w:pStyle w:val="ab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20800">
        <w:rPr>
          <w:rFonts w:ascii="Times New Roman" w:hAnsi="Times New Roman"/>
          <w:i/>
          <w:sz w:val="28"/>
          <w:szCs w:val="28"/>
        </w:rPr>
        <w:t xml:space="preserve">2. </w:t>
      </w:r>
      <w:r w:rsidR="004B14D3" w:rsidRPr="00D20800">
        <w:rPr>
          <w:rFonts w:ascii="Times New Roman" w:hAnsi="Times New Roman"/>
          <w:i/>
          <w:sz w:val="28"/>
          <w:szCs w:val="28"/>
        </w:rPr>
        <w:t>УФ-спектр.</w:t>
      </w:r>
      <w:r w:rsidR="004B14D3">
        <w:rPr>
          <w:rFonts w:ascii="Times New Roman" w:hAnsi="Times New Roman"/>
          <w:sz w:val="28"/>
          <w:szCs w:val="28"/>
        </w:rPr>
        <w:t xml:space="preserve"> </w:t>
      </w:r>
      <w:r w:rsidR="00A67DDF" w:rsidRPr="004B14D3">
        <w:rPr>
          <w:rFonts w:ascii="Times New Roman" w:hAnsi="Times New Roman"/>
          <w:sz w:val="28"/>
          <w:szCs w:val="28"/>
        </w:rPr>
        <w:t xml:space="preserve">25 </w:t>
      </w:r>
      <w:r w:rsidR="00D20800">
        <w:rPr>
          <w:rFonts w:ascii="Times New Roman" w:hAnsi="Times New Roman"/>
          <w:sz w:val="28"/>
          <w:szCs w:val="28"/>
        </w:rPr>
        <w:t>м</w:t>
      </w:r>
      <w:r w:rsidR="00A67DDF" w:rsidRPr="004B14D3">
        <w:rPr>
          <w:rFonts w:ascii="Times New Roman" w:hAnsi="Times New Roman"/>
          <w:sz w:val="28"/>
          <w:szCs w:val="28"/>
        </w:rPr>
        <w:t xml:space="preserve">г </w:t>
      </w:r>
      <w:r w:rsidR="00F50AF8" w:rsidRPr="004B14D3">
        <w:rPr>
          <w:rFonts w:ascii="Times New Roman" w:hAnsi="Times New Roman"/>
          <w:sz w:val="28"/>
          <w:szCs w:val="28"/>
        </w:rPr>
        <w:t>субстанции</w:t>
      </w:r>
      <w:r w:rsidR="00A67DDF" w:rsidRPr="004B14D3">
        <w:rPr>
          <w:rFonts w:ascii="Times New Roman" w:hAnsi="Times New Roman"/>
          <w:sz w:val="28"/>
          <w:szCs w:val="28"/>
        </w:rPr>
        <w:t xml:space="preserve"> растворяют при энергичном перемешивании</w:t>
      </w:r>
      <w:r w:rsidR="004B14D3">
        <w:rPr>
          <w:rFonts w:ascii="Times New Roman" w:hAnsi="Times New Roman"/>
          <w:sz w:val="28"/>
          <w:szCs w:val="28"/>
        </w:rPr>
        <w:t xml:space="preserve"> </w:t>
      </w:r>
      <w:r w:rsidR="00A67DDF" w:rsidRPr="004B14D3">
        <w:rPr>
          <w:rFonts w:ascii="Times New Roman" w:hAnsi="Times New Roman"/>
          <w:sz w:val="28"/>
          <w:szCs w:val="28"/>
        </w:rPr>
        <w:t>в 50 мл смеси метанол – хлористоводородная кислота концентрированная 99,9</w:t>
      </w:r>
      <w:r w:rsidR="00D20800">
        <w:rPr>
          <w:rFonts w:ascii="Times New Roman" w:hAnsi="Times New Roman"/>
          <w:sz w:val="28"/>
          <w:szCs w:val="28"/>
        </w:rPr>
        <w:t xml:space="preserve"> </w:t>
      </w:r>
      <w:r w:rsidR="00A67DDF" w:rsidRPr="004B14D3">
        <w:rPr>
          <w:rFonts w:ascii="Times New Roman" w:hAnsi="Times New Roman"/>
          <w:sz w:val="28"/>
          <w:szCs w:val="28"/>
        </w:rPr>
        <w:t>:</w:t>
      </w:r>
      <w:r w:rsidR="00D20800">
        <w:rPr>
          <w:rFonts w:ascii="Times New Roman" w:hAnsi="Times New Roman"/>
          <w:sz w:val="28"/>
          <w:szCs w:val="28"/>
        </w:rPr>
        <w:t xml:space="preserve"> </w:t>
      </w:r>
      <w:r w:rsidR="00A67DDF" w:rsidRPr="004B14D3">
        <w:rPr>
          <w:rFonts w:ascii="Times New Roman" w:hAnsi="Times New Roman"/>
          <w:sz w:val="28"/>
          <w:szCs w:val="28"/>
        </w:rPr>
        <w:t xml:space="preserve">0,1. 1 мл полученного раствора </w:t>
      </w:r>
      <w:r w:rsidR="00D20800">
        <w:rPr>
          <w:rFonts w:ascii="Times New Roman" w:hAnsi="Times New Roman"/>
          <w:sz w:val="28"/>
          <w:szCs w:val="28"/>
        </w:rPr>
        <w:t>доводят</w:t>
      </w:r>
      <w:r w:rsidR="00A67DDF" w:rsidRPr="004B14D3">
        <w:rPr>
          <w:rFonts w:ascii="Times New Roman" w:hAnsi="Times New Roman"/>
          <w:sz w:val="28"/>
          <w:szCs w:val="28"/>
        </w:rPr>
        <w:t xml:space="preserve"> той же смесью до 50 мл. Ультрафиолетовый спектр полученного раствора в области </w:t>
      </w:r>
      <w:r w:rsidR="00963732">
        <w:rPr>
          <w:rFonts w:ascii="Times New Roman" w:hAnsi="Times New Roman"/>
          <w:sz w:val="28"/>
          <w:szCs w:val="28"/>
        </w:rPr>
        <w:t>длин</w:t>
      </w:r>
      <w:r w:rsidR="00963732" w:rsidRPr="00963732">
        <w:rPr>
          <w:rFonts w:ascii="Times New Roman" w:hAnsi="Times New Roman"/>
          <w:sz w:val="28"/>
          <w:szCs w:val="28"/>
        </w:rPr>
        <w:t xml:space="preserve"> </w:t>
      </w:r>
      <w:r w:rsidR="00963732">
        <w:rPr>
          <w:rFonts w:ascii="Times New Roman" w:hAnsi="Times New Roman"/>
          <w:sz w:val="28"/>
          <w:szCs w:val="28"/>
        </w:rPr>
        <w:t xml:space="preserve">волн </w:t>
      </w:r>
      <w:r w:rsidR="00A67DDF" w:rsidRPr="004B14D3">
        <w:rPr>
          <w:rFonts w:ascii="Times New Roman" w:hAnsi="Times New Roman"/>
          <w:sz w:val="28"/>
          <w:szCs w:val="28"/>
        </w:rPr>
        <w:t xml:space="preserve">от 220 до 400 нм должен иметь максимумы </w:t>
      </w:r>
      <w:r w:rsidR="00D20800">
        <w:rPr>
          <w:rFonts w:ascii="Times New Roman" w:hAnsi="Times New Roman"/>
          <w:sz w:val="28"/>
          <w:szCs w:val="28"/>
        </w:rPr>
        <w:t xml:space="preserve">поглощения </w:t>
      </w:r>
      <w:r w:rsidR="00A67DDF" w:rsidRPr="004B14D3">
        <w:rPr>
          <w:rFonts w:ascii="Times New Roman" w:hAnsi="Times New Roman"/>
          <w:sz w:val="28"/>
          <w:szCs w:val="28"/>
        </w:rPr>
        <w:t xml:space="preserve">при 246 </w:t>
      </w:r>
      <w:r w:rsidR="00D20800">
        <w:rPr>
          <w:rFonts w:ascii="Times New Roman" w:hAnsi="Times New Roman"/>
          <w:sz w:val="28"/>
          <w:szCs w:val="28"/>
        </w:rPr>
        <w:t xml:space="preserve">± 2 </w:t>
      </w:r>
      <w:r w:rsidR="00A67DDF" w:rsidRPr="004B14D3">
        <w:rPr>
          <w:rFonts w:ascii="Times New Roman" w:hAnsi="Times New Roman"/>
          <w:sz w:val="28"/>
          <w:szCs w:val="28"/>
        </w:rPr>
        <w:t>нм, 330</w:t>
      </w:r>
      <w:r w:rsidR="00D20800">
        <w:rPr>
          <w:rFonts w:ascii="Times New Roman" w:hAnsi="Times New Roman"/>
          <w:sz w:val="28"/>
          <w:szCs w:val="28"/>
        </w:rPr>
        <w:t xml:space="preserve"> ± 2 </w:t>
      </w:r>
      <w:r w:rsidR="00A67DDF" w:rsidRPr="004B14D3">
        <w:rPr>
          <w:rFonts w:ascii="Times New Roman" w:hAnsi="Times New Roman"/>
          <w:sz w:val="28"/>
          <w:szCs w:val="28"/>
        </w:rPr>
        <w:t>нм и 342</w:t>
      </w:r>
      <w:r w:rsidR="00D20800">
        <w:rPr>
          <w:rFonts w:ascii="Times New Roman" w:hAnsi="Times New Roman"/>
          <w:sz w:val="28"/>
          <w:szCs w:val="28"/>
        </w:rPr>
        <w:t xml:space="preserve"> ± 2</w:t>
      </w:r>
      <w:r w:rsidR="00A67DDF" w:rsidRPr="004B14D3">
        <w:rPr>
          <w:rFonts w:ascii="Times New Roman" w:hAnsi="Times New Roman"/>
          <w:sz w:val="28"/>
          <w:szCs w:val="28"/>
        </w:rPr>
        <w:t xml:space="preserve"> нм, минимумы </w:t>
      </w:r>
      <w:r w:rsidR="00D20800">
        <w:rPr>
          <w:rFonts w:ascii="Times New Roman" w:hAnsi="Times New Roman"/>
          <w:sz w:val="28"/>
          <w:szCs w:val="28"/>
        </w:rPr>
        <w:t xml:space="preserve">поглощения </w:t>
      </w:r>
      <w:r w:rsidR="00A67DDF" w:rsidRPr="004B14D3">
        <w:rPr>
          <w:rFonts w:ascii="Times New Roman" w:hAnsi="Times New Roman"/>
          <w:sz w:val="28"/>
          <w:szCs w:val="28"/>
        </w:rPr>
        <w:t xml:space="preserve">при 226 </w:t>
      </w:r>
      <w:r w:rsidR="00D20800">
        <w:rPr>
          <w:rFonts w:ascii="Times New Roman" w:hAnsi="Times New Roman"/>
          <w:sz w:val="28"/>
          <w:szCs w:val="28"/>
        </w:rPr>
        <w:t xml:space="preserve">± 2 </w:t>
      </w:r>
      <w:r w:rsidR="00A67DDF" w:rsidRPr="004B14D3">
        <w:rPr>
          <w:rFonts w:ascii="Times New Roman" w:hAnsi="Times New Roman"/>
          <w:sz w:val="28"/>
          <w:szCs w:val="28"/>
        </w:rPr>
        <w:t xml:space="preserve">нм и 293 </w:t>
      </w:r>
      <w:r w:rsidR="00D20800">
        <w:rPr>
          <w:rFonts w:ascii="Times New Roman" w:hAnsi="Times New Roman"/>
          <w:sz w:val="28"/>
          <w:szCs w:val="28"/>
        </w:rPr>
        <w:t xml:space="preserve">± 2 </w:t>
      </w:r>
      <w:r w:rsidR="00A67DDF" w:rsidRPr="004B14D3">
        <w:rPr>
          <w:rFonts w:ascii="Times New Roman" w:hAnsi="Times New Roman"/>
          <w:sz w:val="28"/>
          <w:szCs w:val="28"/>
        </w:rPr>
        <w:t>нм и плечи в интервалах от 278 нм до 282 нм и от 316 до 322 нм.</w:t>
      </w:r>
    </w:p>
    <w:p w:rsidR="00D20800" w:rsidRDefault="002467B5">
      <w:pPr>
        <w:pStyle w:val="a5"/>
        <w:spacing w:after="0" w:line="360" w:lineRule="auto"/>
        <w:ind w:firstLine="72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4B14D3">
        <w:rPr>
          <w:rFonts w:ascii="Times New Roman" w:hAnsi="Times New Roman" w:cs="Times New Roman"/>
          <w:b/>
          <w:sz w:val="28"/>
          <w:szCs w:val="28"/>
        </w:rPr>
        <w:t xml:space="preserve">Родственные </w:t>
      </w:r>
      <w:r w:rsidR="00007D01">
        <w:rPr>
          <w:rFonts w:ascii="Times New Roman" w:hAnsi="Times New Roman" w:cs="Times New Roman"/>
          <w:b/>
          <w:sz w:val="28"/>
          <w:szCs w:val="28"/>
        </w:rPr>
        <w:t>примеси</w:t>
      </w:r>
      <w:r w:rsidR="00A67DDF" w:rsidRPr="004B14D3">
        <w:rPr>
          <w:rFonts w:ascii="Times New Roman" w:hAnsi="Times New Roman" w:cs="Times New Roman"/>
          <w:b/>
          <w:sz w:val="28"/>
          <w:szCs w:val="28"/>
        </w:rPr>
        <w:t>.</w:t>
      </w:r>
      <w:r w:rsidR="005D6797" w:rsidRPr="004B14D3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D20800" w:rsidRPr="00D20800">
        <w:rPr>
          <w:rFonts w:ascii="Times New Roman" w:hAnsi="Times New Roman" w:cs="Times New Roman"/>
          <w:color w:val="auto"/>
          <w:sz w:val="28"/>
          <w:szCs w:val="28"/>
        </w:rPr>
        <w:t>Определение проводят методом ВЭЖХ.</w:t>
      </w:r>
    </w:p>
    <w:p w:rsidR="00D20800" w:rsidRPr="004B14D3" w:rsidRDefault="00D20800" w:rsidP="00D20800">
      <w:pPr>
        <w:pStyle w:val="a5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14D3">
        <w:rPr>
          <w:rFonts w:ascii="Times New Roman" w:hAnsi="Times New Roman" w:cs="Times New Roman"/>
          <w:i/>
          <w:sz w:val="28"/>
          <w:szCs w:val="28"/>
        </w:rPr>
        <w:t>Подвижная фаза (ПФ)</w:t>
      </w:r>
      <w:r w:rsidRPr="004B14D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4B14D3">
        <w:rPr>
          <w:rFonts w:ascii="Times New Roman" w:hAnsi="Times New Roman" w:cs="Times New Roman"/>
          <w:sz w:val="28"/>
          <w:szCs w:val="28"/>
        </w:rPr>
        <w:t>етанол – ацетатный буферный раствор 1:1.</w:t>
      </w:r>
    </w:p>
    <w:p w:rsidR="00A67DDF" w:rsidRPr="004B14D3" w:rsidRDefault="00A67DDF">
      <w:pPr>
        <w:pStyle w:val="a5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14D3">
        <w:rPr>
          <w:rFonts w:ascii="Times New Roman" w:hAnsi="Times New Roman" w:cs="Times New Roman"/>
          <w:i/>
          <w:sz w:val="28"/>
          <w:szCs w:val="28"/>
        </w:rPr>
        <w:t>Ацетатный буферный раствор.</w:t>
      </w:r>
      <w:r w:rsidRPr="004B14D3">
        <w:rPr>
          <w:rFonts w:ascii="Times New Roman" w:hAnsi="Times New Roman" w:cs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,176 г"/>
        </w:smartTagPr>
        <w:r w:rsidRPr="004B14D3">
          <w:rPr>
            <w:rFonts w:ascii="Times New Roman" w:hAnsi="Times New Roman" w:cs="Times New Roman"/>
            <w:sz w:val="28"/>
            <w:szCs w:val="28"/>
          </w:rPr>
          <w:t>2,176 г</w:t>
        </w:r>
      </w:smartTag>
      <w:r w:rsidRPr="004B14D3">
        <w:rPr>
          <w:rFonts w:ascii="Times New Roman" w:hAnsi="Times New Roman" w:cs="Times New Roman"/>
          <w:sz w:val="28"/>
          <w:szCs w:val="28"/>
        </w:rPr>
        <w:t xml:space="preserve"> натрия ацетата безводного растворяют в 500 мл воды, прибавляют 6 мл уксусной кислоты ледяной</w:t>
      </w:r>
      <w:r w:rsidR="005D6797" w:rsidRPr="004B14D3">
        <w:rPr>
          <w:rFonts w:ascii="Times New Roman" w:hAnsi="Times New Roman" w:cs="Times New Roman"/>
          <w:sz w:val="28"/>
          <w:szCs w:val="28"/>
        </w:rPr>
        <w:t xml:space="preserve"> и </w:t>
      </w:r>
      <w:r w:rsidR="00D20800">
        <w:rPr>
          <w:rFonts w:ascii="Times New Roman" w:hAnsi="Times New Roman" w:cs="Times New Roman"/>
          <w:sz w:val="28"/>
          <w:szCs w:val="28"/>
        </w:rPr>
        <w:t xml:space="preserve">доводят </w:t>
      </w:r>
      <w:r w:rsidR="005D6797" w:rsidRPr="004B14D3">
        <w:rPr>
          <w:rFonts w:ascii="Times New Roman" w:hAnsi="Times New Roman" w:cs="Times New Roman"/>
          <w:sz w:val="28"/>
          <w:szCs w:val="28"/>
        </w:rPr>
        <w:t xml:space="preserve">водой до </w:t>
      </w:r>
      <w:r w:rsidRPr="004B14D3">
        <w:rPr>
          <w:rFonts w:ascii="Times New Roman" w:hAnsi="Times New Roman" w:cs="Times New Roman"/>
          <w:sz w:val="28"/>
          <w:szCs w:val="28"/>
        </w:rPr>
        <w:t>1000 мл.</w:t>
      </w:r>
    </w:p>
    <w:p w:rsidR="00A67DDF" w:rsidRPr="004B14D3" w:rsidRDefault="00A67DDF">
      <w:pPr>
        <w:pStyle w:val="a5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14D3">
        <w:rPr>
          <w:rFonts w:ascii="Times New Roman" w:hAnsi="Times New Roman" w:cs="Times New Roman"/>
          <w:i/>
          <w:sz w:val="28"/>
          <w:szCs w:val="28"/>
        </w:rPr>
        <w:t>Испытуемый раствор.</w:t>
      </w:r>
      <w:r w:rsidRPr="004B14D3">
        <w:rPr>
          <w:rFonts w:ascii="Times New Roman" w:hAnsi="Times New Roman" w:cs="Times New Roman"/>
          <w:sz w:val="28"/>
          <w:szCs w:val="28"/>
        </w:rPr>
        <w:t xml:space="preserve"> </w:t>
      </w:r>
      <w:r w:rsidR="00963732" w:rsidRPr="00A61B0C">
        <w:rPr>
          <w:rFonts w:ascii="Times New Roman" w:hAnsi="Times New Roman" w:cs="Times New Roman"/>
          <w:sz w:val="28"/>
          <w:szCs w:val="28"/>
        </w:rPr>
        <w:t xml:space="preserve">Около </w:t>
      </w:r>
      <w:r w:rsidR="00D20800" w:rsidRPr="00A61B0C">
        <w:rPr>
          <w:rFonts w:ascii="Times New Roman" w:hAnsi="Times New Roman" w:cs="Times New Roman"/>
          <w:sz w:val="28"/>
          <w:szCs w:val="28"/>
        </w:rPr>
        <w:t>10 мг</w:t>
      </w:r>
      <w:r w:rsidR="00963732" w:rsidRPr="00A61B0C">
        <w:rPr>
          <w:rFonts w:ascii="Times New Roman" w:hAnsi="Times New Roman" w:cs="Times New Roman"/>
          <w:sz w:val="28"/>
          <w:szCs w:val="28"/>
        </w:rPr>
        <w:t xml:space="preserve"> (точная навеска)</w:t>
      </w:r>
      <w:r w:rsidRPr="004B14D3">
        <w:rPr>
          <w:rFonts w:ascii="Times New Roman" w:hAnsi="Times New Roman" w:cs="Times New Roman"/>
          <w:sz w:val="28"/>
          <w:szCs w:val="28"/>
        </w:rPr>
        <w:t xml:space="preserve"> </w:t>
      </w:r>
      <w:r w:rsidR="00F50AF8" w:rsidRPr="004B14D3">
        <w:rPr>
          <w:rFonts w:ascii="Times New Roman" w:hAnsi="Times New Roman" w:cs="Times New Roman"/>
          <w:sz w:val="28"/>
          <w:szCs w:val="28"/>
        </w:rPr>
        <w:t>субстанции</w:t>
      </w:r>
      <w:r w:rsidRPr="004B14D3">
        <w:rPr>
          <w:rFonts w:ascii="Times New Roman" w:hAnsi="Times New Roman" w:cs="Times New Roman"/>
          <w:sz w:val="28"/>
          <w:szCs w:val="28"/>
        </w:rPr>
        <w:t xml:space="preserve"> растворяют в 10 мл ПФ. </w:t>
      </w:r>
    </w:p>
    <w:p w:rsidR="00A67DDF" w:rsidRDefault="00A67DDF">
      <w:pPr>
        <w:pStyle w:val="a5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14D3">
        <w:rPr>
          <w:rFonts w:ascii="Times New Roman" w:hAnsi="Times New Roman" w:cs="Times New Roman"/>
          <w:i/>
          <w:sz w:val="28"/>
          <w:szCs w:val="28"/>
        </w:rPr>
        <w:t>Раствор сравнения.</w:t>
      </w:r>
      <w:r w:rsidRPr="004B14D3">
        <w:rPr>
          <w:rFonts w:ascii="Times New Roman" w:hAnsi="Times New Roman" w:cs="Times New Roman"/>
          <w:sz w:val="28"/>
          <w:szCs w:val="28"/>
        </w:rPr>
        <w:t xml:space="preserve"> 0,5 мл испытуемого раствора </w:t>
      </w:r>
      <w:r w:rsidR="00D20800">
        <w:rPr>
          <w:rFonts w:ascii="Times New Roman" w:hAnsi="Times New Roman" w:cs="Times New Roman"/>
          <w:sz w:val="28"/>
          <w:szCs w:val="28"/>
        </w:rPr>
        <w:t xml:space="preserve">доводят </w:t>
      </w:r>
      <w:r w:rsidR="005D6797" w:rsidRPr="004B14D3">
        <w:rPr>
          <w:rFonts w:ascii="Times New Roman" w:hAnsi="Times New Roman" w:cs="Times New Roman"/>
          <w:sz w:val="28"/>
          <w:szCs w:val="28"/>
        </w:rPr>
        <w:t xml:space="preserve">ПФ </w:t>
      </w:r>
      <w:r w:rsidRPr="004B14D3">
        <w:rPr>
          <w:rFonts w:ascii="Times New Roman" w:hAnsi="Times New Roman" w:cs="Times New Roman"/>
          <w:sz w:val="28"/>
          <w:szCs w:val="28"/>
        </w:rPr>
        <w:t xml:space="preserve">до </w:t>
      </w:r>
      <w:r w:rsidR="005D6797" w:rsidRPr="004B14D3">
        <w:rPr>
          <w:rFonts w:ascii="Times New Roman" w:hAnsi="Times New Roman" w:cs="Times New Roman"/>
          <w:sz w:val="28"/>
          <w:szCs w:val="28"/>
        </w:rPr>
        <w:t>100</w:t>
      </w:r>
      <w:r w:rsidR="00D20800">
        <w:rPr>
          <w:rFonts w:ascii="Times New Roman" w:hAnsi="Times New Roman" w:cs="Times New Roman"/>
          <w:sz w:val="28"/>
          <w:szCs w:val="28"/>
        </w:rPr>
        <w:t> </w:t>
      </w:r>
      <w:r w:rsidR="005D6797" w:rsidRPr="004B14D3">
        <w:rPr>
          <w:rFonts w:ascii="Times New Roman" w:hAnsi="Times New Roman" w:cs="Times New Roman"/>
          <w:sz w:val="28"/>
          <w:szCs w:val="28"/>
        </w:rPr>
        <w:t>мл</w:t>
      </w:r>
      <w:r w:rsidRPr="004B14D3">
        <w:rPr>
          <w:rFonts w:ascii="Times New Roman" w:hAnsi="Times New Roman" w:cs="Times New Roman"/>
          <w:sz w:val="28"/>
          <w:szCs w:val="28"/>
        </w:rPr>
        <w:t>.</w:t>
      </w:r>
    </w:p>
    <w:p w:rsidR="00A67DDF" w:rsidRPr="00D20800" w:rsidRDefault="00A67DDF" w:rsidP="00963732">
      <w:pPr>
        <w:pStyle w:val="a5"/>
        <w:spacing w:after="0" w:line="36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20800">
        <w:rPr>
          <w:rFonts w:ascii="Times New Roman" w:hAnsi="Times New Roman" w:cs="Times New Roman"/>
          <w:i/>
          <w:sz w:val="28"/>
          <w:szCs w:val="28"/>
        </w:rPr>
        <w:t>Хроматографические условия</w:t>
      </w:r>
    </w:p>
    <w:tbl>
      <w:tblPr>
        <w:tblW w:w="0" w:type="auto"/>
        <w:tblLayout w:type="fixed"/>
        <w:tblLook w:val="0000"/>
      </w:tblPr>
      <w:tblGrid>
        <w:gridCol w:w="3369"/>
        <w:gridCol w:w="283"/>
        <w:gridCol w:w="5918"/>
      </w:tblGrid>
      <w:tr w:rsidR="00A67DDF" w:rsidRPr="004B14D3" w:rsidTr="00D20800">
        <w:tc>
          <w:tcPr>
            <w:tcW w:w="3369" w:type="dxa"/>
          </w:tcPr>
          <w:p w:rsidR="00A67DDF" w:rsidRPr="004B14D3" w:rsidRDefault="00A67DDF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14D3">
              <w:rPr>
                <w:rFonts w:ascii="Times New Roman" w:hAnsi="Times New Roman" w:cs="Times New Roman"/>
                <w:sz w:val="28"/>
                <w:szCs w:val="28"/>
              </w:rPr>
              <w:t>Колонка</w:t>
            </w:r>
          </w:p>
        </w:tc>
        <w:tc>
          <w:tcPr>
            <w:tcW w:w="283" w:type="dxa"/>
          </w:tcPr>
          <w:p w:rsidR="00A67DDF" w:rsidRPr="004B14D3" w:rsidRDefault="00A67DDF">
            <w:pPr>
              <w:pStyle w:val="a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8" w:type="dxa"/>
          </w:tcPr>
          <w:p w:rsidR="00A67DDF" w:rsidRPr="004B14D3" w:rsidRDefault="00A67DDF" w:rsidP="0096373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14D3">
              <w:rPr>
                <w:rFonts w:ascii="Times New Roman" w:hAnsi="Times New Roman" w:cs="Times New Roman"/>
                <w:sz w:val="28"/>
                <w:szCs w:val="28"/>
              </w:rPr>
              <w:t xml:space="preserve">15 </w:t>
            </w:r>
            <w:r w:rsidR="00757012" w:rsidRPr="004B14D3">
              <w:rPr>
                <w:rFonts w:ascii="Times New Roman" w:hAnsi="Times New Roman" w:cs="Times New Roman"/>
                <w:sz w:val="28"/>
                <w:szCs w:val="28"/>
              </w:rPr>
              <w:t>×</w:t>
            </w:r>
            <w:r w:rsidRPr="004B14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0,39 см"/>
              </w:smartTagPr>
              <w:r w:rsidRPr="004B14D3">
                <w:rPr>
                  <w:rFonts w:ascii="Times New Roman" w:hAnsi="Times New Roman" w:cs="Times New Roman"/>
                  <w:sz w:val="28"/>
                  <w:szCs w:val="28"/>
                </w:rPr>
                <w:t>0,39 см</w:t>
              </w:r>
              <w:r w:rsidR="00963732">
                <w:rPr>
                  <w:rFonts w:ascii="Times New Roman" w:hAnsi="Times New Roman" w:cs="Times New Roman"/>
                  <w:sz w:val="28"/>
                  <w:szCs w:val="28"/>
                </w:rPr>
                <w:t>,</w:t>
              </w:r>
            </w:smartTag>
            <w:r w:rsidRPr="004B14D3">
              <w:rPr>
                <w:rFonts w:ascii="Times New Roman" w:hAnsi="Times New Roman" w:cs="Times New Roman"/>
                <w:sz w:val="28"/>
                <w:szCs w:val="28"/>
              </w:rPr>
              <w:t xml:space="preserve"> октадецилсилил силикагел</w:t>
            </w:r>
            <w:r w:rsidR="00963732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4B14D3">
              <w:rPr>
                <w:rFonts w:ascii="Times New Roman" w:hAnsi="Times New Roman" w:cs="Times New Roman"/>
                <w:sz w:val="28"/>
                <w:szCs w:val="28"/>
              </w:rPr>
              <w:t xml:space="preserve"> (С18), 5 мкм;</w:t>
            </w:r>
          </w:p>
        </w:tc>
      </w:tr>
      <w:tr w:rsidR="00A67DDF" w:rsidRPr="004B14D3" w:rsidTr="00D20800">
        <w:tc>
          <w:tcPr>
            <w:tcW w:w="3369" w:type="dxa"/>
          </w:tcPr>
          <w:p w:rsidR="00A67DDF" w:rsidRPr="004B14D3" w:rsidRDefault="00A67DDF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14D3">
              <w:rPr>
                <w:rFonts w:ascii="Times New Roman" w:hAnsi="Times New Roman" w:cs="Times New Roman"/>
                <w:sz w:val="28"/>
                <w:szCs w:val="28"/>
              </w:rPr>
              <w:t>Скорость потока</w:t>
            </w:r>
          </w:p>
        </w:tc>
        <w:tc>
          <w:tcPr>
            <w:tcW w:w="283" w:type="dxa"/>
          </w:tcPr>
          <w:p w:rsidR="00A67DDF" w:rsidRPr="004B14D3" w:rsidRDefault="00A67DDF">
            <w:pPr>
              <w:pStyle w:val="a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8" w:type="dxa"/>
          </w:tcPr>
          <w:p w:rsidR="00A67DDF" w:rsidRPr="004B14D3" w:rsidRDefault="00A67DDF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14D3">
              <w:rPr>
                <w:rFonts w:ascii="Times New Roman" w:hAnsi="Times New Roman" w:cs="Times New Roman"/>
                <w:sz w:val="28"/>
                <w:szCs w:val="28"/>
              </w:rPr>
              <w:t>1,0 мл/мин;</w:t>
            </w:r>
          </w:p>
        </w:tc>
      </w:tr>
      <w:tr w:rsidR="00A67DDF" w:rsidRPr="004B14D3" w:rsidTr="00D20800">
        <w:tc>
          <w:tcPr>
            <w:tcW w:w="3369" w:type="dxa"/>
          </w:tcPr>
          <w:p w:rsidR="00A67DDF" w:rsidRPr="004B14D3" w:rsidRDefault="00A67DDF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14D3">
              <w:rPr>
                <w:rFonts w:ascii="Times New Roman" w:hAnsi="Times New Roman" w:cs="Times New Roman"/>
                <w:sz w:val="28"/>
                <w:szCs w:val="28"/>
              </w:rPr>
              <w:t>Детектор</w:t>
            </w:r>
          </w:p>
        </w:tc>
        <w:tc>
          <w:tcPr>
            <w:tcW w:w="283" w:type="dxa"/>
          </w:tcPr>
          <w:p w:rsidR="00A67DDF" w:rsidRPr="004B14D3" w:rsidRDefault="00A67DDF">
            <w:pPr>
              <w:pStyle w:val="a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8" w:type="dxa"/>
          </w:tcPr>
          <w:p w:rsidR="00A67DDF" w:rsidRPr="004B14D3" w:rsidRDefault="00A67DDF">
            <w:pPr>
              <w:pStyle w:val="a5"/>
              <w:tabs>
                <w:tab w:val="left" w:pos="2835"/>
              </w:tabs>
              <w:ind w:left="2835" w:hanging="28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14D3">
              <w:rPr>
                <w:rFonts w:ascii="Times New Roman" w:hAnsi="Times New Roman" w:cs="Times New Roman"/>
                <w:sz w:val="28"/>
                <w:szCs w:val="28"/>
              </w:rPr>
              <w:t>спектрофотометрический, 254 нм</w:t>
            </w:r>
            <w:r w:rsidR="0083124C" w:rsidRPr="004B14D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A67DDF" w:rsidRPr="004B14D3" w:rsidTr="00D20800">
        <w:tc>
          <w:tcPr>
            <w:tcW w:w="3369" w:type="dxa"/>
          </w:tcPr>
          <w:p w:rsidR="00A67DDF" w:rsidRPr="004B14D3" w:rsidRDefault="00A67DDF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14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Объем пробы</w:t>
            </w:r>
          </w:p>
        </w:tc>
        <w:tc>
          <w:tcPr>
            <w:tcW w:w="283" w:type="dxa"/>
          </w:tcPr>
          <w:p w:rsidR="00A67DDF" w:rsidRPr="004B14D3" w:rsidRDefault="00A67DDF">
            <w:pPr>
              <w:pStyle w:val="a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8" w:type="dxa"/>
          </w:tcPr>
          <w:p w:rsidR="00A67DDF" w:rsidRPr="004B14D3" w:rsidRDefault="00A67DDF">
            <w:pPr>
              <w:pStyle w:val="a5"/>
              <w:tabs>
                <w:tab w:val="left" w:pos="2835"/>
              </w:tabs>
              <w:ind w:left="2835" w:hanging="2835"/>
              <w:jc w:val="both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4B14D3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20 мкл</w:t>
            </w:r>
            <w:r w:rsidR="00963732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;</w:t>
            </w:r>
          </w:p>
        </w:tc>
      </w:tr>
      <w:tr w:rsidR="00C43DC9" w:rsidRPr="004B14D3" w:rsidTr="00D20800">
        <w:tc>
          <w:tcPr>
            <w:tcW w:w="3369" w:type="dxa"/>
          </w:tcPr>
          <w:p w:rsidR="00C43DC9" w:rsidRPr="004B14D3" w:rsidRDefault="00C43DC9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хроматографирования</w:t>
            </w:r>
          </w:p>
        </w:tc>
        <w:tc>
          <w:tcPr>
            <w:tcW w:w="283" w:type="dxa"/>
          </w:tcPr>
          <w:p w:rsidR="00C43DC9" w:rsidRPr="004B14D3" w:rsidRDefault="00C43DC9">
            <w:pPr>
              <w:pStyle w:val="a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8" w:type="dxa"/>
          </w:tcPr>
          <w:p w:rsidR="00C43DC9" w:rsidRPr="004B14D3" w:rsidRDefault="00C43DC9" w:rsidP="00963732">
            <w:pPr>
              <w:pStyle w:val="a5"/>
              <w:tabs>
                <w:tab w:val="left" w:pos="2835"/>
              </w:tabs>
              <w:ind w:left="2835" w:right="-144" w:hanging="2835"/>
              <w:jc w:val="both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4-кратное от времени удерживания основного пика</w:t>
            </w:r>
            <w:r w:rsidR="00963732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.</w:t>
            </w:r>
          </w:p>
        </w:tc>
      </w:tr>
    </w:tbl>
    <w:p w:rsidR="00B252FB" w:rsidRDefault="00A67DDF" w:rsidP="004723E7">
      <w:pPr>
        <w:tabs>
          <w:tab w:val="left" w:pos="1985"/>
          <w:tab w:val="left" w:pos="2552"/>
          <w:tab w:val="left" w:pos="3119"/>
          <w:tab w:val="left" w:pos="5103"/>
        </w:tabs>
        <w:spacing w:before="240" w:line="360" w:lineRule="auto"/>
        <w:ind w:firstLine="720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4B14D3">
        <w:rPr>
          <w:rFonts w:ascii="Times New Roman" w:hAnsi="Times New Roman" w:cs="Times New Roman"/>
          <w:spacing w:val="-10"/>
          <w:sz w:val="28"/>
          <w:szCs w:val="28"/>
        </w:rPr>
        <w:t xml:space="preserve">Хроматографируют </w:t>
      </w:r>
      <w:r w:rsidR="00963732">
        <w:rPr>
          <w:rFonts w:ascii="Times New Roman" w:hAnsi="Times New Roman" w:cs="Times New Roman"/>
          <w:spacing w:val="-10"/>
          <w:sz w:val="28"/>
          <w:szCs w:val="28"/>
        </w:rPr>
        <w:t>испытуемый раствор</w:t>
      </w:r>
      <w:r w:rsidR="00963732" w:rsidRPr="004B14D3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="00963732">
        <w:rPr>
          <w:rFonts w:ascii="Times New Roman" w:hAnsi="Times New Roman" w:cs="Times New Roman"/>
          <w:spacing w:val="-10"/>
          <w:sz w:val="28"/>
          <w:szCs w:val="28"/>
        </w:rPr>
        <w:t xml:space="preserve">и </w:t>
      </w:r>
      <w:r w:rsidRPr="004B14D3">
        <w:rPr>
          <w:rFonts w:ascii="Times New Roman" w:hAnsi="Times New Roman" w:cs="Times New Roman"/>
          <w:spacing w:val="-10"/>
          <w:sz w:val="28"/>
          <w:szCs w:val="28"/>
        </w:rPr>
        <w:t xml:space="preserve">раствор сравнения. </w:t>
      </w:r>
    </w:p>
    <w:p w:rsidR="00B252FB" w:rsidRDefault="00B252FB" w:rsidP="00C43DC9">
      <w:pPr>
        <w:tabs>
          <w:tab w:val="left" w:pos="1985"/>
          <w:tab w:val="left" w:pos="2552"/>
          <w:tab w:val="left" w:pos="3119"/>
          <w:tab w:val="left" w:pos="5103"/>
        </w:tabs>
        <w:spacing w:line="360" w:lineRule="auto"/>
        <w:ind w:firstLine="720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B252FB">
        <w:rPr>
          <w:rFonts w:ascii="Times New Roman" w:hAnsi="Times New Roman" w:cs="Times New Roman"/>
          <w:i/>
          <w:spacing w:val="-10"/>
          <w:sz w:val="28"/>
          <w:szCs w:val="28"/>
        </w:rPr>
        <w:t>Пригодность хроматографической системы.</w:t>
      </w:r>
      <w:r>
        <w:rPr>
          <w:rFonts w:ascii="Times New Roman" w:hAnsi="Times New Roman" w:cs="Times New Roman"/>
          <w:spacing w:val="-10"/>
          <w:sz w:val="28"/>
          <w:szCs w:val="28"/>
        </w:rPr>
        <w:t xml:space="preserve"> На хроматограмме раствора сравнения:</w:t>
      </w:r>
    </w:p>
    <w:p w:rsidR="00B252FB" w:rsidRDefault="00B252FB" w:rsidP="00C43DC9">
      <w:pPr>
        <w:tabs>
          <w:tab w:val="left" w:pos="1985"/>
          <w:tab w:val="left" w:pos="2552"/>
          <w:tab w:val="left" w:pos="3119"/>
          <w:tab w:val="left" w:pos="5103"/>
        </w:tabs>
        <w:spacing w:line="360" w:lineRule="auto"/>
        <w:ind w:firstLine="720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>
        <w:rPr>
          <w:rFonts w:ascii="Times New Roman" w:hAnsi="Times New Roman" w:cs="Times New Roman"/>
          <w:spacing w:val="-10"/>
          <w:sz w:val="28"/>
          <w:szCs w:val="28"/>
        </w:rPr>
        <w:t xml:space="preserve">- </w:t>
      </w:r>
      <w:r w:rsidR="005D6797" w:rsidRPr="004B14D3">
        <w:rPr>
          <w:rFonts w:ascii="Times New Roman" w:hAnsi="Times New Roman" w:cs="Times New Roman"/>
          <w:spacing w:val="-10"/>
          <w:sz w:val="28"/>
          <w:szCs w:val="28"/>
        </w:rPr>
        <w:t>в</w:t>
      </w:r>
      <w:r w:rsidR="00A67DDF" w:rsidRPr="004B14D3">
        <w:rPr>
          <w:rFonts w:ascii="Times New Roman" w:hAnsi="Times New Roman" w:cs="Times New Roman"/>
          <w:spacing w:val="-10"/>
          <w:sz w:val="28"/>
          <w:szCs w:val="28"/>
        </w:rPr>
        <w:t xml:space="preserve">ремя удерживания доксазозина </w:t>
      </w:r>
      <w:r>
        <w:rPr>
          <w:rFonts w:ascii="Times New Roman" w:hAnsi="Times New Roman" w:cs="Times New Roman"/>
          <w:spacing w:val="-10"/>
          <w:sz w:val="28"/>
          <w:szCs w:val="28"/>
        </w:rPr>
        <w:t xml:space="preserve">должно быть </w:t>
      </w:r>
      <w:r w:rsidR="00A67DDF" w:rsidRPr="004B14D3">
        <w:rPr>
          <w:rFonts w:ascii="Times New Roman" w:hAnsi="Times New Roman" w:cs="Times New Roman"/>
          <w:spacing w:val="-10"/>
          <w:sz w:val="28"/>
          <w:szCs w:val="28"/>
        </w:rPr>
        <w:t>не менее 5 мин</w:t>
      </w:r>
      <w:r w:rsidR="005D6797" w:rsidRPr="004B14D3">
        <w:rPr>
          <w:rFonts w:ascii="Times New Roman" w:hAnsi="Times New Roman" w:cs="Times New Roman"/>
          <w:spacing w:val="-10"/>
          <w:sz w:val="28"/>
          <w:szCs w:val="28"/>
        </w:rPr>
        <w:t>;</w:t>
      </w:r>
    </w:p>
    <w:p w:rsidR="00B252FB" w:rsidRDefault="00B252FB" w:rsidP="00C43DC9">
      <w:pPr>
        <w:tabs>
          <w:tab w:val="left" w:pos="1985"/>
          <w:tab w:val="left" w:pos="2552"/>
          <w:tab w:val="left" w:pos="3119"/>
          <w:tab w:val="left" w:pos="5103"/>
        </w:tabs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0"/>
          <w:sz w:val="28"/>
          <w:szCs w:val="28"/>
        </w:rPr>
        <w:t xml:space="preserve">- </w:t>
      </w:r>
      <w:r w:rsidR="005D6797" w:rsidRPr="00A61B0C">
        <w:rPr>
          <w:rFonts w:ascii="Times New Roman" w:hAnsi="Times New Roman" w:cs="Times New Roman"/>
          <w:i/>
          <w:sz w:val="28"/>
          <w:szCs w:val="28"/>
        </w:rPr>
        <w:t>э</w:t>
      </w:r>
      <w:r w:rsidR="00A67DDF" w:rsidRPr="00A61B0C">
        <w:rPr>
          <w:rFonts w:ascii="Times New Roman" w:hAnsi="Times New Roman" w:cs="Times New Roman"/>
          <w:i/>
          <w:sz w:val="28"/>
          <w:szCs w:val="28"/>
        </w:rPr>
        <w:t xml:space="preserve">ффективность </w:t>
      </w:r>
      <w:r w:rsidR="00963732" w:rsidRPr="00A61B0C">
        <w:rPr>
          <w:rFonts w:ascii="Times New Roman" w:hAnsi="Times New Roman" w:cs="Times New Roman"/>
          <w:i/>
          <w:sz w:val="28"/>
          <w:szCs w:val="28"/>
        </w:rPr>
        <w:t>хроматографической системы</w:t>
      </w:r>
      <w:r w:rsidR="00A67DDF" w:rsidRPr="00A61B0C">
        <w:rPr>
          <w:rFonts w:ascii="Times New Roman" w:hAnsi="Times New Roman" w:cs="Times New Roman"/>
          <w:i/>
          <w:sz w:val="28"/>
          <w:szCs w:val="28"/>
        </w:rPr>
        <w:t xml:space="preserve"> (N)</w:t>
      </w:r>
      <w:r w:rsidR="00A67DDF" w:rsidRPr="00A61B0C">
        <w:rPr>
          <w:rFonts w:ascii="Times New Roman" w:hAnsi="Times New Roman" w:cs="Times New Roman"/>
          <w:sz w:val="28"/>
          <w:szCs w:val="28"/>
        </w:rPr>
        <w:t xml:space="preserve">, рассчитанная по пику </w:t>
      </w:r>
      <w:r w:rsidR="00A67DDF" w:rsidRPr="00A61B0C">
        <w:rPr>
          <w:rFonts w:ascii="Times New Roman" w:hAnsi="Times New Roman" w:cs="Times New Roman"/>
          <w:spacing w:val="-10"/>
          <w:sz w:val="28"/>
          <w:szCs w:val="28"/>
        </w:rPr>
        <w:t>доксазозина</w:t>
      </w:r>
      <w:r w:rsidR="00A67DDF" w:rsidRPr="00A61B0C">
        <w:rPr>
          <w:rFonts w:ascii="Times New Roman" w:hAnsi="Times New Roman" w:cs="Times New Roman"/>
          <w:sz w:val="28"/>
          <w:szCs w:val="28"/>
        </w:rPr>
        <w:t xml:space="preserve">, </w:t>
      </w:r>
      <w:r w:rsidRPr="00A61B0C">
        <w:rPr>
          <w:rFonts w:ascii="Times New Roman" w:hAnsi="Times New Roman" w:cs="Times New Roman"/>
          <w:sz w:val="28"/>
          <w:szCs w:val="28"/>
        </w:rPr>
        <w:t xml:space="preserve">должна составлять </w:t>
      </w:r>
      <w:r w:rsidR="00A67DDF" w:rsidRPr="00A61B0C">
        <w:rPr>
          <w:rFonts w:ascii="Times New Roman" w:hAnsi="Times New Roman" w:cs="Times New Roman"/>
          <w:sz w:val="28"/>
          <w:szCs w:val="28"/>
        </w:rPr>
        <w:t>не менее 3000 теоретических тарелок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252FB" w:rsidRDefault="005D6797" w:rsidP="00C43DC9">
      <w:pPr>
        <w:tabs>
          <w:tab w:val="left" w:pos="1985"/>
          <w:tab w:val="left" w:pos="2552"/>
          <w:tab w:val="left" w:pos="3119"/>
          <w:tab w:val="left" w:pos="5103"/>
        </w:tabs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14D3">
        <w:rPr>
          <w:rFonts w:ascii="Times New Roman" w:hAnsi="Times New Roman" w:cs="Times New Roman"/>
          <w:sz w:val="28"/>
          <w:szCs w:val="28"/>
        </w:rPr>
        <w:t xml:space="preserve"> </w:t>
      </w:r>
      <w:r w:rsidR="00B252FB">
        <w:rPr>
          <w:rFonts w:ascii="Times New Roman" w:hAnsi="Times New Roman" w:cs="Times New Roman"/>
          <w:sz w:val="28"/>
          <w:szCs w:val="28"/>
        </w:rPr>
        <w:t xml:space="preserve">- </w:t>
      </w:r>
      <w:r w:rsidR="00B252FB" w:rsidRPr="00576089">
        <w:rPr>
          <w:rFonts w:ascii="Times New Roman" w:hAnsi="Times New Roman" w:cs="Times New Roman"/>
          <w:i/>
          <w:sz w:val="28"/>
          <w:szCs w:val="28"/>
        </w:rPr>
        <w:t xml:space="preserve">фактор ассиметрии </w:t>
      </w:r>
      <w:r w:rsidR="00A67DDF" w:rsidRPr="00576089">
        <w:rPr>
          <w:rFonts w:ascii="Times New Roman" w:hAnsi="Times New Roman" w:cs="Times New Roman"/>
          <w:i/>
          <w:sz w:val="28"/>
          <w:szCs w:val="28"/>
        </w:rPr>
        <w:t>(</w:t>
      </w:r>
      <w:r w:rsidR="00B252FB" w:rsidRPr="00576089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="00B252FB" w:rsidRPr="00576089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S</w:t>
      </w:r>
      <w:r w:rsidR="00A67DDF" w:rsidRPr="00576089">
        <w:rPr>
          <w:rFonts w:ascii="Times New Roman" w:hAnsi="Times New Roman" w:cs="Times New Roman"/>
          <w:i/>
          <w:sz w:val="28"/>
          <w:szCs w:val="28"/>
        </w:rPr>
        <w:t>)</w:t>
      </w:r>
      <w:r w:rsidR="00A67DDF" w:rsidRPr="004B14D3">
        <w:rPr>
          <w:rFonts w:ascii="Times New Roman" w:hAnsi="Times New Roman" w:cs="Times New Roman"/>
          <w:sz w:val="28"/>
          <w:szCs w:val="28"/>
        </w:rPr>
        <w:t xml:space="preserve"> пика </w:t>
      </w:r>
      <w:r w:rsidR="00A67DDF" w:rsidRPr="004B14D3">
        <w:rPr>
          <w:rFonts w:ascii="Times New Roman" w:hAnsi="Times New Roman" w:cs="Times New Roman"/>
          <w:spacing w:val="-10"/>
          <w:sz w:val="28"/>
          <w:szCs w:val="28"/>
        </w:rPr>
        <w:t>доксазозина</w:t>
      </w:r>
      <w:r w:rsidR="00A67DDF" w:rsidRPr="004B14D3">
        <w:rPr>
          <w:rFonts w:ascii="Times New Roman" w:hAnsi="Times New Roman" w:cs="Times New Roman"/>
          <w:sz w:val="28"/>
          <w:szCs w:val="28"/>
        </w:rPr>
        <w:t xml:space="preserve"> </w:t>
      </w:r>
      <w:r w:rsidR="00B252FB">
        <w:rPr>
          <w:rFonts w:ascii="Times New Roman" w:hAnsi="Times New Roman" w:cs="Times New Roman"/>
          <w:sz w:val="28"/>
          <w:szCs w:val="28"/>
        </w:rPr>
        <w:t xml:space="preserve">должен быть </w:t>
      </w:r>
      <w:r w:rsidR="00A67DDF" w:rsidRPr="004B14D3">
        <w:rPr>
          <w:rFonts w:ascii="Times New Roman" w:hAnsi="Times New Roman" w:cs="Times New Roman"/>
          <w:sz w:val="28"/>
          <w:szCs w:val="28"/>
        </w:rPr>
        <w:t>не более 1,3</w:t>
      </w:r>
      <w:r w:rsidR="004943A4" w:rsidRPr="004B14D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67DDF" w:rsidRPr="004B14D3" w:rsidRDefault="00B252FB" w:rsidP="00C43DC9">
      <w:pPr>
        <w:tabs>
          <w:tab w:val="left" w:pos="1985"/>
          <w:tab w:val="left" w:pos="2552"/>
          <w:tab w:val="left" w:pos="3119"/>
          <w:tab w:val="left" w:pos="5103"/>
        </w:tabs>
        <w:spacing w:line="360" w:lineRule="auto"/>
        <w:ind w:firstLine="72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943A4" w:rsidRPr="00576089">
        <w:rPr>
          <w:rFonts w:ascii="Times New Roman" w:hAnsi="Times New Roman" w:cs="Times New Roman"/>
          <w:i/>
          <w:sz w:val="28"/>
          <w:szCs w:val="28"/>
        </w:rPr>
        <w:t>о</w:t>
      </w:r>
      <w:r w:rsidR="00A67DDF" w:rsidRPr="00576089">
        <w:rPr>
          <w:rFonts w:ascii="Times New Roman" w:hAnsi="Times New Roman" w:cs="Times New Roman"/>
          <w:i/>
          <w:spacing w:val="-2"/>
          <w:sz w:val="28"/>
          <w:szCs w:val="28"/>
        </w:rPr>
        <w:t>тносительное стандартное отклонение</w:t>
      </w:r>
      <w:r w:rsidR="00A67DDF" w:rsidRPr="004B14D3">
        <w:rPr>
          <w:rFonts w:ascii="Times New Roman" w:hAnsi="Times New Roman" w:cs="Times New Roman"/>
          <w:spacing w:val="-2"/>
          <w:sz w:val="28"/>
          <w:szCs w:val="28"/>
        </w:rPr>
        <w:t xml:space="preserve"> площади пика</w:t>
      </w:r>
      <w:r w:rsidR="0057608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576089" w:rsidRPr="0005332F">
        <w:rPr>
          <w:rFonts w:ascii="Times New Roman" w:hAnsi="Times New Roman" w:cs="Times New Roman"/>
          <w:spacing w:val="-2"/>
          <w:sz w:val="28"/>
          <w:szCs w:val="28"/>
        </w:rPr>
        <w:t>доксазозина</w:t>
      </w:r>
      <w:r w:rsidR="00A67DDF" w:rsidRPr="004B14D3">
        <w:rPr>
          <w:rFonts w:ascii="Times New Roman" w:hAnsi="Times New Roman" w:cs="Times New Roman"/>
          <w:spacing w:val="-2"/>
          <w:sz w:val="28"/>
          <w:szCs w:val="28"/>
        </w:rPr>
        <w:t xml:space="preserve"> должно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быть не более </w:t>
      </w:r>
      <w:r w:rsidR="00A67DDF" w:rsidRPr="004B14D3">
        <w:rPr>
          <w:rFonts w:ascii="Times New Roman" w:hAnsi="Times New Roman" w:cs="Times New Roman"/>
          <w:spacing w:val="-2"/>
          <w:sz w:val="28"/>
          <w:szCs w:val="28"/>
        </w:rPr>
        <w:t>5 %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(6 определений)</w:t>
      </w:r>
      <w:r w:rsidR="00A67DDF" w:rsidRPr="004B14D3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C43DC9" w:rsidRDefault="00C43DC9" w:rsidP="00C43DC9">
      <w:pPr>
        <w:pStyle w:val="a5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43DC9">
        <w:rPr>
          <w:rFonts w:ascii="Times New Roman" w:hAnsi="Times New Roman" w:cs="Times New Roman"/>
          <w:i/>
          <w:sz w:val="28"/>
          <w:szCs w:val="28"/>
        </w:rPr>
        <w:t>Допустимое содержание примесей.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6797" w:rsidRPr="004B14D3">
        <w:rPr>
          <w:rFonts w:ascii="Times New Roman" w:hAnsi="Times New Roman" w:cs="Times New Roman"/>
          <w:sz w:val="28"/>
          <w:szCs w:val="28"/>
        </w:rPr>
        <w:t>На хроматограмме испытуемого раствора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43DC9" w:rsidRPr="001F3B16" w:rsidRDefault="00C43DC9" w:rsidP="00C43DC9">
      <w:pPr>
        <w:pStyle w:val="a5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D6797" w:rsidRPr="004B14D3">
        <w:rPr>
          <w:rFonts w:ascii="Times New Roman" w:hAnsi="Times New Roman" w:cs="Times New Roman"/>
          <w:sz w:val="28"/>
          <w:szCs w:val="28"/>
        </w:rPr>
        <w:t xml:space="preserve"> п</w:t>
      </w:r>
      <w:r w:rsidR="00A67DDF" w:rsidRPr="004B14D3">
        <w:rPr>
          <w:rFonts w:ascii="Times New Roman" w:hAnsi="Times New Roman" w:cs="Times New Roman"/>
          <w:sz w:val="28"/>
          <w:szCs w:val="28"/>
        </w:rPr>
        <w:t xml:space="preserve">лощадь пика любой примеси должна быть не более площади </w:t>
      </w:r>
      <w:r w:rsidR="000A4982" w:rsidRPr="001F3B16">
        <w:rPr>
          <w:rFonts w:ascii="Times New Roman" w:hAnsi="Times New Roman" w:cs="Times New Roman"/>
          <w:sz w:val="28"/>
          <w:szCs w:val="28"/>
        </w:rPr>
        <w:t xml:space="preserve">основного </w:t>
      </w:r>
      <w:r w:rsidR="00A67DDF" w:rsidRPr="001F3B16">
        <w:rPr>
          <w:rFonts w:ascii="Times New Roman" w:hAnsi="Times New Roman" w:cs="Times New Roman"/>
          <w:sz w:val="28"/>
          <w:szCs w:val="28"/>
        </w:rPr>
        <w:t>пика на хроматограмме раствора сравнения (</w:t>
      </w:r>
      <w:r w:rsidRPr="001F3B16">
        <w:rPr>
          <w:rFonts w:ascii="Times New Roman" w:hAnsi="Times New Roman" w:cs="Times New Roman"/>
          <w:sz w:val="28"/>
          <w:szCs w:val="28"/>
        </w:rPr>
        <w:t xml:space="preserve">не более </w:t>
      </w:r>
      <w:r w:rsidR="00A67DDF" w:rsidRPr="001F3B16">
        <w:rPr>
          <w:rFonts w:ascii="Times New Roman" w:hAnsi="Times New Roman" w:cs="Times New Roman"/>
          <w:sz w:val="28"/>
          <w:szCs w:val="28"/>
        </w:rPr>
        <w:t xml:space="preserve">0,5 %); </w:t>
      </w:r>
    </w:p>
    <w:p w:rsidR="00C43DC9" w:rsidRDefault="00C43DC9" w:rsidP="00C43DC9">
      <w:pPr>
        <w:pStyle w:val="a5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F3B16">
        <w:rPr>
          <w:rFonts w:ascii="Times New Roman" w:hAnsi="Times New Roman" w:cs="Times New Roman"/>
          <w:sz w:val="28"/>
          <w:szCs w:val="28"/>
        </w:rPr>
        <w:t xml:space="preserve">- </w:t>
      </w:r>
      <w:r w:rsidR="00A67DDF" w:rsidRPr="001F3B16">
        <w:rPr>
          <w:rFonts w:ascii="Times New Roman" w:hAnsi="Times New Roman" w:cs="Times New Roman"/>
          <w:sz w:val="28"/>
          <w:szCs w:val="28"/>
        </w:rPr>
        <w:t xml:space="preserve">сумма площадей всех пиков примесей не должна более чем в 2 раза превышать площадь </w:t>
      </w:r>
      <w:r w:rsidR="000A4982" w:rsidRPr="001F3B16">
        <w:rPr>
          <w:rFonts w:ascii="Times New Roman" w:hAnsi="Times New Roman" w:cs="Times New Roman"/>
          <w:sz w:val="28"/>
          <w:szCs w:val="28"/>
        </w:rPr>
        <w:t xml:space="preserve">основного </w:t>
      </w:r>
      <w:r w:rsidR="00A67DDF" w:rsidRPr="001F3B16">
        <w:rPr>
          <w:rFonts w:ascii="Times New Roman" w:hAnsi="Times New Roman" w:cs="Times New Roman"/>
          <w:sz w:val="28"/>
          <w:szCs w:val="28"/>
        </w:rPr>
        <w:t>пика на хроматограмме раствора сравнения (1,0 %).</w:t>
      </w:r>
      <w:r w:rsidR="00A67DDF" w:rsidRPr="004B14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2AD7" w:rsidRPr="00C43DC9" w:rsidRDefault="004E2AD7" w:rsidP="00C43DC9">
      <w:pPr>
        <w:pStyle w:val="a5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43DC9">
        <w:rPr>
          <w:rFonts w:ascii="Times New Roman" w:hAnsi="Times New Roman" w:cs="Times New Roman"/>
          <w:sz w:val="28"/>
          <w:szCs w:val="28"/>
        </w:rPr>
        <w:t>Не учитывают пики, площадь кото</w:t>
      </w:r>
      <w:r w:rsidR="004943A4" w:rsidRPr="00C43DC9">
        <w:rPr>
          <w:rFonts w:ascii="Times New Roman" w:hAnsi="Times New Roman" w:cs="Times New Roman"/>
          <w:sz w:val="28"/>
          <w:szCs w:val="28"/>
        </w:rPr>
        <w:t xml:space="preserve">рых менее </w:t>
      </w:r>
      <w:r w:rsidRPr="00C43DC9">
        <w:rPr>
          <w:rFonts w:ascii="Times New Roman" w:hAnsi="Times New Roman" w:cs="Times New Roman"/>
          <w:sz w:val="28"/>
          <w:szCs w:val="28"/>
        </w:rPr>
        <w:t>1</w:t>
      </w:r>
      <w:r w:rsidR="004943A4" w:rsidRPr="00C43DC9">
        <w:rPr>
          <w:rFonts w:ascii="Times New Roman" w:hAnsi="Times New Roman" w:cs="Times New Roman"/>
          <w:sz w:val="28"/>
          <w:szCs w:val="28"/>
        </w:rPr>
        <w:t>0 %</w:t>
      </w:r>
      <w:r w:rsidRPr="00C43DC9">
        <w:rPr>
          <w:rFonts w:ascii="Times New Roman" w:hAnsi="Times New Roman" w:cs="Times New Roman"/>
          <w:sz w:val="28"/>
          <w:szCs w:val="28"/>
        </w:rPr>
        <w:t xml:space="preserve"> от площади</w:t>
      </w:r>
      <w:r w:rsidR="00576089">
        <w:rPr>
          <w:rFonts w:ascii="Times New Roman" w:hAnsi="Times New Roman" w:cs="Times New Roman"/>
          <w:sz w:val="28"/>
          <w:szCs w:val="28"/>
        </w:rPr>
        <w:t xml:space="preserve"> </w:t>
      </w:r>
      <w:r w:rsidR="00576089" w:rsidRPr="0005332F">
        <w:rPr>
          <w:rFonts w:ascii="Times New Roman" w:hAnsi="Times New Roman" w:cs="Times New Roman"/>
          <w:sz w:val="28"/>
          <w:szCs w:val="28"/>
        </w:rPr>
        <w:t>основного</w:t>
      </w:r>
      <w:r w:rsidR="00576089">
        <w:rPr>
          <w:rFonts w:ascii="Times New Roman" w:hAnsi="Times New Roman" w:cs="Times New Roman"/>
          <w:sz w:val="28"/>
          <w:szCs w:val="28"/>
        </w:rPr>
        <w:t xml:space="preserve"> </w:t>
      </w:r>
      <w:r w:rsidRPr="00C43DC9">
        <w:rPr>
          <w:rFonts w:ascii="Times New Roman" w:hAnsi="Times New Roman" w:cs="Times New Roman"/>
          <w:sz w:val="28"/>
          <w:szCs w:val="28"/>
        </w:rPr>
        <w:t>пика на хроматограмме раствора сравнения</w:t>
      </w:r>
      <w:r w:rsidR="00C43DC9" w:rsidRPr="00C43DC9">
        <w:rPr>
          <w:rFonts w:ascii="Times New Roman" w:hAnsi="Times New Roman" w:cs="Times New Roman"/>
          <w:sz w:val="28"/>
          <w:szCs w:val="28"/>
        </w:rPr>
        <w:t xml:space="preserve"> (менее 0,05 %)</w:t>
      </w:r>
      <w:r w:rsidRPr="00C43DC9">
        <w:rPr>
          <w:rFonts w:ascii="Times New Roman" w:hAnsi="Times New Roman" w:cs="Times New Roman"/>
          <w:sz w:val="28"/>
          <w:szCs w:val="28"/>
        </w:rPr>
        <w:t>.</w:t>
      </w:r>
    </w:p>
    <w:p w:rsidR="00A67DDF" w:rsidRPr="00BD6A52" w:rsidRDefault="00A67DDF">
      <w:pPr>
        <w:pStyle w:val="ab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B14D3">
        <w:rPr>
          <w:rFonts w:ascii="Times New Roman" w:hAnsi="Times New Roman"/>
          <w:b/>
          <w:sz w:val="28"/>
          <w:szCs w:val="28"/>
        </w:rPr>
        <w:t>Потеря в массе при высушивании</w:t>
      </w:r>
      <w:r w:rsidRPr="004B14D3">
        <w:rPr>
          <w:rFonts w:ascii="Times New Roman" w:hAnsi="Times New Roman"/>
          <w:sz w:val="28"/>
          <w:szCs w:val="28"/>
        </w:rPr>
        <w:t xml:space="preserve">. </w:t>
      </w:r>
      <w:r w:rsidR="009E2625">
        <w:rPr>
          <w:rFonts w:ascii="Times New Roman" w:hAnsi="Times New Roman"/>
          <w:sz w:val="28"/>
          <w:szCs w:val="28"/>
        </w:rPr>
        <w:t xml:space="preserve">Не </w:t>
      </w:r>
      <w:r w:rsidR="009E2625" w:rsidRPr="00BD6A52">
        <w:rPr>
          <w:rFonts w:ascii="Times New Roman" w:hAnsi="Times New Roman"/>
          <w:sz w:val="28"/>
          <w:szCs w:val="28"/>
        </w:rPr>
        <w:t xml:space="preserve">более 1,0 %. </w:t>
      </w:r>
      <w:r w:rsidR="00BD6A52" w:rsidRPr="00BD6A52">
        <w:rPr>
          <w:rFonts w:ascii="Times New Roman" w:hAnsi="Times New Roman"/>
          <w:sz w:val="28"/>
          <w:szCs w:val="28"/>
        </w:rPr>
        <w:t xml:space="preserve">(ОФС  «Потеря в массе при высушивании», способ 1). Для определения используют около 1 г (точная навеска) субстанции. </w:t>
      </w:r>
    </w:p>
    <w:p w:rsidR="00BD6A52" w:rsidRPr="00BD6A52" w:rsidRDefault="00A67DDF" w:rsidP="00BD6A52">
      <w:pPr>
        <w:pStyle w:val="a5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6A52">
        <w:rPr>
          <w:rFonts w:ascii="Times New Roman" w:hAnsi="Times New Roman" w:cs="Times New Roman"/>
          <w:b/>
          <w:sz w:val="28"/>
          <w:szCs w:val="28"/>
        </w:rPr>
        <w:t>Сульфатная зола</w:t>
      </w:r>
      <w:r w:rsidR="00BD6A5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D6A52" w:rsidRPr="00BD6A52">
        <w:rPr>
          <w:rFonts w:ascii="Times New Roman" w:hAnsi="Times New Roman" w:cs="Times New Roman"/>
          <w:sz w:val="28"/>
          <w:szCs w:val="28"/>
        </w:rPr>
        <w:t xml:space="preserve">Не более 0,1 % (ОФС «Сульфатная зола»). Для определения используют около 1 г (точная навеска) субстанции.  </w:t>
      </w:r>
    </w:p>
    <w:p w:rsidR="00BD6A52" w:rsidRPr="00BD6A52" w:rsidRDefault="00BD6A52" w:rsidP="00BD6A52">
      <w:pPr>
        <w:pStyle w:val="a5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BD6A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D6A52">
        <w:rPr>
          <w:rFonts w:ascii="Times New Roman" w:hAnsi="Times New Roman" w:cs="Times New Roman"/>
          <w:b/>
          <w:sz w:val="28"/>
          <w:szCs w:val="28"/>
        </w:rPr>
        <w:tab/>
        <w:t>Т</w:t>
      </w:r>
      <w:r w:rsidR="00A67DDF" w:rsidRPr="00BD6A52">
        <w:rPr>
          <w:rFonts w:ascii="Times New Roman" w:hAnsi="Times New Roman" w:cs="Times New Roman"/>
          <w:b/>
          <w:sz w:val="28"/>
          <w:szCs w:val="28"/>
        </w:rPr>
        <w:t>яжелые металлы.</w:t>
      </w:r>
      <w:r w:rsidR="00A67DDF" w:rsidRPr="00BD6A52">
        <w:rPr>
          <w:rFonts w:ascii="Times New Roman" w:hAnsi="Times New Roman" w:cs="Times New Roman"/>
          <w:sz w:val="28"/>
          <w:szCs w:val="28"/>
        </w:rPr>
        <w:t xml:space="preserve"> </w:t>
      </w:r>
      <w:r w:rsidRPr="00BD6A52">
        <w:rPr>
          <w:rFonts w:ascii="Times New Roman" w:hAnsi="Times New Roman" w:cs="Times New Roman"/>
          <w:sz w:val="28"/>
          <w:szCs w:val="28"/>
        </w:rPr>
        <w:t xml:space="preserve">Не более 0,001 %. </w:t>
      </w:r>
      <w:r w:rsidRPr="00BD6A52">
        <w:rPr>
          <w:rFonts w:ascii="Times New Roman" w:hAnsi="Times New Roman"/>
          <w:sz w:val="28"/>
          <w:szCs w:val="28"/>
        </w:rPr>
        <w:t>Определение проводят в соответствии с требованиями ОФС «Тяжёлые металлы», метод 2</w:t>
      </w:r>
      <w:r w:rsidR="00963732">
        <w:rPr>
          <w:rFonts w:ascii="Times New Roman" w:hAnsi="Times New Roman"/>
          <w:sz w:val="28"/>
          <w:szCs w:val="28"/>
        </w:rPr>
        <w:t>,</w:t>
      </w:r>
      <w:r w:rsidRPr="00BD6A52">
        <w:rPr>
          <w:rFonts w:ascii="Times New Roman" w:hAnsi="Times New Roman"/>
          <w:sz w:val="28"/>
          <w:szCs w:val="28"/>
        </w:rPr>
        <w:t xml:space="preserve"> в зольном </w:t>
      </w:r>
      <w:r w:rsidRPr="00BD6A52">
        <w:rPr>
          <w:rFonts w:ascii="Times New Roman" w:hAnsi="Times New Roman"/>
          <w:sz w:val="28"/>
          <w:szCs w:val="28"/>
        </w:rPr>
        <w:lastRenderedPageBreak/>
        <w:t xml:space="preserve">остатке, полученном после сжигания 1 г субстанции (ОФС «Сульфатная зола»), с использованием эталонного раствора 1. </w:t>
      </w:r>
    </w:p>
    <w:p w:rsidR="00A67DDF" w:rsidRPr="004B14D3" w:rsidRDefault="00A67DDF" w:rsidP="00BD6A52">
      <w:pPr>
        <w:widowControl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14D3">
        <w:rPr>
          <w:rFonts w:ascii="Times New Roman" w:hAnsi="Times New Roman" w:cs="Times New Roman"/>
          <w:b/>
          <w:sz w:val="28"/>
          <w:szCs w:val="28"/>
        </w:rPr>
        <w:t xml:space="preserve">Остаточные органические растворители. </w:t>
      </w:r>
      <w:r w:rsidRPr="004B14D3">
        <w:rPr>
          <w:rFonts w:ascii="Times New Roman" w:hAnsi="Times New Roman" w:cs="Times New Roman"/>
          <w:sz w:val="28"/>
          <w:szCs w:val="28"/>
        </w:rPr>
        <w:t>В</w:t>
      </w:r>
      <w:r w:rsidRPr="004B14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B14D3">
        <w:rPr>
          <w:rFonts w:ascii="Times New Roman" w:hAnsi="Times New Roman" w:cs="Times New Roman"/>
          <w:sz w:val="28"/>
          <w:szCs w:val="28"/>
        </w:rPr>
        <w:t>соответствии с ОФС «Остаточные органические растворители».</w:t>
      </w:r>
    </w:p>
    <w:p w:rsidR="008C4292" w:rsidRPr="004B14D3" w:rsidRDefault="008C4292" w:rsidP="008C4292">
      <w:pPr>
        <w:pStyle w:val="ab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B14D3">
        <w:rPr>
          <w:rFonts w:ascii="Times New Roman" w:hAnsi="Times New Roman"/>
          <w:b/>
          <w:sz w:val="28"/>
          <w:szCs w:val="28"/>
        </w:rPr>
        <w:t>Микробиологическая чистота</w:t>
      </w:r>
      <w:r w:rsidRPr="004B14D3">
        <w:rPr>
          <w:rFonts w:ascii="Times New Roman" w:hAnsi="Times New Roman"/>
          <w:sz w:val="28"/>
          <w:szCs w:val="28"/>
        </w:rPr>
        <w:t>.</w:t>
      </w:r>
      <w:r w:rsidRPr="004B14D3">
        <w:rPr>
          <w:rFonts w:ascii="Times New Roman" w:hAnsi="Times New Roman"/>
          <w:b/>
          <w:sz w:val="28"/>
          <w:szCs w:val="28"/>
        </w:rPr>
        <w:t xml:space="preserve"> </w:t>
      </w:r>
      <w:r w:rsidRPr="004B14D3">
        <w:rPr>
          <w:rFonts w:ascii="Times New Roman" w:hAnsi="Times New Roman"/>
          <w:sz w:val="28"/>
          <w:szCs w:val="28"/>
        </w:rPr>
        <w:t>В соответствии с ОФС «Микробиологическая чистота».</w:t>
      </w:r>
    </w:p>
    <w:p w:rsidR="00A67DDF" w:rsidRPr="004B14D3" w:rsidRDefault="00A67DDF">
      <w:pPr>
        <w:pStyle w:val="ab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B14D3">
        <w:rPr>
          <w:rFonts w:ascii="Times New Roman" w:hAnsi="Times New Roman"/>
          <w:b/>
          <w:sz w:val="28"/>
          <w:szCs w:val="28"/>
        </w:rPr>
        <w:t>Количественное определение.</w:t>
      </w:r>
      <w:r w:rsidRPr="004B14D3">
        <w:rPr>
          <w:rFonts w:ascii="Times New Roman" w:hAnsi="Times New Roman"/>
          <w:sz w:val="28"/>
          <w:szCs w:val="28"/>
        </w:rPr>
        <w:t xml:space="preserve"> Около </w:t>
      </w:r>
      <w:smartTag w:uri="urn:schemas-microsoft-com:office:smarttags" w:element="metricconverter">
        <w:smartTagPr>
          <w:attr w:name="ProductID" w:val="0,3 г"/>
        </w:smartTagPr>
        <w:r w:rsidRPr="004B14D3">
          <w:rPr>
            <w:rFonts w:ascii="Times New Roman" w:hAnsi="Times New Roman"/>
            <w:sz w:val="28"/>
            <w:szCs w:val="28"/>
          </w:rPr>
          <w:t>0,3 г</w:t>
        </w:r>
      </w:smartTag>
      <w:r w:rsidRPr="004B14D3">
        <w:rPr>
          <w:rFonts w:ascii="Times New Roman" w:hAnsi="Times New Roman"/>
          <w:sz w:val="28"/>
          <w:szCs w:val="28"/>
        </w:rPr>
        <w:t xml:space="preserve"> (точная навеска) </w:t>
      </w:r>
      <w:r w:rsidR="00F50AF8" w:rsidRPr="004B14D3">
        <w:rPr>
          <w:rFonts w:ascii="Times New Roman" w:hAnsi="Times New Roman"/>
          <w:sz w:val="28"/>
          <w:szCs w:val="28"/>
        </w:rPr>
        <w:t>субстанции</w:t>
      </w:r>
      <w:r w:rsidRPr="004B14D3">
        <w:rPr>
          <w:rFonts w:ascii="Times New Roman" w:hAnsi="Times New Roman"/>
          <w:sz w:val="28"/>
          <w:szCs w:val="28"/>
        </w:rPr>
        <w:t xml:space="preserve"> растворяют в смеси 10 мл диметилформамида и 5 мл воды при перемешивании на магнитной мешалке. Полученный раствор титруют при непрерывном перемешивании </w:t>
      </w:r>
      <w:smartTag w:uri="urn:schemas-microsoft-com:office:smarttags" w:element="metricconverter">
        <w:smartTagPr>
          <w:attr w:name="ProductID" w:val="0,1 М"/>
        </w:smartTagPr>
        <w:r w:rsidRPr="004B14D3">
          <w:rPr>
            <w:rFonts w:ascii="Times New Roman" w:hAnsi="Times New Roman"/>
            <w:sz w:val="28"/>
            <w:szCs w:val="28"/>
          </w:rPr>
          <w:t>0,1 М</w:t>
        </w:r>
      </w:smartTag>
      <w:r w:rsidRPr="004B14D3">
        <w:rPr>
          <w:rFonts w:ascii="Times New Roman" w:hAnsi="Times New Roman"/>
          <w:sz w:val="28"/>
          <w:szCs w:val="28"/>
        </w:rPr>
        <w:t xml:space="preserve"> раствором натрия гидроксида до появления розовой окраски, устойчивой в течение 1 мин (индикатор - 1 %</w:t>
      </w:r>
      <w:r w:rsidRPr="004B14D3">
        <w:rPr>
          <w:rFonts w:ascii="Times New Roman" w:hAnsi="Times New Roman"/>
          <w:b/>
          <w:sz w:val="28"/>
          <w:szCs w:val="28"/>
        </w:rPr>
        <w:t xml:space="preserve"> </w:t>
      </w:r>
      <w:r w:rsidRPr="004B14D3">
        <w:rPr>
          <w:rFonts w:ascii="Times New Roman" w:hAnsi="Times New Roman"/>
          <w:sz w:val="28"/>
          <w:szCs w:val="28"/>
        </w:rPr>
        <w:t>раствор фенолфталеина).</w:t>
      </w:r>
    </w:p>
    <w:p w:rsidR="00A67DDF" w:rsidRPr="004B14D3" w:rsidRDefault="00A67DDF">
      <w:pPr>
        <w:pStyle w:val="ab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B14D3">
        <w:rPr>
          <w:rFonts w:ascii="Times New Roman" w:hAnsi="Times New Roman"/>
          <w:sz w:val="28"/>
          <w:szCs w:val="28"/>
        </w:rPr>
        <w:t>Параллельно проводят контрольный опыт.</w:t>
      </w:r>
    </w:p>
    <w:p w:rsidR="00A67DDF" w:rsidRPr="004B14D3" w:rsidRDefault="00A67DDF">
      <w:pPr>
        <w:pStyle w:val="ab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B14D3">
        <w:rPr>
          <w:rFonts w:ascii="Times New Roman" w:hAnsi="Times New Roman"/>
          <w:sz w:val="28"/>
          <w:szCs w:val="28"/>
        </w:rPr>
        <w:t xml:space="preserve">1 мл </w:t>
      </w:r>
      <w:smartTag w:uri="urn:schemas-microsoft-com:office:smarttags" w:element="metricconverter">
        <w:smartTagPr>
          <w:attr w:name="ProductID" w:val="0,1 М"/>
        </w:smartTagPr>
        <w:r w:rsidRPr="004B14D3">
          <w:rPr>
            <w:rFonts w:ascii="Times New Roman" w:hAnsi="Times New Roman"/>
            <w:sz w:val="28"/>
            <w:szCs w:val="28"/>
          </w:rPr>
          <w:t>0,1 М</w:t>
        </w:r>
      </w:smartTag>
      <w:r w:rsidRPr="004B14D3">
        <w:rPr>
          <w:rFonts w:ascii="Times New Roman" w:hAnsi="Times New Roman"/>
          <w:sz w:val="28"/>
          <w:szCs w:val="28"/>
        </w:rPr>
        <w:t xml:space="preserve"> раствора натрия гидроксида соответствует 54</w:t>
      </w:r>
      <w:r w:rsidR="00B24577" w:rsidRPr="004B14D3">
        <w:rPr>
          <w:rFonts w:ascii="Times New Roman" w:hAnsi="Times New Roman"/>
          <w:sz w:val="28"/>
          <w:szCs w:val="28"/>
        </w:rPr>
        <w:t>,</w:t>
      </w:r>
      <w:r w:rsidRPr="004B14D3">
        <w:rPr>
          <w:rFonts w:ascii="Times New Roman" w:hAnsi="Times New Roman"/>
          <w:sz w:val="28"/>
          <w:szCs w:val="28"/>
        </w:rPr>
        <w:t xml:space="preserve">76 </w:t>
      </w:r>
      <w:r w:rsidR="00B24577" w:rsidRPr="004B14D3">
        <w:rPr>
          <w:rFonts w:ascii="Times New Roman" w:hAnsi="Times New Roman"/>
          <w:sz w:val="28"/>
          <w:szCs w:val="28"/>
        </w:rPr>
        <w:t>м</w:t>
      </w:r>
      <w:r w:rsidRPr="004B14D3">
        <w:rPr>
          <w:rFonts w:ascii="Times New Roman" w:hAnsi="Times New Roman"/>
          <w:sz w:val="28"/>
          <w:szCs w:val="28"/>
        </w:rPr>
        <w:t xml:space="preserve">г </w:t>
      </w:r>
      <w:r w:rsidR="00BD6A52">
        <w:rPr>
          <w:rFonts w:ascii="Times New Roman" w:hAnsi="Times New Roman"/>
          <w:sz w:val="28"/>
          <w:szCs w:val="28"/>
        </w:rPr>
        <w:t xml:space="preserve">доксазозина мезилата </w:t>
      </w:r>
      <w:r w:rsidRPr="004B14D3">
        <w:rPr>
          <w:rFonts w:ascii="Times New Roman" w:hAnsi="Times New Roman"/>
          <w:sz w:val="28"/>
          <w:szCs w:val="28"/>
        </w:rPr>
        <w:t>C</w:t>
      </w:r>
      <w:r w:rsidRPr="004B14D3">
        <w:rPr>
          <w:rFonts w:ascii="Times New Roman" w:hAnsi="Times New Roman"/>
          <w:sz w:val="28"/>
          <w:szCs w:val="28"/>
          <w:vertAlign w:val="subscript"/>
        </w:rPr>
        <w:t>23</w:t>
      </w:r>
      <w:r w:rsidRPr="004B14D3">
        <w:rPr>
          <w:rFonts w:ascii="Times New Roman" w:hAnsi="Times New Roman"/>
          <w:sz w:val="28"/>
          <w:szCs w:val="28"/>
        </w:rPr>
        <w:t>H</w:t>
      </w:r>
      <w:r w:rsidRPr="004B14D3">
        <w:rPr>
          <w:rFonts w:ascii="Times New Roman" w:hAnsi="Times New Roman"/>
          <w:sz w:val="28"/>
          <w:szCs w:val="28"/>
          <w:vertAlign w:val="subscript"/>
        </w:rPr>
        <w:t>25</w:t>
      </w:r>
      <w:r w:rsidRPr="004B14D3">
        <w:rPr>
          <w:rFonts w:ascii="Times New Roman" w:hAnsi="Times New Roman"/>
          <w:sz w:val="28"/>
          <w:szCs w:val="28"/>
        </w:rPr>
        <w:t>N</w:t>
      </w:r>
      <w:r w:rsidRPr="004B14D3">
        <w:rPr>
          <w:rFonts w:ascii="Times New Roman" w:hAnsi="Times New Roman"/>
          <w:sz w:val="28"/>
          <w:szCs w:val="28"/>
          <w:vertAlign w:val="subscript"/>
        </w:rPr>
        <w:t>5</w:t>
      </w:r>
      <w:r w:rsidRPr="004B14D3">
        <w:rPr>
          <w:rFonts w:ascii="Times New Roman" w:hAnsi="Times New Roman"/>
          <w:sz w:val="28"/>
          <w:szCs w:val="28"/>
        </w:rPr>
        <w:t>O</w:t>
      </w:r>
      <w:r w:rsidRPr="004B14D3">
        <w:rPr>
          <w:rFonts w:ascii="Times New Roman" w:hAnsi="Times New Roman"/>
          <w:sz w:val="28"/>
          <w:szCs w:val="28"/>
          <w:vertAlign w:val="subscript"/>
        </w:rPr>
        <w:t xml:space="preserve">5 </w:t>
      </w:r>
      <w:r w:rsidRPr="004B14D3">
        <w:rPr>
          <w:rFonts w:ascii="Times New Roman" w:hAnsi="Times New Roman"/>
          <w:b/>
          <w:sz w:val="28"/>
          <w:szCs w:val="28"/>
          <w:vertAlign w:val="superscript"/>
        </w:rPr>
        <w:t>.</w:t>
      </w:r>
      <w:r w:rsidRPr="004B14D3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="00BD6A52" w:rsidRPr="004B14D3">
        <w:rPr>
          <w:rFonts w:ascii="Times New Roman" w:hAnsi="Times New Roman"/>
          <w:sz w:val="28"/>
          <w:szCs w:val="28"/>
          <w:lang w:val="en-US"/>
        </w:rPr>
        <w:t>CH</w:t>
      </w:r>
      <w:r w:rsidR="00BD6A52" w:rsidRPr="00BD6A52">
        <w:rPr>
          <w:rFonts w:ascii="Times New Roman" w:hAnsi="Times New Roman"/>
          <w:sz w:val="28"/>
          <w:szCs w:val="28"/>
          <w:vertAlign w:val="subscript"/>
        </w:rPr>
        <w:t>4</w:t>
      </w:r>
      <w:r w:rsidR="00BD6A52" w:rsidRPr="004B14D3">
        <w:rPr>
          <w:rFonts w:ascii="Times New Roman" w:hAnsi="Times New Roman"/>
          <w:sz w:val="28"/>
          <w:szCs w:val="28"/>
          <w:lang w:val="en-US"/>
        </w:rPr>
        <w:t>SO</w:t>
      </w:r>
      <w:r w:rsidR="00BD6A52" w:rsidRPr="00BD6A52">
        <w:rPr>
          <w:rFonts w:ascii="Times New Roman" w:hAnsi="Times New Roman"/>
          <w:sz w:val="28"/>
          <w:szCs w:val="28"/>
          <w:vertAlign w:val="subscript"/>
        </w:rPr>
        <w:t>3</w:t>
      </w:r>
      <w:r w:rsidRPr="004B14D3">
        <w:rPr>
          <w:rFonts w:ascii="Times New Roman" w:hAnsi="Times New Roman"/>
          <w:sz w:val="28"/>
          <w:szCs w:val="28"/>
        </w:rPr>
        <w:t>.</w:t>
      </w:r>
    </w:p>
    <w:p w:rsidR="002467B5" w:rsidRPr="004B14D3" w:rsidRDefault="00A67DDF">
      <w:pPr>
        <w:pStyle w:val="ab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B14D3">
        <w:rPr>
          <w:rFonts w:ascii="Times New Roman" w:hAnsi="Times New Roman"/>
          <w:b/>
          <w:sz w:val="28"/>
          <w:szCs w:val="28"/>
        </w:rPr>
        <w:t>Хранение</w:t>
      </w:r>
      <w:r w:rsidRPr="004B14D3">
        <w:rPr>
          <w:rFonts w:ascii="Times New Roman" w:hAnsi="Times New Roman"/>
          <w:sz w:val="28"/>
          <w:szCs w:val="28"/>
        </w:rPr>
        <w:t>.</w:t>
      </w:r>
      <w:r w:rsidR="00BD6A52">
        <w:rPr>
          <w:rFonts w:ascii="Times New Roman" w:hAnsi="Times New Roman"/>
          <w:sz w:val="28"/>
          <w:szCs w:val="28"/>
        </w:rPr>
        <w:t xml:space="preserve"> </w:t>
      </w:r>
      <w:r w:rsidRPr="004B14D3">
        <w:rPr>
          <w:rFonts w:ascii="Times New Roman" w:hAnsi="Times New Roman"/>
          <w:sz w:val="28"/>
          <w:szCs w:val="28"/>
        </w:rPr>
        <w:t>В защищенном от света месте</w:t>
      </w:r>
      <w:r w:rsidR="00963732">
        <w:rPr>
          <w:rFonts w:ascii="Times New Roman" w:hAnsi="Times New Roman"/>
          <w:sz w:val="28"/>
          <w:szCs w:val="28"/>
        </w:rPr>
        <w:t xml:space="preserve"> </w:t>
      </w:r>
      <w:r w:rsidR="00963732" w:rsidRPr="0005332F">
        <w:rPr>
          <w:rFonts w:ascii="Times New Roman" w:hAnsi="Times New Roman"/>
          <w:sz w:val="28"/>
          <w:szCs w:val="28"/>
        </w:rPr>
        <w:t>при температуре не выше 25</w:t>
      </w:r>
      <w:r w:rsidR="001F3B16">
        <w:rPr>
          <w:rFonts w:ascii="Times New Roman" w:hAnsi="Times New Roman"/>
          <w:sz w:val="28"/>
          <w:szCs w:val="28"/>
        </w:rPr>
        <w:t> °</w:t>
      </w:r>
      <w:r w:rsidR="00963732" w:rsidRPr="0005332F">
        <w:rPr>
          <w:rFonts w:ascii="Times New Roman" w:hAnsi="Times New Roman"/>
          <w:sz w:val="28"/>
          <w:szCs w:val="28"/>
        </w:rPr>
        <w:t>С</w:t>
      </w:r>
      <w:r w:rsidRPr="0005332F">
        <w:rPr>
          <w:rFonts w:ascii="Times New Roman" w:hAnsi="Times New Roman"/>
          <w:sz w:val="28"/>
          <w:szCs w:val="28"/>
        </w:rPr>
        <w:t>.</w:t>
      </w:r>
      <w:r w:rsidR="007C0306" w:rsidRPr="004B14D3">
        <w:rPr>
          <w:rFonts w:ascii="Times New Roman" w:hAnsi="Times New Roman"/>
          <w:sz w:val="28"/>
          <w:szCs w:val="28"/>
        </w:rPr>
        <w:t xml:space="preserve"> </w:t>
      </w:r>
    </w:p>
    <w:sectPr w:rsidR="002467B5" w:rsidRPr="004B14D3" w:rsidSect="008B4576">
      <w:footerReference w:type="even" r:id="rId9"/>
      <w:footerReference w:type="default" r:id="rId10"/>
      <w:headerReference w:type="first" r:id="rId11"/>
      <w:type w:val="continuous"/>
      <w:pgSz w:w="11909" w:h="16834" w:code="9"/>
      <w:pgMar w:top="1418" w:right="851" w:bottom="1418" w:left="1701" w:header="720" w:footer="0" w:gutter="0"/>
      <w:cols w:space="6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3F4B" w:rsidRDefault="00F23F4B">
      <w:r>
        <w:separator/>
      </w:r>
    </w:p>
  </w:endnote>
  <w:endnote w:type="continuationSeparator" w:id="0">
    <w:p w:rsidR="00F23F4B" w:rsidRDefault="00F23F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6A52" w:rsidRDefault="00C72C3B">
    <w:pPr>
      <w:pStyle w:val="a7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BD6A52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BD6A52">
      <w:rPr>
        <w:rStyle w:val="aa"/>
        <w:noProof/>
      </w:rPr>
      <w:t>1</w:t>
    </w:r>
    <w:r>
      <w:rPr>
        <w:rStyle w:val="aa"/>
      </w:rPr>
      <w:fldChar w:fldCharType="end"/>
    </w:r>
  </w:p>
  <w:p w:rsidR="00BD6A52" w:rsidRDefault="00BD6A52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095144"/>
      <w:docPartObj>
        <w:docPartGallery w:val="Page Numbers (Bottom of Page)"/>
        <w:docPartUnique/>
      </w:docPartObj>
    </w:sdtPr>
    <w:sdtContent>
      <w:p w:rsidR="00BD6A52" w:rsidRDefault="00C72C3B">
        <w:pPr>
          <w:pStyle w:val="a7"/>
          <w:jc w:val="center"/>
        </w:pPr>
        <w:r w:rsidRPr="00BD6A52">
          <w:rPr>
            <w:sz w:val="28"/>
            <w:szCs w:val="28"/>
          </w:rPr>
          <w:fldChar w:fldCharType="begin"/>
        </w:r>
        <w:r w:rsidR="00BD6A52" w:rsidRPr="00BD6A52">
          <w:rPr>
            <w:sz w:val="28"/>
            <w:szCs w:val="28"/>
          </w:rPr>
          <w:instrText xml:space="preserve"> PAGE   \* MERGEFORMAT </w:instrText>
        </w:r>
        <w:r w:rsidRPr="00BD6A52">
          <w:rPr>
            <w:sz w:val="28"/>
            <w:szCs w:val="28"/>
          </w:rPr>
          <w:fldChar w:fldCharType="separate"/>
        </w:r>
        <w:r w:rsidR="004D6574">
          <w:rPr>
            <w:noProof/>
            <w:sz w:val="28"/>
            <w:szCs w:val="28"/>
          </w:rPr>
          <w:t>4</w:t>
        </w:r>
        <w:r w:rsidRPr="00BD6A52">
          <w:rPr>
            <w:sz w:val="28"/>
            <w:szCs w:val="28"/>
          </w:rPr>
          <w:fldChar w:fldCharType="end"/>
        </w:r>
      </w:p>
    </w:sdtContent>
  </w:sdt>
  <w:p w:rsidR="00BD6A52" w:rsidRDefault="00BD6A52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3F4B" w:rsidRDefault="00F23F4B">
      <w:r>
        <w:separator/>
      </w:r>
    </w:p>
  </w:footnote>
  <w:footnote w:type="continuationSeparator" w:id="0">
    <w:p w:rsidR="00F23F4B" w:rsidRDefault="00F23F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D01" w:rsidRPr="00007D01" w:rsidRDefault="004D6574" w:rsidP="00007D01">
    <w:pPr>
      <w:pStyle w:val="a9"/>
      <w:jc w:val="right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10</w:t>
    </w:r>
    <w:r w:rsidR="00007D01" w:rsidRPr="00007D01">
      <w:rPr>
        <w:rFonts w:ascii="Times New Roman" w:hAnsi="Times New Roman" w:cs="Times New Roman"/>
        <w:sz w:val="28"/>
        <w:szCs w:val="28"/>
      </w:rPr>
      <w:t>.0</w:t>
    </w:r>
    <w:r>
      <w:rPr>
        <w:rFonts w:ascii="Times New Roman" w:hAnsi="Times New Roman" w:cs="Times New Roman"/>
        <w:sz w:val="28"/>
        <w:szCs w:val="28"/>
      </w:rPr>
      <w:t>3</w:t>
    </w:r>
    <w:r w:rsidR="00007D01" w:rsidRPr="00007D01">
      <w:rPr>
        <w:rFonts w:ascii="Times New Roman" w:hAnsi="Times New Roman" w:cs="Times New Roman"/>
        <w:sz w:val="28"/>
        <w:szCs w:val="28"/>
      </w:rPr>
      <w:t>.2016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2064420"/>
    <w:lvl w:ilvl="0">
      <w:numFmt w:val="decimal"/>
      <w:lvlText w:val="*"/>
      <w:lvlJc w:val="left"/>
    </w:lvl>
  </w:abstractNum>
  <w:abstractNum w:abstractNumId="1">
    <w:nsid w:val="13BC4A46"/>
    <w:multiLevelType w:val="singleLevel"/>
    <w:tmpl w:val="4600C2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>
    <w:nsid w:val="18262710"/>
    <w:multiLevelType w:val="singleLevel"/>
    <w:tmpl w:val="79146964"/>
    <w:lvl w:ilvl="0">
      <w:start w:val="1"/>
      <w:numFmt w:val="decimal"/>
      <w:lvlText w:val="(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">
    <w:nsid w:val="1E0737E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3D86109"/>
    <w:multiLevelType w:val="hybridMultilevel"/>
    <w:tmpl w:val="31F62A3A"/>
    <w:lvl w:ilvl="0" w:tplc="094E39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5A036AB"/>
    <w:multiLevelType w:val="hybridMultilevel"/>
    <w:tmpl w:val="4A062886"/>
    <w:lvl w:ilvl="0" w:tplc="C74C53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1EB81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51C27A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F0C2A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C38BB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1D6B49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EBA63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9B40F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BC2FB2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737258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2A3F6680"/>
    <w:multiLevelType w:val="hybridMultilevel"/>
    <w:tmpl w:val="7A98B246"/>
    <w:lvl w:ilvl="0" w:tplc="B6FC89F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B70664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158909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EFC98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58341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E6A3FA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F5413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0041E2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5D0203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46C580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3E01769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45C0130C"/>
    <w:multiLevelType w:val="hybridMultilevel"/>
    <w:tmpl w:val="3E944164"/>
    <w:lvl w:ilvl="0" w:tplc="3DE879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F58D16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FE6463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55C8F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5FE2B9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1D0112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2F2F1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8064B5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22092A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90D3F77"/>
    <w:multiLevelType w:val="singleLevel"/>
    <w:tmpl w:val="38C434DE"/>
    <w:lvl w:ilvl="0">
      <w:start w:val="2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498539D7"/>
    <w:multiLevelType w:val="hybridMultilevel"/>
    <w:tmpl w:val="6520F614"/>
    <w:lvl w:ilvl="0" w:tplc="B19C3DAE">
      <w:start w:val="5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5BCFB3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690D48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B44FB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8CCA7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92CCA4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1DCBF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4A0474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38874D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6D60A5A"/>
    <w:multiLevelType w:val="hybridMultilevel"/>
    <w:tmpl w:val="55063F86"/>
    <w:lvl w:ilvl="0" w:tplc="94BA35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2907AB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9C4AFB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E7E6E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C1C00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AD0FCE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D34CC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98E8E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612750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1373FC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63A45C02"/>
    <w:multiLevelType w:val="hybridMultilevel"/>
    <w:tmpl w:val="4E5CB922"/>
    <w:lvl w:ilvl="0" w:tplc="5148AE36">
      <w:start w:val="1"/>
      <w:numFmt w:val="decimal"/>
      <w:lvlText w:val="%1."/>
      <w:lvlJc w:val="left"/>
      <w:pPr>
        <w:tabs>
          <w:tab w:val="num" w:pos="354"/>
        </w:tabs>
        <w:ind w:left="354" w:hanging="360"/>
      </w:pPr>
      <w:rPr>
        <w:rFonts w:hint="default"/>
      </w:rPr>
    </w:lvl>
    <w:lvl w:ilvl="1" w:tplc="E298A1AC" w:tentative="1">
      <w:start w:val="1"/>
      <w:numFmt w:val="lowerLetter"/>
      <w:lvlText w:val="%2."/>
      <w:lvlJc w:val="left"/>
      <w:pPr>
        <w:tabs>
          <w:tab w:val="num" w:pos="1074"/>
        </w:tabs>
        <w:ind w:left="1074" w:hanging="360"/>
      </w:pPr>
    </w:lvl>
    <w:lvl w:ilvl="2" w:tplc="BDBC7906" w:tentative="1">
      <w:start w:val="1"/>
      <w:numFmt w:val="lowerRoman"/>
      <w:lvlText w:val="%3."/>
      <w:lvlJc w:val="right"/>
      <w:pPr>
        <w:tabs>
          <w:tab w:val="num" w:pos="1794"/>
        </w:tabs>
        <w:ind w:left="1794" w:hanging="180"/>
      </w:pPr>
    </w:lvl>
    <w:lvl w:ilvl="3" w:tplc="4DDA370A" w:tentative="1">
      <w:start w:val="1"/>
      <w:numFmt w:val="decimal"/>
      <w:lvlText w:val="%4."/>
      <w:lvlJc w:val="left"/>
      <w:pPr>
        <w:tabs>
          <w:tab w:val="num" w:pos="2514"/>
        </w:tabs>
        <w:ind w:left="2514" w:hanging="360"/>
      </w:pPr>
    </w:lvl>
    <w:lvl w:ilvl="4" w:tplc="07CC658A" w:tentative="1">
      <w:start w:val="1"/>
      <w:numFmt w:val="lowerLetter"/>
      <w:lvlText w:val="%5."/>
      <w:lvlJc w:val="left"/>
      <w:pPr>
        <w:tabs>
          <w:tab w:val="num" w:pos="3234"/>
        </w:tabs>
        <w:ind w:left="3234" w:hanging="360"/>
      </w:pPr>
    </w:lvl>
    <w:lvl w:ilvl="5" w:tplc="CB9A48B4" w:tentative="1">
      <w:start w:val="1"/>
      <w:numFmt w:val="lowerRoman"/>
      <w:lvlText w:val="%6."/>
      <w:lvlJc w:val="right"/>
      <w:pPr>
        <w:tabs>
          <w:tab w:val="num" w:pos="3954"/>
        </w:tabs>
        <w:ind w:left="3954" w:hanging="180"/>
      </w:pPr>
    </w:lvl>
    <w:lvl w:ilvl="6" w:tplc="8F72A3B8" w:tentative="1">
      <w:start w:val="1"/>
      <w:numFmt w:val="decimal"/>
      <w:lvlText w:val="%7."/>
      <w:lvlJc w:val="left"/>
      <w:pPr>
        <w:tabs>
          <w:tab w:val="num" w:pos="4674"/>
        </w:tabs>
        <w:ind w:left="4674" w:hanging="360"/>
      </w:pPr>
    </w:lvl>
    <w:lvl w:ilvl="7" w:tplc="606EE09E" w:tentative="1">
      <w:start w:val="1"/>
      <w:numFmt w:val="lowerLetter"/>
      <w:lvlText w:val="%8."/>
      <w:lvlJc w:val="left"/>
      <w:pPr>
        <w:tabs>
          <w:tab w:val="num" w:pos="5394"/>
        </w:tabs>
        <w:ind w:left="5394" w:hanging="360"/>
      </w:pPr>
    </w:lvl>
    <w:lvl w:ilvl="8" w:tplc="94528040" w:tentative="1">
      <w:start w:val="1"/>
      <w:numFmt w:val="lowerRoman"/>
      <w:lvlText w:val="%9."/>
      <w:lvlJc w:val="right"/>
      <w:pPr>
        <w:tabs>
          <w:tab w:val="num" w:pos="6114"/>
        </w:tabs>
        <w:ind w:left="6114" w:hanging="180"/>
      </w:pPr>
    </w:lvl>
  </w:abstractNum>
  <w:abstractNum w:abstractNumId="16">
    <w:nsid w:val="6FBF4667"/>
    <w:multiLevelType w:val="singleLevel"/>
    <w:tmpl w:val="38C434DE"/>
    <w:lvl w:ilvl="0">
      <w:start w:val="26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7">
    <w:nsid w:val="74AE17C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7A013F53"/>
    <w:multiLevelType w:val="singleLevel"/>
    <w:tmpl w:val="10FAAE34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Arial" w:hAnsi="Arial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&lt;"/>
        <w:legacy w:legacy="1" w:legacySpace="0" w:legacyIndent="216"/>
        <w:lvlJc w:val="left"/>
        <w:rPr>
          <w:rFonts w:ascii="Courier New" w:hAnsi="Courier New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Arial" w:hAnsi="Arial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351"/>
        <w:lvlJc w:val="left"/>
        <w:rPr>
          <w:rFonts w:ascii="Arial" w:hAnsi="Arial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211"/>
        <w:lvlJc w:val="left"/>
        <w:rPr>
          <w:rFonts w:ascii="Arial" w:hAnsi="Arial" w:hint="default"/>
        </w:rPr>
      </w:lvl>
    </w:lvlOverride>
  </w:num>
  <w:num w:numId="6">
    <w:abstractNumId w:val="14"/>
  </w:num>
  <w:num w:numId="7">
    <w:abstractNumId w:val="6"/>
  </w:num>
  <w:num w:numId="8">
    <w:abstractNumId w:val="16"/>
  </w:num>
  <w:num w:numId="9">
    <w:abstractNumId w:val="1"/>
  </w:num>
  <w:num w:numId="10">
    <w:abstractNumId w:val="8"/>
  </w:num>
  <w:num w:numId="11">
    <w:abstractNumId w:val="18"/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Arial" w:hAnsi="Arial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&lt;"/>
        <w:legacy w:legacy="1" w:legacySpace="0" w:legacyIndent="216"/>
        <w:lvlJc w:val="left"/>
        <w:rPr>
          <w:rFonts w:ascii="Courier New" w:hAnsi="Courier New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Arial" w:hAnsi="Arial" w:hint="default"/>
        </w:rPr>
      </w:lvl>
    </w:lvlOverride>
  </w:num>
  <w:num w:numId="15">
    <w:abstractNumId w:val="0"/>
    <w:lvlOverride w:ilvl="0">
      <w:lvl w:ilvl="0">
        <w:start w:val="65535"/>
        <w:numFmt w:val="bullet"/>
        <w:lvlText w:val="•"/>
        <w:legacy w:legacy="1" w:legacySpace="0" w:legacyIndent="351"/>
        <w:lvlJc w:val="left"/>
        <w:rPr>
          <w:rFonts w:ascii="Arial" w:hAnsi="Arial" w:hint="default"/>
        </w:rPr>
      </w:lvl>
    </w:lvlOverride>
  </w:num>
  <w:num w:numId="16">
    <w:abstractNumId w:val="0"/>
    <w:lvlOverride w:ilvl="0">
      <w:lvl w:ilvl="0">
        <w:start w:val="65535"/>
        <w:numFmt w:val="bullet"/>
        <w:lvlText w:val="-"/>
        <w:legacy w:legacy="1" w:legacySpace="0" w:legacyIndent="211"/>
        <w:lvlJc w:val="left"/>
        <w:rPr>
          <w:rFonts w:ascii="Arial" w:hAnsi="Arial" w:hint="default"/>
        </w:rPr>
      </w:lvl>
    </w:lvlOverride>
  </w:num>
  <w:num w:numId="17">
    <w:abstractNumId w:val="9"/>
  </w:num>
  <w:num w:numId="18">
    <w:abstractNumId w:val="2"/>
  </w:num>
  <w:num w:numId="19">
    <w:abstractNumId w:val="3"/>
  </w:num>
  <w:num w:numId="20">
    <w:abstractNumId w:val="17"/>
  </w:num>
  <w:num w:numId="21">
    <w:abstractNumId w:val="7"/>
  </w:num>
  <w:num w:numId="22">
    <w:abstractNumId w:val="10"/>
  </w:num>
  <w:num w:numId="23">
    <w:abstractNumId w:val="11"/>
  </w:num>
  <w:num w:numId="24">
    <w:abstractNumId w:val="5"/>
  </w:num>
  <w:num w:numId="25">
    <w:abstractNumId w:val="12"/>
  </w:num>
  <w:num w:numId="26">
    <w:abstractNumId w:val="15"/>
  </w:num>
  <w:num w:numId="27">
    <w:abstractNumId w:val="13"/>
  </w:num>
  <w:num w:numId="2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bordersDoNotSurroundHeader/>
  <w:bordersDoNotSurroundFooter/>
  <w:stylePaneFormatFilter w:val="3F01"/>
  <w:trackRevisions/>
  <w:defaultTabStop w:val="720"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/>
  <w:rsids>
    <w:rsidRoot w:val="00F50AF8"/>
    <w:rsid w:val="00007D01"/>
    <w:rsid w:val="00042ABE"/>
    <w:rsid w:val="0005332F"/>
    <w:rsid w:val="000919A7"/>
    <w:rsid w:val="000A4982"/>
    <w:rsid w:val="000A5C4A"/>
    <w:rsid w:val="00104B7C"/>
    <w:rsid w:val="00136005"/>
    <w:rsid w:val="00156A2A"/>
    <w:rsid w:val="001F3B16"/>
    <w:rsid w:val="00206D3D"/>
    <w:rsid w:val="002249B5"/>
    <w:rsid w:val="002467B5"/>
    <w:rsid w:val="0026674C"/>
    <w:rsid w:val="002A2362"/>
    <w:rsid w:val="002C2B23"/>
    <w:rsid w:val="003365F8"/>
    <w:rsid w:val="003B2C89"/>
    <w:rsid w:val="003F4BBD"/>
    <w:rsid w:val="004166C9"/>
    <w:rsid w:val="00417676"/>
    <w:rsid w:val="004457F4"/>
    <w:rsid w:val="00447EDC"/>
    <w:rsid w:val="004723E7"/>
    <w:rsid w:val="004943A4"/>
    <w:rsid w:val="004A2045"/>
    <w:rsid w:val="004B14D3"/>
    <w:rsid w:val="004D6574"/>
    <w:rsid w:val="004E2AD7"/>
    <w:rsid w:val="00501974"/>
    <w:rsid w:val="00570FCE"/>
    <w:rsid w:val="00576089"/>
    <w:rsid w:val="005D2A32"/>
    <w:rsid w:val="005D6797"/>
    <w:rsid w:val="005E197F"/>
    <w:rsid w:val="006058AE"/>
    <w:rsid w:val="0061278F"/>
    <w:rsid w:val="006759C7"/>
    <w:rsid w:val="00697A11"/>
    <w:rsid w:val="006C439F"/>
    <w:rsid w:val="006E0353"/>
    <w:rsid w:val="0071370F"/>
    <w:rsid w:val="00715DC1"/>
    <w:rsid w:val="007437C6"/>
    <w:rsid w:val="0075438C"/>
    <w:rsid w:val="00757012"/>
    <w:rsid w:val="007A7584"/>
    <w:rsid w:val="007C0306"/>
    <w:rsid w:val="007C3A92"/>
    <w:rsid w:val="007E349C"/>
    <w:rsid w:val="0081575F"/>
    <w:rsid w:val="0083124C"/>
    <w:rsid w:val="008B4576"/>
    <w:rsid w:val="008C2453"/>
    <w:rsid w:val="008C4292"/>
    <w:rsid w:val="00941462"/>
    <w:rsid w:val="00963732"/>
    <w:rsid w:val="009E2625"/>
    <w:rsid w:val="009F15F1"/>
    <w:rsid w:val="00A26D8B"/>
    <w:rsid w:val="00A61B0C"/>
    <w:rsid w:val="00A67DDF"/>
    <w:rsid w:val="00AB56D1"/>
    <w:rsid w:val="00B127B6"/>
    <w:rsid w:val="00B24577"/>
    <w:rsid w:val="00B252FB"/>
    <w:rsid w:val="00B83A3D"/>
    <w:rsid w:val="00B95DF7"/>
    <w:rsid w:val="00BC58A5"/>
    <w:rsid w:val="00BD6A52"/>
    <w:rsid w:val="00C122F5"/>
    <w:rsid w:val="00C16FE7"/>
    <w:rsid w:val="00C312D6"/>
    <w:rsid w:val="00C43DC9"/>
    <w:rsid w:val="00C72C3B"/>
    <w:rsid w:val="00CC5B9C"/>
    <w:rsid w:val="00D10763"/>
    <w:rsid w:val="00D20800"/>
    <w:rsid w:val="00D5049E"/>
    <w:rsid w:val="00DC7658"/>
    <w:rsid w:val="00DE4E2A"/>
    <w:rsid w:val="00E67882"/>
    <w:rsid w:val="00E80479"/>
    <w:rsid w:val="00EE0C01"/>
    <w:rsid w:val="00F23F4B"/>
    <w:rsid w:val="00F31FEC"/>
    <w:rsid w:val="00F50AF8"/>
    <w:rsid w:val="00F62427"/>
    <w:rsid w:val="00F771A3"/>
    <w:rsid w:val="00FB4F65"/>
    <w:rsid w:val="00FE5C19"/>
    <w:rsid w:val="00FE66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65F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qFormat/>
    <w:rsid w:val="003365F8"/>
    <w:pPr>
      <w:keepNext/>
      <w:shd w:val="clear" w:color="auto" w:fill="FFFFFF"/>
      <w:spacing w:before="302"/>
      <w:ind w:left="-709" w:hanging="14"/>
      <w:outlineLvl w:val="0"/>
    </w:pPr>
    <w:rPr>
      <w:rFonts w:ascii="Times New Roman" w:hAnsi="Times New Roman"/>
      <w:color w:val="000000"/>
      <w:spacing w:val="-11"/>
      <w:sz w:val="29"/>
      <w:szCs w:val="29"/>
    </w:rPr>
  </w:style>
  <w:style w:type="paragraph" w:styleId="2">
    <w:name w:val="heading 2"/>
    <w:basedOn w:val="a"/>
    <w:next w:val="a"/>
    <w:qFormat/>
    <w:rsid w:val="003365F8"/>
    <w:pPr>
      <w:keepNext/>
      <w:shd w:val="clear" w:color="auto" w:fill="FFFFFF"/>
      <w:spacing w:before="955"/>
      <w:outlineLvl w:val="1"/>
    </w:pPr>
    <w:rPr>
      <w:color w:val="000000"/>
      <w:spacing w:val="-22"/>
      <w:w w:val="89"/>
      <w:sz w:val="25"/>
      <w:szCs w:val="25"/>
    </w:rPr>
  </w:style>
  <w:style w:type="paragraph" w:styleId="3">
    <w:name w:val="heading 3"/>
    <w:basedOn w:val="a"/>
    <w:next w:val="a"/>
    <w:qFormat/>
    <w:rsid w:val="003365F8"/>
    <w:pPr>
      <w:keepNext/>
      <w:shd w:val="clear" w:color="auto" w:fill="FFFFFF"/>
      <w:spacing w:before="346"/>
      <w:ind w:left="67"/>
      <w:outlineLvl w:val="2"/>
    </w:pPr>
    <w:rPr>
      <w:i/>
      <w:iCs/>
      <w:color w:val="000000"/>
      <w:spacing w:val="-11"/>
      <w:sz w:val="25"/>
      <w:szCs w:val="25"/>
      <w:lang w:val="en-US"/>
    </w:rPr>
  </w:style>
  <w:style w:type="paragraph" w:styleId="4">
    <w:name w:val="heading 4"/>
    <w:basedOn w:val="a"/>
    <w:next w:val="a"/>
    <w:qFormat/>
    <w:rsid w:val="003365F8"/>
    <w:pPr>
      <w:keepNext/>
      <w:shd w:val="clear" w:color="auto" w:fill="FFFFFF"/>
      <w:outlineLvl w:val="3"/>
    </w:pPr>
    <w:rPr>
      <w:color w:val="000000"/>
      <w:spacing w:val="-5"/>
      <w:w w:val="118"/>
      <w:sz w:val="24"/>
    </w:rPr>
  </w:style>
  <w:style w:type="paragraph" w:styleId="5">
    <w:name w:val="heading 5"/>
    <w:basedOn w:val="a"/>
    <w:next w:val="a"/>
    <w:qFormat/>
    <w:rsid w:val="003365F8"/>
    <w:pPr>
      <w:keepNext/>
      <w:shd w:val="clear" w:color="auto" w:fill="FFFFFF"/>
      <w:spacing w:before="350"/>
      <w:ind w:left="24"/>
      <w:outlineLvl w:val="4"/>
    </w:pPr>
    <w:rPr>
      <w:b/>
      <w:color w:val="000000"/>
      <w:spacing w:val="1"/>
      <w:sz w:val="24"/>
    </w:rPr>
  </w:style>
  <w:style w:type="paragraph" w:styleId="6">
    <w:name w:val="heading 6"/>
    <w:basedOn w:val="a"/>
    <w:next w:val="a"/>
    <w:qFormat/>
    <w:rsid w:val="003365F8"/>
    <w:pPr>
      <w:keepNext/>
      <w:shd w:val="clear" w:color="auto" w:fill="FFFFFF"/>
      <w:spacing w:line="240" w:lineRule="atLeast"/>
      <w:ind w:left="170" w:right="11"/>
      <w:jc w:val="both"/>
      <w:outlineLvl w:val="5"/>
    </w:pPr>
    <w:rPr>
      <w:color w:val="000000"/>
      <w:spacing w:val="1"/>
      <w:sz w:val="24"/>
    </w:rPr>
  </w:style>
  <w:style w:type="paragraph" w:styleId="7">
    <w:name w:val="heading 7"/>
    <w:basedOn w:val="a"/>
    <w:next w:val="a"/>
    <w:qFormat/>
    <w:rsid w:val="003365F8"/>
    <w:pPr>
      <w:keepNext/>
      <w:shd w:val="clear" w:color="auto" w:fill="FFFFFF"/>
      <w:spacing w:before="288" w:line="293" w:lineRule="exact"/>
      <w:ind w:left="14" w:right="34"/>
      <w:jc w:val="both"/>
      <w:outlineLvl w:val="6"/>
    </w:pPr>
    <w:rPr>
      <w:b/>
      <w:caps/>
      <w:color w:val="000000"/>
      <w:spacing w:val="3"/>
      <w:sz w:val="24"/>
    </w:rPr>
  </w:style>
  <w:style w:type="paragraph" w:styleId="8">
    <w:name w:val="heading 8"/>
    <w:basedOn w:val="a"/>
    <w:next w:val="a"/>
    <w:qFormat/>
    <w:rsid w:val="003365F8"/>
    <w:pPr>
      <w:keepNext/>
      <w:shd w:val="clear" w:color="auto" w:fill="FFFFFF"/>
      <w:spacing w:line="581" w:lineRule="exact"/>
      <w:outlineLvl w:val="7"/>
    </w:pPr>
    <w:rPr>
      <w:b/>
      <w:color w:val="000000"/>
      <w:sz w:val="24"/>
    </w:rPr>
  </w:style>
  <w:style w:type="paragraph" w:styleId="9">
    <w:name w:val="heading 9"/>
    <w:basedOn w:val="a"/>
    <w:next w:val="a"/>
    <w:qFormat/>
    <w:rsid w:val="003365F8"/>
    <w:pPr>
      <w:keepNext/>
      <w:spacing w:before="283" w:after="274"/>
      <w:outlineLvl w:val="8"/>
    </w:pPr>
    <w:rPr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3365F8"/>
    <w:pPr>
      <w:shd w:val="clear" w:color="auto" w:fill="FFFFFF"/>
      <w:spacing w:line="643" w:lineRule="exact"/>
      <w:ind w:left="10" w:hanging="14"/>
    </w:pPr>
    <w:rPr>
      <w:rFonts w:ascii="Times New Roman" w:hAnsi="Times New Roman"/>
      <w:color w:val="000000"/>
      <w:spacing w:val="-4"/>
      <w:sz w:val="29"/>
      <w:szCs w:val="29"/>
    </w:rPr>
  </w:style>
  <w:style w:type="paragraph" w:styleId="a4">
    <w:name w:val="footnote text"/>
    <w:basedOn w:val="a"/>
    <w:semiHidden/>
    <w:rsid w:val="003365F8"/>
    <w:pPr>
      <w:widowControl/>
      <w:autoSpaceDE/>
      <w:autoSpaceDN/>
      <w:adjustRightInd/>
    </w:pPr>
    <w:rPr>
      <w:rFonts w:ascii="Times New Roman" w:hAnsi="Times New Roman"/>
      <w:sz w:val="24"/>
    </w:rPr>
  </w:style>
  <w:style w:type="paragraph" w:styleId="a5">
    <w:name w:val="Body Text"/>
    <w:basedOn w:val="a"/>
    <w:rsid w:val="003365F8"/>
    <w:pPr>
      <w:shd w:val="clear" w:color="auto" w:fill="FFFFFF"/>
      <w:spacing w:after="240"/>
    </w:pPr>
    <w:rPr>
      <w:color w:val="000000"/>
      <w:sz w:val="24"/>
    </w:rPr>
  </w:style>
  <w:style w:type="paragraph" w:styleId="a6">
    <w:name w:val="caption"/>
    <w:basedOn w:val="a"/>
    <w:next w:val="a"/>
    <w:qFormat/>
    <w:rsid w:val="003365F8"/>
    <w:pPr>
      <w:shd w:val="clear" w:color="auto" w:fill="FFFFFF"/>
      <w:spacing w:before="360" w:after="240" w:line="298" w:lineRule="exact"/>
    </w:pPr>
    <w:rPr>
      <w:b/>
      <w:i/>
      <w:color w:val="000000"/>
      <w:sz w:val="24"/>
    </w:rPr>
  </w:style>
  <w:style w:type="paragraph" w:styleId="20">
    <w:name w:val="Body Text 2"/>
    <w:basedOn w:val="a"/>
    <w:rsid w:val="003365F8"/>
    <w:pPr>
      <w:shd w:val="clear" w:color="auto" w:fill="FFFFFF"/>
      <w:spacing w:before="302" w:after="240" w:line="288" w:lineRule="exact"/>
      <w:jc w:val="both"/>
    </w:pPr>
    <w:rPr>
      <w:color w:val="000000"/>
      <w:sz w:val="24"/>
    </w:rPr>
  </w:style>
  <w:style w:type="paragraph" w:styleId="30">
    <w:name w:val="Body Text 3"/>
    <w:basedOn w:val="a"/>
    <w:rsid w:val="003365F8"/>
    <w:pPr>
      <w:shd w:val="clear" w:color="auto" w:fill="FFFFFF"/>
      <w:tabs>
        <w:tab w:val="left" w:pos="567"/>
      </w:tabs>
      <w:spacing w:line="384" w:lineRule="exact"/>
    </w:pPr>
    <w:rPr>
      <w:sz w:val="24"/>
    </w:rPr>
  </w:style>
  <w:style w:type="paragraph" w:styleId="a7">
    <w:name w:val="footer"/>
    <w:basedOn w:val="a"/>
    <w:link w:val="a8"/>
    <w:uiPriority w:val="99"/>
    <w:rsid w:val="003365F8"/>
    <w:pPr>
      <w:widowControl/>
      <w:tabs>
        <w:tab w:val="center" w:pos="4320"/>
        <w:tab w:val="right" w:pos="8640"/>
      </w:tabs>
      <w:autoSpaceDE/>
      <w:autoSpaceDN/>
      <w:adjustRightInd/>
    </w:pPr>
    <w:rPr>
      <w:rFonts w:ascii="Times New Roman" w:hAnsi="Times New Roman"/>
      <w:sz w:val="24"/>
    </w:rPr>
  </w:style>
  <w:style w:type="paragraph" w:styleId="a9">
    <w:name w:val="header"/>
    <w:basedOn w:val="a"/>
    <w:rsid w:val="003365F8"/>
    <w:pPr>
      <w:tabs>
        <w:tab w:val="center" w:pos="4153"/>
        <w:tab w:val="right" w:pos="8306"/>
      </w:tabs>
    </w:pPr>
  </w:style>
  <w:style w:type="character" w:styleId="aa">
    <w:name w:val="page number"/>
    <w:basedOn w:val="a0"/>
    <w:rsid w:val="003365F8"/>
  </w:style>
  <w:style w:type="paragraph" w:styleId="21">
    <w:name w:val="Body Text Indent 2"/>
    <w:basedOn w:val="a"/>
    <w:rsid w:val="003365F8"/>
    <w:pPr>
      <w:shd w:val="clear" w:color="auto" w:fill="FFFFFF"/>
      <w:spacing w:line="360" w:lineRule="auto"/>
      <w:ind w:firstLine="34"/>
      <w:jc w:val="both"/>
    </w:pPr>
    <w:rPr>
      <w:color w:val="000000"/>
      <w:sz w:val="24"/>
    </w:rPr>
  </w:style>
  <w:style w:type="paragraph" w:styleId="31">
    <w:name w:val="Body Text Indent 3"/>
    <w:basedOn w:val="a"/>
    <w:rsid w:val="003365F8"/>
    <w:pPr>
      <w:shd w:val="clear" w:color="auto" w:fill="FFFFFF"/>
      <w:spacing w:line="293" w:lineRule="exact"/>
      <w:ind w:firstLine="34"/>
      <w:jc w:val="both"/>
    </w:pPr>
    <w:rPr>
      <w:rFonts w:ascii="Times New Roman" w:hAnsi="Times New Roman" w:cs="Times New Roman"/>
      <w:color w:val="000000"/>
      <w:sz w:val="28"/>
    </w:rPr>
  </w:style>
  <w:style w:type="paragraph" w:styleId="ab">
    <w:name w:val="Plain Text"/>
    <w:aliases w:val="Plain Text Char"/>
    <w:basedOn w:val="a"/>
    <w:link w:val="ac"/>
    <w:uiPriority w:val="99"/>
    <w:rsid w:val="003365F8"/>
    <w:pPr>
      <w:widowControl/>
      <w:autoSpaceDE/>
      <w:autoSpaceDN/>
      <w:adjustRightInd/>
    </w:pPr>
    <w:rPr>
      <w:rFonts w:ascii="Courier New" w:hAnsi="Courier New" w:cs="Times New Roman"/>
    </w:rPr>
  </w:style>
  <w:style w:type="paragraph" w:customStyle="1" w:styleId="10">
    <w:name w:val="Основной текст1"/>
    <w:basedOn w:val="a"/>
    <w:rsid w:val="003365F8"/>
    <w:pPr>
      <w:widowControl/>
      <w:autoSpaceDE/>
      <w:autoSpaceDN/>
      <w:adjustRightInd/>
      <w:spacing w:after="120"/>
    </w:pPr>
    <w:rPr>
      <w:rFonts w:ascii="NTHarmonica" w:hAnsi="NTHarmonica" w:cs="Times New Roman"/>
      <w:sz w:val="24"/>
    </w:rPr>
  </w:style>
  <w:style w:type="paragraph" w:styleId="ad">
    <w:name w:val="List"/>
    <w:basedOn w:val="a"/>
    <w:rsid w:val="003365F8"/>
    <w:pPr>
      <w:widowControl/>
      <w:autoSpaceDE/>
      <w:autoSpaceDN/>
      <w:adjustRightInd/>
      <w:ind w:left="283" w:hanging="283"/>
    </w:pPr>
  </w:style>
  <w:style w:type="paragraph" w:styleId="ae">
    <w:name w:val="Title"/>
    <w:basedOn w:val="a"/>
    <w:qFormat/>
    <w:rsid w:val="003365F8"/>
    <w:pPr>
      <w:tabs>
        <w:tab w:val="left" w:pos="6096"/>
      </w:tabs>
      <w:autoSpaceDE/>
      <w:autoSpaceDN/>
      <w:adjustRightInd/>
      <w:jc w:val="center"/>
    </w:pPr>
    <w:rPr>
      <w:rFonts w:ascii="Times New Roman" w:hAnsi="Times New Roman"/>
      <w:b/>
      <w:sz w:val="28"/>
    </w:rPr>
  </w:style>
  <w:style w:type="paragraph" w:customStyle="1" w:styleId="11">
    <w:name w:val="Обычный1"/>
    <w:rsid w:val="006C439F"/>
    <w:rPr>
      <w:sz w:val="24"/>
    </w:rPr>
  </w:style>
  <w:style w:type="character" w:customStyle="1" w:styleId="ac">
    <w:name w:val="Текст Знак"/>
    <w:aliases w:val="Plain Text Char Знак"/>
    <w:basedOn w:val="a0"/>
    <w:link w:val="ab"/>
    <w:uiPriority w:val="99"/>
    <w:rsid w:val="004B14D3"/>
    <w:rPr>
      <w:rFonts w:ascii="Courier New" w:hAnsi="Courier New"/>
    </w:rPr>
  </w:style>
  <w:style w:type="paragraph" w:customStyle="1" w:styleId="BodyText1">
    <w:name w:val="Body Text1"/>
    <w:basedOn w:val="a"/>
    <w:uiPriority w:val="99"/>
    <w:rsid w:val="004B14D3"/>
    <w:pPr>
      <w:widowControl/>
      <w:autoSpaceDE/>
      <w:autoSpaceDN/>
      <w:adjustRightInd/>
      <w:spacing w:after="120"/>
    </w:pPr>
    <w:rPr>
      <w:rFonts w:ascii="NTHarmonica" w:hAnsi="NTHarmonica" w:cs="Times New Roman"/>
      <w:sz w:val="24"/>
    </w:rPr>
  </w:style>
  <w:style w:type="table" w:styleId="af">
    <w:name w:val="Table Grid"/>
    <w:basedOn w:val="a1"/>
    <w:rsid w:val="004B14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Нижний колонтитул Знак"/>
    <w:basedOn w:val="a0"/>
    <w:link w:val="a7"/>
    <w:uiPriority w:val="99"/>
    <w:rsid w:val="00BD6A52"/>
    <w:rPr>
      <w:rFonts w:cs="Arial"/>
      <w:sz w:val="24"/>
    </w:rPr>
  </w:style>
  <w:style w:type="character" w:styleId="af0">
    <w:name w:val="annotation reference"/>
    <w:basedOn w:val="a0"/>
    <w:rsid w:val="00963732"/>
    <w:rPr>
      <w:sz w:val="16"/>
      <w:szCs w:val="16"/>
    </w:rPr>
  </w:style>
  <w:style w:type="paragraph" w:styleId="af1">
    <w:name w:val="annotation text"/>
    <w:basedOn w:val="a"/>
    <w:link w:val="af2"/>
    <w:rsid w:val="00963732"/>
  </w:style>
  <w:style w:type="character" w:customStyle="1" w:styleId="af2">
    <w:name w:val="Текст примечания Знак"/>
    <w:basedOn w:val="a0"/>
    <w:link w:val="af1"/>
    <w:rsid w:val="00963732"/>
    <w:rPr>
      <w:rFonts w:ascii="Arial" w:hAnsi="Arial" w:cs="Arial"/>
    </w:rPr>
  </w:style>
  <w:style w:type="paragraph" w:styleId="af3">
    <w:name w:val="annotation subject"/>
    <w:basedOn w:val="af1"/>
    <w:next w:val="af1"/>
    <w:link w:val="af4"/>
    <w:rsid w:val="00963732"/>
    <w:rPr>
      <w:b/>
      <w:bCs/>
    </w:rPr>
  </w:style>
  <w:style w:type="character" w:customStyle="1" w:styleId="af4">
    <w:name w:val="Тема примечания Знак"/>
    <w:basedOn w:val="af2"/>
    <w:link w:val="af3"/>
    <w:rsid w:val="00963732"/>
    <w:rPr>
      <w:b/>
      <w:bCs/>
    </w:rPr>
  </w:style>
  <w:style w:type="paragraph" w:styleId="af5">
    <w:name w:val="Balloon Text"/>
    <w:basedOn w:val="a"/>
    <w:link w:val="af6"/>
    <w:rsid w:val="00963732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rsid w:val="009637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69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688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ПРЕПАРАТ</vt:lpstr>
    </vt:vector>
  </TitlesOfParts>
  <Company>Rfarm</Company>
  <LinksUpToDate>false</LinksUpToDate>
  <CharactersWithSpaces>4607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ПРЕПАРАТ</dc:title>
  <dc:creator>Server</dc:creator>
  <cp:lastModifiedBy>Barmin</cp:lastModifiedBy>
  <cp:revision>4</cp:revision>
  <cp:lastPrinted>2003-11-11T08:16:00Z</cp:lastPrinted>
  <dcterms:created xsi:type="dcterms:W3CDTF">2016-03-10T06:58:00Z</dcterms:created>
  <dcterms:modified xsi:type="dcterms:W3CDTF">2016-03-10T07:05:00Z</dcterms:modified>
</cp:coreProperties>
</file>