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95" w:rsidRDefault="00D3189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31895">
        <w:rPr>
          <w:rFonts w:ascii="Times New Roman" w:hAnsi="Times New Roman" w:cs="Times New Roman"/>
          <w:b/>
          <w:sz w:val="32"/>
          <w:szCs w:val="32"/>
        </w:rPr>
        <w:t>ГЛОССАРИЙ</w:t>
      </w:r>
      <w:r>
        <w:rPr>
          <w:rStyle w:val="a6"/>
          <w:rFonts w:ascii="Times New Roman" w:hAnsi="Times New Roman" w:cs="Times New Roman"/>
          <w:b/>
          <w:sz w:val="32"/>
          <w:szCs w:val="32"/>
        </w:rPr>
        <w:footnoteReference w:id="1"/>
      </w:r>
    </w:p>
    <w:p w:rsidR="00D31895" w:rsidRDefault="00D3189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1895" w:rsidRDefault="00D31895" w:rsidP="00D3189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895">
        <w:rPr>
          <w:rFonts w:ascii="Times New Roman" w:hAnsi="Times New Roman" w:cs="Times New Roman"/>
          <w:i/>
          <w:sz w:val="24"/>
          <w:szCs w:val="24"/>
        </w:rPr>
        <w:t xml:space="preserve">Для создания глоссария следует выделить основные наиболее значимые понятия  </w:t>
      </w:r>
      <w:proofErr w:type="gramStart"/>
      <w:r w:rsidRPr="00D31895">
        <w:rPr>
          <w:rFonts w:ascii="Times New Roman" w:hAnsi="Times New Roman" w:cs="Times New Roman"/>
          <w:i/>
          <w:sz w:val="24"/>
          <w:szCs w:val="24"/>
        </w:rPr>
        <w:t>КР</w:t>
      </w:r>
      <w:proofErr w:type="gramEnd"/>
      <w:r w:rsidRPr="00D31895">
        <w:rPr>
          <w:rFonts w:ascii="Times New Roman" w:hAnsi="Times New Roman" w:cs="Times New Roman"/>
          <w:i/>
          <w:sz w:val="24"/>
          <w:szCs w:val="24"/>
        </w:rPr>
        <w:t xml:space="preserve"> (или их части), требующие расшифровки, исходя из того, что осваивать данный ЭОК может специалист любой специальности. Если расшифровка термина была сделана в самих </w:t>
      </w:r>
      <w:proofErr w:type="gramStart"/>
      <w:r w:rsidRPr="00D31895">
        <w:rPr>
          <w:rFonts w:ascii="Times New Roman" w:hAnsi="Times New Roman" w:cs="Times New Roman"/>
          <w:i/>
          <w:sz w:val="24"/>
          <w:szCs w:val="24"/>
        </w:rPr>
        <w:t>КР</w:t>
      </w:r>
      <w:proofErr w:type="gramEnd"/>
      <w:r w:rsidRPr="00D31895">
        <w:rPr>
          <w:rFonts w:ascii="Times New Roman" w:hAnsi="Times New Roman" w:cs="Times New Roman"/>
          <w:i/>
          <w:sz w:val="24"/>
          <w:szCs w:val="24"/>
        </w:rPr>
        <w:t>, то лучше убрать ее из адаптированного текста и оставить в глоссарии, поставив рядом с ним в скобках слово «глоссарий» и выделив его красным шрифтом.</w:t>
      </w:r>
    </w:p>
    <w:p w:rsidR="00D31895" w:rsidRPr="00D31895" w:rsidRDefault="00D31895" w:rsidP="00D31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31895">
        <w:rPr>
          <w:rFonts w:ascii="Times New Roman" w:hAnsi="Times New Roman" w:cs="Times New Roman"/>
          <w:sz w:val="24"/>
          <w:szCs w:val="24"/>
          <w:highlight w:val="yellow"/>
        </w:rPr>
        <w:t>Например:</w:t>
      </w:r>
    </w:p>
    <w:p w:rsidR="00D31895" w:rsidRPr="00D31895" w:rsidRDefault="00D31895" w:rsidP="00D31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31895">
        <w:rPr>
          <w:rFonts w:ascii="Times New Roman" w:hAnsi="Times New Roman" w:cs="Times New Roman"/>
          <w:b/>
          <w:sz w:val="28"/>
          <w:szCs w:val="28"/>
          <w:highlight w:val="yellow"/>
        </w:rPr>
        <w:t>Термин 1</w:t>
      </w:r>
      <w:r w:rsidRPr="00D31895">
        <w:rPr>
          <w:rFonts w:ascii="Times New Roman" w:hAnsi="Times New Roman" w:cs="Times New Roman"/>
          <w:sz w:val="28"/>
          <w:szCs w:val="28"/>
          <w:highlight w:val="yellow"/>
        </w:rPr>
        <w:t xml:space="preserve"> – расшифровка.</w:t>
      </w:r>
    </w:p>
    <w:p w:rsidR="00D31895" w:rsidRPr="00D31895" w:rsidRDefault="00D31895" w:rsidP="00D31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895">
        <w:rPr>
          <w:rFonts w:ascii="Times New Roman" w:hAnsi="Times New Roman" w:cs="Times New Roman"/>
          <w:b/>
          <w:sz w:val="28"/>
          <w:szCs w:val="28"/>
          <w:highlight w:val="yellow"/>
        </w:rPr>
        <w:t>Термин 2</w:t>
      </w:r>
      <w:r w:rsidRPr="00D31895">
        <w:rPr>
          <w:rFonts w:ascii="Times New Roman" w:hAnsi="Times New Roman" w:cs="Times New Roman"/>
          <w:sz w:val="28"/>
          <w:szCs w:val="28"/>
          <w:highlight w:val="yellow"/>
        </w:rPr>
        <w:t xml:space="preserve"> - расшифровка</w:t>
      </w:r>
    </w:p>
    <w:p w:rsidR="00D31895" w:rsidRPr="00D31895" w:rsidRDefault="00D31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1895" w:rsidRPr="00D3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E6" w:rsidRDefault="003173E6" w:rsidP="00B24E3A">
      <w:pPr>
        <w:spacing w:after="0" w:line="240" w:lineRule="auto"/>
      </w:pPr>
      <w:r>
        <w:separator/>
      </w:r>
    </w:p>
  </w:endnote>
  <w:endnote w:type="continuationSeparator" w:id="0">
    <w:p w:rsidR="003173E6" w:rsidRDefault="003173E6" w:rsidP="00B2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E6" w:rsidRDefault="003173E6" w:rsidP="00B24E3A">
      <w:pPr>
        <w:spacing w:after="0" w:line="240" w:lineRule="auto"/>
      </w:pPr>
      <w:r>
        <w:separator/>
      </w:r>
    </w:p>
  </w:footnote>
  <w:footnote w:type="continuationSeparator" w:id="0">
    <w:p w:rsidR="003173E6" w:rsidRDefault="003173E6" w:rsidP="00B24E3A">
      <w:pPr>
        <w:spacing w:after="0" w:line="240" w:lineRule="auto"/>
      </w:pPr>
      <w:r>
        <w:continuationSeparator/>
      </w:r>
    </w:p>
  </w:footnote>
  <w:footnote w:id="1">
    <w:p w:rsidR="00D31895" w:rsidRDefault="00D31895" w:rsidP="00D3189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D31895">
        <w:t xml:space="preserve">  - курсивом выделены пояснения, желтым выделены примеры. Остальной текст в образцах следует оставить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0262"/>
    <w:multiLevelType w:val="hybridMultilevel"/>
    <w:tmpl w:val="1CEC144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07D9E"/>
    <w:multiLevelType w:val="hybridMultilevel"/>
    <w:tmpl w:val="C86ED6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6E1374C"/>
    <w:multiLevelType w:val="hybridMultilevel"/>
    <w:tmpl w:val="34DA180C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C3B25FC"/>
    <w:multiLevelType w:val="hybridMultilevel"/>
    <w:tmpl w:val="D29C535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57A13D9"/>
    <w:multiLevelType w:val="hybridMultilevel"/>
    <w:tmpl w:val="B324E6DE"/>
    <w:lvl w:ilvl="0" w:tplc="2436A0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C7"/>
    <w:rsid w:val="00065B86"/>
    <w:rsid w:val="00076526"/>
    <w:rsid w:val="000828C9"/>
    <w:rsid w:val="000A14D1"/>
    <w:rsid w:val="001E305E"/>
    <w:rsid w:val="001E714E"/>
    <w:rsid w:val="003173E6"/>
    <w:rsid w:val="00615898"/>
    <w:rsid w:val="00626B5A"/>
    <w:rsid w:val="006D2455"/>
    <w:rsid w:val="00704B6D"/>
    <w:rsid w:val="008009CA"/>
    <w:rsid w:val="00812065"/>
    <w:rsid w:val="00A22509"/>
    <w:rsid w:val="00A775C7"/>
    <w:rsid w:val="00B24E3A"/>
    <w:rsid w:val="00B71A2D"/>
    <w:rsid w:val="00B76E62"/>
    <w:rsid w:val="00BD3C2A"/>
    <w:rsid w:val="00C449E6"/>
    <w:rsid w:val="00C80A80"/>
    <w:rsid w:val="00CF5ABC"/>
    <w:rsid w:val="00D31895"/>
    <w:rsid w:val="00D70FC2"/>
    <w:rsid w:val="00E64187"/>
    <w:rsid w:val="00EA039A"/>
    <w:rsid w:val="00F5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9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24E3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4E3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24E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9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24E3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4E3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24E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3EDA-8822-48EB-96EE-FF06B463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2015-07-14T11:30:00Z</dcterms:created>
  <dcterms:modified xsi:type="dcterms:W3CDTF">2015-07-14T11:30:00Z</dcterms:modified>
</cp:coreProperties>
</file>