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46" w:rsidRPr="00B04B78" w:rsidRDefault="009D3D46" w:rsidP="002B3FCA">
      <w:pPr>
        <w:pStyle w:val="a5"/>
        <w:spacing w:line="360" w:lineRule="auto"/>
        <w:contextualSpacing/>
        <w:jc w:val="center"/>
        <w:rPr>
          <w:rFonts w:ascii="Times New Roman" w:hAnsi="Times New Roman"/>
          <w:b/>
          <w:spacing w:val="-10"/>
          <w:szCs w:val="28"/>
        </w:rPr>
      </w:pPr>
      <w:r w:rsidRPr="002B3FCA">
        <w:rPr>
          <w:rFonts w:ascii="Times New Roman" w:hAnsi="Times New Roman"/>
          <w:b/>
          <w:spacing w:val="-10"/>
          <w:szCs w:val="28"/>
        </w:rPr>
        <w:t>МИНИСТЕРСТВО ЗДРАВООХРАНЕНИЯ РОССИЙСКОЙ ФЕДЕРАЦИИ</w:t>
      </w:r>
    </w:p>
    <w:p w:rsidR="002B3FCA" w:rsidRPr="00231D70" w:rsidRDefault="002B3FCA" w:rsidP="002B3FCA">
      <w:pPr>
        <w:pStyle w:val="a5"/>
        <w:spacing w:line="360" w:lineRule="auto"/>
        <w:contextualSpacing/>
        <w:jc w:val="center"/>
        <w:rPr>
          <w:rFonts w:ascii="Times New Roman" w:hAnsi="Times New Roman"/>
          <w:b/>
          <w:spacing w:val="-10"/>
          <w:sz w:val="32"/>
          <w:szCs w:val="32"/>
        </w:rPr>
      </w:pPr>
    </w:p>
    <w:p w:rsidR="002B3FCA" w:rsidRPr="00231D70" w:rsidRDefault="002B3FCA" w:rsidP="002B3FCA">
      <w:pPr>
        <w:pStyle w:val="a5"/>
        <w:spacing w:line="360" w:lineRule="auto"/>
        <w:contextualSpacing/>
        <w:jc w:val="center"/>
        <w:rPr>
          <w:rFonts w:ascii="Times New Roman" w:hAnsi="Times New Roman"/>
          <w:b/>
          <w:spacing w:val="-10"/>
          <w:sz w:val="32"/>
          <w:szCs w:val="32"/>
        </w:rPr>
      </w:pPr>
    </w:p>
    <w:p w:rsidR="002B3FCA" w:rsidRPr="00231D70" w:rsidRDefault="002B3FCA" w:rsidP="002B3FCA">
      <w:pPr>
        <w:pStyle w:val="a5"/>
        <w:spacing w:line="360" w:lineRule="auto"/>
        <w:contextualSpacing/>
        <w:jc w:val="center"/>
        <w:rPr>
          <w:rFonts w:ascii="Times New Roman" w:hAnsi="Times New Roman"/>
          <w:b/>
          <w:spacing w:val="-10"/>
          <w:sz w:val="32"/>
          <w:szCs w:val="32"/>
        </w:rPr>
      </w:pPr>
    </w:p>
    <w:p w:rsidR="009D3D46" w:rsidRPr="00595C88" w:rsidRDefault="009D3D46" w:rsidP="002B3FCA">
      <w:pPr>
        <w:pStyle w:val="1"/>
        <w:pBdr>
          <w:bottom w:val="single" w:sz="6" w:space="1" w:color="auto"/>
        </w:pBdr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595C88">
        <w:rPr>
          <w:rFonts w:ascii="Times New Roman" w:hAnsi="Times New Roman"/>
          <w:b/>
          <w:snapToGrid w:val="0"/>
          <w:sz w:val="32"/>
          <w:szCs w:val="32"/>
        </w:rPr>
        <w:t>ОБЩАЯ ФАРМАКОПЕЙНАЯ СТАТЬЯ</w:t>
      </w:r>
    </w:p>
    <w:p w:rsidR="009D3D46" w:rsidRPr="00FE2E10" w:rsidRDefault="009D3D46" w:rsidP="002B3FCA">
      <w:pPr>
        <w:pBdr>
          <w:bottom w:val="single" w:sz="4" w:space="1" w:color="auto"/>
        </w:pBdr>
        <w:tabs>
          <w:tab w:val="left" w:pos="5040"/>
        </w:tabs>
        <w:spacing w:before="120" w:line="360" w:lineRule="auto"/>
        <w:ind w:left="6372" w:hanging="6372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Испытание на депрессорные вещества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F6143" w:rsidRPr="00FF6143">
        <w:rPr>
          <w:b/>
          <w:sz w:val="28"/>
          <w:szCs w:val="28"/>
        </w:rPr>
        <w:t>ОФС.1.2.4.0008.15</w:t>
      </w:r>
      <w:proofErr w:type="gramStart"/>
      <w:r>
        <w:rPr>
          <w:b/>
          <w:sz w:val="28"/>
          <w:szCs w:val="28"/>
        </w:rPr>
        <w:br/>
      </w:r>
      <w:r w:rsidRPr="00765667">
        <w:rPr>
          <w:b/>
          <w:sz w:val="28"/>
          <w:szCs w:val="28"/>
        </w:rPr>
        <w:t>В</w:t>
      </w:r>
      <w:proofErr w:type="gramEnd"/>
      <w:r w:rsidRPr="00765667">
        <w:rPr>
          <w:b/>
          <w:sz w:val="28"/>
          <w:szCs w:val="28"/>
        </w:rPr>
        <w:t xml:space="preserve">замен </w:t>
      </w:r>
      <w:r w:rsidRPr="00765667">
        <w:rPr>
          <w:b/>
          <w:iCs/>
          <w:spacing w:val="3"/>
          <w:sz w:val="28"/>
          <w:szCs w:val="28"/>
        </w:rPr>
        <w:t xml:space="preserve">ГФ </w:t>
      </w:r>
      <w:r w:rsidRPr="00765667">
        <w:rPr>
          <w:b/>
          <w:iCs/>
          <w:spacing w:val="3"/>
          <w:sz w:val="28"/>
          <w:szCs w:val="28"/>
          <w:lang w:val="en-US"/>
        </w:rPr>
        <w:t>XII</w:t>
      </w:r>
      <w:r>
        <w:rPr>
          <w:b/>
          <w:iCs/>
          <w:spacing w:val="3"/>
          <w:sz w:val="28"/>
          <w:szCs w:val="28"/>
        </w:rPr>
        <w:t>,</w:t>
      </w:r>
      <w:r w:rsidR="00B04B78">
        <w:rPr>
          <w:b/>
          <w:iCs/>
          <w:spacing w:val="3"/>
          <w:sz w:val="28"/>
          <w:szCs w:val="28"/>
        </w:rPr>
        <w:t xml:space="preserve"> </w:t>
      </w:r>
      <w:r>
        <w:rPr>
          <w:b/>
          <w:iCs/>
          <w:spacing w:val="3"/>
          <w:sz w:val="28"/>
          <w:szCs w:val="28"/>
        </w:rPr>
        <w:t>ч.1, ОФС 42-0064-07</w:t>
      </w:r>
    </w:p>
    <w:p w:rsidR="009D3D46" w:rsidRPr="00070AC2" w:rsidRDefault="009D3D46" w:rsidP="009D3D46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bCs/>
        </w:rPr>
      </w:pPr>
    </w:p>
    <w:p w:rsidR="009D3D46" w:rsidRPr="00182F04" w:rsidRDefault="009D3D46" w:rsidP="009D3D46">
      <w:pPr>
        <w:pStyle w:val="a5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070AC2">
        <w:rPr>
          <w:rFonts w:ascii="Times New Roman" w:hAnsi="Times New Roman"/>
        </w:rPr>
        <w:t xml:space="preserve">Настоящая </w:t>
      </w:r>
      <w:r w:rsidRPr="00BB4566">
        <w:rPr>
          <w:rFonts w:ascii="Times New Roman" w:hAnsi="Times New Roman"/>
        </w:rPr>
        <w:t xml:space="preserve">общая фармакопейная </w:t>
      </w:r>
      <w:r w:rsidRPr="00070AC2">
        <w:rPr>
          <w:rFonts w:ascii="Times New Roman" w:hAnsi="Times New Roman"/>
        </w:rPr>
        <w:t xml:space="preserve">статья распространяется на определение веществ депрессорного действия </w:t>
      </w:r>
      <w:r w:rsidRPr="00D61A60">
        <w:rPr>
          <w:rFonts w:ascii="Times New Roman" w:hAnsi="Times New Roman"/>
          <w:i/>
          <w:lang w:val="en-US"/>
        </w:rPr>
        <w:t>in</w:t>
      </w:r>
      <w:r w:rsidRPr="00D61A60">
        <w:rPr>
          <w:rFonts w:ascii="Times New Roman" w:hAnsi="Times New Roman"/>
          <w:i/>
        </w:rPr>
        <w:t xml:space="preserve"> </w:t>
      </w:r>
      <w:r w:rsidRPr="00D61A60">
        <w:rPr>
          <w:rFonts w:ascii="Times New Roman" w:hAnsi="Times New Roman"/>
          <w:i/>
          <w:lang w:val="en-US"/>
        </w:rPr>
        <w:t>vivo</w:t>
      </w:r>
      <w:r w:rsidRPr="00182F04">
        <w:rPr>
          <w:rFonts w:ascii="Times New Roman" w:hAnsi="Times New Roman"/>
        </w:rPr>
        <w:t xml:space="preserve"> </w:t>
      </w:r>
      <w:r w:rsidRPr="00306A51">
        <w:rPr>
          <w:rFonts w:ascii="Times New Roman" w:hAnsi="Times New Roman"/>
          <w:szCs w:val="28"/>
        </w:rPr>
        <w:t>в инъекционных препарат</w:t>
      </w:r>
      <w:r>
        <w:rPr>
          <w:rFonts w:ascii="Times New Roman" w:hAnsi="Times New Roman"/>
          <w:szCs w:val="28"/>
        </w:rPr>
        <w:t>ах</w:t>
      </w:r>
      <w:r w:rsidRPr="00306A51">
        <w:rPr>
          <w:rFonts w:ascii="Times New Roman" w:hAnsi="Times New Roman"/>
          <w:szCs w:val="28"/>
        </w:rPr>
        <w:t xml:space="preserve"> для внутрисосудистого </w:t>
      </w:r>
      <w:r>
        <w:rPr>
          <w:rFonts w:ascii="Times New Roman" w:hAnsi="Times New Roman"/>
          <w:szCs w:val="28"/>
        </w:rPr>
        <w:t>введения</w:t>
      </w:r>
      <w:r w:rsidRPr="00306A51">
        <w:rPr>
          <w:rFonts w:ascii="Times New Roman" w:hAnsi="Times New Roman"/>
          <w:szCs w:val="28"/>
        </w:rPr>
        <w:t xml:space="preserve"> и</w:t>
      </w:r>
      <w:r w:rsidRPr="003450C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фармацевтических </w:t>
      </w:r>
      <w:r w:rsidRPr="003450C5">
        <w:rPr>
          <w:rFonts w:ascii="Times New Roman" w:hAnsi="Times New Roman"/>
          <w:szCs w:val="28"/>
        </w:rPr>
        <w:t xml:space="preserve">субстанциях, из которых они </w:t>
      </w:r>
      <w:r>
        <w:rPr>
          <w:rFonts w:ascii="Times New Roman" w:hAnsi="Times New Roman"/>
          <w:szCs w:val="28"/>
        </w:rPr>
        <w:t>получаютс</w:t>
      </w:r>
      <w:r w:rsidRPr="003450C5">
        <w:rPr>
          <w:rFonts w:ascii="Times New Roman" w:hAnsi="Times New Roman"/>
          <w:szCs w:val="28"/>
        </w:rPr>
        <w:t>я.</w:t>
      </w:r>
    </w:p>
    <w:p w:rsidR="009D3D46" w:rsidRPr="00182F04" w:rsidRDefault="009D3D46" w:rsidP="009D3D46">
      <w:pPr>
        <w:pStyle w:val="a5"/>
        <w:spacing w:line="360" w:lineRule="auto"/>
        <w:ind w:firstLine="70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Материалы и животные</w:t>
      </w:r>
    </w:p>
    <w:p w:rsidR="009D3D46" w:rsidRPr="00070AC2" w:rsidRDefault="009D3D46" w:rsidP="009D3D46">
      <w:pPr>
        <w:pStyle w:val="a7"/>
        <w:spacing w:after="0" w:line="360" w:lineRule="auto"/>
        <w:ind w:left="0" w:firstLine="709"/>
        <w:jc w:val="both"/>
        <w:rPr>
          <w:sz w:val="28"/>
        </w:rPr>
      </w:pPr>
      <w:r w:rsidRPr="00182F04">
        <w:rPr>
          <w:sz w:val="28"/>
        </w:rPr>
        <w:t xml:space="preserve">В опыт берут здоровых кошек любого пола массой не менее 2 кг. Самки не должны быть беременными или </w:t>
      </w:r>
      <w:proofErr w:type="spellStart"/>
      <w:r w:rsidRPr="00182F04">
        <w:rPr>
          <w:sz w:val="28"/>
        </w:rPr>
        <w:t>лактирующими</w:t>
      </w:r>
      <w:proofErr w:type="spellEnd"/>
      <w:r w:rsidRPr="00182F04">
        <w:rPr>
          <w:sz w:val="28"/>
        </w:rPr>
        <w:t xml:space="preserve">. За 24 ч до опыта животное лишают корма, но оставляют свободный доступ к воде. В качестве наркоза </w:t>
      </w:r>
      <w:r w:rsidRPr="003450C5">
        <w:rPr>
          <w:sz w:val="28"/>
        </w:rPr>
        <w:t xml:space="preserve">можно использовать любое </w:t>
      </w:r>
      <w:proofErr w:type="spellStart"/>
      <w:r w:rsidRPr="003450C5">
        <w:rPr>
          <w:sz w:val="28"/>
        </w:rPr>
        <w:t>наркотизируещее</w:t>
      </w:r>
      <w:proofErr w:type="spellEnd"/>
      <w:r w:rsidRPr="003450C5">
        <w:rPr>
          <w:sz w:val="28"/>
        </w:rPr>
        <w:t xml:space="preserve"> средство, поддерживающее глубокий сон, и не оказывающее существенное влияние на величину артериального давления, например уретан.</w:t>
      </w:r>
    </w:p>
    <w:p w:rsidR="009D3D46" w:rsidRPr="00070AC2" w:rsidRDefault="009D3D46" w:rsidP="009D3D46">
      <w:pPr>
        <w:pStyle w:val="a7"/>
        <w:spacing w:after="0" w:line="360" w:lineRule="auto"/>
        <w:ind w:left="0" w:firstLine="709"/>
        <w:jc w:val="both"/>
        <w:rPr>
          <w:sz w:val="28"/>
        </w:rPr>
      </w:pPr>
      <w:r w:rsidRPr="00070AC2">
        <w:rPr>
          <w:sz w:val="28"/>
        </w:rPr>
        <w:t xml:space="preserve">Животное фиксируют в станке в положении на </w:t>
      </w:r>
      <w:r w:rsidRPr="00306A51">
        <w:rPr>
          <w:sz w:val="28"/>
        </w:rPr>
        <w:t xml:space="preserve">спине. </w:t>
      </w:r>
      <w:proofErr w:type="spellStart"/>
      <w:r w:rsidRPr="00306A51">
        <w:rPr>
          <w:sz w:val="28"/>
        </w:rPr>
        <w:t>Отпрепаровывают</w:t>
      </w:r>
      <w:proofErr w:type="spellEnd"/>
      <w:r w:rsidRPr="00070AC2">
        <w:rPr>
          <w:sz w:val="28"/>
        </w:rPr>
        <w:t xml:space="preserve"> сонную артерию, в которую вставляют канюлю, заполненную раствором, предупреждающим свертывание крови (в качестве антикоагулянта используют 25</w:t>
      </w:r>
      <w:r>
        <w:rPr>
          <w:sz w:val="28"/>
        </w:rPr>
        <w:t xml:space="preserve"> </w:t>
      </w:r>
      <w:r w:rsidRPr="00070AC2">
        <w:rPr>
          <w:sz w:val="28"/>
        </w:rPr>
        <w:t xml:space="preserve">% раствор магния сульфата или раствор гепарина, содержащий 50 </w:t>
      </w:r>
      <w:proofErr w:type="gramStart"/>
      <w:r w:rsidRPr="00070AC2">
        <w:rPr>
          <w:sz w:val="28"/>
        </w:rPr>
        <w:t>ЕД</w:t>
      </w:r>
      <w:proofErr w:type="gramEnd"/>
      <w:r w:rsidRPr="00070AC2">
        <w:rPr>
          <w:sz w:val="28"/>
        </w:rPr>
        <w:t xml:space="preserve"> в 1 мл или др.). Канюлю соединяют при помощи системы трубок, заполненных тем же раствором, с ртутным манометром или электронным датчиком для регистрации кровяного </w:t>
      </w:r>
      <w:r w:rsidRPr="00BB4566">
        <w:rPr>
          <w:sz w:val="28"/>
        </w:rPr>
        <w:t>давления (АД).</w:t>
      </w:r>
      <w:r w:rsidRPr="00070AC2">
        <w:rPr>
          <w:sz w:val="28"/>
        </w:rPr>
        <w:t xml:space="preserve"> Запись давления производят на ленте кимографа или другого </w:t>
      </w:r>
      <w:r w:rsidRPr="00070AC2">
        <w:rPr>
          <w:sz w:val="28"/>
        </w:rPr>
        <w:lastRenderedPageBreak/>
        <w:t>регистрирующего устройства</w:t>
      </w:r>
      <w:r w:rsidRPr="003450C5">
        <w:rPr>
          <w:sz w:val="28"/>
        </w:rPr>
        <w:t xml:space="preserve">. Испытуемый образец (ИО) вводят через иглу, вставленную в </w:t>
      </w:r>
      <w:proofErr w:type="spellStart"/>
      <w:r w:rsidRPr="003450C5">
        <w:rPr>
          <w:sz w:val="28"/>
        </w:rPr>
        <w:t>отпрепарованную</w:t>
      </w:r>
      <w:proofErr w:type="spellEnd"/>
      <w:r w:rsidRPr="003450C5">
        <w:rPr>
          <w:sz w:val="28"/>
        </w:rPr>
        <w:t xml:space="preserve"> бедренную вену.</w:t>
      </w:r>
    </w:p>
    <w:p w:rsidR="009D3D46" w:rsidRPr="003450C5" w:rsidRDefault="009D3D46" w:rsidP="009D3D46">
      <w:pPr>
        <w:pStyle w:val="a7"/>
        <w:spacing w:after="0" w:line="360" w:lineRule="auto"/>
        <w:ind w:left="0" w:firstLine="709"/>
        <w:jc w:val="center"/>
        <w:rPr>
          <w:b/>
          <w:bCs/>
          <w:sz w:val="28"/>
        </w:rPr>
      </w:pPr>
      <w:r w:rsidRPr="00070AC2">
        <w:rPr>
          <w:b/>
          <w:bCs/>
          <w:sz w:val="28"/>
          <w:szCs w:val="28"/>
        </w:rPr>
        <w:t xml:space="preserve">Приготовление разведений </w:t>
      </w:r>
      <w:r w:rsidRPr="003450C5">
        <w:rPr>
          <w:b/>
          <w:bCs/>
          <w:sz w:val="28"/>
          <w:szCs w:val="28"/>
        </w:rPr>
        <w:t>стандартного и испытуемого образца</w:t>
      </w:r>
    </w:p>
    <w:p w:rsidR="009D3D46" w:rsidRDefault="009D3D46" w:rsidP="009D3D46">
      <w:pPr>
        <w:pStyle w:val="a5"/>
        <w:spacing w:line="360" w:lineRule="auto"/>
        <w:ind w:firstLine="709"/>
        <w:jc w:val="both"/>
        <w:rPr>
          <w:rFonts w:ascii="Times New Roman" w:hAnsi="Times New Roman"/>
        </w:rPr>
      </w:pPr>
      <w:r w:rsidRPr="003450C5">
        <w:rPr>
          <w:rFonts w:ascii="Times New Roman" w:hAnsi="Times New Roman"/>
        </w:rPr>
        <w:t xml:space="preserve">В качестве стандартного образца (СО) используют гистамина </w:t>
      </w:r>
      <w:proofErr w:type="spellStart"/>
      <w:r w:rsidRPr="003450C5">
        <w:rPr>
          <w:rFonts w:ascii="Times New Roman" w:hAnsi="Times New Roman"/>
        </w:rPr>
        <w:t>дигидрохлорид</w:t>
      </w:r>
      <w:proofErr w:type="spellEnd"/>
      <w:r w:rsidRPr="003450C5">
        <w:rPr>
          <w:rFonts w:ascii="Times New Roman" w:hAnsi="Times New Roman"/>
        </w:rPr>
        <w:t xml:space="preserve">. Все разведения следует проводить в пересчёте на гистамин-основание (коэффициент пересчёта с гистамина </w:t>
      </w:r>
      <w:proofErr w:type="spellStart"/>
      <w:r w:rsidRPr="003450C5">
        <w:rPr>
          <w:rFonts w:ascii="Times New Roman" w:hAnsi="Times New Roman"/>
        </w:rPr>
        <w:t>дигидрохлорида</w:t>
      </w:r>
      <w:proofErr w:type="spellEnd"/>
      <w:r w:rsidRPr="003450C5">
        <w:rPr>
          <w:rFonts w:ascii="Times New Roman" w:hAnsi="Times New Roman"/>
        </w:rPr>
        <w:t xml:space="preserve"> на гистамин-основание равен 0,6038). Для разведения СО используют тот же растворитель, что и для ИО, в </w:t>
      </w:r>
      <w:proofErr w:type="gramStart"/>
      <w:r w:rsidRPr="003450C5">
        <w:rPr>
          <w:rFonts w:ascii="Times New Roman" w:hAnsi="Times New Roman"/>
        </w:rPr>
        <w:t>основном</w:t>
      </w:r>
      <w:proofErr w:type="gramEnd"/>
      <w:r w:rsidRPr="003450C5">
        <w:rPr>
          <w:rFonts w:ascii="Times New Roman" w:hAnsi="Times New Roman"/>
        </w:rPr>
        <w:t xml:space="preserve">, </w:t>
      </w:r>
      <w:r w:rsidRPr="00BB4566">
        <w:rPr>
          <w:rFonts w:ascii="Times New Roman" w:hAnsi="Times New Roman"/>
        </w:rPr>
        <w:t>0,9</w:t>
      </w:r>
      <w:r>
        <w:rPr>
          <w:rFonts w:ascii="Times New Roman" w:hAnsi="Times New Roman"/>
        </w:rPr>
        <w:t xml:space="preserve"> </w:t>
      </w:r>
      <w:r w:rsidRPr="00BB4566">
        <w:rPr>
          <w:rFonts w:ascii="Times New Roman" w:hAnsi="Times New Roman"/>
        </w:rPr>
        <w:t>% раствор натрия хлорида для</w:t>
      </w:r>
      <w:r w:rsidRPr="003450C5">
        <w:rPr>
          <w:rFonts w:ascii="Times New Roman" w:hAnsi="Times New Roman"/>
        </w:rPr>
        <w:t xml:space="preserve"> инъекций. Концентрация рабочих разведений СО в пересчёте на гистамин-основание должна составлять 0,5 мкг/мл </w:t>
      </w:r>
      <w:r w:rsidRPr="00BB4566">
        <w:rPr>
          <w:rFonts w:ascii="Times New Roman" w:hAnsi="Times New Roman"/>
          <w:szCs w:val="28"/>
        </w:rPr>
        <w:t>(</w:t>
      </w:r>
      <w:r w:rsidRPr="00BB4566">
        <w:rPr>
          <w:rFonts w:ascii="Times New Roman" w:hAnsi="Times New Roman"/>
          <w:iCs/>
          <w:szCs w:val="28"/>
        </w:rPr>
        <w:t>разведение 1</w:t>
      </w:r>
      <w:r w:rsidRPr="00BB4566">
        <w:rPr>
          <w:rFonts w:ascii="Times New Roman" w:hAnsi="Times New Roman"/>
          <w:szCs w:val="28"/>
        </w:rPr>
        <w:t>) и 1,0 мкг/мл (</w:t>
      </w:r>
      <w:r w:rsidRPr="00BB4566">
        <w:rPr>
          <w:rFonts w:ascii="Times New Roman" w:hAnsi="Times New Roman"/>
          <w:iCs/>
          <w:szCs w:val="28"/>
        </w:rPr>
        <w:t>разведение 2</w:t>
      </w:r>
      <w:r w:rsidRPr="00BB4566">
        <w:rPr>
          <w:rFonts w:ascii="Times New Roman" w:hAnsi="Times New Roman"/>
          <w:szCs w:val="28"/>
        </w:rPr>
        <w:t>).</w:t>
      </w:r>
    </w:p>
    <w:p w:rsidR="009D3D46" w:rsidRPr="00070AC2" w:rsidRDefault="009D3D46" w:rsidP="009D3D46">
      <w:pPr>
        <w:pStyle w:val="a5"/>
        <w:spacing w:line="360" w:lineRule="auto"/>
        <w:ind w:firstLine="709"/>
        <w:rPr>
          <w:rFonts w:ascii="Times New Roman" w:hAnsi="Times New Roman"/>
        </w:rPr>
      </w:pPr>
      <w:r w:rsidRPr="00070AC2">
        <w:rPr>
          <w:rFonts w:ascii="Times New Roman" w:hAnsi="Times New Roman"/>
          <w:b/>
          <w:bCs/>
        </w:rPr>
        <w:t>Проведение опыта</w:t>
      </w:r>
    </w:p>
    <w:p w:rsidR="009D3D46" w:rsidRPr="00070AC2" w:rsidRDefault="009D3D46" w:rsidP="009D3D46">
      <w:pPr>
        <w:pStyle w:val="a7"/>
        <w:spacing w:after="0" w:line="360" w:lineRule="auto"/>
        <w:ind w:left="0" w:firstLine="709"/>
        <w:jc w:val="both"/>
        <w:rPr>
          <w:sz w:val="28"/>
        </w:rPr>
      </w:pPr>
      <w:r w:rsidRPr="00070AC2">
        <w:rPr>
          <w:sz w:val="28"/>
        </w:rPr>
        <w:t>Введение растворов на протяжении всего опыта проводят со скоростью 0,1 мл в секунду и интервалом между введениями не менее 5 мин.</w:t>
      </w:r>
    </w:p>
    <w:p w:rsidR="009D3D46" w:rsidRPr="00070AC2" w:rsidRDefault="009D3D46" w:rsidP="009D3D46">
      <w:pPr>
        <w:pStyle w:val="a7"/>
        <w:spacing w:after="0" w:line="360" w:lineRule="auto"/>
        <w:ind w:left="0" w:firstLine="709"/>
        <w:jc w:val="both"/>
        <w:rPr>
          <w:sz w:val="28"/>
        </w:rPr>
      </w:pPr>
      <w:r w:rsidRPr="00070AC2">
        <w:rPr>
          <w:sz w:val="28"/>
        </w:rPr>
        <w:t xml:space="preserve">В начале опыта проверяют чувствительность животного к гистамину. Для этого в вену последовательно вводят </w:t>
      </w:r>
      <w:r w:rsidRPr="009C3247">
        <w:rPr>
          <w:sz w:val="28"/>
        </w:rPr>
        <w:t xml:space="preserve">СО в </w:t>
      </w:r>
      <w:proofErr w:type="gramStart"/>
      <w:r w:rsidRPr="00BB4566">
        <w:rPr>
          <w:iCs/>
          <w:sz w:val="28"/>
        </w:rPr>
        <w:t>разведении</w:t>
      </w:r>
      <w:proofErr w:type="gramEnd"/>
      <w:r w:rsidRPr="00BB4566">
        <w:rPr>
          <w:iCs/>
          <w:sz w:val="28"/>
        </w:rPr>
        <w:t xml:space="preserve"> 1</w:t>
      </w:r>
      <w:r w:rsidRPr="00BB4566">
        <w:rPr>
          <w:sz w:val="28"/>
        </w:rPr>
        <w:t xml:space="preserve"> и </w:t>
      </w:r>
      <w:r w:rsidRPr="00BB4566">
        <w:rPr>
          <w:iCs/>
          <w:sz w:val="28"/>
        </w:rPr>
        <w:t>разведении</w:t>
      </w:r>
      <w:r w:rsidRPr="00BB4566">
        <w:rPr>
          <w:sz w:val="28"/>
        </w:rPr>
        <w:t xml:space="preserve"> </w:t>
      </w:r>
      <w:r w:rsidRPr="00BB4566">
        <w:rPr>
          <w:iCs/>
          <w:sz w:val="28"/>
        </w:rPr>
        <w:t>2</w:t>
      </w:r>
      <w:r w:rsidRPr="009C3247">
        <w:rPr>
          <w:sz w:val="28"/>
        </w:rPr>
        <w:t xml:space="preserve"> в объёме 0,2 мл на 1 кг массы</w:t>
      </w:r>
      <w:r>
        <w:rPr>
          <w:sz w:val="28"/>
        </w:rPr>
        <w:t xml:space="preserve"> </w:t>
      </w:r>
      <w:r w:rsidRPr="00BB4566">
        <w:rPr>
          <w:sz w:val="28"/>
        </w:rPr>
        <w:t xml:space="preserve">тела кошки. Животных, у которых при введении СО в </w:t>
      </w:r>
      <w:r w:rsidRPr="00BB4566">
        <w:rPr>
          <w:iCs/>
          <w:sz w:val="28"/>
        </w:rPr>
        <w:t>разведении 2</w:t>
      </w:r>
      <w:r w:rsidRPr="00BB4566">
        <w:rPr>
          <w:sz w:val="28"/>
        </w:rPr>
        <w:t xml:space="preserve"> в дозе 0,2 мкг на 1 кг массы величина артериального давления снизится менее чем на 20 мм </w:t>
      </w:r>
      <w:proofErr w:type="spellStart"/>
      <w:r w:rsidRPr="00BB4566">
        <w:rPr>
          <w:sz w:val="28"/>
        </w:rPr>
        <w:t>рт.ст</w:t>
      </w:r>
      <w:proofErr w:type="spellEnd"/>
      <w:r w:rsidRPr="00BB4566">
        <w:rPr>
          <w:sz w:val="28"/>
        </w:rPr>
        <w:t>., из опыта исключают. Раствор гистамина в разведении 1</w:t>
      </w:r>
      <w:r w:rsidRPr="00306A51">
        <w:rPr>
          <w:sz w:val="28"/>
        </w:rPr>
        <w:t xml:space="preserve"> вводят дважды, чтобы подтвердить стабильность реакции артериального давления кошки.</w:t>
      </w:r>
    </w:p>
    <w:p w:rsidR="009D3D46" w:rsidRPr="008915DA" w:rsidRDefault="009D3D46" w:rsidP="009D3D46">
      <w:pPr>
        <w:pStyle w:val="a7"/>
        <w:spacing w:after="0" w:line="360" w:lineRule="auto"/>
        <w:ind w:left="0" w:firstLine="709"/>
        <w:jc w:val="both"/>
        <w:rPr>
          <w:sz w:val="28"/>
        </w:rPr>
      </w:pPr>
      <w:r w:rsidRPr="00070AC2">
        <w:rPr>
          <w:sz w:val="28"/>
        </w:rPr>
        <w:t>Затем кошке однократно вводят</w:t>
      </w:r>
      <w:r>
        <w:rPr>
          <w:sz w:val="28"/>
        </w:rPr>
        <w:t xml:space="preserve"> раствор </w:t>
      </w:r>
      <w:r w:rsidRPr="00070AC2">
        <w:rPr>
          <w:sz w:val="28"/>
        </w:rPr>
        <w:t>И</w:t>
      </w:r>
      <w:r>
        <w:rPr>
          <w:sz w:val="28"/>
        </w:rPr>
        <w:t>О</w:t>
      </w:r>
      <w:r w:rsidRPr="00070AC2">
        <w:rPr>
          <w:sz w:val="28"/>
        </w:rPr>
        <w:t xml:space="preserve">. Тест-доза препарата и растворитель </w:t>
      </w:r>
      <w:r w:rsidRPr="00182F04">
        <w:rPr>
          <w:sz w:val="28"/>
        </w:rPr>
        <w:t>должны быть указаны</w:t>
      </w:r>
      <w:r w:rsidRPr="00070AC2">
        <w:rPr>
          <w:sz w:val="28"/>
        </w:rPr>
        <w:t xml:space="preserve"> </w:t>
      </w:r>
      <w:r w:rsidRPr="008915DA">
        <w:rPr>
          <w:sz w:val="28"/>
        </w:rPr>
        <w:t xml:space="preserve">в </w:t>
      </w:r>
      <w:r w:rsidRPr="008915DA">
        <w:rPr>
          <w:sz w:val="28"/>
          <w:szCs w:val="28"/>
        </w:rPr>
        <w:t>фармакопейной статье</w:t>
      </w:r>
      <w:r w:rsidRPr="008915DA">
        <w:rPr>
          <w:sz w:val="28"/>
        </w:rPr>
        <w:t>.</w:t>
      </w:r>
    </w:p>
    <w:p w:rsidR="009D3D46" w:rsidRPr="008915DA" w:rsidRDefault="009D3D46" w:rsidP="009D3D46">
      <w:pPr>
        <w:pStyle w:val="a7"/>
        <w:spacing w:after="0" w:line="360" w:lineRule="auto"/>
        <w:ind w:left="0" w:firstLine="709"/>
        <w:jc w:val="both"/>
        <w:rPr>
          <w:sz w:val="28"/>
        </w:rPr>
      </w:pPr>
      <w:r w:rsidRPr="008915DA">
        <w:rPr>
          <w:sz w:val="28"/>
        </w:rPr>
        <w:t xml:space="preserve">При испытании на одном животном двух и более ИО, необходимо периодически проводить определение величины снижения артериального давления в ответ на введение СО </w:t>
      </w:r>
      <w:r w:rsidRPr="00BB4566">
        <w:rPr>
          <w:sz w:val="28"/>
        </w:rPr>
        <w:t>в</w:t>
      </w:r>
      <w:r w:rsidRPr="00BB4566">
        <w:rPr>
          <w:iCs/>
          <w:sz w:val="28"/>
        </w:rPr>
        <w:t xml:space="preserve"> разведении 1</w:t>
      </w:r>
      <w:r w:rsidRPr="00BB4566">
        <w:rPr>
          <w:sz w:val="28"/>
        </w:rPr>
        <w:t>. В случае значительного уменьшения реакции АД на введение ИП по сравнению со стандартной величиной, полученной в начале опыта, необходимо вновь проверить чувствительность животного к действию СО в</w:t>
      </w:r>
      <w:r w:rsidRPr="00BB4566">
        <w:rPr>
          <w:iCs/>
          <w:sz w:val="28"/>
        </w:rPr>
        <w:t xml:space="preserve"> разведении 2.</w:t>
      </w:r>
      <w:r w:rsidRPr="008915DA">
        <w:rPr>
          <w:i/>
          <w:iCs/>
          <w:sz w:val="28"/>
        </w:rPr>
        <w:t xml:space="preserve"> </w:t>
      </w:r>
      <w:r w:rsidRPr="008915DA">
        <w:rPr>
          <w:sz w:val="28"/>
        </w:rPr>
        <w:t xml:space="preserve">Если снижение </w:t>
      </w:r>
      <w:r w:rsidRPr="008915DA">
        <w:rPr>
          <w:sz w:val="28"/>
        </w:rPr>
        <w:lastRenderedPageBreak/>
        <w:t xml:space="preserve">артериального давления составляет не менее 20 мм </w:t>
      </w:r>
      <w:proofErr w:type="spellStart"/>
      <w:r w:rsidRPr="008915DA">
        <w:rPr>
          <w:sz w:val="28"/>
        </w:rPr>
        <w:t>рт.ст</w:t>
      </w:r>
      <w:proofErr w:type="spellEnd"/>
      <w:r w:rsidRPr="008915DA">
        <w:rPr>
          <w:sz w:val="28"/>
        </w:rPr>
        <w:t>., испытание препаратов продолжают в соответствии с указанными выше требованиями.</w:t>
      </w:r>
    </w:p>
    <w:p w:rsidR="009D3D46" w:rsidRDefault="009D3D46" w:rsidP="009D3D46">
      <w:pPr>
        <w:pStyle w:val="a7"/>
        <w:spacing w:after="0" w:line="360" w:lineRule="auto"/>
        <w:ind w:left="0" w:firstLine="709"/>
        <w:rPr>
          <w:b/>
          <w:sz w:val="28"/>
        </w:rPr>
      </w:pPr>
      <w:r w:rsidRPr="008915DA">
        <w:rPr>
          <w:b/>
          <w:sz w:val="28"/>
        </w:rPr>
        <w:t>Результаты и интерпр</w:t>
      </w:r>
      <w:r>
        <w:rPr>
          <w:b/>
          <w:sz w:val="28"/>
        </w:rPr>
        <w:t>е</w:t>
      </w:r>
      <w:r w:rsidRPr="008915DA">
        <w:rPr>
          <w:b/>
          <w:sz w:val="28"/>
        </w:rPr>
        <w:t>таци</w:t>
      </w:r>
      <w:r>
        <w:rPr>
          <w:b/>
          <w:sz w:val="28"/>
        </w:rPr>
        <w:t>я</w:t>
      </w:r>
    </w:p>
    <w:p w:rsidR="009D3D46" w:rsidRPr="00BB4566" w:rsidRDefault="009D3D46" w:rsidP="009D3D46">
      <w:pPr>
        <w:pStyle w:val="a7"/>
        <w:spacing w:after="0" w:line="360" w:lineRule="auto"/>
        <w:ind w:left="0" w:firstLine="709"/>
        <w:jc w:val="both"/>
        <w:rPr>
          <w:iCs/>
          <w:sz w:val="28"/>
        </w:rPr>
      </w:pPr>
      <w:r w:rsidRPr="008804FD">
        <w:rPr>
          <w:sz w:val="28"/>
        </w:rPr>
        <w:t>Исследуемое лекарственное средство считают</w:t>
      </w:r>
      <w:r w:rsidRPr="008915DA">
        <w:rPr>
          <w:sz w:val="28"/>
        </w:rPr>
        <w:t xml:space="preserve"> выдержавшим испытани</w:t>
      </w:r>
      <w:r>
        <w:rPr>
          <w:sz w:val="28"/>
        </w:rPr>
        <w:t>е, если в течение 60 сек</w:t>
      </w:r>
      <w:r w:rsidRPr="008915DA">
        <w:rPr>
          <w:sz w:val="28"/>
        </w:rPr>
        <w:t xml:space="preserve"> после введения раствора ИО в исследуемой </w:t>
      </w:r>
      <w:proofErr w:type="spellStart"/>
      <w:proofErr w:type="gramStart"/>
      <w:r w:rsidRPr="008915DA">
        <w:rPr>
          <w:sz w:val="28"/>
        </w:rPr>
        <w:t>тест-дозе</w:t>
      </w:r>
      <w:proofErr w:type="spellEnd"/>
      <w:proofErr w:type="gramEnd"/>
      <w:r w:rsidRPr="008915DA">
        <w:rPr>
          <w:sz w:val="28"/>
        </w:rPr>
        <w:t xml:space="preserve"> снижение артериального давления не превышает реакцию на введение СО в </w:t>
      </w:r>
      <w:r w:rsidRPr="00BB4566">
        <w:rPr>
          <w:iCs/>
          <w:sz w:val="28"/>
        </w:rPr>
        <w:t>разведении 1.</w:t>
      </w:r>
    </w:p>
    <w:p w:rsidR="0022669A" w:rsidRDefault="0022669A"/>
    <w:sectPr w:rsidR="0022669A" w:rsidSect="002B3F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850" w:bottom="1134" w:left="1701" w:header="720" w:footer="641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E69" w:rsidRDefault="008D6E69" w:rsidP="008D6E69">
      <w:r>
        <w:separator/>
      </w:r>
    </w:p>
  </w:endnote>
  <w:endnote w:type="continuationSeparator" w:id="0">
    <w:p w:rsidR="008D6E69" w:rsidRDefault="008D6E69" w:rsidP="008D6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9E9" w:rsidRDefault="00E779E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B12" w:rsidRPr="00E779E9" w:rsidRDefault="000616CF">
    <w:pPr>
      <w:pStyle w:val="a3"/>
      <w:jc w:val="center"/>
      <w:rPr>
        <w:sz w:val="28"/>
        <w:szCs w:val="28"/>
      </w:rPr>
    </w:pPr>
    <w:r w:rsidRPr="00E779E9">
      <w:rPr>
        <w:sz w:val="28"/>
        <w:szCs w:val="28"/>
      </w:rPr>
      <w:fldChar w:fldCharType="begin"/>
    </w:r>
    <w:r w:rsidR="009D3D46" w:rsidRPr="00E779E9">
      <w:rPr>
        <w:sz w:val="28"/>
        <w:szCs w:val="28"/>
      </w:rPr>
      <w:instrText xml:space="preserve"> PAGE   \* MERGEFORMAT </w:instrText>
    </w:r>
    <w:r w:rsidRPr="00E779E9">
      <w:rPr>
        <w:sz w:val="28"/>
        <w:szCs w:val="28"/>
      </w:rPr>
      <w:fldChar w:fldCharType="separate"/>
    </w:r>
    <w:r w:rsidR="00231D70">
      <w:rPr>
        <w:noProof/>
        <w:sz w:val="28"/>
        <w:szCs w:val="28"/>
      </w:rPr>
      <w:t>3</w:t>
    </w:r>
    <w:r w:rsidRPr="00E779E9">
      <w:rPr>
        <w:sz w:val="28"/>
        <w:szCs w:val="28"/>
      </w:rPr>
      <w:fldChar w:fldCharType="end"/>
    </w:r>
  </w:p>
  <w:p w:rsidR="00403B12" w:rsidRPr="005E6E52" w:rsidRDefault="00231D70" w:rsidP="005E6E52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9E9" w:rsidRDefault="00E779E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E69" w:rsidRDefault="008D6E69" w:rsidP="008D6E69">
      <w:r>
        <w:separator/>
      </w:r>
    </w:p>
  </w:footnote>
  <w:footnote w:type="continuationSeparator" w:id="0">
    <w:p w:rsidR="008D6E69" w:rsidRDefault="008D6E69" w:rsidP="008D6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9E9" w:rsidRDefault="00E779E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9E9" w:rsidRDefault="00E779E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9E9" w:rsidRDefault="00E779E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D46"/>
    <w:rsid w:val="000616CF"/>
    <w:rsid w:val="0022669A"/>
    <w:rsid w:val="00231D70"/>
    <w:rsid w:val="002B3FCA"/>
    <w:rsid w:val="00363427"/>
    <w:rsid w:val="008D6E69"/>
    <w:rsid w:val="009D3D46"/>
    <w:rsid w:val="00A575B1"/>
    <w:rsid w:val="00B04B78"/>
    <w:rsid w:val="00C56997"/>
    <w:rsid w:val="00E779E9"/>
    <w:rsid w:val="00FF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D3D4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D3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D3D46"/>
    <w:pPr>
      <w:snapToGrid w:val="0"/>
      <w:spacing w:line="480" w:lineRule="auto"/>
    </w:pPr>
    <w:rPr>
      <w:rFonts w:ascii="Arial Narrow" w:hAnsi="Arial Narrow"/>
      <w:sz w:val="28"/>
    </w:rPr>
  </w:style>
  <w:style w:type="character" w:customStyle="1" w:styleId="a6">
    <w:name w:val="Основной текст Знак"/>
    <w:basedOn w:val="a0"/>
    <w:link w:val="a5"/>
    <w:rsid w:val="009D3D46"/>
    <w:rPr>
      <w:rFonts w:ascii="Arial Narrow" w:eastAsia="Times New Roman" w:hAnsi="Arial Narrow" w:cs="Times New Roman"/>
      <w:sz w:val="28"/>
      <w:szCs w:val="24"/>
      <w:lang w:eastAsia="ru-RU"/>
    </w:rPr>
  </w:style>
  <w:style w:type="paragraph" w:customStyle="1" w:styleId="1">
    <w:name w:val="Основной текст1"/>
    <w:basedOn w:val="a"/>
    <w:rsid w:val="009D3D46"/>
    <w:pPr>
      <w:spacing w:after="120"/>
    </w:pPr>
    <w:rPr>
      <w:rFonts w:ascii="NTHarmonica" w:hAnsi="NTHarmonica"/>
      <w:szCs w:val="20"/>
    </w:rPr>
  </w:style>
  <w:style w:type="paragraph" w:styleId="a7">
    <w:name w:val="Body Text Indent"/>
    <w:basedOn w:val="a"/>
    <w:link w:val="a8"/>
    <w:uiPriority w:val="99"/>
    <w:unhideWhenUsed/>
    <w:rsid w:val="009D3D4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D3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779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779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520</Words>
  <Characters>2969</Characters>
  <Application>Microsoft Office Word</Application>
  <DocSecurity>0</DocSecurity>
  <Lines>24</Lines>
  <Paragraphs>6</Paragraphs>
  <ScaleCrop>false</ScaleCrop>
  <Company>FGU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Kargina</cp:lastModifiedBy>
  <cp:revision>7</cp:revision>
  <dcterms:created xsi:type="dcterms:W3CDTF">2015-02-20T12:48:00Z</dcterms:created>
  <dcterms:modified xsi:type="dcterms:W3CDTF">2015-08-13T06:20:00Z</dcterms:modified>
</cp:coreProperties>
</file>