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82514" w:rsidRPr="00B53019" w:rsidRDefault="00682514" w:rsidP="009D0A34">
      <w:pPr>
        <w:widowControl w:val="0"/>
        <w:suppressAutoHyphens w:val="0"/>
        <w:spacing w:line="360" w:lineRule="auto"/>
        <w:jc w:val="center"/>
        <w:rPr>
          <w:b/>
          <w:spacing w:val="-20"/>
          <w:sz w:val="28"/>
          <w:szCs w:val="28"/>
        </w:rPr>
      </w:pPr>
      <w:r w:rsidRPr="00B53019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682514" w:rsidRPr="00420DFE" w:rsidRDefault="00682514" w:rsidP="009D0A34">
      <w:pPr>
        <w:widowControl w:val="0"/>
        <w:suppressAutoHyphens w:val="0"/>
        <w:spacing w:line="360" w:lineRule="auto"/>
        <w:jc w:val="center"/>
        <w:rPr>
          <w:b/>
          <w:sz w:val="28"/>
          <w:szCs w:val="28"/>
        </w:rPr>
      </w:pPr>
    </w:p>
    <w:p w:rsidR="00682514" w:rsidRPr="00420DFE" w:rsidRDefault="00682514" w:rsidP="009D0A34">
      <w:pPr>
        <w:widowControl w:val="0"/>
        <w:suppressAutoHyphens w:val="0"/>
        <w:spacing w:line="360" w:lineRule="auto"/>
        <w:jc w:val="center"/>
        <w:rPr>
          <w:b/>
          <w:sz w:val="28"/>
          <w:szCs w:val="28"/>
        </w:rPr>
      </w:pPr>
    </w:p>
    <w:p w:rsidR="00682514" w:rsidRPr="00420DFE" w:rsidRDefault="00682514" w:rsidP="009D0A34">
      <w:pPr>
        <w:widowControl w:val="0"/>
        <w:suppressAutoHyphens w:val="0"/>
        <w:spacing w:line="360" w:lineRule="auto"/>
        <w:jc w:val="center"/>
        <w:rPr>
          <w:b/>
          <w:sz w:val="28"/>
          <w:szCs w:val="28"/>
        </w:rPr>
      </w:pPr>
    </w:p>
    <w:p w:rsidR="00682514" w:rsidRPr="006B3E8C" w:rsidRDefault="00682514" w:rsidP="009D0A34">
      <w:pPr>
        <w:widowControl w:val="0"/>
        <w:suppressAutoHyphens w:val="0"/>
        <w:overflowPunct/>
        <w:autoSpaceDE/>
        <w:spacing w:line="360" w:lineRule="auto"/>
        <w:jc w:val="center"/>
        <w:textAlignment w:val="auto"/>
        <w:rPr>
          <w:b/>
          <w:sz w:val="32"/>
          <w:szCs w:val="32"/>
        </w:rPr>
      </w:pPr>
      <w:r w:rsidRPr="006B3E8C">
        <w:rPr>
          <w:b/>
          <w:sz w:val="32"/>
          <w:szCs w:val="32"/>
        </w:rPr>
        <w:t>ФАРМАКОПЕЙНАЯ СТАТЬЯ</w:t>
      </w:r>
    </w:p>
    <w:p w:rsidR="00682514" w:rsidRPr="004E2A10" w:rsidRDefault="00682514" w:rsidP="009D0A34">
      <w:pPr>
        <w:widowControl w:val="0"/>
        <w:pBdr>
          <w:top w:val="single" w:sz="4" w:space="1" w:color="auto"/>
        </w:pBdr>
        <w:suppressAutoHyphens w:val="0"/>
        <w:spacing w:line="360" w:lineRule="auto"/>
        <w:jc w:val="both"/>
        <w:rPr>
          <w:b/>
          <w:sz w:val="28"/>
          <w:szCs w:val="28"/>
        </w:rPr>
      </w:pPr>
      <w:proofErr w:type="spellStart"/>
      <w:r w:rsidRPr="004E2A10">
        <w:rPr>
          <w:b/>
          <w:sz w:val="28"/>
          <w:szCs w:val="28"/>
        </w:rPr>
        <w:t>Родиолы</w:t>
      </w:r>
      <w:proofErr w:type="spellEnd"/>
      <w:r w:rsidRPr="004E2A10">
        <w:rPr>
          <w:b/>
          <w:sz w:val="28"/>
          <w:szCs w:val="28"/>
        </w:rPr>
        <w:t xml:space="preserve"> </w:t>
      </w:r>
      <w:proofErr w:type="gramStart"/>
      <w:r w:rsidRPr="004E2A10">
        <w:rPr>
          <w:b/>
          <w:sz w:val="28"/>
          <w:szCs w:val="28"/>
        </w:rPr>
        <w:t>розовой</w:t>
      </w:r>
      <w:proofErr w:type="gramEnd"/>
      <w:r w:rsidRPr="004E2A10">
        <w:rPr>
          <w:b/>
          <w:sz w:val="28"/>
          <w:szCs w:val="28"/>
        </w:rPr>
        <w:t xml:space="preserve"> корневища и корни </w:t>
      </w:r>
      <w:r w:rsidRPr="004E2A10">
        <w:rPr>
          <w:b/>
          <w:sz w:val="28"/>
          <w:szCs w:val="28"/>
        </w:rPr>
        <w:tab/>
      </w:r>
      <w:r w:rsidRPr="004E2A10">
        <w:rPr>
          <w:b/>
          <w:sz w:val="28"/>
          <w:szCs w:val="28"/>
        </w:rPr>
        <w:tab/>
      </w:r>
      <w:r w:rsidR="003125AC" w:rsidRPr="004E2A10">
        <w:rPr>
          <w:b/>
          <w:sz w:val="28"/>
          <w:szCs w:val="24"/>
        </w:rPr>
        <w:t>ФС.</w:t>
      </w:r>
      <w:r w:rsidR="003125AC" w:rsidRPr="004E2A10">
        <w:rPr>
          <w:b/>
          <w:color w:val="000000"/>
          <w:sz w:val="28"/>
          <w:szCs w:val="24"/>
        </w:rPr>
        <w:t>2.5.0036.15</w:t>
      </w:r>
    </w:p>
    <w:p w:rsidR="00682514" w:rsidRPr="004E2A10" w:rsidRDefault="00682514" w:rsidP="009D0A34">
      <w:pPr>
        <w:widowControl w:val="0"/>
        <w:pBdr>
          <w:bottom w:val="single" w:sz="4" w:space="1" w:color="auto"/>
        </w:pBdr>
        <w:suppressAutoHyphens w:val="0"/>
        <w:spacing w:line="360" w:lineRule="auto"/>
        <w:jc w:val="both"/>
        <w:rPr>
          <w:b/>
          <w:sz w:val="28"/>
          <w:szCs w:val="28"/>
          <w:lang w:val="en-US"/>
        </w:rPr>
      </w:pPr>
      <w:proofErr w:type="spellStart"/>
      <w:r w:rsidRPr="004E2A10">
        <w:rPr>
          <w:b/>
          <w:i/>
          <w:sz w:val="28"/>
          <w:szCs w:val="28"/>
          <w:lang w:val="en-US"/>
        </w:rPr>
        <w:t>Rhodiolae</w:t>
      </w:r>
      <w:proofErr w:type="spellEnd"/>
      <w:r w:rsidRPr="004E2A10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4E2A10">
        <w:rPr>
          <w:b/>
          <w:i/>
          <w:sz w:val="28"/>
          <w:szCs w:val="28"/>
          <w:lang w:val="en-US"/>
        </w:rPr>
        <w:t>roseae</w:t>
      </w:r>
      <w:proofErr w:type="spellEnd"/>
      <w:r w:rsidRPr="004E2A10">
        <w:rPr>
          <w:b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4E2A10">
        <w:rPr>
          <w:b/>
          <w:i/>
          <w:sz w:val="28"/>
          <w:szCs w:val="28"/>
          <w:lang w:val="en-US"/>
        </w:rPr>
        <w:t>rhizomata</w:t>
      </w:r>
      <w:proofErr w:type="spellEnd"/>
      <w:r w:rsidRPr="004E2A10">
        <w:rPr>
          <w:b/>
          <w:i/>
          <w:sz w:val="28"/>
          <w:szCs w:val="28"/>
          <w:lang w:val="en-US"/>
        </w:rPr>
        <w:t xml:space="preserve"> et radices</w:t>
      </w:r>
      <w:r w:rsidRPr="004E2A10">
        <w:rPr>
          <w:b/>
          <w:sz w:val="28"/>
          <w:szCs w:val="28"/>
          <w:lang w:val="en-US"/>
        </w:rPr>
        <w:tab/>
      </w:r>
      <w:proofErr w:type="gramEnd"/>
      <w:r w:rsidRPr="004E2A10">
        <w:rPr>
          <w:b/>
          <w:sz w:val="28"/>
          <w:szCs w:val="28"/>
          <w:lang w:val="en-US"/>
        </w:rPr>
        <w:tab/>
      </w:r>
      <w:r w:rsidRPr="004E2A10">
        <w:rPr>
          <w:b/>
          <w:sz w:val="28"/>
          <w:szCs w:val="28"/>
        </w:rPr>
        <w:t>Взамен</w:t>
      </w:r>
      <w:r w:rsidRPr="004E2A10">
        <w:rPr>
          <w:b/>
          <w:sz w:val="28"/>
          <w:szCs w:val="28"/>
          <w:lang w:val="en-US"/>
        </w:rPr>
        <w:t xml:space="preserve"> </w:t>
      </w:r>
      <w:r w:rsidRPr="004E2A10">
        <w:rPr>
          <w:b/>
          <w:sz w:val="28"/>
          <w:szCs w:val="28"/>
        </w:rPr>
        <w:t>ГФ</w:t>
      </w:r>
      <w:r w:rsidRPr="004E2A10">
        <w:rPr>
          <w:b/>
          <w:sz w:val="28"/>
          <w:szCs w:val="28"/>
          <w:lang w:val="en-US"/>
        </w:rPr>
        <w:t xml:space="preserve"> XI, </w:t>
      </w:r>
      <w:proofErr w:type="spellStart"/>
      <w:r w:rsidRPr="004E2A10">
        <w:rPr>
          <w:b/>
          <w:sz w:val="28"/>
          <w:szCs w:val="28"/>
        </w:rPr>
        <w:t>вып</w:t>
      </w:r>
      <w:proofErr w:type="spellEnd"/>
      <w:r w:rsidRPr="004E2A10">
        <w:rPr>
          <w:b/>
          <w:sz w:val="28"/>
          <w:szCs w:val="28"/>
          <w:lang w:val="en-US"/>
        </w:rPr>
        <w:t xml:space="preserve">. </w:t>
      </w:r>
      <w:proofErr w:type="gramStart"/>
      <w:r w:rsidRPr="004E2A10">
        <w:rPr>
          <w:b/>
          <w:sz w:val="28"/>
          <w:szCs w:val="28"/>
          <w:lang w:val="en-US"/>
        </w:rPr>
        <w:t xml:space="preserve">2, </w:t>
      </w:r>
      <w:proofErr w:type="spellStart"/>
      <w:r w:rsidRPr="004E2A10">
        <w:rPr>
          <w:b/>
          <w:sz w:val="28"/>
          <w:szCs w:val="28"/>
        </w:rPr>
        <w:t>ст</w:t>
      </w:r>
      <w:proofErr w:type="spellEnd"/>
      <w:r w:rsidRPr="004E2A10">
        <w:rPr>
          <w:b/>
          <w:sz w:val="28"/>
          <w:szCs w:val="28"/>
          <w:lang w:val="en-US"/>
        </w:rPr>
        <w:t>.</w:t>
      </w:r>
      <w:proofErr w:type="gramEnd"/>
      <w:r w:rsidRPr="004E2A10">
        <w:rPr>
          <w:b/>
          <w:sz w:val="28"/>
          <w:szCs w:val="28"/>
          <w:lang w:val="en-US"/>
        </w:rPr>
        <w:t xml:space="preserve"> 75</w:t>
      </w:r>
    </w:p>
    <w:p w:rsidR="00682514" w:rsidRPr="00B53019" w:rsidRDefault="00682514" w:rsidP="009D0A34">
      <w:pPr>
        <w:widowControl w:val="0"/>
        <w:suppressAutoHyphens w:val="0"/>
        <w:spacing w:line="360" w:lineRule="auto"/>
        <w:jc w:val="both"/>
        <w:rPr>
          <w:sz w:val="28"/>
          <w:szCs w:val="28"/>
          <w:lang w:val="en-US"/>
        </w:rPr>
      </w:pPr>
    </w:p>
    <w:p w:rsidR="00625E1F" w:rsidRPr="00120219" w:rsidRDefault="00625E1F" w:rsidP="00625E1F">
      <w:pPr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120219">
        <w:rPr>
          <w:sz w:val="28"/>
          <w:szCs w:val="28"/>
        </w:rPr>
        <w:t xml:space="preserve">Собранные в фазу цветения и плодоношения, очищенные и отмытые от земли, разрезанные на куски и высушенные корневища и корни многолетнего дикорастущего или культивируемого травянистого растения </w:t>
      </w:r>
      <w:proofErr w:type="spellStart"/>
      <w:r w:rsidRPr="00120219">
        <w:rPr>
          <w:sz w:val="28"/>
          <w:szCs w:val="28"/>
        </w:rPr>
        <w:t>родиолы</w:t>
      </w:r>
      <w:proofErr w:type="spellEnd"/>
      <w:r w:rsidRPr="00120219">
        <w:rPr>
          <w:sz w:val="28"/>
          <w:szCs w:val="28"/>
        </w:rPr>
        <w:t xml:space="preserve"> розовой </w:t>
      </w:r>
      <w:r w:rsidRPr="00120219">
        <w:rPr>
          <w:color w:val="000000"/>
          <w:spacing w:val="-6"/>
          <w:sz w:val="28"/>
          <w:szCs w:val="28"/>
        </w:rPr>
        <w:t>–</w:t>
      </w:r>
      <w:r w:rsidRPr="00120219">
        <w:rPr>
          <w:sz w:val="28"/>
          <w:szCs w:val="28"/>
        </w:rPr>
        <w:t xml:space="preserve"> </w:t>
      </w:r>
      <w:proofErr w:type="spellStart"/>
      <w:r w:rsidRPr="00120219">
        <w:rPr>
          <w:i/>
          <w:sz w:val="28"/>
          <w:szCs w:val="28"/>
          <w:lang w:val="en-US"/>
        </w:rPr>
        <w:t>Rhodiola</w:t>
      </w:r>
      <w:proofErr w:type="spellEnd"/>
      <w:r w:rsidRPr="00120219">
        <w:rPr>
          <w:i/>
          <w:sz w:val="28"/>
          <w:szCs w:val="28"/>
        </w:rPr>
        <w:t xml:space="preserve"> </w:t>
      </w:r>
      <w:proofErr w:type="spellStart"/>
      <w:r w:rsidRPr="00120219">
        <w:rPr>
          <w:i/>
          <w:sz w:val="28"/>
          <w:szCs w:val="28"/>
          <w:lang w:val="en-US"/>
        </w:rPr>
        <w:t>rosea</w:t>
      </w:r>
      <w:proofErr w:type="spellEnd"/>
      <w:r w:rsidRPr="00120219">
        <w:rPr>
          <w:sz w:val="28"/>
          <w:szCs w:val="28"/>
        </w:rPr>
        <w:t xml:space="preserve"> </w:t>
      </w:r>
      <w:r w:rsidRPr="006B3E8C">
        <w:rPr>
          <w:sz w:val="28"/>
          <w:szCs w:val="28"/>
          <w:lang w:val="en-US"/>
        </w:rPr>
        <w:t>L</w:t>
      </w:r>
      <w:r w:rsidRPr="00120219">
        <w:rPr>
          <w:sz w:val="28"/>
          <w:szCs w:val="28"/>
        </w:rPr>
        <w:t>., сем</w:t>
      </w:r>
      <w:proofErr w:type="gramStart"/>
      <w:r w:rsidRPr="00120219">
        <w:rPr>
          <w:sz w:val="28"/>
          <w:szCs w:val="28"/>
        </w:rPr>
        <w:t>.</w:t>
      </w:r>
      <w:proofErr w:type="gramEnd"/>
      <w:r w:rsidRPr="00120219">
        <w:rPr>
          <w:sz w:val="28"/>
          <w:szCs w:val="28"/>
        </w:rPr>
        <w:t xml:space="preserve"> </w:t>
      </w:r>
      <w:proofErr w:type="gramStart"/>
      <w:r w:rsidRPr="00120219">
        <w:rPr>
          <w:sz w:val="28"/>
          <w:szCs w:val="28"/>
        </w:rPr>
        <w:t>т</w:t>
      </w:r>
      <w:proofErr w:type="gramEnd"/>
      <w:r w:rsidRPr="00120219">
        <w:rPr>
          <w:sz w:val="28"/>
          <w:szCs w:val="28"/>
        </w:rPr>
        <w:t xml:space="preserve">олстянковых </w:t>
      </w:r>
      <w:r w:rsidRPr="00120219">
        <w:rPr>
          <w:color w:val="000000"/>
          <w:spacing w:val="-6"/>
          <w:sz w:val="28"/>
          <w:szCs w:val="28"/>
        </w:rPr>
        <w:t>–</w:t>
      </w:r>
      <w:r w:rsidRPr="00120219">
        <w:rPr>
          <w:sz w:val="28"/>
          <w:szCs w:val="28"/>
        </w:rPr>
        <w:t xml:space="preserve"> </w:t>
      </w:r>
      <w:proofErr w:type="spellStart"/>
      <w:r w:rsidRPr="00120219">
        <w:rPr>
          <w:i/>
          <w:sz w:val="28"/>
          <w:szCs w:val="28"/>
          <w:lang w:val="en-US"/>
        </w:rPr>
        <w:t>Crassulaceae</w:t>
      </w:r>
      <w:proofErr w:type="spellEnd"/>
      <w:r w:rsidRPr="00120219">
        <w:rPr>
          <w:sz w:val="28"/>
          <w:szCs w:val="28"/>
        </w:rPr>
        <w:t xml:space="preserve">. </w:t>
      </w:r>
    </w:p>
    <w:p w:rsidR="00625E1F" w:rsidRPr="006B3E8C" w:rsidRDefault="00625E1F" w:rsidP="00625E1F">
      <w:pPr>
        <w:widowControl w:val="0"/>
        <w:suppressAutoHyphens w:val="0"/>
        <w:spacing w:line="360" w:lineRule="auto"/>
        <w:jc w:val="center"/>
        <w:rPr>
          <w:sz w:val="28"/>
          <w:szCs w:val="28"/>
        </w:rPr>
      </w:pPr>
      <w:r w:rsidRPr="006B3E8C">
        <w:rPr>
          <w:sz w:val="28"/>
          <w:szCs w:val="28"/>
        </w:rPr>
        <w:t>П</w:t>
      </w:r>
      <w:r w:rsidR="006B3E8C" w:rsidRPr="006B3E8C">
        <w:rPr>
          <w:sz w:val="28"/>
          <w:szCs w:val="28"/>
        </w:rPr>
        <w:t>ОДЛИННОСТЬ</w:t>
      </w:r>
    </w:p>
    <w:p w:rsidR="00625E1F" w:rsidRPr="00120219" w:rsidRDefault="00625E1F" w:rsidP="001E7B93">
      <w:pPr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5605BA">
        <w:rPr>
          <w:b/>
          <w:i/>
          <w:sz w:val="28"/>
          <w:szCs w:val="28"/>
        </w:rPr>
        <w:t>Внешние признаки.</w:t>
      </w:r>
      <w:r w:rsidRPr="00120219">
        <w:rPr>
          <w:b/>
          <w:sz w:val="28"/>
          <w:szCs w:val="28"/>
        </w:rPr>
        <w:t xml:space="preserve"> </w:t>
      </w:r>
      <w:r w:rsidRPr="00120219">
        <w:rPr>
          <w:i/>
          <w:sz w:val="28"/>
          <w:szCs w:val="28"/>
        </w:rPr>
        <w:t>Цельное сырье.</w:t>
      </w:r>
      <w:r w:rsidRPr="00120219">
        <w:rPr>
          <w:sz w:val="28"/>
          <w:szCs w:val="28"/>
        </w:rPr>
        <w:t xml:space="preserve"> Куски корневищ и корней различной формы. Куски корневищ длиной до </w:t>
      </w:r>
      <w:smartTag w:uri="urn:schemas-microsoft-com:office:smarttags" w:element="metricconverter">
        <w:smartTagPr>
          <w:attr w:name="ProductID" w:val="9 см"/>
        </w:smartTagPr>
        <w:r w:rsidRPr="00120219">
          <w:rPr>
            <w:sz w:val="28"/>
            <w:szCs w:val="28"/>
          </w:rPr>
          <w:t>9 см</w:t>
        </w:r>
      </w:smartTag>
      <w:r w:rsidRPr="00120219">
        <w:rPr>
          <w:sz w:val="28"/>
          <w:szCs w:val="28"/>
        </w:rPr>
        <w:t>, толщиной 2</w:t>
      </w:r>
      <w:r w:rsidR="006B3E8C">
        <w:rPr>
          <w:sz w:val="28"/>
          <w:szCs w:val="28"/>
        </w:rPr>
        <w:t xml:space="preserve"> </w:t>
      </w:r>
      <w:r w:rsidR="00506075">
        <w:rPr>
          <w:sz w:val="28"/>
          <w:szCs w:val="28"/>
        </w:rPr>
        <w:t>–</w:t>
      </w:r>
      <w:r w:rsidR="006B3E8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см"/>
        </w:smartTagPr>
        <w:r w:rsidRPr="00120219">
          <w:rPr>
            <w:sz w:val="28"/>
            <w:szCs w:val="28"/>
          </w:rPr>
          <w:t>5 см</w:t>
        </w:r>
      </w:smartTag>
      <w:r w:rsidRPr="00120219">
        <w:rPr>
          <w:sz w:val="28"/>
          <w:szCs w:val="28"/>
        </w:rPr>
        <w:t>, твердые, морщинистые, со следами отмерших стеблей и остатками чешуевидных листьев. От корневища отходят немногочисленные корни длиной 2</w:t>
      </w:r>
      <w:r w:rsidR="006B3E8C">
        <w:rPr>
          <w:sz w:val="28"/>
          <w:szCs w:val="28"/>
        </w:rPr>
        <w:t xml:space="preserve"> </w:t>
      </w:r>
      <w:r w:rsidR="00506075">
        <w:rPr>
          <w:sz w:val="28"/>
          <w:szCs w:val="28"/>
        </w:rPr>
        <w:t>–</w:t>
      </w:r>
      <w:r w:rsidR="006B3E8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 см"/>
        </w:smartTagPr>
        <w:r w:rsidRPr="00120219">
          <w:rPr>
            <w:sz w:val="28"/>
            <w:szCs w:val="28"/>
          </w:rPr>
          <w:t>9 см</w:t>
        </w:r>
      </w:smartTag>
      <w:r w:rsidRPr="00120219">
        <w:rPr>
          <w:sz w:val="28"/>
          <w:szCs w:val="28"/>
        </w:rPr>
        <w:t>, толщиной 0,5</w:t>
      </w:r>
      <w:r w:rsidR="006B3E8C">
        <w:rPr>
          <w:sz w:val="28"/>
          <w:szCs w:val="28"/>
        </w:rPr>
        <w:t xml:space="preserve"> </w:t>
      </w:r>
      <w:r w:rsidR="00506075">
        <w:rPr>
          <w:sz w:val="28"/>
          <w:szCs w:val="28"/>
        </w:rPr>
        <w:t>–</w:t>
      </w:r>
      <w:r w:rsidR="006B3E8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120219">
          <w:rPr>
            <w:sz w:val="28"/>
            <w:szCs w:val="28"/>
          </w:rPr>
          <w:t>1 см</w:t>
        </w:r>
      </w:smartTag>
      <w:r w:rsidRPr="00120219">
        <w:rPr>
          <w:sz w:val="28"/>
          <w:szCs w:val="28"/>
        </w:rPr>
        <w:t>. Поверхность корневища и корня блестящая, серовато-коричневого цвета; при отслаивании пробки обнаруживается золотисто-желтый слой. Цвет на изломе коричнево-розовый, розовато-коричневый или светло-коричневый. Запах специфический</w:t>
      </w:r>
      <w:r w:rsidR="001E7B93">
        <w:rPr>
          <w:sz w:val="28"/>
          <w:szCs w:val="28"/>
        </w:rPr>
        <w:t>.</w:t>
      </w:r>
      <w:r w:rsidRPr="00120219">
        <w:rPr>
          <w:sz w:val="28"/>
          <w:szCs w:val="28"/>
        </w:rPr>
        <w:t xml:space="preserve"> </w:t>
      </w:r>
      <w:r w:rsidR="001E7B93">
        <w:rPr>
          <w:sz w:val="28"/>
          <w:szCs w:val="28"/>
        </w:rPr>
        <w:t>В</w:t>
      </w:r>
      <w:r w:rsidRPr="00120219">
        <w:rPr>
          <w:sz w:val="28"/>
          <w:szCs w:val="28"/>
        </w:rPr>
        <w:t>кус водного извлечения горьковато-вяжущий.</w:t>
      </w:r>
    </w:p>
    <w:p w:rsidR="00625E1F" w:rsidRPr="00120219" w:rsidRDefault="00625E1F" w:rsidP="001E7B93">
      <w:pPr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120219">
        <w:rPr>
          <w:i/>
          <w:sz w:val="28"/>
          <w:szCs w:val="28"/>
        </w:rPr>
        <w:t>Измельченное сырье</w:t>
      </w:r>
      <w:r w:rsidRPr="00120219">
        <w:rPr>
          <w:sz w:val="28"/>
          <w:szCs w:val="28"/>
        </w:rPr>
        <w:t xml:space="preserve">. Кусочки корневищ и корней различной формы, проходящие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120219">
          <w:rPr>
            <w:sz w:val="28"/>
            <w:szCs w:val="28"/>
          </w:rPr>
          <w:t>7</w:t>
        </w:r>
        <w:r w:rsidRPr="00120219">
          <w:rPr>
            <w:b/>
            <w:bCs/>
            <w:sz w:val="28"/>
            <w:szCs w:val="28"/>
          </w:rPr>
          <w:t xml:space="preserve"> </w:t>
        </w:r>
        <w:r w:rsidRPr="00120219">
          <w:rPr>
            <w:bCs/>
            <w:sz w:val="28"/>
            <w:szCs w:val="28"/>
          </w:rPr>
          <w:t>мм</w:t>
        </w:r>
      </w:smartTag>
      <w:r w:rsidRPr="00120219">
        <w:rPr>
          <w:bCs/>
          <w:sz w:val="28"/>
          <w:szCs w:val="28"/>
        </w:rPr>
        <w:t>.</w:t>
      </w:r>
      <w:r w:rsidRPr="00120219">
        <w:rPr>
          <w:sz w:val="28"/>
          <w:szCs w:val="28"/>
        </w:rPr>
        <w:t xml:space="preserve"> Цвет коричнево-розовый или розово-коричневый с бело-розовыми, светло-желтыми, темно-коричневыми и коричневыми вкраплениями. Запах специфический</w:t>
      </w:r>
      <w:r w:rsidR="001E7B93">
        <w:rPr>
          <w:sz w:val="28"/>
          <w:szCs w:val="28"/>
        </w:rPr>
        <w:t>.</w:t>
      </w:r>
      <w:r w:rsidRPr="00120219">
        <w:rPr>
          <w:sz w:val="28"/>
          <w:szCs w:val="28"/>
        </w:rPr>
        <w:t xml:space="preserve"> </w:t>
      </w:r>
      <w:r w:rsidR="001E7B93">
        <w:rPr>
          <w:sz w:val="28"/>
          <w:szCs w:val="28"/>
        </w:rPr>
        <w:t>В</w:t>
      </w:r>
      <w:r w:rsidRPr="00120219">
        <w:rPr>
          <w:sz w:val="28"/>
          <w:szCs w:val="28"/>
        </w:rPr>
        <w:t>кус водного извлечения горьковато-вяжущий.</w:t>
      </w:r>
    </w:p>
    <w:p w:rsidR="00625E1F" w:rsidRPr="00120219" w:rsidRDefault="00625E1F" w:rsidP="001E7B93">
      <w:pPr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120219">
        <w:rPr>
          <w:i/>
          <w:sz w:val="28"/>
          <w:szCs w:val="28"/>
        </w:rPr>
        <w:t>Порошок.</w:t>
      </w:r>
      <w:r w:rsidR="00317ED3">
        <w:rPr>
          <w:sz w:val="28"/>
          <w:szCs w:val="28"/>
        </w:rPr>
        <w:t xml:space="preserve"> </w:t>
      </w:r>
      <w:r w:rsidRPr="00120219">
        <w:rPr>
          <w:sz w:val="28"/>
          <w:szCs w:val="28"/>
        </w:rPr>
        <w:t xml:space="preserve">Кусочки корневищ и корней различной формы, проходящие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120219">
          <w:rPr>
            <w:sz w:val="28"/>
            <w:szCs w:val="28"/>
          </w:rPr>
          <w:t>2</w:t>
        </w:r>
        <w:r w:rsidRPr="00120219">
          <w:rPr>
            <w:b/>
            <w:bCs/>
            <w:sz w:val="28"/>
            <w:szCs w:val="28"/>
          </w:rPr>
          <w:t xml:space="preserve"> </w:t>
        </w:r>
        <w:r w:rsidRPr="00120219">
          <w:rPr>
            <w:bCs/>
            <w:sz w:val="28"/>
            <w:szCs w:val="28"/>
          </w:rPr>
          <w:t>мм</w:t>
        </w:r>
      </w:smartTag>
      <w:r w:rsidRPr="00120219">
        <w:rPr>
          <w:bCs/>
          <w:sz w:val="28"/>
          <w:szCs w:val="28"/>
        </w:rPr>
        <w:t>.</w:t>
      </w:r>
      <w:r w:rsidRPr="00120219">
        <w:rPr>
          <w:sz w:val="28"/>
          <w:szCs w:val="28"/>
        </w:rPr>
        <w:t xml:space="preserve"> Цвет коричнево-розовый или розово-коричневый с бело-розовыми, светло-желтыми, желтовато-розовыми, </w:t>
      </w:r>
      <w:r w:rsidRPr="00120219">
        <w:rPr>
          <w:sz w:val="28"/>
          <w:szCs w:val="28"/>
        </w:rPr>
        <w:lastRenderedPageBreak/>
        <w:t>желтыми, темно-коричневыми и коричневыми вкраплениями. Запах специфический</w:t>
      </w:r>
      <w:r w:rsidR="001E7B93">
        <w:rPr>
          <w:sz w:val="28"/>
          <w:szCs w:val="28"/>
        </w:rPr>
        <w:t>.</w:t>
      </w:r>
      <w:r w:rsidRPr="00120219">
        <w:rPr>
          <w:sz w:val="28"/>
          <w:szCs w:val="28"/>
        </w:rPr>
        <w:t xml:space="preserve"> </w:t>
      </w:r>
      <w:r w:rsidR="001E7B93">
        <w:rPr>
          <w:sz w:val="28"/>
          <w:szCs w:val="28"/>
        </w:rPr>
        <w:t>В</w:t>
      </w:r>
      <w:r w:rsidRPr="00120219">
        <w:rPr>
          <w:sz w:val="28"/>
          <w:szCs w:val="28"/>
        </w:rPr>
        <w:t>кус водного извлечения горьковато-вяжущий.</w:t>
      </w:r>
    </w:p>
    <w:p w:rsidR="00625E1F" w:rsidRPr="005605BA" w:rsidRDefault="00625E1F" w:rsidP="005605BA">
      <w:pPr>
        <w:widowControl w:val="0"/>
        <w:suppressAutoHyphens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5605BA">
        <w:rPr>
          <w:b/>
          <w:i/>
          <w:sz w:val="28"/>
          <w:szCs w:val="28"/>
        </w:rPr>
        <w:t xml:space="preserve">Микроскопические признаки. </w:t>
      </w:r>
      <w:r w:rsidRPr="002C14A3">
        <w:rPr>
          <w:i/>
          <w:sz w:val="28"/>
          <w:szCs w:val="28"/>
          <w:lang w:eastAsia="ru-RU"/>
        </w:rPr>
        <w:t>Цельное сырье.</w:t>
      </w:r>
      <w:r w:rsidRPr="002C14A3">
        <w:rPr>
          <w:sz w:val="28"/>
          <w:szCs w:val="28"/>
          <w:lang w:eastAsia="ru-RU"/>
        </w:rPr>
        <w:t xml:space="preserve"> </w:t>
      </w:r>
      <w:r w:rsidRPr="002C14A3">
        <w:rPr>
          <w:snapToGrid w:val="0"/>
          <w:sz w:val="28"/>
          <w:szCs w:val="28"/>
          <w:lang w:eastAsia="ru-RU"/>
        </w:rPr>
        <w:t xml:space="preserve">При рассмотрении </w:t>
      </w:r>
      <w:r w:rsidRPr="002C14A3">
        <w:rPr>
          <w:color w:val="000000"/>
          <w:sz w:val="28"/>
          <w:szCs w:val="28"/>
        </w:rPr>
        <w:t xml:space="preserve">микропрепаратов </w:t>
      </w:r>
      <w:r w:rsidRPr="002C14A3">
        <w:rPr>
          <w:snapToGrid w:val="0"/>
          <w:sz w:val="28"/>
          <w:szCs w:val="28"/>
          <w:lang w:eastAsia="ru-RU"/>
        </w:rPr>
        <w:t xml:space="preserve">поперечного среза корневища </w:t>
      </w:r>
      <w:r>
        <w:rPr>
          <w:snapToGrid w:val="0"/>
          <w:sz w:val="28"/>
          <w:szCs w:val="28"/>
          <w:lang w:eastAsia="ru-RU"/>
        </w:rPr>
        <w:t xml:space="preserve">должна быть </w:t>
      </w:r>
      <w:r w:rsidRPr="002C14A3">
        <w:rPr>
          <w:snapToGrid w:val="0"/>
          <w:sz w:val="28"/>
          <w:szCs w:val="28"/>
          <w:lang w:eastAsia="ru-RU"/>
        </w:rPr>
        <w:t>видна слоистая перидерма. Корневище имеет пучковый тип строения. Проводящие пучки открытые, коллатеральные, веретеновидные, расположены кольцом, ориентированы к периферии корневища флоэмой и к центру </w:t>
      </w:r>
      <w:r>
        <w:rPr>
          <w:snapToGrid w:val="0"/>
          <w:sz w:val="28"/>
          <w:szCs w:val="28"/>
          <w:lang w:eastAsia="ru-RU"/>
        </w:rPr>
        <w:t>–</w:t>
      </w:r>
      <w:r w:rsidRPr="002C14A3">
        <w:rPr>
          <w:snapToGrid w:val="0"/>
          <w:sz w:val="28"/>
          <w:szCs w:val="28"/>
          <w:lang w:eastAsia="ru-RU"/>
        </w:rPr>
        <w:t xml:space="preserve"> ксилемой. Возможно наличие</w:t>
      </w:r>
      <w:r w:rsidRPr="00120219">
        <w:rPr>
          <w:snapToGrid w:val="0"/>
          <w:sz w:val="28"/>
          <w:szCs w:val="28"/>
          <w:lang w:eastAsia="ru-RU"/>
        </w:rPr>
        <w:t xml:space="preserve"> второго кольца более мелких проводящих пучков, в которых флоэма ориентирована к центру, а ксилема</w:t>
      </w:r>
      <w:r>
        <w:rPr>
          <w:snapToGrid w:val="0"/>
          <w:sz w:val="28"/>
          <w:szCs w:val="28"/>
          <w:lang w:eastAsia="ru-RU"/>
        </w:rPr>
        <w:t xml:space="preserve"> – </w:t>
      </w:r>
      <w:r w:rsidRPr="00120219">
        <w:rPr>
          <w:snapToGrid w:val="0"/>
          <w:sz w:val="28"/>
          <w:szCs w:val="28"/>
          <w:lang w:eastAsia="ru-RU"/>
        </w:rPr>
        <w:t xml:space="preserve"> к периферии. Помимо сосудов и </w:t>
      </w:r>
      <w:proofErr w:type="spellStart"/>
      <w:r w:rsidRPr="00120219">
        <w:rPr>
          <w:snapToGrid w:val="0"/>
          <w:sz w:val="28"/>
          <w:szCs w:val="28"/>
          <w:lang w:eastAsia="ru-RU"/>
        </w:rPr>
        <w:t>трахеид</w:t>
      </w:r>
      <w:proofErr w:type="spellEnd"/>
      <w:r w:rsidRPr="00120219">
        <w:rPr>
          <w:snapToGrid w:val="0"/>
          <w:sz w:val="28"/>
          <w:szCs w:val="28"/>
          <w:lang w:eastAsia="ru-RU"/>
        </w:rPr>
        <w:t xml:space="preserve"> проводящего пучка могут встречаться очень </w:t>
      </w:r>
      <w:proofErr w:type="gramStart"/>
      <w:r w:rsidRPr="00120219">
        <w:rPr>
          <w:snapToGrid w:val="0"/>
          <w:sz w:val="28"/>
          <w:szCs w:val="28"/>
          <w:lang w:eastAsia="ru-RU"/>
        </w:rPr>
        <w:t>узкие</w:t>
      </w:r>
      <w:proofErr w:type="gramEnd"/>
      <w:r w:rsidRPr="00120219">
        <w:rPr>
          <w:snapToGrid w:val="0"/>
          <w:sz w:val="28"/>
          <w:szCs w:val="28"/>
          <w:lang w:eastAsia="ru-RU"/>
        </w:rPr>
        <w:t xml:space="preserve"> и короткие спиральные и кольчатые </w:t>
      </w:r>
      <w:proofErr w:type="spellStart"/>
      <w:r w:rsidRPr="00120219">
        <w:rPr>
          <w:snapToGrid w:val="0"/>
          <w:sz w:val="28"/>
          <w:szCs w:val="28"/>
          <w:lang w:eastAsia="ru-RU"/>
        </w:rPr>
        <w:t>трахеиды</w:t>
      </w:r>
      <w:proofErr w:type="spellEnd"/>
      <w:r w:rsidRPr="00120219">
        <w:rPr>
          <w:snapToGrid w:val="0"/>
          <w:sz w:val="28"/>
          <w:szCs w:val="28"/>
          <w:lang w:eastAsia="ru-RU"/>
        </w:rPr>
        <w:t>, лежащие в межклетниках. Паренхима корневища состоит из крупных клеток, заполненных крахмалом. Клетки паренхимы часто окрашены в коричневый или красно-коричневый цвет (дубильные вещества).</w:t>
      </w:r>
    </w:p>
    <w:p w:rsidR="00625E1F" w:rsidRPr="00120219" w:rsidRDefault="00625E1F" w:rsidP="00625E1F">
      <w:pPr>
        <w:tabs>
          <w:tab w:val="left" w:pos="720"/>
        </w:tabs>
        <w:suppressAutoHyphens w:val="0"/>
        <w:overflowPunct/>
        <w:autoSpaceDE/>
        <w:spacing w:line="360" w:lineRule="auto"/>
        <w:ind w:firstLine="709"/>
        <w:jc w:val="both"/>
        <w:textAlignment w:val="auto"/>
        <w:rPr>
          <w:sz w:val="28"/>
          <w:szCs w:val="28"/>
          <w:lang w:eastAsia="ru-RU"/>
        </w:rPr>
      </w:pPr>
      <w:r w:rsidRPr="00120219">
        <w:rPr>
          <w:snapToGrid w:val="0"/>
          <w:sz w:val="28"/>
          <w:szCs w:val="28"/>
          <w:lang w:eastAsia="ru-RU"/>
        </w:rPr>
        <w:t xml:space="preserve">В </w:t>
      </w:r>
      <w:proofErr w:type="gramStart"/>
      <w:r w:rsidRPr="00120219">
        <w:rPr>
          <w:snapToGrid w:val="0"/>
          <w:sz w:val="28"/>
          <w:szCs w:val="28"/>
          <w:lang w:eastAsia="ru-RU"/>
        </w:rPr>
        <w:t>препаратах</w:t>
      </w:r>
      <w:proofErr w:type="gramEnd"/>
      <w:r w:rsidRPr="00120219">
        <w:rPr>
          <w:snapToGrid w:val="0"/>
          <w:sz w:val="28"/>
          <w:szCs w:val="28"/>
          <w:lang w:eastAsia="ru-RU"/>
        </w:rPr>
        <w:t xml:space="preserve"> соскоба сухого сырья должны быть видны крахмальные зерна</w:t>
      </w:r>
      <w:r w:rsidR="006B3E8C">
        <w:rPr>
          <w:snapToGrid w:val="0"/>
          <w:sz w:val="28"/>
          <w:szCs w:val="28"/>
          <w:lang w:eastAsia="ru-RU"/>
        </w:rPr>
        <w:t>,</w:t>
      </w:r>
      <w:r w:rsidRPr="00120219">
        <w:rPr>
          <w:snapToGrid w:val="0"/>
          <w:sz w:val="28"/>
          <w:szCs w:val="28"/>
          <w:lang w:eastAsia="ru-RU"/>
        </w:rPr>
        <w:t xml:space="preserve"> простые, округлые, овальные или грушевидные, без заметной слоистости и трещинок.</w:t>
      </w:r>
    </w:p>
    <w:p w:rsidR="00625E1F" w:rsidRPr="00120219" w:rsidRDefault="00625E1F" w:rsidP="00625E1F">
      <w:pPr>
        <w:suppressAutoHyphens w:val="0"/>
        <w:overflowPunct/>
        <w:autoSpaceDE/>
        <w:spacing w:line="360" w:lineRule="auto"/>
        <w:ind w:firstLine="567"/>
        <w:jc w:val="both"/>
        <w:textAlignment w:val="auto"/>
        <w:rPr>
          <w:sz w:val="28"/>
          <w:szCs w:val="28"/>
          <w:lang w:eastAsia="ru-RU"/>
        </w:rPr>
      </w:pPr>
      <w:r w:rsidRPr="00120219">
        <w:rPr>
          <w:i/>
          <w:sz w:val="28"/>
          <w:szCs w:val="28"/>
          <w:lang w:eastAsia="ru-RU"/>
        </w:rPr>
        <w:t xml:space="preserve">Измельченное сырье и порошок. </w:t>
      </w:r>
      <w:proofErr w:type="gramStart"/>
      <w:r w:rsidRPr="00120219">
        <w:rPr>
          <w:sz w:val="28"/>
          <w:szCs w:val="28"/>
          <w:lang w:eastAsia="ru-RU"/>
        </w:rPr>
        <w:t xml:space="preserve">При рассмотрении давленых микропрепаратов </w:t>
      </w:r>
      <w:r>
        <w:rPr>
          <w:sz w:val="28"/>
          <w:szCs w:val="28"/>
          <w:lang w:eastAsia="ru-RU"/>
        </w:rPr>
        <w:t xml:space="preserve">должны быть </w:t>
      </w:r>
      <w:r w:rsidRPr="00120219">
        <w:rPr>
          <w:sz w:val="28"/>
          <w:szCs w:val="28"/>
          <w:lang w:eastAsia="ru-RU"/>
        </w:rPr>
        <w:t xml:space="preserve">видны многочисленные </w:t>
      </w:r>
      <w:r w:rsidRPr="00120219">
        <w:rPr>
          <w:snapToGrid w:val="0"/>
          <w:sz w:val="28"/>
          <w:szCs w:val="28"/>
          <w:lang w:eastAsia="ru-RU"/>
        </w:rPr>
        <w:t xml:space="preserve">фрагменты спиральных, кольчато-спиральных и лестничных сосудов; группы </w:t>
      </w:r>
      <w:proofErr w:type="spellStart"/>
      <w:r w:rsidRPr="00120219">
        <w:rPr>
          <w:snapToGrid w:val="0"/>
          <w:sz w:val="28"/>
          <w:szCs w:val="28"/>
          <w:lang w:eastAsia="ru-RU"/>
        </w:rPr>
        <w:t>склеренхимных</w:t>
      </w:r>
      <w:proofErr w:type="spellEnd"/>
      <w:r w:rsidRPr="00120219">
        <w:rPr>
          <w:snapToGrid w:val="0"/>
          <w:sz w:val="28"/>
          <w:szCs w:val="28"/>
          <w:lang w:eastAsia="ru-RU"/>
        </w:rPr>
        <w:t xml:space="preserve"> волокон с у</w:t>
      </w:r>
      <w:r w:rsidRPr="00120219">
        <w:rPr>
          <w:sz w:val="28"/>
          <w:szCs w:val="28"/>
          <w:lang w:eastAsia="ru-RU"/>
        </w:rPr>
        <w:t>толщенными пористыми стенками</w:t>
      </w:r>
      <w:r w:rsidRPr="00120219">
        <w:rPr>
          <w:snapToGrid w:val="0"/>
          <w:sz w:val="28"/>
          <w:szCs w:val="28"/>
          <w:lang w:eastAsia="ru-RU"/>
        </w:rPr>
        <w:t xml:space="preserve">; фрагменты слоистой пробки, состоящей из крупных клеток с неравномерно утолщенными стенками; округлые или удлиненные клетки паренхимы, нередко с </w:t>
      </w:r>
      <w:proofErr w:type="spellStart"/>
      <w:r w:rsidRPr="00120219">
        <w:rPr>
          <w:snapToGrid w:val="0"/>
          <w:sz w:val="28"/>
          <w:szCs w:val="28"/>
          <w:lang w:eastAsia="ru-RU"/>
        </w:rPr>
        <w:t>клейстеризованными</w:t>
      </w:r>
      <w:proofErr w:type="spellEnd"/>
      <w:r w:rsidRPr="00120219">
        <w:rPr>
          <w:snapToGrid w:val="0"/>
          <w:sz w:val="28"/>
          <w:szCs w:val="28"/>
          <w:lang w:eastAsia="ru-RU"/>
        </w:rPr>
        <w:t xml:space="preserve"> крахмальными зернами или коричневым содержимым (дубильные вещества);</w:t>
      </w:r>
      <w:proofErr w:type="gramEnd"/>
      <w:r w:rsidRPr="00120219">
        <w:rPr>
          <w:snapToGrid w:val="0"/>
          <w:sz w:val="28"/>
          <w:szCs w:val="28"/>
          <w:lang w:eastAsia="ru-RU"/>
        </w:rPr>
        <w:t xml:space="preserve"> в межклетниках групп </w:t>
      </w:r>
      <w:proofErr w:type="spellStart"/>
      <w:r w:rsidRPr="00120219">
        <w:rPr>
          <w:snapToGrid w:val="0"/>
          <w:sz w:val="28"/>
          <w:szCs w:val="28"/>
          <w:lang w:eastAsia="ru-RU"/>
        </w:rPr>
        <w:t>паренхимных</w:t>
      </w:r>
      <w:proofErr w:type="spellEnd"/>
      <w:r w:rsidRPr="00120219">
        <w:rPr>
          <w:snapToGrid w:val="0"/>
          <w:sz w:val="28"/>
          <w:szCs w:val="28"/>
          <w:lang w:eastAsia="ru-RU"/>
        </w:rPr>
        <w:t xml:space="preserve"> клеток могут встречаться очень </w:t>
      </w:r>
      <w:proofErr w:type="gramStart"/>
      <w:r w:rsidRPr="00120219">
        <w:rPr>
          <w:snapToGrid w:val="0"/>
          <w:sz w:val="28"/>
          <w:szCs w:val="28"/>
          <w:lang w:eastAsia="ru-RU"/>
        </w:rPr>
        <w:t>узкие</w:t>
      </w:r>
      <w:proofErr w:type="gramEnd"/>
      <w:r w:rsidRPr="00120219">
        <w:rPr>
          <w:snapToGrid w:val="0"/>
          <w:sz w:val="28"/>
          <w:szCs w:val="28"/>
          <w:lang w:eastAsia="ru-RU"/>
        </w:rPr>
        <w:t xml:space="preserve"> и короткие спиральные и кольчатые </w:t>
      </w:r>
      <w:proofErr w:type="spellStart"/>
      <w:r w:rsidRPr="00120219">
        <w:rPr>
          <w:snapToGrid w:val="0"/>
          <w:sz w:val="28"/>
          <w:szCs w:val="28"/>
          <w:lang w:eastAsia="ru-RU"/>
        </w:rPr>
        <w:t>трахеиды</w:t>
      </w:r>
      <w:proofErr w:type="spellEnd"/>
      <w:r w:rsidRPr="00120219">
        <w:rPr>
          <w:snapToGrid w:val="0"/>
          <w:sz w:val="28"/>
          <w:szCs w:val="28"/>
          <w:lang w:eastAsia="ru-RU"/>
        </w:rPr>
        <w:t>.</w:t>
      </w:r>
      <w:r w:rsidRPr="00120219">
        <w:rPr>
          <w:sz w:val="28"/>
          <w:szCs w:val="28"/>
          <w:lang w:eastAsia="ru-RU"/>
        </w:rPr>
        <w:t xml:space="preserve"> </w:t>
      </w:r>
    </w:p>
    <w:p w:rsidR="00625E1F" w:rsidRPr="00120219" w:rsidRDefault="00474BF5" w:rsidP="00625E1F">
      <w:pPr>
        <w:suppressAutoHyphens w:val="0"/>
        <w:overflowPunct/>
        <w:autoSpaceDE/>
        <w:spacing w:line="360" w:lineRule="auto"/>
        <w:jc w:val="both"/>
        <w:textAlignment w:val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pict>
          <v:group id="_x0000_s1026" style="position:absolute;left:0;text-align:left;margin-left:-.35pt;margin-top:3.75pt;width:455.4pt;height:395.05pt;z-index:251657728" coordorigin="1695,1740" coordsize="9108,790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695;top:1740;width:360;height:360">
              <v:textbox style="mso-next-textbox:#_x0000_s1027" inset="1mm,1mm,1mm,1mm">
                <w:txbxContent>
                  <w:p w:rsidR="009A0DBB" w:rsidRPr="009713FB" w:rsidRDefault="009A0DBB" w:rsidP="00625E1F">
                    <w:pPr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028" type="#_x0000_t202" style="position:absolute;left:7650;top:1740;width:360;height:360">
              <v:textbox style="mso-next-textbox:#_x0000_s1028" inset="1mm,1mm,1mm,1mm">
                <w:txbxContent>
                  <w:p w:rsidR="009A0DBB" w:rsidRPr="009713FB" w:rsidRDefault="009A0DBB" w:rsidP="00625E1F">
                    <w:pPr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line id="_x0000_s1029" style="position:absolute;flip:x y" from="9759,2981" to="10155,3161">
              <v:stroke endarrow="block"/>
            </v:line>
            <v:shape id="_x0000_s1030" type="#_x0000_t202" style="position:absolute;left:10155;top:3057;width:288;height:288">
              <v:textbox style="mso-next-textbox:#_x0000_s1030" inset="1mm,1mm,1mm,1mm">
                <w:txbxContent>
                  <w:p w:rsidR="009A0DBB" w:rsidRPr="002A141E" w:rsidRDefault="009A0DBB" w:rsidP="00625E1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shape>
            <v:line id="_x0000_s1031" style="position:absolute;flip:y" from="6123,5861" to="6123,6149">
              <v:stroke endarrow="block"/>
            </v:line>
            <v:line id="_x0000_s1032" style="position:absolute" from="3243,8247" to="3675,8250">
              <v:stroke endarrow="block"/>
            </v:line>
            <v:shape id="_x0000_s1033" type="#_x0000_t202" style="position:absolute;left:3063;top:8067;width:288;height:288">
              <v:textbox style="mso-next-textbox:#_x0000_s1033" inset="1mm,1mm,1mm,1mm">
                <w:txbxContent>
                  <w:p w:rsidR="009A0DBB" w:rsidRPr="00FC7FE1" w:rsidRDefault="009A0DBB" w:rsidP="00625E1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б</w:t>
                    </w:r>
                  </w:p>
                </w:txbxContent>
              </v:textbox>
            </v:shape>
            <v:line id="_x0000_s1034" style="position:absolute;flip:y" from="2559,5246" to="2703,5678">
              <v:stroke endarrow="block"/>
            </v:line>
            <v:shape id="_x0000_s1035" type="#_x0000_t202" style="position:absolute;left:2407;top:5573;width:288;height:288">
              <v:textbox style="mso-next-textbox:#_x0000_s1035" inset="1mm,1mm,1mm,1mm">
                <w:txbxContent>
                  <w:p w:rsidR="009A0DBB" w:rsidRPr="00624CF8" w:rsidRDefault="009A0DBB" w:rsidP="00625E1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shape>
            <v:line id="_x0000_s1036" style="position:absolute;flip:x y" from="8010,6221" to="8370,6300">
              <v:stroke endarrow="block"/>
            </v:line>
            <v:shape id="_x0000_s1037" type="#_x0000_t202" style="position:absolute;left:8370;top:6149;width:288;height:288">
              <v:textbox style="mso-next-textbox:#_x0000_s1037" inset="1mm,1mm,1mm,1mm">
                <w:txbxContent>
                  <w:p w:rsidR="009A0DBB" w:rsidRDefault="009A0DBB" w:rsidP="00625E1F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line id="_x0000_s1038" style="position:absolute" from="9090,8165" to="9345,8355">
              <v:stroke endarrow="block"/>
            </v:line>
            <v:shape id="_x0000_s1039" type="#_x0000_t202" style="position:absolute;left:8802;top:7962;width:288;height:288">
              <v:textbox style="mso-next-textbox:#_x0000_s1039" inset="1mm,1mm,1mm,1mm">
                <w:txbxContent>
                  <w:p w:rsidR="009A0DBB" w:rsidRPr="002A141E" w:rsidRDefault="009A0DBB" w:rsidP="00625E1F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line id="_x0000_s1040" style="position:absolute" from="6123,6329" to="6465,6437">
              <v:stroke endarrow="block"/>
            </v:line>
            <v:shape id="_x0000_s1041" type="#_x0000_t202" style="position:absolute;left:5943;top:6149;width:288;height:288">
              <v:textbox style="mso-next-textbox:#_x0000_s1041" inset="1mm,1mm,1mm,1mm">
                <w:txbxContent>
                  <w:p w:rsidR="009A0DBB" w:rsidRPr="00A5470C" w:rsidRDefault="009A0DBB" w:rsidP="00625E1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</w:t>
                    </w:r>
                  </w:p>
                </w:txbxContent>
              </v:textbox>
            </v:shape>
            <v:line id="_x0000_s1042" style="position:absolute;flip:x y" from="9525,9353" to="9795,9533">
              <v:stroke endarrow="block"/>
            </v:line>
            <v:shape id="_x0000_s1043" type="#_x0000_t202" style="position:absolute;left:9759;top:9353;width:288;height:288">
              <v:textbox style="mso-next-textbox:#_x0000_s1043" inset="1mm,1mm,1mm,1mm">
                <w:txbxContent>
                  <w:p w:rsidR="009A0DBB" w:rsidRPr="00FC7FE1" w:rsidRDefault="009A0DBB" w:rsidP="00625E1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б</w:t>
                    </w:r>
                  </w:p>
                </w:txbxContent>
              </v:textbox>
            </v:shape>
            <v:shape id="_x0000_s1044" type="#_x0000_t202" style="position:absolute;left:7650;top:4515;width:360;height:360">
              <v:textbox style="mso-next-textbox:#_x0000_s1044" inset="1mm,1mm,1mm,1mm">
                <w:txbxContent>
                  <w:p w:rsidR="009A0DBB" w:rsidRPr="009713FB" w:rsidRDefault="009A0DBB" w:rsidP="00625E1F">
                    <w:pPr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_x0000_s1045" type="#_x0000_t202" style="position:absolute;left:7650;top:7400;width:360;height:360">
              <v:textbox style="mso-next-textbox:#_x0000_s1045" inset="1mm,1mm,1mm,1mm">
                <w:txbxContent>
                  <w:p w:rsidR="009A0DBB" w:rsidRPr="009713FB" w:rsidRDefault="009A0DBB" w:rsidP="00625E1F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 4</w:t>
                    </w:r>
                  </w:p>
                </w:txbxContent>
              </v:textbox>
            </v:shape>
            <v:line id="_x0000_s1046" style="position:absolute;flip:x y" from="10515,5861" to="10623,6149">
              <v:stroke endarrow="block"/>
            </v:line>
            <v:shape id="_x0000_s1047" type="#_x0000_t202" style="position:absolute;left:10515;top:6149;width:288;height:288">
              <v:textbox style="mso-next-textbox:#_x0000_s1047" inset="1mm,1mm,1mm,1mm">
                <w:txbxContent>
                  <w:p w:rsidR="009A0DBB" w:rsidRPr="00FC7FE1" w:rsidRDefault="009A0DBB" w:rsidP="00625E1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б</w:t>
                    </w:r>
                  </w:p>
                </w:txbxContent>
              </v:textbox>
            </v:shape>
          </v:group>
        </w:pict>
      </w:r>
      <w:r w:rsidR="00DE2C44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210175"/>
            <wp:effectExtent l="19050" t="0" r="9525" b="0"/>
            <wp:docPr id="1" name="Рисунок 1" descr="Roriola_GF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riola_GF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1F" w:rsidRPr="002E158D" w:rsidRDefault="00625E1F" w:rsidP="00136958">
      <w:pPr>
        <w:suppressAutoHyphens w:val="0"/>
        <w:overflowPunct/>
        <w:autoSpaceDE/>
        <w:jc w:val="center"/>
        <w:textAlignment w:val="auto"/>
        <w:rPr>
          <w:sz w:val="28"/>
          <w:szCs w:val="28"/>
          <w:lang w:eastAsia="ru-RU"/>
        </w:rPr>
      </w:pPr>
      <w:r w:rsidRPr="002E158D">
        <w:rPr>
          <w:sz w:val="28"/>
          <w:szCs w:val="28"/>
          <w:lang w:eastAsia="ru-RU"/>
        </w:rPr>
        <w:t>Рисунок</w:t>
      </w:r>
      <w:r w:rsidRPr="002E158D">
        <w:rPr>
          <w:snapToGrid w:val="0"/>
          <w:sz w:val="28"/>
          <w:szCs w:val="28"/>
          <w:lang w:eastAsia="ru-RU"/>
        </w:rPr>
        <w:t> </w:t>
      </w:r>
      <w:r w:rsidR="00604C8C" w:rsidRPr="002E158D">
        <w:rPr>
          <w:snapToGrid w:val="0"/>
          <w:sz w:val="28"/>
          <w:szCs w:val="28"/>
          <w:lang w:eastAsia="ru-RU"/>
        </w:rPr>
        <w:t xml:space="preserve">1 </w:t>
      </w:r>
      <w:r w:rsidR="00506075" w:rsidRPr="002E158D">
        <w:rPr>
          <w:snapToGrid w:val="0"/>
          <w:sz w:val="28"/>
          <w:szCs w:val="28"/>
          <w:lang w:eastAsia="ru-RU"/>
        </w:rPr>
        <w:t>–</w:t>
      </w:r>
      <w:r w:rsidRPr="002E158D">
        <w:rPr>
          <w:snapToGrid w:val="0"/>
          <w:sz w:val="28"/>
          <w:szCs w:val="28"/>
          <w:lang w:eastAsia="ru-RU"/>
        </w:rPr>
        <w:t> </w:t>
      </w:r>
      <w:proofErr w:type="spellStart"/>
      <w:r w:rsidRPr="002E158D">
        <w:rPr>
          <w:sz w:val="28"/>
          <w:szCs w:val="28"/>
          <w:lang w:eastAsia="ru-RU"/>
        </w:rPr>
        <w:t>Родиолы</w:t>
      </w:r>
      <w:proofErr w:type="spellEnd"/>
      <w:r w:rsidRPr="002E158D">
        <w:rPr>
          <w:sz w:val="28"/>
          <w:szCs w:val="28"/>
          <w:lang w:eastAsia="ru-RU"/>
        </w:rPr>
        <w:t xml:space="preserve"> </w:t>
      </w:r>
      <w:proofErr w:type="gramStart"/>
      <w:r w:rsidRPr="002E158D">
        <w:rPr>
          <w:sz w:val="28"/>
          <w:szCs w:val="28"/>
          <w:lang w:eastAsia="ru-RU"/>
        </w:rPr>
        <w:t>розовой</w:t>
      </w:r>
      <w:proofErr w:type="gramEnd"/>
      <w:r w:rsidRPr="002E158D">
        <w:rPr>
          <w:sz w:val="28"/>
          <w:szCs w:val="28"/>
          <w:lang w:eastAsia="ru-RU"/>
        </w:rPr>
        <w:t xml:space="preserve"> корневища и корни</w:t>
      </w:r>
      <w:r w:rsidR="006B3E8C" w:rsidRPr="002E158D">
        <w:rPr>
          <w:sz w:val="28"/>
          <w:szCs w:val="28"/>
          <w:lang w:eastAsia="ru-RU"/>
        </w:rPr>
        <w:t>.</w:t>
      </w:r>
    </w:p>
    <w:p w:rsidR="00625E1F" w:rsidRPr="002E158D" w:rsidRDefault="00625E1F" w:rsidP="00136958">
      <w:pPr>
        <w:suppressAutoHyphens w:val="0"/>
        <w:overflowPunct/>
        <w:autoSpaceDE/>
        <w:jc w:val="center"/>
        <w:textAlignment w:val="auto"/>
        <w:rPr>
          <w:snapToGrid w:val="0"/>
          <w:sz w:val="28"/>
          <w:szCs w:val="28"/>
          <w:lang w:eastAsia="ru-RU"/>
        </w:rPr>
      </w:pPr>
      <w:proofErr w:type="gramStart"/>
      <w:r w:rsidRPr="002E158D">
        <w:rPr>
          <w:snapToGrid w:val="0"/>
          <w:sz w:val="28"/>
          <w:szCs w:val="28"/>
          <w:lang w:eastAsia="ru-RU"/>
        </w:rPr>
        <w:t>1 </w:t>
      </w:r>
      <w:r w:rsidR="00506075" w:rsidRPr="002E158D">
        <w:rPr>
          <w:snapToGrid w:val="0"/>
          <w:sz w:val="28"/>
          <w:szCs w:val="28"/>
          <w:lang w:eastAsia="ru-RU"/>
        </w:rPr>
        <w:t>–</w:t>
      </w:r>
      <w:r w:rsidRPr="002E158D">
        <w:rPr>
          <w:snapToGrid w:val="0"/>
          <w:sz w:val="28"/>
          <w:szCs w:val="28"/>
          <w:lang w:eastAsia="ru-RU"/>
        </w:rPr>
        <w:t> </w:t>
      </w:r>
      <w:r w:rsidRPr="002E158D">
        <w:rPr>
          <w:sz w:val="28"/>
          <w:szCs w:val="28"/>
          <w:lang w:eastAsia="ru-RU"/>
        </w:rPr>
        <w:t>фрагмент поперечного среза корневища: а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 xml:space="preserve"> сосудисто-волокнистые пучки первого кольца, </w:t>
      </w:r>
      <w:r w:rsidR="00FC7FE1" w:rsidRPr="002E158D">
        <w:rPr>
          <w:sz w:val="28"/>
          <w:szCs w:val="28"/>
          <w:lang w:eastAsia="ru-RU"/>
        </w:rPr>
        <w:t>б</w:t>
      </w:r>
      <w:r w:rsidRPr="002E158D">
        <w:rPr>
          <w:sz w:val="28"/>
          <w:szCs w:val="28"/>
          <w:lang w:eastAsia="ru-RU"/>
        </w:rPr>
        <w:t>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 xml:space="preserve"> сосудисто-волокнистые пучки второго кольца, </w:t>
      </w:r>
      <w:r w:rsidR="00FC7FE1" w:rsidRPr="002E158D">
        <w:rPr>
          <w:sz w:val="28"/>
          <w:szCs w:val="28"/>
          <w:lang w:eastAsia="ru-RU"/>
        </w:rPr>
        <w:t>в</w:t>
      </w:r>
      <w:r w:rsidRPr="002E158D">
        <w:rPr>
          <w:sz w:val="28"/>
          <w:szCs w:val="28"/>
          <w:lang w:eastAsia="ru-RU"/>
        </w:rPr>
        <w:t>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> клетки паренхимы (</w:t>
      </w:r>
      <w:r w:rsidR="006B3E8C" w:rsidRPr="002E158D">
        <w:rPr>
          <w:snapToGrid w:val="0"/>
          <w:sz w:val="28"/>
          <w:szCs w:val="28"/>
          <w:lang w:eastAsia="ru-RU"/>
        </w:rPr>
        <w:t>40</w:t>
      </w:r>
      <w:r w:rsidRPr="002E158D">
        <w:rPr>
          <w:snapToGrid w:val="0"/>
          <w:sz w:val="28"/>
          <w:szCs w:val="28"/>
          <w:lang w:eastAsia="ru-RU"/>
        </w:rPr>
        <w:t>×)</w:t>
      </w:r>
      <w:r w:rsidR="006B3E8C" w:rsidRPr="002E158D">
        <w:rPr>
          <w:snapToGrid w:val="0"/>
          <w:sz w:val="28"/>
          <w:szCs w:val="28"/>
          <w:lang w:eastAsia="ru-RU"/>
        </w:rPr>
        <w:t>;</w:t>
      </w:r>
      <w:r w:rsidRPr="002E158D">
        <w:rPr>
          <w:snapToGrid w:val="0"/>
          <w:sz w:val="28"/>
          <w:szCs w:val="28"/>
          <w:lang w:eastAsia="ru-RU"/>
        </w:rPr>
        <w:t xml:space="preserve"> 2 </w:t>
      </w:r>
      <w:r w:rsidR="00506075" w:rsidRPr="002E158D">
        <w:rPr>
          <w:snapToGrid w:val="0"/>
          <w:sz w:val="28"/>
          <w:szCs w:val="28"/>
          <w:lang w:eastAsia="ru-RU"/>
        </w:rPr>
        <w:t>–</w:t>
      </w:r>
      <w:r w:rsidRPr="002E158D">
        <w:rPr>
          <w:snapToGrid w:val="0"/>
          <w:sz w:val="28"/>
          <w:szCs w:val="28"/>
          <w:lang w:eastAsia="ru-RU"/>
        </w:rPr>
        <w:t> </w:t>
      </w:r>
      <w:r w:rsidRPr="002E158D">
        <w:rPr>
          <w:sz w:val="28"/>
          <w:szCs w:val="28"/>
          <w:lang w:eastAsia="ru-RU"/>
        </w:rPr>
        <w:t>фрагмент поперечного среза корневища: а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> многослойная пробка (</w:t>
      </w:r>
      <w:r w:rsidR="006B3E8C" w:rsidRPr="002E158D">
        <w:rPr>
          <w:snapToGrid w:val="0"/>
          <w:sz w:val="28"/>
          <w:szCs w:val="28"/>
          <w:lang w:eastAsia="ru-RU"/>
        </w:rPr>
        <w:t>200</w:t>
      </w:r>
      <w:r w:rsidRPr="002E158D">
        <w:rPr>
          <w:snapToGrid w:val="0"/>
          <w:sz w:val="28"/>
          <w:szCs w:val="28"/>
          <w:lang w:eastAsia="ru-RU"/>
        </w:rPr>
        <w:t>×)</w:t>
      </w:r>
      <w:r w:rsidR="006B3E8C" w:rsidRPr="002E158D">
        <w:rPr>
          <w:snapToGrid w:val="0"/>
          <w:sz w:val="28"/>
          <w:szCs w:val="28"/>
          <w:lang w:eastAsia="ru-RU"/>
        </w:rPr>
        <w:t>;</w:t>
      </w:r>
      <w:r w:rsidRPr="002E158D">
        <w:rPr>
          <w:snapToGrid w:val="0"/>
          <w:sz w:val="28"/>
          <w:szCs w:val="28"/>
          <w:lang w:eastAsia="ru-RU"/>
        </w:rPr>
        <w:t xml:space="preserve"> 3 </w:t>
      </w:r>
      <w:r w:rsidR="00506075" w:rsidRPr="002E158D">
        <w:rPr>
          <w:snapToGrid w:val="0"/>
          <w:sz w:val="28"/>
          <w:szCs w:val="28"/>
          <w:lang w:eastAsia="ru-RU"/>
        </w:rPr>
        <w:t>–</w:t>
      </w:r>
      <w:r w:rsidRPr="002E158D">
        <w:rPr>
          <w:snapToGrid w:val="0"/>
          <w:sz w:val="28"/>
          <w:szCs w:val="28"/>
          <w:lang w:eastAsia="ru-RU"/>
        </w:rPr>
        <w:t> </w:t>
      </w:r>
      <w:r w:rsidRPr="002E158D">
        <w:rPr>
          <w:sz w:val="28"/>
          <w:szCs w:val="28"/>
          <w:lang w:eastAsia="ru-RU"/>
        </w:rPr>
        <w:t>фрагмент поперечного среза корневища, сосудисто-волокнистые пучки: а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 xml:space="preserve"> сосуды ксилемы, </w:t>
      </w:r>
      <w:r w:rsidR="00FC7FE1" w:rsidRPr="002E158D">
        <w:rPr>
          <w:sz w:val="28"/>
          <w:szCs w:val="28"/>
          <w:lang w:eastAsia="ru-RU"/>
        </w:rPr>
        <w:t>б</w:t>
      </w:r>
      <w:r w:rsidRPr="002E158D">
        <w:rPr>
          <w:sz w:val="28"/>
          <w:szCs w:val="28"/>
          <w:lang w:eastAsia="ru-RU"/>
        </w:rPr>
        <w:t> – флоэма (</w:t>
      </w:r>
      <w:r w:rsidR="006B3E8C" w:rsidRPr="002E158D">
        <w:rPr>
          <w:snapToGrid w:val="0"/>
          <w:sz w:val="28"/>
          <w:szCs w:val="28"/>
          <w:lang w:eastAsia="ru-RU"/>
        </w:rPr>
        <w:t>200</w:t>
      </w:r>
      <w:r w:rsidRPr="002E158D">
        <w:rPr>
          <w:snapToGrid w:val="0"/>
          <w:sz w:val="28"/>
          <w:szCs w:val="28"/>
          <w:lang w:eastAsia="ru-RU"/>
        </w:rPr>
        <w:t>×)</w:t>
      </w:r>
      <w:r w:rsidR="006B3E8C" w:rsidRPr="002E158D">
        <w:rPr>
          <w:snapToGrid w:val="0"/>
          <w:sz w:val="28"/>
          <w:szCs w:val="28"/>
          <w:lang w:eastAsia="ru-RU"/>
        </w:rPr>
        <w:t>;</w:t>
      </w:r>
      <w:r w:rsidRPr="002E158D">
        <w:rPr>
          <w:snapToGrid w:val="0"/>
          <w:sz w:val="28"/>
          <w:szCs w:val="28"/>
          <w:lang w:eastAsia="ru-RU"/>
        </w:rPr>
        <w:t xml:space="preserve"> 4</w:t>
      </w:r>
      <w:r w:rsidRPr="002E158D">
        <w:rPr>
          <w:sz w:val="28"/>
          <w:szCs w:val="28"/>
          <w:lang w:eastAsia="ru-RU"/>
        </w:rPr>
        <w:t>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> давленый препарат: а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> </w:t>
      </w:r>
      <w:proofErr w:type="spellStart"/>
      <w:r w:rsidRPr="002E158D">
        <w:rPr>
          <w:sz w:val="28"/>
          <w:szCs w:val="28"/>
          <w:lang w:eastAsia="ru-RU"/>
        </w:rPr>
        <w:t>склеренхимные</w:t>
      </w:r>
      <w:proofErr w:type="spellEnd"/>
      <w:r w:rsidRPr="002E158D">
        <w:rPr>
          <w:sz w:val="28"/>
          <w:szCs w:val="28"/>
          <w:lang w:eastAsia="ru-RU"/>
        </w:rPr>
        <w:t xml:space="preserve"> волокна с утолщенными пористыми стенками, </w:t>
      </w:r>
      <w:r w:rsidR="00FC7FE1" w:rsidRPr="002E158D">
        <w:rPr>
          <w:sz w:val="28"/>
          <w:szCs w:val="28"/>
          <w:lang w:eastAsia="ru-RU"/>
        </w:rPr>
        <w:t>б</w:t>
      </w:r>
      <w:r w:rsidRPr="002E158D">
        <w:rPr>
          <w:sz w:val="28"/>
          <w:szCs w:val="28"/>
          <w:lang w:eastAsia="ru-RU"/>
        </w:rPr>
        <w:t> </w:t>
      </w:r>
      <w:r w:rsidR="00506075" w:rsidRPr="002E158D">
        <w:rPr>
          <w:sz w:val="28"/>
          <w:szCs w:val="28"/>
          <w:lang w:eastAsia="ru-RU"/>
        </w:rPr>
        <w:t>–</w:t>
      </w:r>
      <w:r w:rsidRPr="002E158D">
        <w:rPr>
          <w:sz w:val="28"/>
          <w:szCs w:val="28"/>
          <w:lang w:eastAsia="ru-RU"/>
        </w:rPr>
        <w:t> </w:t>
      </w:r>
      <w:r w:rsidRPr="002E158D">
        <w:rPr>
          <w:snapToGrid w:val="0"/>
          <w:sz w:val="28"/>
          <w:szCs w:val="28"/>
          <w:lang w:eastAsia="ru-RU"/>
        </w:rPr>
        <w:t>фрагменты спиральных и лестничных сосудов (</w:t>
      </w:r>
      <w:r w:rsidR="006B3E8C" w:rsidRPr="002E158D">
        <w:rPr>
          <w:snapToGrid w:val="0"/>
          <w:sz w:val="28"/>
          <w:szCs w:val="28"/>
          <w:lang w:eastAsia="ru-RU"/>
        </w:rPr>
        <w:t>200</w:t>
      </w:r>
      <w:r w:rsidRPr="002E158D">
        <w:rPr>
          <w:snapToGrid w:val="0"/>
          <w:sz w:val="28"/>
          <w:szCs w:val="28"/>
          <w:lang w:eastAsia="ru-RU"/>
        </w:rPr>
        <w:t>×)</w:t>
      </w:r>
      <w:proofErr w:type="gramEnd"/>
    </w:p>
    <w:p w:rsidR="00625E1F" w:rsidRPr="002E158D" w:rsidRDefault="00625E1F" w:rsidP="00625E1F">
      <w:pPr>
        <w:widowControl w:val="0"/>
        <w:suppressAutoHyphens w:val="0"/>
        <w:spacing w:line="360" w:lineRule="auto"/>
        <w:rPr>
          <w:b/>
          <w:sz w:val="28"/>
          <w:szCs w:val="28"/>
        </w:rPr>
      </w:pPr>
    </w:p>
    <w:p w:rsidR="00682514" w:rsidRPr="006B3E8C" w:rsidRDefault="00682514" w:rsidP="005605BA">
      <w:pPr>
        <w:pStyle w:val="ac"/>
        <w:widowControl w:val="0"/>
        <w:suppressAutoHyphens w:val="0"/>
        <w:spacing w:after="0" w:line="360" w:lineRule="auto"/>
        <w:ind w:left="0"/>
        <w:jc w:val="center"/>
        <w:rPr>
          <w:b/>
          <w:sz w:val="28"/>
          <w:szCs w:val="28"/>
        </w:rPr>
      </w:pPr>
      <w:r w:rsidRPr="006B3E8C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682514" w:rsidRDefault="00682514" w:rsidP="00625E1F">
      <w:pPr>
        <w:pStyle w:val="ac"/>
        <w:widowControl w:val="0"/>
        <w:numPr>
          <w:ilvl w:val="0"/>
          <w:numId w:val="9"/>
        </w:numPr>
        <w:suppressAutoHyphens w:val="0"/>
        <w:spacing w:after="0" w:line="360" w:lineRule="auto"/>
        <w:jc w:val="both"/>
        <w:rPr>
          <w:b/>
          <w:i/>
          <w:sz w:val="28"/>
          <w:szCs w:val="28"/>
        </w:rPr>
      </w:pPr>
      <w:r w:rsidRPr="006B3E8C">
        <w:rPr>
          <w:b/>
          <w:i/>
          <w:sz w:val="28"/>
          <w:szCs w:val="28"/>
        </w:rPr>
        <w:t>Тонкослойная хроматография</w:t>
      </w:r>
    </w:p>
    <w:p w:rsidR="009E6BA8" w:rsidRPr="009E6BA8" w:rsidRDefault="00593CF5" w:rsidP="009E6BA8">
      <w:pPr>
        <w:widowControl w:val="0"/>
        <w:suppressAutoHyphens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Приготовление растворов.</w:t>
      </w:r>
    </w:p>
    <w:p w:rsidR="00FC7FE1" w:rsidRPr="00FC7FE1" w:rsidRDefault="009E6BA8" w:rsidP="009E6BA8">
      <w:pPr>
        <w:ind w:firstLine="709"/>
        <w:jc w:val="both"/>
        <w:rPr>
          <w:i/>
          <w:snapToGrid w:val="0"/>
          <w:sz w:val="28"/>
          <w:szCs w:val="28"/>
        </w:rPr>
      </w:pPr>
      <w:r w:rsidRPr="00FC7FE1">
        <w:rPr>
          <w:i/>
          <w:snapToGrid w:val="0"/>
          <w:sz w:val="28"/>
          <w:szCs w:val="28"/>
        </w:rPr>
        <w:t xml:space="preserve">Раствор стандартного образца (СО) </w:t>
      </w:r>
      <w:proofErr w:type="spellStart"/>
      <w:r w:rsidRPr="00FC7FE1">
        <w:rPr>
          <w:i/>
          <w:snapToGrid w:val="0"/>
          <w:sz w:val="28"/>
          <w:szCs w:val="28"/>
        </w:rPr>
        <w:t>розавина</w:t>
      </w:r>
      <w:proofErr w:type="spellEnd"/>
      <w:r w:rsidRPr="00FC7FE1">
        <w:rPr>
          <w:i/>
          <w:snapToGrid w:val="0"/>
          <w:sz w:val="28"/>
          <w:szCs w:val="28"/>
        </w:rPr>
        <w:t xml:space="preserve">. </w:t>
      </w:r>
      <w:r w:rsidRPr="00FC7FE1">
        <w:rPr>
          <w:snapToGrid w:val="0"/>
          <w:sz w:val="28"/>
          <w:szCs w:val="28"/>
        </w:rPr>
        <w:t xml:space="preserve">Около 4,0 мг СО </w:t>
      </w:r>
      <w:proofErr w:type="spellStart"/>
      <w:r w:rsidRPr="00FC7FE1">
        <w:rPr>
          <w:snapToGrid w:val="0"/>
          <w:sz w:val="28"/>
          <w:szCs w:val="28"/>
        </w:rPr>
        <w:t>розавина</w:t>
      </w:r>
      <w:proofErr w:type="spellEnd"/>
      <w:r w:rsidRPr="00FC7FE1">
        <w:rPr>
          <w:snapToGrid w:val="0"/>
          <w:sz w:val="28"/>
          <w:szCs w:val="28"/>
        </w:rPr>
        <w:t xml:space="preserve"> растворяют в 10 мл спирта 96 % и перемешивают</w:t>
      </w:r>
      <w:r w:rsidRPr="00FC7FE1">
        <w:rPr>
          <w:i/>
          <w:snapToGrid w:val="0"/>
          <w:sz w:val="28"/>
          <w:szCs w:val="28"/>
        </w:rPr>
        <w:t>.</w:t>
      </w:r>
      <w:r w:rsidR="00FC7FE1" w:rsidRPr="00FC7FE1">
        <w:rPr>
          <w:sz w:val="28"/>
          <w:szCs w:val="28"/>
        </w:rPr>
        <w:t xml:space="preserve"> Срок годности раствора не более 3 </w:t>
      </w:r>
      <w:proofErr w:type="spellStart"/>
      <w:proofErr w:type="gramStart"/>
      <w:r w:rsidR="00FC7FE1">
        <w:rPr>
          <w:sz w:val="28"/>
          <w:szCs w:val="28"/>
        </w:rPr>
        <w:t>мес</w:t>
      </w:r>
      <w:proofErr w:type="spellEnd"/>
      <w:proofErr w:type="gramEnd"/>
      <w:r w:rsidR="00FC7FE1" w:rsidRPr="00FC7FE1">
        <w:rPr>
          <w:sz w:val="28"/>
          <w:szCs w:val="28"/>
        </w:rPr>
        <w:t xml:space="preserve"> при хранении в хорошо укупоренной упаковке в прохладном, защищенном от света месте.</w:t>
      </w:r>
    </w:p>
    <w:p w:rsidR="009E6BA8" w:rsidRDefault="009E6BA8" w:rsidP="009E6BA8">
      <w:pPr>
        <w:tabs>
          <w:tab w:val="left" w:pos="709"/>
          <w:tab w:val="num" w:pos="1069"/>
        </w:tabs>
        <w:ind w:firstLine="709"/>
        <w:jc w:val="both"/>
        <w:rPr>
          <w:sz w:val="28"/>
          <w:szCs w:val="28"/>
        </w:rPr>
      </w:pPr>
      <w:r w:rsidRPr="00FC7FE1">
        <w:rPr>
          <w:i/>
          <w:sz w:val="28"/>
          <w:szCs w:val="28"/>
        </w:rPr>
        <w:lastRenderedPageBreak/>
        <w:t>Раствор для детектирования.</w:t>
      </w:r>
      <w:r w:rsidRPr="00FC7FE1">
        <w:rPr>
          <w:sz w:val="28"/>
          <w:szCs w:val="28"/>
        </w:rPr>
        <w:t xml:space="preserve"> Смешивают последовательно: 0,5 мл анисового альдегида, 10 мл уксусной кислоты ледяной, 85 мл спирта 96 % и 5 мл серной кислоты концентрированной. </w:t>
      </w:r>
      <w:r w:rsidR="00FC7FE1" w:rsidRPr="00FC7FE1">
        <w:rPr>
          <w:sz w:val="28"/>
          <w:szCs w:val="28"/>
        </w:rPr>
        <w:t xml:space="preserve">Срок годности раствора не более 30 </w:t>
      </w:r>
      <w:proofErr w:type="spellStart"/>
      <w:r w:rsidR="00FC7FE1" w:rsidRPr="00FC7FE1">
        <w:rPr>
          <w:sz w:val="28"/>
          <w:szCs w:val="28"/>
        </w:rPr>
        <w:t>сут</w:t>
      </w:r>
      <w:proofErr w:type="spellEnd"/>
      <w:r w:rsidR="00FC7FE1" w:rsidRPr="00FC7FE1">
        <w:rPr>
          <w:sz w:val="28"/>
          <w:szCs w:val="28"/>
        </w:rPr>
        <w:t xml:space="preserve"> при хранении в хорошо укупоренной упаковке в прохладном, защищенном от света месте.</w:t>
      </w:r>
    </w:p>
    <w:p w:rsidR="00FC7FE1" w:rsidRPr="00FC7FE1" w:rsidRDefault="00FC7FE1" w:rsidP="009E6BA8">
      <w:pPr>
        <w:tabs>
          <w:tab w:val="left" w:pos="709"/>
          <w:tab w:val="num" w:pos="1069"/>
        </w:tabs>
        <w:ind w:firstLine="709"/>
        <w:jc w:val="both"/>
        <w:rPr>
          <w:sz w:val="28"/>
          <w:szCs w:val="28"/>
        </w:rPr>
      </w:pPr>
    </w:p>
    <w:p w:rsidR="009E6BA8" w:rsidRPr="009E6BA8" w:rsidRDefault="009E6BA8" w:rsidP="009E6BA8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9E6BA8">
        <w:rPr>
          <w:snapToGrid w:val="0"/>
          <w:sz w:val="28"/>
          <w:szCs w:val="28"/>
        </w:rPr>
        <w:t>Около 1</w:t>
      </w:r>
      <w:r>
        <w:rPr>
          <w:snapToGrid w:val="0"/>
          <w:sz w:val="28"/>
          <w:szCs w:val="28"/>
        </w:rPr>
        <w:t>,0 </w:t>
      </w:r>
      <w:r w:rsidRPr="009E6BA8">
        <w:rPr>
          <w:snapToGrid w:val="0"/>
          <w:sz w:val="28"/>
          <w:szCs w:val="28"/>
        </w:rPr>
        <w:t xml:space="preserve">г </w:t>
      </w:r>
      <w:r>
        <w:rPr>
          <w:snapToGrid w:val="0"/>
          <w:sz w:val="28"/>
          <w:szCs w:val="28"/>
        </w:rPr>
        <w:t>сырья</w:t>
      </w:r>
      <w:r w:rsidRPr="009E6BA8">
        <w:rPr>
          <w:snapToGrid w:val="0"/>
          <w:sz w:val="28"/>
          <w:szCs w:val="28"/>
        </w:rPr>
        <w:t xml:space="preserve">, </w:t>
      </w:r>
      <w:r w:rsidRPr="009E6BA8">
        <w:rPr>
          <w:sz w:val="28"/>
          <w:szCs w:val="28"/>
        </w:rPr>
        <w:t>измельченн</w:t>
      </w:r>
      <w:r>
        <w:rPr>
          <w:sz w:val="28"/>
          <w:szCs w:val="28"/>
        </w:rPr>
        <w:t>ого</w:t>
      </w:r>
      <w:r w:rsidRPr="009E6BA8">
        <w:rPr>
          <w:sz w:val="28"/>
          <w:szCs w:val="28"/>
        </w:rPr>
        <w:t xml:space="preserve"> до величины частиц, проходящих сквозь сито с отверстиями размером 0,25 мм,</w:t>
      </w:r>
      <w:r w:rsidRPr="009E6BA8">
        <w:rPr>
          <w:snapToGrid w:val="0"/>
          <w:sz w:val="28"/>
          <w:szCs w:val="28"/>
        </w:rPr>
        <w:t xml:space="preserve"> помещают в колбу со шлифом вместимостью 100 мл, прибавляют 70</w:t>
      </w:r>
      <w:r w:rsidRPr="009E6BA8">
        <w:rPr>
          <w:snapToGrid w:val="0"/>
          <w:sz w:val="28"/>
          <w:szCs w:val="28"/>
        </w:rPr>
        <w:noBreakHyphen/>
        <w:t xml:space="preserve">80 мл спирта 70 %, закрывают пластмассовой пробкой </w:t>
      </w:r>
      <w:r w:rsidRPr="009E6BA8">
        <w:rPr>
          <w:sz w:val="28"/>
          <w:szCs w:val="28"/>
        </w:rPr>
        <w:t>и экстрагируют в течение 30 мин в ультразвуковой бане</w:t>
      </w:r>
      <w:r w:rsidRPr="009E6BA8">
        <w:rPr>
          <w:snapToGrid w:val="0"/>
          <w:sz w:val="28"/>
          <w:szCs w:val="28"/>
        </w:rPr>
        <w:t>. Охлажденное до комнатной температуры извлечение вместе с частичками корневищ и корней, смывая их спиртом 70 %, количественно переносят в мерную колбу вместимостью 100 мл, доводят спиртом 70 % до метки и тщательно перемешивают. Около 2</w:t>
      </w:r>
      <w:r w:rsidRPr="009E6BA8">
        <w:rPr>
          <w:snapToGrid w:val="0"/>
          <w:sz w:val="28"/>
          <w:szCs w:val="28"/>
        </w:rPr>
        <w:noBreakHyphen/>
        <w:t>3 мл полученного раствора фильтруют через мембранный нейлоновый фильтр (размер пор 0,2 мкм), отбрасывая первые 1</w:t>
      </w:r>
      <w:r w:rsidRPr="009E6BA8">
        <w:rPr>
          <w:snapToGrid w:val="0"/>
          <w:sz w:val="28"/>
          <w:szCs w:val="28"/>
        </w:rPr>
        <w:noBreakHyphen/>
        <w:t>2 мл фильтрата.</w:t>
      </w:r>
    </w:p>
    <w:p w:rsidR="009E6BA8" w:rsidRPr="009E6BA8" w:rsidRDefault="009E6BA8" w:rsidP="009E6BA8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625E1F">
        <w:rPr>
          <w:sz w:val="28"/>
          <w:szCs w:val="28"/>
        </w:rPr>
        <w:t xml:space="preserve">На линию старта аналитической </w:t>
      </w:r>
      <w:proofErr w:type="spellStart"/>
      <w:r w:rsidRPr="00625E1F">
        <w:rPr>
          <w:sz w:val="28"/>
          <w:szCs w:val="28"/>
        </w:rPr>
        <w:t>хроматографической</w:t>
      </w:r>
      <w:proofErr w:type="spellEnd"/>
      <w:r w:rsidRPr="00625E1F">
        <w:rPr>
          <w:sz w:val="28"/>
          <w:szCs w:val="28"/>
        </w:rPr>
        <w:t xml:space="preserve"> пластинки со слоем силикагеля с флуоресцентным индикатором на алюминиевой подложке размером 10 × 1</w:t>
      </w:r>
      <w:r>
        <w:rPr>
          <w:sz w:val="28"/>
          <w:szCs w:val="28"/>
        </w:rPr>
        <w:t>0</w:t>
      </w:r>
      <w:r w:rsidRPr="00625E1F">
        <w:rPr>
          <w:sz w:val="28"/>
          <w:szCs w:val="28"/>
        </w:rPr>
        <w:t xml:space="preserve"> см </w:t>
      </w:r>
      <w:r w:rsidRPr="009E6BA8">
        <w:rPr>
          <w:sz w:val="28"/>
          <w:szCs w:val="28"/>
        </w:rPr>
        <w:t xml:space="preserve">в виде полос длиной 10 мм, шириной не более 3 мм наносят по 40 мкл испытуемого раствора и раствора </w:t>
      </w:r>
      <w:r>
        <w:rPr>
          <w:sz w:val="28"/>
          <w:szCs w:val="28"/>
        </w:rPr>
        <w:t xml:space="preserve">СО </w:t>
      </w:r>
      <w:proofErr w:type="spellStart"/>
      <w:r w:rsidRPr="009E6BA8">
        <w:rPr>
          <w:sz w:val="28"/>
          <w:szCs w:val="28"/>
        </w:rPr>
        <w:t>розавина</w:t>
      </w:r>
      <w:proofErr w:type="spellEnd"/>
      <w:r w:rsidRPr="009E6BA8">
        <w:rPr>
          <w:sz w:val="28"/>
          <w:szCs w:val="28"/>
        </w:rPr>
        <w:t>.</w:t>
      </w:r>
    </w:p>
    <w:p w:rsidR="009E6BA8" w:rsidRPr="009E6BA8" w:rsidRDefault="009E6BA8" w:rsidP="009E6BA8">
      <w:pPr>
        <w:spacing w:line="360" w:lineRule="auto"/>
        <w:ind w:firstLine="709"/>
        <w:jc w:val="both"/>
        <w:rPr>
          <w:sz w:val="28"/>
          <w:szCs w:val="28"/>
        </w:rPr>
      </w:pPr>
      <w:r w:rsidRPr="009A0DBB">
        <w:rPr>
          <w:sz w:val="28"/>
          <w:szCs w:val="28"/>
        </w:rPr>
        <w:t xml:space="preserve">Пластинку </w:t>
      </w:r>
      <w:r w:rsidRPr="009E6BA8">
        <w:rPr>
          <w:sz w:val="28"/>
          <w:szCs w:val="28"/>
        </w:rPr>
        <w:t xml:space="preserve">с нанесенными пробами </w:t>
      </w:r>
      <w:r>
        <w:rPr>
          <w:sz w:val="28"/>
          <w:szCs w:val="28"/>
        </w:rPr>
        <w:t>сушат</w:t>
      </w:r>
      <w:r w:rsidRPr="009E6BA8">
        <w:rPr>
          <w:sz w:val="28"/>
          <w:szCs w:val="28"/>
        </w:rPr>
        <w:t xml:space="preserve"> при комнатной температуре в течение 15 мин, помещают в камеру (предварительно выложенную изнутри фильтровальной бумагой и насыщенную не менее 1 ч) со смесью растворителей: хлорофор</w:t>
      </w:r>
      <w:r>
        <w:rPr>
          <w:sz w:val="28"/>
          <w:szCs w:val="28"/>
        </w:rPr>
        <w:t>м — спирт 96 % — вода (25:16:1)</w:t>
      </w:r>
      <w:r w:rsidRPr="009E6BA8">
        <w:rPr>
          <w:sz w:val="28"/>
          <w:szCs w:val="28"/>
        </w:rPr>
        <w:t xml:space="preserve"> и </w:t>
      </w:r>
      <w:proofErr w:type="spellStart"/>
      <w:r w:rsidRPr="009E6BA8">
        <w:rPr>
          <w:sz w:val="28"/>
          <w:szCs w:val="28"/>
        </w:rPr>
        <w:t>хроматографируют</w:t>
      </w:r>
      <w:proofErr w:type="spellEnd"/>
      <w:r w:rsidRPr="009E6BA8">
        <w:rPr>
          <w:sz w:val="28"/>
          <w:szCs w:val="28"/>
        </w:rPr>
        <w:t xml:space="preserve"> восходящим способом. </w:t>
      </w:r>
      <w:r w:rsidRPr="00625E1F">
        <w:rPr>
          <w:sz w:val="28"/>
          <w:szCs w:val="28"/>
        </w:rPr>
        <w:t xml:space="preserve">Когда фронт растворителей пройдет около 80 </w:t>
      </w:r>
      <w:r>
        <w:rPr>
          <w:sz w:val="28"/>
          <w:szCs w:val="28"/>
        </w:rPr>
        <w:t>–</w:t>
      </w:r>
      <w:r w:rsidRPr="00625E1F">
        <w:rPr>
          <w:sz w:val="28"/>
          <w:szCs w:val="28"/>
        </w:rPr>
        <w:t xml:space="preserve"> 90 % длины пластинки от линии старта</w:t>
      </w:r>
      <w:r>
        <w:rPr>
          <w:sz w:val="28"/>
          <w:szCs w:val="28"/>
        </w:rPr>
        <w:t>,</w:t>
      </w:r>
      <w:r w:rsidRPr="00625E1F">
        <w:rPr>
          <w:sz w:val="28"/>
          <w:szCs w:val="28"/>
        </w:rPr>
        <w:t xml:space="preserve"> пластинку вынимают из камеры,</w:t>
      </w:r>
      <w:r>
        <w:rPr>
          <w:sz w:val="28"/>
          <w:szCs w:val="28"/>
        </w:rPr>
        <w:t xml:space="preserve"> сушат </w:t>
      </w:r>
      <w:r w:rsidRPr="009E6BA8">
        <w:rPr>
          <w:sz w:val="28"/>
          <w:szCs w:val="28"/>
        </w:rPr>
        <w:t xml:space="preserve">под тягой при комнатной температуре до удаления следов растворителей и просматривают в </w:t>
      </w:r>
      <w:proofErr w:type="spellStart"/>
      <w:proofErr w:type="gramStart"/>
      <w:r w:rsidRPr="009E6BA8">
        <w:rPr>
          <w:sz w:val="28"/>
          <w:szCs w:val="28"/>
        </w:rPr>
        <w:t>УФ</w:t>
      </w:r>
      <w:r w:rsidRPr="009E6BA8">
        <w:rPr>
          <w:sz w:val="28"/>
          <w:szCs w:val="28"/>
        </w:rPr>
        <w:noBreakHyphen/>
        <w:t>свете</w:t>
      </w:r>
      <w:proofErr w:type="spellEnd"/>
      <w:proofErr w:type="gramEnd"/>
      <w:r w:rsidRPr="009E6BA8">
        <w:rPr>
          <w:sz w:val="28"/>
          <w:szCs w:val="28"/>
        </w:rPr>
        <w:t xml:space="preserve"> при длине волны 254 нм.</w:t>
      </w:r>
    </w:p>
    <w:p w:rsidR="009E6BA8" w:rsidRPr="009E6BA8" w:rsidRDefault="009E6BA8" w:rsidP="009E6BA8">
      <w:pPr>
        <w:spacing w:line="360" w:lineRule="auto"/>
        <w:ind w:firstLine="709"/>
        <w:jc w:val="both"/>
        <w:rPr>
          <w:sz w:val="28"/>
          <w:szCs w:val="28"/>
        </w:rPr>
      </w:pPr>
      <w:r w:rsidRPr="009E6BA8">
        <w:rPr>
          <w:sz w:val="28"/>
          <w:szCs w:val="28"/>
        </w:rPr>
        <w:t xml:space="preserve">На </w:t>
      </w:r>
      <w:proofErr w:type="spellStart"/>
      <w:r w:rsidRPr="009E6BA8">
        <w:rPr>
          <w:sz w:val="28"/>
          <w:szCs w:val="28"/>
        </w:rPr>
        <w:t>хроматограмме</w:t>
      </w:r>
      <w:proofErr w:type="spellEnd"/>
      <w:r w:rsidRPr="009E6BA8">
        <w:rPr>
          <w:sz w:val="28"/>
          <w:szCs w:val="28"/>
        </w:rPr>
        <w:t xml:space="preserve"> раствора </w:t>
      </w:r>
      <w:r>
        <w:rPr>
          <w:sz w:val="28"/>
          <w:szCs w:val="28"/>
        </w:rPr>
        <w:t>СО</w:t>
      </w:r>
      <w:r w:rsidRPr="009E6BA8">
        <w:rPr>
          <w:sz w:val="28"/>
          <w:szCs w:val="28"/>
        </w:rPr>
        <w:t> </w:t>
      </w:r>
      <w:proofErr w:type="spellStart"/>
      <w:r w:rsidRPr="009E6BA8">
        <w:rPr>
          <w:sz w:val="28"/>
          <w:szCs w:val="28"/>
        </w:rPr>
        <w:t>розавина</w:t>
      </w:r>
      <w:proofErr w:type="spellEnd"/>
      <w:r w:rsidRPr="009E6BA8">
        <w:rPr>
          <w:sz w:val="28"/>
          <w:szCs w:val="28"/>
        </w:rPr>
        <w:t xml:space="preserve"> должна обнаруживаться </w:t>
      </w:r>
      <w:r>
        <w:rPr>
          <w:sz w:val="28"/>
          <w:szCs w:val="28"/>
        </w:rPr>
        <w:t xml:space="preserve">зона адсорбции </w:t>
      </w:r>
      <w:r w:rsidRPr="00625E1F">
        <w:rPr>
          <w:sz w:val="28"/>
          <w:szCs w:val="28"/>
        </w:rPr>
        <w:t>фиолетового цвета</w:t>
      </w:r>
      <w:r>
        <w:rPr>
          <w:sz w:val="28"/>
          <w:szCs w:val="28"/>
        </w:rPr>
        <w:t>.</w:t>
      </w:r>
    </w:p>
    <w:p w:rsidR="009E6BA8" w:rsidRPr="009E6BA8" w:rsidRDefault="009E6BA8" w:rsidP="009E6BA8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9E6BA8">
        <w:rPr>
          <w:sz w:val="28"/>
          <w:szCs w:val="28"/>
        </w:rPr>
        <w:lastRenderedPageBreak/>
        <w:t xml:space="preserve">На </w:t>
      </w:r>
      <w:proofErr w:type="spellStart"/>
      <w:r w:rsidRPr="009E6BA8">
        <w:rPr>
          <w:sz w:val="28"/>
          <w:szCs w:val="28"/>
        </w:rPr>
        <w:t>хроматограмме</w:t>
      </w:r>
      <w:proofErr w:type="spellEnd"/>
      <w:r w:rsidRPr="009E6BA8">
        <w:rPr>
          <w:sz w:val="28"/>
          <w:szCs w:val="28"/>
        </w:rPr>
        <w:t xml:space="preserve"> испытуемого раствора должна обнаруживаться </w:t>
      </w:r>
      <w:r w:rsidRPr="00625E1F">
        <w:rPr>
          <w:sz w:val="28"/>
          <w:szCs w:val="28"/>
        </w:rPr>
        <w:t>зона адсорбции фиолетового цвета</w:t>
      </w:r>
      <w:r w:rsidRPr="009E6BA8">
        <w:rPr>
          <w:sz w:val="28"/>
          <w:szCs w:val="28"/>
        </w:rPr>
        <w:t xml:space="preserve"> (по </w:t>
      </w:r>
      <w:proofErr w:type="spellStart"/>
      <w:r w:rsidRPr="009E6BA8">
        <w:rPr>
          <w:sz w:val="28"/>
          <w:szCs w:val="28"/>
        </w:rPr>
        <w:t>розавину</w:t>
      </w:r>
      <w:proofErr w:type="spellEnd"/>
      <w:r w:rsidRPr="009E6BA8">
        <w:rPr>
          <w:sz w:val="28"/>
          <w:szCs w:val="28"/>
        </w:rPr>
        <w:t xml:space="preserve">). Допускается обнаружение слабовыраженных зон выше и </w:t>
      </w:r>
      <w:proofErr w:type="gramStart"/>
      <w:r w:rsidRPr="009E6BA8">
        <w:rPr>
          <w:sz w:val="28"/>
          <w:szCs w:val="28"/>
        </w:rPr>
        <w:t>ниже указанной</w:t>
      </w:r>
      <w:proofErr w:type="gramEnd"/>
      <w:r w:rsidRPr="009E6BA8">
        <w:rPr>
          <w:sz w:val="28"/>
          <w:szCs w:val="28"/>
        </w:rPr>
        <w:t xml:space="preserve"> зоны.</w:t>
      </w:r>
    </w:p>
    <w:p w:rsidR="009E6BA8" w:rsidRPr="009E6BA8" w:rsidRDefault="009E6BA8" w:rsidP="009E6BA8">
      <w:pPr>
        <w:spacing w:line="360" w:lineRule="auto"/>
        <w:ind w:firstLine="709"/>
        <w:jc w:val="both"/>
        <w:rPr>
          <w:sz w:val="28"/>
          <w:szCs w:val="28"/>
        </w:rPr>
      </w:pPr>
      <w:r w:rsidRPr="009E6BA8">
        <w:rPr>
          <w:sz w:val="28"/>
          <w:szCs w:val="28"/>
        </w:rPr>
        <w:t xml:space="preserve">Далее пластинку </w:t>
      </w:r>
      <w:r>
        <w:rPr>
          <w:sz w:val="28"/>
          <w:szCs w:val="28"/>
        </w:rPr>
        <w:t>обрабатывают</w:t>
      </w:r>
      <w:r w:rsidRPr="009E6BA8">
        <w:rPr>
          <w:sz w:val="28"/>
          <w:szCs w:val="28"/>
        </w:rPr>
        <w:t xml:space="preserve"> раствором для детектирования, нагревают в сушильном шкафу в течение 2</w:t>
      </w:r>
      <w:r w:rsidRPr="009E6BA8">
        <w:rPr>
          <w:sz w:val="28"/>
          <w:szCs w:val="28"/>
        </w:rPr>
        <w:noBreakHyphen/>
        <w:t>3 мин при 100</w:t>
      </w:r>
      <w:r w:rsidRPr="009E6BA8">
        <w:rPr>
          <w:sz w:val="28"/>
          <w:szCs w:val="28"/>
        </w:rPr>
        <w:noBreakHyphen/>
        <w:t>105</w:t>
      </w:r>
      <w:proofErr w:type="gramStart"/>
      <w:r w:rsidRPr="009E6BA8">
        <w:rPr>
          <w:sz w:val="28"/>
          <w:szCs w:val="28"/>
        </w:rPr>
        <w:t> ºС</w:t>
      </w:r>
      <w:proofErr w:type="gramEnd"/>
      <w:r w:rsidRPr="009E6BA8">
        <w:rPr>
          <w:sz w:val="28"/>
          <w:szCs w:val="28"/>
        </w:rPr>
        <w:t xml:space="preserve"> и просматривают </w:t>
      </w:r>
      <w:r w:rsidR="002E158D">
        <w:rPr>
          <w:sz w:val="28"/>
          <w:szCs w:val="28"/>
        </w:rPr>
        <w:t>при</w:t>
      </w:r>
      <w:r w:rsidRPr="009E6BA8">
        <w:rPr>
          <w:sz w:val="28"/>
          <w:szCs w:val="28"/>
        </w:rPr>
        <w:t xml:space="preserve"> дневном свете.</w:t>
      </w:r>
    </w:p>
    <w:p w:rsidR="009E6BA8" w:rsidRPr="009E6BA8" w:rsidRDefault="009E6BA8" w:rsidP="009E6BA8">
      <w:pPr>
        <w:spacing w:line="360" w:lineRule="auto"/>
        <w:ind w:firstLine="709"/>
        <w:jc w:val="both"/>
        <w:rPr>
          <w:sz w:val="28"/>
          <w:szCs w:val="28"/>
        </w:rPr>
      </w:pPr>
      <w:r w:rsidRPr="009E6BA8">
        <w:rPr>
          <w:sz w:val="28"/>
          <w:szCs w:val="28"/>
        </w:rPr>
        <w:t xml:space="preserve">На </w:t>
      </w:r>
      <w:proofErr w:type="spellStart"/>
      <w:r w:rsidRPr="009E6BA8">
        <w:rPr>
          <w:sz w:val="28"/>
          <w:szCs w:val="28"/>
        </w:rPr>
        <w:t>хроматограмме</w:t>
      </w:r>
      <w:proofErr w:type="spellEnd"/>
      <w:r w:rsidRPr="009E6BA8">
        <w:rPr>
          <w:sz w:val="28"/>
          <w:szCs w:val="28"/>
        </w:rPr>
        <w:t xml:space="preserve"> раствора </w:t>
      </w:r>
      <w:r>
        <w:rPr>
          <w:sz w:val="28"/>
          <w:szCs w:val="28"/>
        </w:rPr>
        <w:t>СО</w:t>
      </w:r>
      <w:r w:rsidRPr="009E6BA8">
        <w:rPr>
          <w:sz w:val="28"/>
          <w:szCs w:val="28"/>
        </w:rPr>
        <w:t> </w:t>
      </w:r>
      <w:proofErr w:type="spellStart"/>
      <w:r w:rsidRPr="009E6BA8">
        <w:rPr>
          <w:sz w:val="28"/>
          <w:szCs w:val="28"/>
        </w:rPr>
        <w:t>розавина</w:t>
      </w:r>
      <w:proofErr w:type="spellEnd"/>
      <w:r w:rsidRPr="009E6BA8">
        <w:rPr>
          <w:sz w:val="28"/>
          <w:szCs w:val="28"/>
        </w:rPr>
        <w:t xml:space="preserve"> должна обнаруживаться коричневато-зеленая или зеленовато-серая зона</w:t>
      </w:r>
      <w:r>
        <w:rPr>
          <w:sz w:val="28"/>
          <w:szCs w:val="28"/>
        </w:rPr>
        <w:t>.</w:t>
      </w:r>
    </w:p>
    <w:p w:rsidR="00007093" w:rsidRPr="00007093" w:rsidRDefault="009E6BA8" w:rsidP="00007093">
      <w:pPr>
        <w:spacing w:line="360" w:lineRule="auto"/>
        <w:ind w:firstLine="709"/>
        <w:jc w:val="both"/>
        <w:rPr>
          <w:sz w:val="28"/>
          <w:szCs w:val="28"/>
        </w:rPr>
      </w:pPr>
      <w:r w:rsidRPr="009E6BA8">
        <w:rPr>
          <w:sz w:val="28"/>
          <w:szCs w:val="28"/>
        </w:rPr>
        <w:t xml:space="preserve">На </w:t>
      </w:r>
      <w:proofErr w:type="spellStart"/>
      <w:r w:rsidRPr="009E6BA8">
        <w:rPr>
          <w:sz w:val="28"/>
          <w:szCs w:val="28"/>
        </w:rPr>
        <w:t>хроматограмме</w:t>
      </w:r>
      <w:proofErr w:type="spellEnd"/>
      <w:r w:rsidRPr="009E6BA8">
        <w:rPr>
          <w:sz w:val="28"/>
          <w:szCs w:val="28"/>
        </w:rPr>
        <w:t xml:space="preserve"> испытуемого раствора должны обнаруживаться следующие зоны (снизу вверх от линии старта): сине- или серо-коричневая зона; коричневато-зеленая или зеленовато-серая зона (</w:t>
      </w:r>
      <w:proofErr w:type="spellStart"/>
      <w:r w:rsidRPr="009E6BA8">
        <w:rPr>
          <w:sz w:val="28"/>
          <w:szCs w:val="28"/>
        </w:rPr>
        <w:t>розавин</w:t>
      </w:r>
      <w:proofErr w:type="spellEnd"/>
      <w:r w:rsidRPr="009E6BA8">
        <w:rPr>
          <w:sz w:val="28"/>
          <w:szCs w:val="28"/>
        </w:rPr>
        <w:t xml:space="preserve">); коричневая </w:t>
      </w:r>
      <w:r w:rsidRPr="00007093">
        <w:rPr>
          <w:sz w:val="28"/>
          <w:szCs w:val="28"/>
        </w:rPr>
        <w:t>или красно-коричневая (</w:t>
      </w:r>
      <w:proofErr w:type="spellStart"/>
      <w:r w:rsidRPr="00007093">
        <w:rPr>
          <w:sz w:val="28"/>
          <w:szCs w:val="28"/>
        </w:rPr>
        <w:t>салидрозид</w:t>
      </w:r>
      <w:proofErr w:type="spellEnd"/>
      <w:r w:rsidRPr="00007093">
        <w:rPr>
          <w:sz w:val="28"/>
          <w:szCs w:val="28"/>
        </w:rPr>
        <w:t>); допускается обнаружение дополнительных слабоокрашенных зон.</w:t>
      </w:r>
    </w:p>
    <w:p w:rsidR="00007093" w:rsidRPr="00007093" w:rsidRDefault="00007093" w:rsidP="00007093">
      <w:pPr>
        <w:pStyle w:val="af5"/>
        <w:numPr>
          <w:ilvl w:val="0"/>
          <w:numId w:val="9"/>
        </w:numPr>
        <w:spacing w:line="360" w:lineRule="auto"/>
        <w:ind w:left="0" w:firstLine="709"/>
        <w:jc w:val="both"/>
        <w:rPr>
          <w:rStyle w:val="af7"/>
          <w:b/>
          <w:iCs w:val="0"/>
          <w:snapToGrid w:val="0"/>
          <w:sz w:val="28"/>
          <w:szCs w:val="28"/>
        </w:rPr>
      </w:pPr>
      <w:r w:rsidRPr="00007093">
        <w:rPr>
          <w:rStyle w:val="af7"/>
          <w:b/>
          <w:bCs/>
          <w:iCs w:val="0"/>
          <w:sz w:val="28"/>
          <w:szCs w:val="28"/>
          <w:shd w:val="clear" w:color="auto" w:fill="FFFFFF"/>
        </w:rPr>
        <w:t>Высокоэффективная жидкостная хроматография</w:t>
      </w:r>
    </w:p>
    <w:p w:rsidR="00361905" w:rsidRPr="00007093" w:rsidRDefault="00682514" w:rsidP="0000709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007093">
        <w:rPr>
          <w:sz w:val="28"/>
          <w:szCs w:val="28"/>
        </w:rPr>
        <w:t>Врем</w:t>
      </w:r>
      <w:r w:rsidR="00361905" w:rsidRPr="00007093">
        <w:rPr>
          <w:sz w:val="28"/>
          <w:szCs w:val="28"/>
        </w:rPr>
        <w:t>ена</w:t>
      </w:r>
      <w:r w:rsidRPr="00007093">
        <w:rPr>
          <w:sz w:val="28"/>
          <w:szCs w:val="28"/>
        </w:rPr>
        <w:t xml:space="preserve"> удерживания основных пиков на </w:t>
      </w:r>
      <w:proofErr w:type="spellStart"/>
      <w:r w:rsidRPr="00007093">
        <w:rPr>
          <w:sz w:val="28"/>
          <w:szCs w:val="28"/>
        </w:rPr>
        <w:t>хроматограмме</w:t>
      </w:r>
      <w:proofErr w:type="spellEnd"/>
      <w:r w:rsidRPr="00007093">
        <w:rPr>
          <w:sz w:val="28"/>
          <w:szCs w:val="28"/>
        </w:rPr>
        <w:t xml:space="preserve"> испытуемого раствора должн</w:t>
      </w:r>
      <w:r w:rsidR="003E4BEB" w:rsidRPr="00007093">
        <w:rPr>
          <w:sz w:val="28"/>
          <w:szCs w:val="28"/>
        </w:rPr>
        <w:t>ы</w:t>
      </w:r>
      <w:r w:rsidRPr="00007093">
        <w:rPr>
          <w:sz w:val="28"/>
          <w:szCs w:val="28"/>
        </w:rPr>
        <w:t xml:space="preserve"> соответствовать времен</w:t>
      </w:r>
      <w:r w:rsidR="00361905" w:rsidRPr="00007093">
        <w:rPr>
          <w:sz w:val="28"/>
          <w:szCs w:val="28"/>
        </w:rPr>
        <w:t>ам</w:t>
      </w:r>
      <w:r w:rsidRPr="00007093">
        <w:rPr>
          <w:sz w:val="28"/>
          <w:szCs w:val="28"/>
        </w:rPr>
        <w:t xml:space="preserve"> удерживания основн</w:t>
      </w:r>
      <w:r w:rsidR="003E4BEB" w:rsidRPr="00007093">
        <w:rPr>
          <w:sz w:val="28"/>
          <w:szCs w:val="28"/>
        </w:rPr>
        <w:t>ых</w:t>
      </w:r>
      <w:r w:rsidRPr="00007093">
        <w:rPr>
          <w:sz w:val="28"/>
          <w:szCs w:val="28"/>
        </w:rPr>
        <w:t xml:space="preserve"> пик</w:t>
      </w:r>
      <w:r w:rsidR="003E4BEB" w:rsidRPr="00007093">
        <w:rPr>
          <w:sz w:val="28"/>
          <w:szCs w:val="28"/>
        </w:rPr>
        <w:t>ов</w:t>
      </w:r>
      <w:r w:rsidRPr="00007093">
        <w:rPr>
          <w:sz w:val="28"/>
          <w:szCs w:val="28"/>
        </w:rPr>
        <w:t xml:space="preserve"> на </w:t>
      </w:r>
      <w:proofErr w:type="spellStart"/>
      <w:r w:rsidRPr="00007093">
        <w:rPr>
          <w:sz w:val="28"/>
          <w:szCs w:val="28"/>
        </w:rPr>
        <w:t>хроматограмм</w:t>
      </w:r>
      <w:r w:rsidR="00361905" w:rsidRPr="00007093">
        <w:rPr>
          <w:sz w:val="28"/>
          <w:szCs w:val="28"/>
        </w:rPr>
        <w:t>ах</w:t>
      </w:r>
      <w:proofErr w:type="spellEnd"/>
      <w:r w:rsidRPr="00007093">
        <w:rPr>
          <w:sz w:val="28"/>
          <w:szCs w:val="28"/>
        </w:rPr>
        <w:t xml:space="preserve"> раствора СО </w:t>
      </w:r>
      <w:proofErr w:type="spellStart"/>
      <w:r w:rsidRPr="00007093">
        <w:rPr>
          <w:sz w:val="28"/>
          <w:szCs w:val="28"/>
        </w:rPr>
        <w:t>розавина</w:t>
      </w:r>
      <w:proofErr w:type="spellEnd"/>
      <w:r w:rsidRPr="00007093">
        <w:rPr>
          <w:sz w:val="28"/>
          <w:szCs w:val="28"/>
        </w:rPr>
        <w:t xml:space="preserve"> и раствора СО </w:t>
      </w:r>
      <w:proofErr w:type="spellStart"/>
      <w:r w:rsidRPr="00007093">
        <w:rPr>
          <w:sz w:val="28"/>
          <w:szCs w:val="28"/>
        </w:rPr>
        <w:t>салидрозида</w:t>
      </w:r>
      <w:proofErr w:type="spellEnd"/>
      <w:r w:rsidRPr="00007093">
        <w:rPr>
          <w:sz w:val="28"/>
          <w:szCs w:val="28"/>
        </w:rPr>
        <w:t xml:space="preserve">. </w:t>
      </w:r>
    </w:p>
    <w:p w:rsidR="00682514" w:rsidRPr="00007093" w:rsidRDefault="00361905" w:rsidP="00007093">
      <w:pPr>
        <w:pStyle w:val="ac"/>
        <w:widowControl w:val="0"/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007093">
        <w:rPr>
          <w:sz w:val="28"/>
          <w:szCs w:val="28"/>
        </w:rPr>
        <w:t>Испытание проводят методом ВЭЖХ одновременно с количественным определением.</w:t>
      </w:r>
    </w:p>
    <w:p w:rsidR="005605BA" w:rsidRPr="006B3E8C" w:rsidRDefault="005605BA" w:rsidP="005605BA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6B3E8C">
        <w:rPr>
          <w:sz w:val="28"/>
          <w:szCs w:val="28"/>
        </w:rPr>
        <w:t>И</w:t>
      </w:r>
      <w:r w:rsidR="006B3E8C" w:rsidRPr="006B3E8C">
        <w:rPr>
          <w:sz w:val="28"/>
          <w:szCs w:val="28"/>
        </w:rPr>
        <w:t>СПЫТАНИЯ</w:t>
      </w:r>
    </w:p>
    <w:p w:rsidR="005605BA" w:rsidRPr="005605BA" w:rsidRDefault="005605BA" w:rsidP="008D75A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605BA">
        <w:rPr>
          <w:b/>
          <w:sz w:val="28"/>
          <w:szCs w:val="28"/>
        </w:rPr>
        <w:t xml:space="preserve">Влажность. </w:t>
      </w:r>
      <w:r w:rsidRPr="005605BA">
        <w:rPr>
          <w:i/>
          <w:sz w:val="28"/>
          <w:szCs w:val="28"/>
        </w:rPr>
        <w:t>Цельное сырье</w:t>
      </w:r>
      <w:r w:rsidRPr="005605BA">
        <w:rPr>
          <w:sz w:val="28"/>
          <w:szCs w:val="28"/>
        </w:rPr>
        <w:t xml:space="preserve">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13 %; </w:t>
      </w:r>
      <w:r w:rsidRPr="005605BA">
        <w:rPr>
          <w:i/>
          <w:iCs/>
          <w:sz w:val="28"/>
          <w:szCs w:val="28"/>
        </w:rPr>
        <w:t>измельченное сырье</w:t>
      </w:r>
      <w:r w:rsidR="006B3E8C">
        <w:rPr>
          <w:i/>
          <w:iCs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 xml:space="preserve">порошок </w:t>
      </w:r>
      <w:r w:rsidRPr="005605BA">
        <w:rPr>
          <w:b/>
          <w:sz w:val="28"/>
          <w:szCs w:val="28"/>
        </w:rPr>
        <w:sym w:font="Symbol" w:char="F02D"/>
      </w:r>
      <w:r w:rsidRPr="005605BA">
        <w:rPr>
          <w:b/>
          <w:sz w:val="28"/>
          <w:szCs w:val="28"/>
        </w:rPr>
        <w:t xml:space="preserve"> </w:t>
      </w:r>
      <w:r w:rsidRPr="005605BA">
        <w:rPr>
          <w:sz w:val="28"/>
          <w:szCs w:val="28"/>
        </w:rPr>
        <w:t>не более 12 %.</w:t>
      </w:r>
    </w:p>
    <w:p w:rsidR="005605BA" w:rsidRPr="005605BA" w:rsidRDefault="005605BA" w:rsidP="008D75A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605BA">
        <w:rPr>
          <w:b/>
          <w:sz w:val="28"/>
          <w:szCs w:val="28"/>
        </w:rPr>
        <w:t xml:space="preserve">Зола общая. </w:t>
      </w:r>
      <w:r w:rsidRPr="005605BA">
        <w:rPr>
          <w:i/>
          <w:sz w:val="28"/>
          <w:szCs w:val="28"/>
        </w:rPr>
        <w:t>Цельное сырье</w:t>
      </w:r>
      <w:r w:rsidRPr="005605BA">
        <w:rPr>
          <w:sz w:val="28"/>
          <w:szCs w:val="28"/>
        </w:rPr>
        <w:t xml:space="preserve">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9 %; </w:t>
      </w:r>
      <w:r w:rsidRPr="005605BA">
        <w:rPr>
          <w:i/>
          <w:iCs/>
          <w:sz w:val="28"/>
          <w:szCs w:val="28"/>
        </w:rPr>
        <w:t>измельченное сырье</w:t>
      </w:r>
      <w:r w:rsidR="006B3E8C">
        <w:rPr>
          <w:i/>
          <w:iCs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 xml:space="preserve">порошок </w:t>
      </w:r>
      <w:r w:rsidRPr="005605BA">
        <w:rPr>
          <w:b/>
          <w:sz w:val="28"/>
          <w:szCs w:val="28"/>
        </w:rPr>
        <w:sym w:font="Symbol" w:char="F02D"/>
      </w:r>
      <w:r w:rsidRPr="005605BA">
        <w:rPr>
          <w:b/>
          <w:sz w:val="28"/>
          <w:szCs w:val="28"/>
        </w:rPr>
        <w:t xml:space="preserve"> </w:t>
      </w:r>
      <w:r w:rsidRPr="005605BA">
        <w:rPr>
          <w:sz w:val="28"/>
          <w:szCs w:val="28"/>
        </w:rPr>
        <w:t>не более 8 %.</w:t>
      </w:r>
    </w:p>
    <w:p w:rsidR="005605BA" w:rsidRPr="005605BA" w:rsidRDefault="005605BA" w:rsidP="008D75A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605BA">
        <w:rPr>
          <w:b/>
          <w:sz w:val="28"/>
          <w:szCs w:val="28"/>
        </w:rPr>
        <w:t xml:space="preserve">Зола, нерастворимая в хлористоводородной кислоте. </w:t>
      </w:r>
      <w:r w:rsidRPr="005605BA">
        <w:rPr>
          <w:i/>
          <w:sz w:val="28"/>
          <w:szCs w:val="28"/>
        </w:rPr>
        <w:t>Цельное сырье</w:t>
      </w:r>
      <w:r w:rsidR="006B3E8C">
        <w:rPr>
          <w:i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>измельченное сырье</w:t>
      </w:r>
      <w:r w:rsidR="006B3E8C">
        <w:rPr>
          <w:i/>
          <w:iCs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 xml:space="preserve">порошок </w:t>
      </w:r>
      <w:r w:rsidRPr="005605BA">
        <w:rPr>
          <w:b/>
          <w:sz w:val="28"/>
          <w:szCs w:val="28"/>
        </w:rPr>
        <w:sym w:font="Symbol" w:char="F02D"/>
      </w:r>
      <w:r w:rsidRPr="005605BA">
        <w:rPr>
          <w:b/>
          <w:sz w:val="28"/>
          <w:szCs w:val="28"/>
        </w:rPr>
        <w:t xml:space="preserve"> </w:t>
      </w:r>
      <w:r w:rsidRPr="005605BA">
        <w:rPr>
          <w:sz w:val="28"/>
          <w:szCs w:val="28"/>
        </w:rPr>
        <w:t>не более 4 %.</w:t>
      </w:r>
    </w:p>
    <w:p w:rsidR="005605BA" w:rsidRPr="002D522E" w:rsidRDefault="005605BA" w:rsidP="008D75A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05BA">
        <w:rPr>
          <w:b/>
          <w:sz w:val="28"/>
          <w:szCs w:val="28"/>
        </w:rPr>
        <w:t>Измельченность</w:t>
      </w:r>
      <w:proofErr w:type="spellEnd"/>
      <w:r w:rsidRPr="005605BA">
        <w:rPr>
          <w:b/>
          <w:sz w:val="28"/>
          <w:szCs w:val="28"/>
        </w:rPr>
        <w:t xml:space="preserve"> сырья. </w:t>
      </w:r>
      <w:proofErr w:type="gramStart"/>
      <w:r w:rsidRPr="005605BA">
        <w:rPr>
          <w:i/>
          <w:sz w:val="28"/>
          <w:szCs w:val="28"/>
        </w:rPr>
        <w:t>Цельное сырье:</w:t>
      </w:r>
      <w:r w:rsidRPr="005605BA">
        <w:rPr>
          <w:sz w:val="28"/>
          <w:szCs w:val="28"/>
        </w:rPr>
        <w:t xml:space="preserve"> частиц, проходящих сквозь сито с отверстиями размером </w:t>
      </w:r>
      <w:r w:rsidR="00E56FB8" w:rsidRPr="00E56FB8">
        <w:rPr>
          <w:sz w:val="28"/>
          <w:szCs w:val="28"/>
        </w:rPr>
        <w:t>3</w:t>
      </w:r>
      <w:r w:rsidRPr="005605BA">
        <w:rPr>
          <w:sz w:val="28"/>
          <w:szCs w:val="28"/>
        </w:rPr>
        <w:t xml:space="preserve"> мм,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</w:t>
      </w:r>
      <w:r w:rsidR="00AB47CF" w:rsidRPr="00AB47CF">
        <w:rPr>
          <w:sz w:val="28"/>
          <w:szCs w:val="28"/>
        </w:rPr>
        <w:t>5</w:t>
      </w:r>
      <w:r w:rsidRPr="005605BA">
        <w:rPr>
          <w:sz w:val="28"/>
          <w:szCs w:val="28"/>
        </w:rPr>
        <w:t xml:space="preserve"> %. </w:t>
      </w:r>
      <w:r w:rsidRPr="005605BA">
        <w:rPr>
          <w:i/>
          <w:sz w:val="28"/>
          <w:szCs w:val="28"/>
        </w:rPr>
        <w:t>Измельченное сырье:</w:t>
      </w:r>
      <w:r w:rsidRPr="005605BA">
        <w:rPr>
          <w:sz w:val="28"/>
          <w:szCs w:val="28"/>
        </w:rPr>
        <w:t xml:space="preserve"> частиц, не проходящих сквозь сито с отверстиями размером </w:t>
      </w:r>
      <w:r w:rsidR="00E56FB8" w:rsidRPr="00E56FB8">
        <w:rPr>
          <w:sz w:val="28"/>
          <w:szCs w:val="28"/>
        </w:rPr>
        <w:t>7</w:t>
      </w:r>
      <w:r w:rsidRPr="005605BA">
        <w:rPr>
          <w:sz w:val="28"/>
          <w:szCs w:val="28"/>
        </w:rPr>
        <w:t xml:space="preserve"> мм,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</w:t>
      </w:r>
      <w:r w:rsidRPr="005605BA">
        <w:rPr>
          <w:sz w:val="28"/>
          <w:szCs w:val="28"/>
        </w:rPr>
        <w:lastRenderedPageBreak/>
        <w:t xml:space="preserve">5 %;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0,5 мм"/>
        </w:smartTagPr>
        <w:r w:rsidRPr="005605BA">
          <w:rPr>
            <w:sz w:val="28"/>
            <w:szCs w:val="28"/>
          </w:rPr>
          <w:t>0,5 мм</w:t>
        </w:r>
      </w:smartTag>
      <w:r w:rsidRPr="005605BA">
        <w:rPr>
          <w:sz w:val="28"/>
          <w:szCs w:val="28"/>
        </w:rPr>
        <w:t xml:space="preserve">,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</w:t>
      </w:r>
      <w:r w:rsidR="00277662" w:rsidRPr="00277662">
        <w:rPr>
          <w:sz w:val="28"/>
          <w:szCs w:val="28"/>
        </w:rPr>
        <w:t>2</w:t>
      </w:r>
      <w:r w:rsidRPr="005605BA">
        <w:rPr>
          <w:sz w:val="28"/>
          <w:szCs w:val="28"/>
        </w:rPr>
        <w:t xml:space="preserve"> %. </w:t>
      </w:r>
      <w:r w:rsidRPr="005605BA">
        <w:rPr>
          <w:i/>
          <w:sz w:val="28"/>
          <w:szCs w:val="28"/>
        </w:rPr>
        <w:t xml:space="preserve">Порошок: </w:t>
      </w:r>
      <w:r w:rsidRPr="005605BA">
        <w:rPr>
          <w:sz w:val="28"/>
          <w:szCs w:val="28"/>
        </w:rPr>
        <w:t xml:space="preserve">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5605BA">
          <w:rPr>
            <w:sz w:val="28"/>
            <w:szCs w:val="28"/>
          </w:rPr>
          <w:t>2 мм</w:t>
        </w:r>
      </w:smartTag>
      <w:r w:rsidRPr="005605BA">
        <w:rPr>
          <w:sz w:val="28"/>
          <w:szCs w:val="28"/>
        </w:rPr>
        <w:t xml:space="preserve">,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5 %;</w:t>
      </w:r>
      <w:proofErr w:type="gramEnd"/>
      <w:r w:rsidRPr="005605BA">
        <w:rPr>
          <w:sz w:val="28"/>
          <w:szCs w:val="28"/>
        </w:rPr>
        <w:t xml:space="preserve"> частиц, проходящих сквозь сито с отверстиями размером 0,18</w:t>
      </w:r>
      <w:r w:rsidRPr="005605BA">
        <w:rPr>
          <w:sz w:val="28"/>
          <w:szCs w:val="28"/>
          <w:lang w:val="en-US"/>
        </w:rPr>
        <w:t> </w:t>
      </w:r>
      <w:r w:rsidRPr="005605BA">
        <w:rPr>
          <w:sz w:val="28"/>
          <w:szCs w:val="28"/>
        </w:rPr>
        <w:t xml:space="preserve">мм, </w:t>
      </w:r>
      <w:r w:rsidRPr="005605BA">
        <w:rPr>
          <w:sz w:val="28"/>
          <w:szCs w:val="28"/>
        </w:rPr>
        <w:sym w:font="Symbol" w:char="F02D"/>
      </w:r>
      <w:r w:rsidRPr="005605BA">
        <w:rPr>
          <w:sz w:val="28"/>
          <w:szCs w:val="28"/>
        </w:rPr>
        <w:t xml:space="preserve"> не более 5 %.</w:t>
      </w:r>
      <w:r w:rsidR="002D522E" w:rsidRPr="002D522E">
        <w:rPr>
          <w:sz w:val="28"/>
          <w:szCs w:val="28"/>
        </w:rPr>
        <w:t xml:space="preserve"> </w:t>
      </w:r>
    </w:p>
    <w:p w:rsidR="005605BA" w:rsidRPr="005605BA" w:rsidRDefault="005605BA" w:rsidP="008D75AD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5605BA">
        <w:rPr>
          <w:b/>
          <w:sz w:val="28"/>
          <w:szCs w:val="28"/>
        </w:rPr>
        <w:t>Посторонние примеси</w:t>
      </w:r>
    </w:p>
    <w:p w:rsidR="00277662" w:rsidRDefault="00277662" w:rsidP="008D75A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7662">
        <w:rPr>
          <w:b/>
          <w:i/>
          <w:sz w:val="28"/>
          <w:szCs w:val="28"/>
        </w:rPr>
        <w:t>Другие части растения (</w:t>
      </w:r>
      <w:r>
        <w:rPr>
          <w:b/>
          <w:i/>
          <w:sz w:val="28"/>
          <w:szCs w:val="28"/>
        </w:rPr>
        <w:t>листья, стебли, в том числе отделенные при анализе</w:t>
      </w:r>
      <w:r w:rsidRPr="00277662">
        <w:rPr>
          <w:b/>
          <w:i/>
          <w:sz w:val="28"/>
          <w:szCs w:val="28"/>
        </w:rPr>
        <w:t>)</w:t>
      </w:r>
      <w:r w:rsidR="005605BA" w:rsidRPr="005605BA">
        <w:rPr>
          <w:b/>
          <w:i/>
          <w:sz w:val="28"/>
          <w:szCs w:val="28"/>
        </w:rPr>
        <w:t>.</w:t>
      </w:r>
      <w:r w:rsidR="005605BA" w:rsidRPr="005605BA">
        <w:rPr>
          <w:sz w:val="28"/>
          <w:szCs w:val="28"/>
        </w:rPr>
        <w:t xml:space="preserve"> </w:t>
      </w:r>
      <w:r w:rsidR="005605BA" w:rsidRPr="005605BA">
        <w:rPr>
          <w:i/>
          <w:sz w:val="28"/>
          <w:szCs w:val="28"/>
        </w:rPr>
        <w:t xml:space="preserve">Цельное сырье </w:t>
      </w:r>
      <w:r w:rsidR="005605BA" w:rsidRPr="005605BA">
        <w:rPr>
          <w:i/>
          <w:sz w:val="28"/>
          <w:szCs w:val="28"/>
        </w:rPr>
        <w:sym w:font="Symbol" w:char="F02D"/>
      </w:r>
      <w:r w:rsidR="005605BA" w:rsidRPr="005605BA">
        <w:rPr>
          <w:i/>
          <w:sz w:val="28"/>
          <w:szCs w:val="28"/>
        </w:rPr>
        <w:t xml:space="preserve"> </w:t>
      </w:r>
      <w:r w:rsidR="005605BA" w:rsidRPr="005605BA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4 </w:t>
      </w:r>
      <w:r w:rsidR="005605BA" w:rsidRPr="005605BA">
        <w:rPr>
          <w:sz w:val="28"/>
          <w:szCs w:val="28"/>
        </w:rPr>
        <w:t> %</w:t>
      </w:r>
      <w:r>
        <w:rPr>
          <w:sz w:val="28"/>
          <w:szCs w:val="28"/>
        </w:rPr>
        <w:t>.</w:t>
      </w:r>
    </w:p>
    <w:p w:rsidR="005605BA" w:rsidRPr="005605BA" w:rsidRDefault="005605BA" w:rsidP="008D75A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605BA">
        <w:rPr>
          <w:b/>
          <w:i/>
          <w:sz w:val="28"/>
          <w:szCs w:val="28"/>
        </w:rPr>
        <w:t>Органическая примесь.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sz w:val="28"/>
          <w:szCs w:val="28"/>
        </w:rPr>
        <w:t>Цельное сырье</w:t>
      </w:r>
      <w:r w:rsidR="00640DD3">
        <w:rPr>
          <w:i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 xml:space="preserve">измельченное сырье </w:t>
      </w:r>
      <w:r w:rsidRPr="005605BA">
        <w:rPr>
          <w:b/>
          <w:sz w:val="28"/>
          <w:szCs w:val="28"/>
        </w:rPr>
        <w:sym w:font="Symbol" w:char="F02D"/>
      </w:r>
      <w:r w:rsidRPr="005605BA">
        <w:rPr>
          <w:b/>
          <w:sz w:val="28"/>
          <w:szCs w:val="28"/>
        </w:rPr>
        <w:t xml:space="preserve"> </w:t>
      </w:r>
      <w:r w:rsidRPr="005605BA">
        <w:rPr>
          <w:sz w:val="28"/>
          <w:szCs w:val="28"/>
        </w:rPr>
        <w:t xml:space="preserve">не более </w:t>
      </w:r>
      <w:r w:rsidR="00277662">
        <w:rPr>
          <w:sz w:val="28"/>
          <w:szCs w:val="28"/>
        </w:rPr>
        <w:t>1</w:t>
      </w:r>
      <w:r w:rsidRPr="005605BA">
        <w:rPr>
          <w:sz w:val="28"/>
          <w:szCs w:val="28"/>
        </w:rPr>
        <w:t xml:space="preserve"> %. </w:t>
      </w:r>
    </w:p>
    <w:p w:rsidR="002E7025" w:rsidRPr="00277662" w:rsidRDefault="005605BA" w:rsidP="008D75A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605BA">
        <w:rPr>
          <w:b/>
          <w:i/>
          <w:sz w:val="28"/>
          <w:szCs w:val="28"/>
        </w:rPr>
        <w:t>Минеральная примесь.</w:t>
      </w:r>
      <w:r w:rsidRPr="005605BA">
        <w:rPr>
          <w:i/>
          <w:sz w:val="28"/>
          <w:szCs w:val="28"/>
        </w:rPr>
        <w:t xml:space="preserve"> Цельное сырье</w:t>
      </w:r>
      <w:r w:rsidR="00640DD3">
        <w:rPr>
          <w:i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>измельченное сырье</w:t>
      </w:r>
      <w:r w:rsidR="00640DD3">
        <w:rPr>
          <w:i/>
          <w:iCs/>
          <w:sz w:val="28"/>
          <w:szCs w:val="28"/>
        </w:rPr>
        <w:t>,</w:t>
      </w:r>
      <w:r w:rsidRPr="005605BA">
        <w:rPr>
          <w:sz w:val="28"/>
          <w:szCs w:val="28"/>
        </w:rPr>
        <w:t xml:space="preserve"> </w:t>
      </w:r>
      <w:r w:rsidRPr="005605BA">
        <w:rPr>
          <w:i/>
          <w:iCs/>
          <w:sz w:val="28"/>
          <w:szCs w:val="28"/>
        </w:rPr>
        <w:t xml:space="preserve">порошок </w:t>
      </w:r>
      <w:r w:rsidRPr="005605BA">
        <w:rPr>
          <w:b/>
          <w:sz w:val="28"/>
          <w:szCs w:val="28"/>
        </w:rPr>
        <w:sym w:font="Symbol" w:char="F02D"/>
      </w:r>
      <w:r w:rsidRPr="005605BA">
        <w:rPr>
          <w:b/>
          <w:sz w:val="28"/>
          <w:szCs w:val="28"/>
        </w:rPr>
        <w:t xml:space="preserve"> </w:t>
      </w:r>
      <w:r w:rsidRPr="005605BA">
        <w:rPr>
          <w:sz w:val="28"/>
          <w:szCs w:val="28"/>
        </w:rPr>
        <w:t xml:space="preserve">не более </w:t>
      </w:r>
      <w:r w:rsidR="00277662">
        <w:rPr>
          <w:sz w:val="28"/>
          <w:szCs w:val="28"/>
        </w:rPr>
        <w:t>3</w:t>
      </w:r>
      <w:r w:rsidRPr="005605BA">
        <w:rPr>
          <w:sz w:val="28"/>
          <w:szCs w:val="28"/>
        </w:rPr>
        <w:t> %.</w:t>
      </w:r>
      <w:r w:rsidR="007A2DB2">
        <w:rPr>
          <w:sz w:val="28"/>
          <w:szCs w:val="28"/>
        </w:rPr>
        <w:t xml:space="preserve"> </w:t>
      </w:r>
    </w:p>
    <w:p w:rsidR="00277662" w:rsidRPr="00625E1F" w:rsidRDefault="00277662" w:rsidP="008D75AD">
      <w:pPr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bCs/>
          <w:sz w:val="28"/>
          <w:szCs w:val="28"/>
        </w:rPr>
        <w:t>Тяжелые металлы</w:t>
      </w:r>
      <w:r w:rsidRPr="005876B4">
        <w:rPr>
          <w:b/>
          <w:sz w:val="28"/>
          <w:szCs w:val="28"/>
        </w:rPr>
        <w:t>.</w:t>
      </w:r>
      <w:r w:rsidRPr="005876B4">
        <w:rPr>
          <w:sz w:val="28"/>
          <w:szCs w:val="28"/>
        </w:rPr>
        <w:t xml:space="preserve"> В </w:t>
      </w:r>
      <w:proofErr w:type="gramStart"/>
      <w:r w:rsidRPr="005876B4">
        <w:rPr>
          <w:sz w:val="28"/>
          <w:szCs w:val="28"/>
        </w:rPr>
        <w:t>соответствии</w:t>
      </w:r>
      <w:proofErr w:type="gramEnd"/>
      <w:r w:rsidRPr="005876B4">
        <w:rPr>
          <w:sz w:val="28"/>
          <w:szCs w:val="28"/>
        </w:rPr>
        <w:t xml:space="preserve"> с требованиями ОФС «Определение содержания тяжелых металлов и мышьяка в лекарственном </w:t>
      </w:r>
      <w:r w:rsidRPr="00625E1F">
        <w:rPr>
          <w:sz w:val="28"/>
          <w:szCs w:val="28"/>
        </w:rPr>
        <w:t>растительном сырье и лекарственных растительных препаратах».</w:t>
      </w:r>
    </w:p>
    <w:p w:rsidR="00277662" w:rsidRPr="005876B4" w:rsidRDefault="00277662" w:rsidP="008D75AD">
      <w:pPr>
        <w:spacing w:line="360" w:lineRule="auto"/>
        <w:ind w:firstLine="709"/>
        <w:jc w:val="both"/>
        <w:rPr>
          <w:sz w:val="28"/>
          <w:szCs w:val="28"/>
        </w:rPr>
      </w:pPr>
      <w:r w:rsidRPr="00625E1F">
        <w:rPr>
          <w:b/>
          <w:bCs/>
          <w:sz w:val="28"/>
          <w:szCs w:val="28"/>
        </w:rPr>
        <w:t>Радионуклиды.</w:t>
      </w:r>
      <w:r w:rsidRPr="00625E1F">
        <w:rPr>
          <w:bCs/>
          <w:sz w:val="28"/>
          <w:szCs w:val="28"/>
        </w:rPr>
        <w:t xml:space="preserve"> </w:t>
      </w:r>
      <w:r w:rsidRPr="00625E1F">
        <w:rPr>
          <w:sz w:val="28"/>
          <w:szCs w:val="28"/>
        </w:rPr>
        <w:t xml:space="preserve">В </w:t>
      </w:r>
      <w:proofErr w:type="gramStart"/>
      <w:r w:rsidRPr="00625E1F">
        <w:rPr>
          <w:sz w:val="28"/>
          <w:szCs w:val="28"/>
        </w:rPr>
        <w:t>соответствии</w:t>
      </w:r>
      <w:proofErr w:type="gramEnd"/>
      <w:r w:rsidRPr="00625E1F">
        <w:rPr>
          <w:sz w:val="28"/>
          <w:szCs w:val="28"/>
        </w:rPr>
        <w:t xml:space="preserve"> с требованиями ОФС «Определение содержания радионуклидов в лекарственном растительном сырье и лекарственных растительных препаратах».</w:t>
      </w:r>
      <w:r w:rsidRPr="005876B4">
        <w:rPr>
          <w:sz w:val="28"/>
          <w:szCs w:val="28"/>
        </w:rPr>
        <w:t xml:space="preserve"> </w:t>
      </w:r>
    </w:p>
    <w:p w:rsidR="00277662" w:rsidRPr="005876B4" w:rsidRDefault="00277662" w:rsidP="008D75AD">
      <w:pPr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bCs/>
          <w:sz w:val="28"/>
          <w:szCs w:val="28"/>
        </w:rPr>
        <w:t>Остаточные количества пестицидов</w:t>
      </w:r>
      <w:r w:rsidRPr="005876B4">
        <w:rPr>
          <w:sz w:val="28"/>
          <w:szCs w:val="28"/>
        </w:rPr>
        <w:t xml:space="preserve">. В </w:t>
      </w:r>
      <w:proofErr w:type="gramStart"/>
      <w:r w:rsidRPr="005876B4">
        <w:rPr>
          <w:sz w:val="28"/>
          <w:szCs w:val="28"/>
        </w:rPr>
        <w:t>соответствии</w:t>
      </w:r>
      <w:proofErr w:type="gramEnd"/>
      <w:r w:rsidRPr="005876B4">
        <w:rPr>
          <w:sz w:val="28"/>
          <w:szCs w:val="28"/>
        </w:rPr>
        <w:t xml:space="preserve">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277662" w:rsidRPr="00277662" w:rsidRDefault="00277662" w:rsidP="008D75AD">
      <w:pPr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sz w:val="28"/>
          <w:szCs w:val="28"/>
        </w:rPr>
        <w:t>Микробиологическая чистота.</w:t>
      </w:r>
      <w:r w:rsidRPr="005876B4">
        <w:rPr>
          <w:sz w:val="28"/>
          <w:szCs w:val="28"/>
        </w:rPr>
        <w:t xml:space="preserve"> В </w:t>
      </w:r>
      <w:proofErr w:type="gramStart"/>
      <w:r w:rsidRPr="005876B4">
        <w:rPr>
          <w:sz w:val="28"/>
          <w:szCs w:val="28"/>
        </w:rPr>
        <w:t>соответствии</w:t>
      </w:r>
      <w:proofErr w:type="gramEnd"/>
      <w:r w:rsidRPr="005876B4">
        <w:rPr>
          <w:sz w:val="28"/>
          <w:szCs w:val="28"/>
        </w:rPr>
        <w:t xml:space="preserve"> с требованиями ОФС «Микробиологическая чистота».</w:t>
      </w:r>
    </w:p>
    <w:p w:rsidR="002E7025" w:rsidRPr="002E158D" w:rsidRDefault="00682514" w:rsidP="008D75AD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2E158D">
        <w:rPr>
          <w:b/>
          <w:sz w:val="28"/>
          <w:szCs w:val="28"/>
        </w:rPr>
        <w:t xml:space="preserve">Количественное определение. </w:t>
      </w:r>
      <w:r w:rsidR="00277662" w:rsidRPr="002E158D">
        <w:rPr>
          <w:i/>
          <w:sz w:val="28"/>
          <w:szCs w:val="28"/>
        </w:rPr>
        <w:t>Цельное сырье</w:t>
      </w:r>
      <w:r w:rsidR="00640DD3" w:rsidRPr="002E158D">
        <w:rPr>
          <w:i/>
          <w:sz w:val="28"/>
          <w:szCs w:val="28"/>
        </w:rPr>
        <w:t>, и</w:t>
      </w:r>
      <w:r w:rsidR="00277662" w:rsidRPr="002E158D">
        <w:rPr>
          <w:i/>
          <w:sz w:val="28"/>
          <w:szCs w:val="28"/>
        </w:rPr>
        <w:t>змельченное сырье</w:t>
      </w:r>
      <w:r w:rsidR="00640DD3" w:rsidRPr="002E158D">
        <w:rPr>
          <w:i/>
          <w:sz w:val="28"/>
          <w:szCs w:val="28"/>
        </w:rPr>
        <w:t>, п</w:t>
      </w:r>
      <w:r w:rsidR="00277662" w:rsidRPr="002E158D">
        <w:rPr>
          <w:i/>
          <w:sz w:val="28"/>
          <w:szCs w:val="28"/>
        </w:rPr>
        <w:t>орошок:</w:t>
      </w:r>
      <w:r w:rsidR="00277662" w:rsidRPr="002E158D">
        <w:rPr>
          <w:sz w:val="28"/>
          <w:szCs w:val="28"/>
        </w:rPr>
        <w:t xml:space="preserve"> </w:t>
      </w:r>
      <w:r w:rsidR="00001A1F" w:rsidRPr="002E158D">
        <w:rPr>
          <w:sz w:val="28"/>
          <w:szCs w:val="28"/>
        </w:rPr>
        <w:t xml:space="preserve">сумма гликозидов коричного спирта в пересчете на </w:t>
      </w:r>
      <w:proofErr w:type="spellStart"/>
      <w:r w:rsidR="00001A1F" w:rsidRPr="002E158D">
        <w:rPr>
          <w:sz w:val="28"/>
          <w:szCs w:val="28"/>
        </w:rPr>
        <w:t>розавин</w:t>
      </w:r>
      <w:proofErr w:type="spellEnd"/>
      <w:r w:rsidR="00001A1F" w:rsidRPr="002E158D">
        <w:rPr>
          <w:sz w:val="28"/>
          <w:szCs w:val="28"/>
        </w:rPr>
        <w:t xml:space="preserve"> </w:t>
      </w:r>
      <w:r w:rsidR="00555225" w:rsidRPr="002E158D">
        <w:rPr>
          <w:sz w:val="28"/>
          <w:szCs w:val="28"/>
        </w:rPr>
        <w:t xml:space="preserve">не менее 1 %, </w:t>
      </w:r>
      <w:proofErr w:type="spellStart"/>
      <w:r w:rsidR="00001A1F" w:rsidRPr="002E158D">
        <w:rPr>
          <w:sz w:val="28"/>
          <w:szCs w:val="28"/>
        </w:rPr>
        <w:t>салидрозида</w:t>
      </w:r>
      <w:proofErr w:type="spellEnd"/>
      <w:r w:rsidR="00555225" w:rsidRPr="002E158D">
        <w:rPr>
          <w:sz w:val="28"/>
          <w:szCs w:val="28"/>
        </w:rPr>
        <w:t xml:space="preserve"> не менее 0,8 %.</w:t>
      </w:r>
    </w:p>
    <w:p w:rsidR="005605BA" w:rsidRDefault="005605BA" w:rsidP="0009494A">
      <w:pPr>
        <w:widowControl w:val="0"/>
        <w:suppressAutoHyphens w:val="0"/>
        <w:ind w:firstLine="709"/>
        <w:jc w:val="both"/>
        <w:rPr>
          <w:b/>
          <w:sz w:val="28"/>
          <w:szCs w:val="28"/>
        </w:rPr>
      </w:pPr>
    </w:p>
    <w:p w:rsidR="00F12760" w:rsidRPr="00F12760" w:rsidRDefault="00F12760" w:rsidP="00F12760">
      <w:pPr>
        <w:widowControl w:val="0"/>
        <w:suppressAutoHyphens w:val="0"/>
        <w:ind w:firstLine="709"/>
        <w:jc w:val="both"/>
        <w:rPr>
          <w:i/>
          <w:sz w:val="28"/>
          <w:szCs w:val="28"/>
        </w:rPr>
      </w:pPr>
      <w:r w:rsidRPr="00F12760">
        <w:rPr>
          <w:i/>
          <w:sz w:val="28"/>
          <w:szCs w:val="28"/>
        </w:rPr>
        <w:t>Приготовление растворов.</w:t>
      </w:r>
    </w:p>
    <w:p w:rsidR="00F12760" w:rsidRPr="00F12760" w:rsidRDefault="00F12760" w:rsidP="00F12760">
      <w:pPr>
        <w:widowControl w:val="0"/>
        <w:suppressAutoHyphens w:val="0"/>
        <w:ind w:firstLine="709"/>
        <w:jc w:val="both"/>
        <w:rPr>
          <w:b/>
          <w:sz w:val="28"/>
          <w:szCs w:val="28"/>
        </w:rPr>
      </w:pPr>
      <w:r w:rsidRPr="00F12760">
        <w:rPr>
          <w:i/>
          <w:sz w:val="28"/>
          <w:szCs w:val="28"/>
        </w:rPr>
        <w:t xml:space="preserve">Раствор СО </w:t>
      </w:r>
      <w:proofErr w:type="spellStart"/>
      <w:r w:rsidRPr="00F12760">
        <w:rPr>
          <w:i/>
          <w:sz w:val="28"/>
          <w:szCs w:val="28"/>
        </w:rPr>
        <w:t>розавина</w:t>
      </w:r>
      <w:proofErr w:type="spellEnd"/>
      <w:r w:rsidRPr="00F12760">
        <w:rPr>
          <w:i/>
          <w:snapToGrid w:val="0"/>
          <w:sz w:val="28"/>
          <w:szCs w:val="28"/>
        </w:rPr>
        <w:t xml:space="preserve">. </w:t>
      </w:r>
      <w:r w:rsidRPr="00F12760">
        <w:rPr>
          <w:snapToGrid w:val="0"/>
          <w:sz w:val="28"/>
          <w:szCs w:val="28"/>
        </w:rPr>
        <w:t xml:space="preserve">Около 0,01 г (точная навеска) СО </w:t>
      </w:r>
      <w:proofErr w:type="spellStart"/>
      <w:r w:rsidRPr="00F12760">
        <w:rPr>
          <w:snapToGrid w:val="0"/>
          <w:sz w:val="28"/>
          <w:szCs w:val="28"/>
        </w:rPr>
        <w:t>розавина</w:t>
      </w:r>
      <w:proofErr w:type="spellEnd"/>
      <w:r w:rsidRPr="00F12760">
        <w:rPr>
          <w:snapToGrid w:val="0"/>
          <w:sz w:val="28"/>
          <w:szCs w:val="28"/>
        </w:rPr>
        <w:t xml:space="preserve"> растворяют в спирте 96 % в мерной колбе вместимостью 25 мл, доводят объем раствора спиртом 96 % до метки и перемешивают (раствор</w:t>
      </w:r>
      <w:proofErr w:type="gramStart"/>
      <w:r w:rsidRPr="00F12760">
        <w:rPr>
          <w:snapToGrid w:val="0"/>
          <w:sz w:val="28"/>
          <w:szCs w:val="28"/>
        </w:rPr>
        <w:t xml:space="preserve"> А</w:t>
      </w:r>
      <w:proofErr w:type="gramEnd"/>
      <w:r w:rsidR="00345733">
        <w:rPr>
          <w:snapToGrid w:val="0"/>
          <w:sz w:val="28"/>
          <w:szCs w:val="28"/>
        </w:rPr>
        <w:t xml:space="preserve"> </w:t>
      </w:r>
      <w:r w:rsidR="00345733" w:rsidRPr="00F12760">
        <w:rPr>
          <w:snapToGrid w:val="0"/>
          <w:sz w:val="28"/>
          <w:szCs w:val="28"/>
        </w:rPr>
        <w:t xml:space="preserve">СО </w:t>
      </w:r>
      <w:proofErr w:type="spellStart"/>
      <w:r w:rsidR="00345733" w:rsidRPr="00F12760">
        <w:rPr>
          <w:snapToGrid w:val="0"/>
          <w:sz w:val="28"/>
          <w:szCs w:val="28"/>
        </w:rPr>
        <w:t>розавина</w:t>
      </w:r>
      <w:proofErr w:type="spellEnd"/>
      <w:r w:rsidRPr="00F12760">
        <w:rPr>
          <w:snapToGrid w:val="0"/>
          <w:sz w:val="28"/>
          <w:szCs w:val="28"/>
        </w:rPr>
        <w:t>).</w:t>
      </w:r>
    </w:p>
    <w:p w:rsidR="00F12760" w:rsidRPr="00F12760" w:rsidRDefault="00F12760" w:rsidP="00E419B2">
      <w:pPr>
        <w:ind w:firstLine="709"/>
        <w:jc w:val="both"/>
        <w:rPr>
          <w:i/>
          <w:snapToGrid w:val="0"/>
          <w:sz w:val="28"/>
          <w:szCs w:val="28"/>
        </w:rPr>
      </w:pPr>
      <w:r w:rsidRPr="00F12760">
        <w:rPr>
          <w:snapToGrid w:val="0"/>
          <w:sz w:val="28"/>
          <w:szCs w:val="28"/>
        </w:rPr>
        <w:lastRenderedPageBreak/>
        <w:t>10,0 мл раствора</w:t>
      </w:r>
      <w:proofErr w:type="gramStart"/>
      <w:r w:rsidRPr="00F12760">
        <w:rPr>
          <w:snapToGrid w:val="0"/>
          <w:sz w:val="28"/>
          <w:szCs w:val="28"/>
        </w:rPr>
        <w:t xml:space="preserve"> А</w:t>
      </w:r>
      <w:proofErr w:type="gramEnd"/>
      <w:r w:rsidRPr="00F12760">
        <w:rPr>
          <w:snapToGrid w:val="0"/>
          <w:sz w:val="28"/>
          <w:szCs w:val="28"/>
        </w:rPr>
        <w:t xml:space="preserve"> </w:t>
      </w:r>
      <w:r w:rsidR="00345733" w:rsidRPr="00F12760">
        <w:rPr>
          <w:snapToGrid w:val="0"/>
          <w:sz w:val="28"/>
          <w:szCs w:val="28"/>
        </w:rPr>
        <w:t xml:space="preserve">СО </w:t>
      </w:r>
      <w:proofErr w:type="spellStart"/>
      <w:r w:rsidR="00345733" w:rsidRPr="00F12760">
        <w:rPr>
          <w:snapToGrid w:val="0"/>
          <w:sz w:val="28"/>
          <w:szCs w:val="28"/>
        </w:rPr>
        <w:t>розавина</w:t>
      </w:r>
      <w:proofErr w:type="spellEnd"/>
      <w:r w:rsidR="00345733" w:rsidRPr="00F12760">
        <w:rPr>
          <w:snapToGrid w:val="0"/>
          <w:sz w:val="28"/>
          <w:szCs w:val="28"/>
        </w:rPr>
        <w:t xml:space="preserve"> </w:t>
      </w:r>
      <w:r w:rsidRPr="00F12760">
        <w:rPr>
          <w:snapToGrid w:val="0"/>
          <w:sz w:val="28"/>
          <w:szCs w:val="28"/>
        </w:rPr>
        <w:t>переносят в мерную колбу вместимостью 25 мл, доводят объем раствора спиртом 96 % до метки и перемешивают</w:t>
      </w:r>
      <w:r w:rsidRPr="00F12760">
        <w:rPr>
          <w:i/>
          <w:snapToGrid w:val="0"/>
          <w:sz w:val="28"/>
          <w:szCs w:val="28"/>
        </w:rPr>
        <w:t xml:space="preserve"> </w:t>
      </w:r>
      <w:r w:rsidRPr="00345733">
        <w:rPr>
          <w:snapToGrid w:val="0"/>
          <w:sz w:val="28"/>
          <w:szCs w:val="28"/>
        </w:rPr>
        <w:t xml:space="preserve">(раствор </w:t>
      </w:r>
      <w:r w:rsidR="00345733" w:rsidRPr="00345733">
        <w:rPr>
          <w:snapToGrid w:val="0"/>
          <w:sz w:val="28"/>
          <w:szCs w:val="28"/>
        </w:rPr>
        <w:t>Б</w:t>
      </w:r>
      <w:r w:rsidR="00345733">
        <w:rPr>
          <w:i/>
          <w:snapToGrid w:val="0"/>
          <w:sz w:val="28"/>
          <w:szCs w:val="28"/>
        </w:rPr>
        <w:t xml:space="preserve"> </w:t>
      </w:r>
      <w:r w:rsidR="00345733" w:rsidRPr="00F12760">
        <w:rPr>
          <w:snapToGrid w:val="0"/>
          <w:sz w:val="28"/>
          <w:szCs w:val="28"/>
        </w:rPr>
        <w:t xml:space="preserve">СО </w:t>
      </w:r>
      <w:proofErr w:type="spellStart"/>
      <w:r w:rsidR="00345733" w:rsidRPr="00F12760">
        <w:rPr>
          <w:snapToGrid w:val="0"/>
          <w:sz w:val="28"/>
          <w:szCs w:val="28"/>
        </w:rPr>
        <w:t>розавина</w:t>
      </w:r>
      <w:proofErr w:type="spellEnd"/>
      <w:r w:rsidRPr="00F12760">
        <w:rPr>
          <w:i/>
          <w:snapToGrid w:val="0"/>
          <w:sz w:val="28"/>
          <w:szCs w:val="28"/>
        </w:rPr>
        <w:t>).</w:t>
      </w:r>
      <w:r w:rsidR="00E419B2">
        <w:rPr>
          <w:i/>
          <w:snapToGrid w:val="0"/>
          <w:sz w:val="28"/>
          <w:szCs w:val="28"/>
        </w:rPr>
        <w:t xml:space="preserve"> </w:t>
      </w:r>
      <w:r w:rsidRPr="00F12760">
        <w:rPr>
          <w:sz w:val="28"/>
          <w:szCs w:val="28"/>
        </w:rPr>
        <w:t xml:space="preserve">Срок годности не более </w:t>
      </w:r>
      <w:r w:rsidRPr="00F12760">
        <w:rPr>
          <w:snapToGrid w:val="0"/>
          <w:sz w:val="28"/>
          <w:szCs w:val="28"/>
        </w:rPr>
        <w:t xml:space="preserve">3 </w:t>
      </w:r>
      <w:proofErr w:type="spellStart"/>
      <w:proofErr w:type="gramStart"/>
      <w:r w:rsidRPr="00F12760">
        <w:rPr>
          <w:snapToGrid w:val="0"/>
          <w:sz w:val="28"/>
          <w:szCs w:val="28"/>
        </w:rPr>
        <w:t>мес</w:t>
      </w:r>
      <w:proofErr w:type="spellEnd"/>
      <w:proofErr w:type="gramEnd"/>
      <w:r w:rsidRPr="00F12760">
        <w:rPr>
          <w:sz w:val="28"/>
          <w:szCs w:val="28"/>
        </w:rPr>
        <w:t xml:space="preserve"> при</w:t>
      </w:r>
      <w:r w:rsidRPr="00F12760">
        <w:rPr>
          <w:snapToGrid w:val="0"/>
          <w:sz w:val="28"/>
          <w:szCs w:val="28"/>
        </w:rPr>
        <w:t xml:space="preserve"> хранении </w:t>
      </w:r>
      <w:r w:rsidRPr="00F12760">
        <w:rPr>
          <w:sz w:val="28"/>
          <w:szCs w:val="28"/>
        </w:rPr>
        <w:t>в прохладном, защищенном от света месте.</w:t>
      </w:r>
    </w:p>
    <w:p w:rsidR="00F12760" w:rsidRPr="00F12760" w:rsidRDefault="00F12760" w:rsidP="00F12760">
      <w:pPr>
        <w:ind w:firstLine="709"/>
        <w:jc w:val="both"/>
        <w:rPr>
          <w:i/>
          <w:snapToGrid w:val="0"/>
          <w:sz w:val="28"/>
          <w:szCs w:val="28"/>
        </w:rPr>
      </w:pPr>
      <w:r w:rsidRPr="00F12760">
        <w:rPr>
          <w:i/>
          <w:snapToGrid w:val="0"/>
          <w:sz w:val="28"/>
          <w:szCs w:val="28"/>
        </w:rPr>
        <w:t>Раствор СО</w:t>
      </w:r>
      <w:r w:rsidR="00604C8C">
        <w:rPr>
          <w:i/>
          <w:snapToGrid w:val="0"/>
          <w:sz w:val="28"/>
          <w:szCs w:val="28"/>
        </w:rPr>
        <w:t xml:space="preserve"> </w:t>
      </w:r>
      <w:proofErr w:type="spellStart"/>
      <w:r w:rsidR="00604C8C">
        <w:rPr>
          <w:i/>
          <w:snapToGrid w:val="0"/>
          <w:sz w:val="28"/>
          <w:szCs w:val="28"/>
        </w:rPr>
        <w:t>салидрозида</w:t>
      </w:r>
      <w:proofErr w:type="spellEnd"/>
      <w:r w:rsidRPr="00F12760">
        <w:rPr>
          <w:i/>
          <w:snapToGrid w:val="0"/>
          <w:sz w:val="28"/>
          <w:szCs w:val="28"/>
        </w:rPr>
        <w:t xml:space="preserve">. </w:t>
      </w:r>
      <w:r w:rsidRPr="00F12760">
        <w:rPr>
          <w:snapToGrid w:val="0"/>
          <w:sz w:val="28"/>
          <w:szCs w:val="28"/>
        </w:rPr>
        <w:t xml:space="preserve">Около 0,01 г (точная навеска) СО </w:t>
      </w:r>
      <w:proofErr w:type="spellStart"/>
      <w:r w:rsidRPr="00F12760">
        <w:rPr>
          <w:snapToGrid w:val="0"/>
          <w:sz w:val="28"/>
          <w:szCs w:val="28"/>
        </w:rPr>
        <w:t>салидрозида</w:t>
      </w:r>
      <w:proofErr w:type="spellEnd"/>
      <w:r w:rsidRPr="00F12760">
        <w:rPr>
          <w:snapToGrid w:val="0"/>
          <w:sz w:val="28"/>
          <w:szCs w:val="28"/>
        </w:rPr>
        <w:t xml:space="preserve"> растворяют в спирте 96 % в мерной колбе вместимостью 25 мл, доводят объем раствора спиртом 96 % до метки и перемешивают (раствор</w:t>
      </w:r>
      <w:proofErr w:type="gramStart"/>
      <w:r w:rsidRPr="00F12760">
        <w:rPr>
          <w:snapToGrid w:val="0"/>
          <w:sz w:val="28"/>
          <w:szCs w:val="28"/>
        </w:rPr>
        <w:t xml:space="preserve"> А</w:t>
      </w:r>
      <w:proofErr w:type="gramEnd"/>
      <w:r w:rsidR="00604C8C" w:rsidRPr="00604C8C">
        <w:rPr>
          <w:snapToGrid w:val="0"/>
          <w:sz w:val="28"/>
          <w:szCs w:val="28"/>
        </w:rPr>
        <w:t xml:space="preserve"> </w:t>
      </w:r>
      <w:r w:rsidR="00604C8C" w:rsidRPr="00F12760">
        <w:rPr>
          <w:snapToGrid w:val="0"/>
          <w:sz w:val="28"/>
          <w:szCs w:val="28"/>
        </w:rPr>
        <w:t xml:space="preserve">СО </w:t>
      </w:r>
      <w:proofErr w:type="spellStart"/>
      <w:r w:rsidR="00604C8C" w:rsidRPr="00F12760">
        <w:rPr>
          <w:snapToGrid w:val="0"/>
          <w:sz w:val="28"/>
          <w:szCs w:val="28"/>
        </w:rPr>
        <w:t>салидрозида</w:t>
      </w:r>
      <w:proofErr w:type="spellEnd"/>
      <w:r w:rsidRPr="00F12760">
        <w:rPr>
          <w:snapToGrid w:val="0"/>
          <w:sz w:val="28"/>
          <w:szCs w:val="28"/>
        </w:rPr>
        <w:t>).</w:t>
      </w:r>
    </w:p>
    <w:p w:rsidR="00F12760" w:rsidRPr="00604C8C" w:rsidRDefault="00F12760" w:rsidP="00E419B2">
      <w:pPr>
        <w:ind w:firstLine="709"/>
        <w:jc w:val="both"/>
        <w:rPr>
          <w:i/>
          <w:snapToGrid w:val="0"/>
          <w:sz w:val="28"/>
          <w:szCs w:val="28"/>
        </w:rPr>
      </w:pPr>
      <w:r w:rsidRPr="00F12760">
        <w:rPr>
          <w:snapToGrid w:val="0"/>
          <w:sz w:val="28"/>
          <w:szCs w:val="28"/>
        </w:rPr>
        <w:t>10,0 мл раствора</w:t>
      </w:r>
      <w:proofErr w:type="gramStart"/>
      <w:r w:rsidRPr="00F12760">
        <w:rPr>
          <w:snapToGrid w:val="0"/>
          <w:sz w:val="28"/>
          <w:szCs w:val="28"/>
        </w:rPr>
        <w:t xml:space="preserve"> А</w:t>
      </w:r>
      <w:proofErr w:type="gramEnd"/>
      <w:r w:rsidRPr="00F12760">
        <w:rPr>
          <w:snapToGrid w:val="0"/>
          <w:sz w:val="28"/>
          <w:szCs w:val="28"/>
        </w:rPr>
        <w:t xml:space="preserve"> </w:t>
      </w:r>
      <w:r w:rsidR="00604C8C" w:rsidRPr="00F12760">
        <w:rPr>
          <w:snapToGrid w:val="0"/>
          <w:sz w:val="28"/>
          <w:szCs w:val="28"/>
        </w:rPr>
        <w:t xml:space="preserve">СО </w:t>
      </w:r>
      <w:proofErr w:type="spellStart"/>
      <w:r w:rsidR="00604C8C" w:rsidRPr="00F12760">
        <w:rPr>
          <w:snapToGrid w:val="0"/>
          <w:sz w:val="28"/>
          <w:szCs w:val="28"/>
        </w:rPr>
        <w:t>салидрозида</w:t>
      </w:r>
      <w:proofErr w:type="spellEnd"/>
      <w:r w:rsidR="00604C8C" w:rsidRPr="00F12760">
        <w:rPr>
          <w:snapToGrid w:val="0"/>
          <w:sz w:val="28"/>
          <w:szCs w:val="28"/>
        </w:rPr>
        <w:t xml:space="preserve"> </w:t>
      </w:r>
      <w:r w:rsidRPr="00F12760">
        <w:rPr>
          <w:snapToGrid w:val="0"/>
          <w:sz w:val="28"/>
          <w:szCs w:val="28"/>
        </w:rPr>
        <w:t>переносят в мерную колбу вместимостью 50 мл, доводят объем раствора спиртом 96 % до метки и перемешивают</w:t>
      </w:r>
      <w:r w:rsidRPr="00F12760">
        <w:rPr>
          <w:i/>
          <w:snapToGrid w:val="0"/>
          <w:sz w:val="28"/>
          <w:szCs w:val="28"/>
        </w:rPr>
        <w:t xml:space="preserve"> </w:t>
      </w:r>
      <w:r w:rsidRPr="00604C8C">
        <w:rPr>
          <w:snapToGrid w:val="0"/>
          <w:sz w:val="28"/>
          <w:szCs w:val="28"/>
        </w:rPr>
        <w:t xml:space="preserve">(раствор </w:t>
      </w:r>
      <w:r w:rsidR="00604C8C" w:rsidRPr="00604C8C">
        <w:rPr>
          <w:snapToGrid w:val="0"/>
          <w:sz w:val="28"/>
          <w:szCs w:val="28"/>
        </w:rPr>
        <w:t>Б</w:t>
      </w:r>
      <w:r w:rsidR="00604C8C">
        <w:rPr>
          <w:i/>
          <w:snapToGrid w:val="0"/>
          <w:sz w:val="28"/>
          <w:szCs w:val="28"/>
        </w:rPr>
        <w:t xml:space="preserve"> </w:t>
      </w:r>
      <w:r w:rsidR="00604C8C" w:rsidRPr="00F12760">
        <w:rPr>
          <w:snapToGrid w:val="0"/>
          <w:sz w:val="28"/>
          <w:szCs w:val="28"/>
        </w:rPr>
        <w:t xml:space="preserve">СО </w:t>
      </w:r>
      <w:proofErr w:type="spellStart"/>
      <w:r w:rsidR="00604C8C" w:rsidRPr="00F12760">
        <w:rPr>
          <w:snapToGrid w:val="0"/>
          <w:sz w:val="28"/>
          <w:szCs w:val="28"/>
        </w:rPr>
        <w:t>салидрозида</w:t>
      </w:r>
      <w:proofErr w:type="spellEnd"/>
      <w:r w:rsidRPr="00F12760">
        <w:rPr>
          <w:i/>
          <w:snapToGrid w:val="0"/>
          <w:sz w:val="28"/>
          <w:szCs w:val="28"/>
        </w:rPr>
        <w:t>).</w:t>
      </w:r>
      <w:r w:rsidR="00E419B2">
        <w:rPr>
          <w:i/>
          <w:snapToGrid w:val="0"/>
          <w:sz w:val="28"/>
          <w:szCs w:val="28"/>
        </w:rPr>
        <w:t xml:space="preserve"> </w:t>
      </w:r>
      <w:r w:rsidRPr="00F12760">
        <w:rPr>
          <w:sz w:val="28"/>
          <w:szCs w:val="28"/>
        </w:rPr>
        <w:t xml:space="preserve">Срок годности не более </w:t>
      </w:r>
      <w:r w:rsidRPr="00F12760">
        <w:rPr>
          <w:snapToGrid w:val="0"/>
          <w:sz w:val="28"/>
          <w:szCs w:val="28"/>
        </w:rPr>
        <w:t xml:space="preserve">3 </w:t>
      </w:r>
      <w:proofErr w:type="spellStart"/>
      <w:proofErr w:type="gramStart"/>
      <w:r w:rsidRPr="00F12760">
        <w:rPr>
          <w:snapToGrid w:val="0"/>
          <w:sz w:val="28"/>
          <w:szCs w:val="28"/>
        </w:rPr>
        <w:t>мес</w:t>
      </w:r>
      <w:proofErr w:type="spellEnd"/>
      <w:proofErr w:type="gramEnd"/>
      <w:r w:rsidRPr="00F12760">
        <w:rPr>
          <w:sz w:val="28"/>
          <w:szCs w:val="28"/>
        </w:rPr>
        <w:t xml:space="preserve"> при</w:t>
      </w:r>
      <w:r w:rsidRPr="00F12760">
        <w:rPr>
          <w:snapToGrid w:val="0"/>
          <w:sz w:val="28"/>
          <w:szCs w:val="28"/>
        </w:rPr>
        <w:t xml:space="preserve"> хранении </w:t>
      </w:r>
      <w:r w:rsidRPr="00F12760">
        <w:rPr>
          <w:sz w:val="28"/>
          <w:szCs w:val="28"/>
        </w:rPr>
        <w:t xml:space="preserve">в прохладном, </w:t>
      </w:r>
      <w:r w:rsidRPr="00604C8C">
        <w:rPr>
          <w:sz w:val="28"/>
          <w:szCs w:val="28"/>
        </w:rPr>
        <w:t>защищенном от света месте.</w:t>
      </w:r>
    </w:p>
    <w:p w:rsidR="00F12760" w:rsidRPr="00604C8C" w:rsidRDefault="00604C8C" w:rsidP="00604C8C">
      <w:pPr>
        <w:widowControl w:val="0"/>
        <w:ind w:firstLine="709"/>
        <w:jc w:val="both"/>
        <w:rPr>
          <w:sz w:val="28"/>
          <w:szCs w:val="28"/>
        </w:rPr>
      </w:pPr>
      <w:r w:rsidRPr="00604C8C">
        <w:rPr>
          <w:i/>
          <w:sz w:val="28"/>
          <w:szCs w:val="28"/>
        </w:rPr>
        <w:t xml:space="preserve">Проверка пригодности </w:t>
      </w:r>
      <w:proofErr w:type="spellStart"/>
      <w:r w:rsidRPr="00604C8C">
        <w:rPr>
          <w:i/>
          <w:sz w:val="28"/>
          <w:szCs w:val="28"/>
        </w:rPr>
        <w:t>хроматографической</w:t>
      </w:r>
      <w:proofErr w:type="spellEnd"/>
      <w:r w:rsidRPr="00604C8C">
        <w:rPr>
          <w:i/>
          <w:sz w:val="28"/>
          <w:szCs w:val="28"/>
        </w:rPr>
        <w:t xml:space="preserve"> системы.</w:t>
      </w:r>
      <w:r w:rsidRPr="00604C8C">
        <w:rPr>
          <w:sz w:val="28"/>
          <w:szCs w:val="28"/>
        </w:rPr>
        <w:t xml:space="preserve"> </w:t>
      </w:r>
    </w:p>
    <w:p w:rsidR="002E158D" w:rsidRPr="008B56BF" w:rsidRDefault="002E158D" w:rsidP="002E158D">
      <w:pPr>
        <w:pStyle w:val="34"/>
        <w:widowControl w:val="0"/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8B56BF">
        <w:rPr>
          <w:sz w:val="28"/>
          <w:szCs w:val="28"/>
        </w:rPr>
        <w:t>Хроматографическая</w:t>
      </w:r>
      <w:proofErr w:type="spellEnd"/>
      <w:r w:rsidRPr="008B56BF">
        <w:rPr>
          <w:sz w:val="28"/>
          <w:szCs w:val="28"/>
        </w:rPr>
        <w:t xml:space="preserve"> система считается пригодной, если выполняются следующие условия:</w:t>
      </w:r>
    </w:p>
    <w:p w:rsidR="00604C8C" w:rsidRPr="00604C8C" w:rsidRDefault="00604C8C" w:rsidP="002E158D">
      <w:pPr>
        <w:tabs>
          <w:tab w:val="left" w:pos="2552"/>
        </w:tabs>
        <w:ind w:firstLine="709"/>
        <w:jc w:val="both"/>
        <w:rPr>
          <w:b/>
          <w:sz w:val="28"/>
          <w:szCs w:val="28"/>
        </w:rPr>
      </w:pPr>
      <w:r w:rsidRPr="00604C8C">
        <w:rPr>
          <w:sz w:val="28"/>
          <w:szCs w:val="28"/>
        </w:rPr>
        <w:t>Н</w:t>
      </w:r>
      <w:r w:rsidRPr="00604C8C">
        <w:rPr>
          <w:snapToGrid w:val="0"/>
          <w:sz w:val="28"/>
          <w:szCs w:val="28"/>
        </w:rPr>
        <w:t xml:space="preserve">а </w:t>
      </w:r>
      <w:proofErr w:type="spellStart"/>
      <w:r w:rsidRPr="00604C8C">
        <w:rPr>
          <w:snapToGrid w:val="0"/>
          <w:sz w:val="28"/>
          <w:szCs w:val="28"/>
        </w:rPr>
        <w:t>хроматограмме</w:t>
      </w:r>
      <w:proofErr w:type="spellEnd"/>
      <w:r w:rsidRPr="00604C8C">
        <w:rPr>
          <w:snapToGrid w:val="0"/>
          <w:sz w:val="28"/>
          <w:szCs w:val="28"/>
        </w:rPr>
        <w:t xml:space="preserve"> раствора</w:t>
      </w:r>
      <w:proofErr w:type="gramStart"/>
      <w:r w:rsidRPr="00604C8C">
        <w:rPr>
          <w:snapToGrid w:val="0"/>
          <w:sz w:val="28"/>
          <w:szCs w:val="28"/>
        </w:rPr>
        <w:t xml:space="preserve"> А</w:t>
      </w:r>
      <w:proofErr w:type="gramEnd"/>
      <w:r w:rsidRPr="00604C8C">
        <w:rPr>
          <w:snapToGrid w:val="0"/>
          <w:sz w:val="28"/>
          <w:szCs w:val="28"/>
        </w:rPr>
        <w:t xml:space="preserve"> испытуемого раствора (250 нм) в области пика, соответствующего по времени удерживания СО </w:t>
      </w:r>
      <w:proofErr w:type="spellStart"/>
      <w:r w:rsidRPr="00604C8C">
        <w:rPr>
          <w:snapToGrid w:val="0"/>
          <w:sz w:val="28"/>
          <w:szCs w:val="28"/>
        </w:rPr>
        <w:t>розавина</w:t>
      </w:r>
      <w:proofErr w:type="spellEnd"/>
      <w:r w:rsidRPr="00604C8C">
        <w:rPr>
          <w:snapToGrid w:val="0"/>
          <w:sz w:val="28"/>
          <w:szCs w:val="28"/>
        </w:rPr>
        <w:t xml:space="preserve">, выходят не менее 3 пиков других гликозидов коричного спирта, из которых 1 слева и 2 справа от пика </w:t>
      </w:r>
      <w:proofErr w:type="spellStart"/>
      <w:r w:rsidRPr="00604C8C">
        <w:rPr>
          <w:snapToGrid w:val="0"/>
          <w:sz w:val="28"/>
          <w:szCs w:val="28"/>
        </w:rPr>
        <w:t>розавина</w:t>
      </w:r>
      <w:proofErr w:type="spellEnd"/>
      <w:r w:rsidRPr="00604C8C">
        <w:rPr>
          <w:snapToGrid w:val="0"/>
          <w:sz w:val="28"/>
          <w:szCs w:val="28"/>
        </w:rPr>
        <w:t>.</w:t>
      </w:r>
    </w:p>
    <w:p w:rsidR="00604C8C" w:rsidRPr="00604C8C" w:rsidRDefault="00604C8C" w:rsidP="002E158D">
      <w:pPr>
        <w:ind w:firstLine="709"/>
        <w:jc w:val="both"/>
        <w:rPr>
          <w:sz w:val="28"/>
          <w:szCs w:val="28"/>
        </w:rPr>
      </w:pPr>
      <w:r w:rsidRPr="00604C8C">
        <w:rPr>
          <w:sz w:val="28"/>
          <w:szCs w:val="28"/>
        </w:rPr>
        <w:t xml:space="preserve">На </w:t>
      </w:r>
      <w:proofErr w:type="spellStart"/>
      <w:r w:rsidRPr="00604C8C">
        <w:rPr>
          <w:sz w:val="28"/>
          <w:szCs w:val="28"/>
        </w:rPr>
        <w:t>хроматограммах</w:t>
      </w:r>
      <w:proofErr w:type="spellEnd"/>
      <w:r w:rsidRPr="00604C8C">
        <w:rPr>
          <w:sz w:val="28"/>
          <w:szCs w:val="28"/>
        </w:rPr>
        <w:t xml:space="preserve"> растворов </w:t>
      </w:r>
      <w:proofErr w:type="gramStart"/>
      <w:r w:rsidRPr="00604C8C">
        <w:rPr>
          <w:sz w:val="28"/>
          <w:szCs w:val="28"/>
        </w:rPr>
        <w:t>СО</w:t>
      </w:r>
      <w:proofErr w:type="gramEnd"/>
      <w:r w:rsidRPr="00604C8C">
        <w:rPr>
          <w:sz w:val="28"/>
          <w:szCs w:val="28"/>
        </w:rPr>
        <w:t xml:space="preserve"> число теоретических тарелок должно быть не менее 2000 для пика </w:t>
      </w:r>
      <w:proofErr w:type="spellStart"/>
      <w:r w:rsidRPr="00604C8C">
        <w:rPr>
          <w:sz w:val="28"/>
          <w:szCs w:val="28"/>
        </w:rPr>
        <w:t>салидрозида</w:t>
      </w:r>
      <w:proofErr w:type="spellEnd"/>
      <w:r w:rsidRPr="00604C8C">
        <w:rPr>
          <w:sz w:val="28"/>
          <w:szCs w:val="28"/>
        </w:rPr>
        <w:t xml:space="preserve"> и не менее 5000 для пика </w:t>
      </w:r>
      <w:proofErr w:type="spellStart"/>
      <w:r w:rsidRPr="00604C8C">
        <w:rPr>
          <w:sz w:val="28"/>
          <w:szCs w:val="28"/>
        </w:rPr>
        <w:t>розавина</w:t>
      </w:r>
      <w:proofErr w:type="spellEnd"/>
      <w:r w:rsidRPr="00604C8C">
        <w:rPr>
          <w:sz w:val="28"/>
          <w:szCs w:val="28"/>
        </w:rPr>
        <w:t>.</w:t>
      </w:r>
    </w:p>
    <w:p w:rsidR="00604C8C" w:rsidRPr="00604C8C" w:rsidRDefault="00604C8C" w:rsidP="00604C8C">
      <w:pPr>
        <w:tabs>
          <w:tab w:val="left" w:pos="2127"/>
        </w:tabs>
        <w:ind w:firstLine="709"/>
        <w:jc w:val="both"/>
        <w:rPr>
          <w:sz w:val="28"/>
          <w:szCs w:val="28"/>
        </w:rPr>
      </w:pPr>
      <w:r w:rsidRPr="00604C8C">
        <w:rPr>
          <w:sz w:val="28"/>
          <w:szCs w:val="28"/>
        </w:rPr>
        <w:t xml:space="preserve">На </w:t>
      </w:r>
      <w:proofErr w:type="spellStart"/>
      <w:r w:rsidRPr="00604C8C">
        <w:rPr>
          <w:sz w:val="28"/>
          <w:szCs w:val="28"/>
        </w:rPr>
        <w:t>хроматограммах</w:t>
      </w:r>
      <w:proofErr w:type="spellEnd"/>
      <w:r w:rsidRPr="00604C8C">
        <w:rPr>
          <w:sz w:val="28"/>
          <w:szCs w:val="28"/>
        </w:rPr>
        <w:t xml:space="preserve"> растворов </w:t>
      </w:r>
      <w:proofErr w:type="gramStart"/>
      <w:r w:rsidRPr="00604C8C">
        <w:rPr>
          <w:sz w:val="28"/>
          <w:szCs w:val="28"/>
        </w:rPr>
        <w:t>СО</w:t>
      </w:r>
      <w:proofErr w:type="gramEnd"/>
      <w:r w:rsidRPr="00604C8C">
        <w:rPr>
          <w:sz w:val="28"/>
          <w:szCs w:val="28"/>
        </w:rPr>
        <w:t xml:space="preserve"> фактор асимметрии (Т) для пиков </w:t>
      </w:r>
      <w:proofErr w:type="spellStart"/>
      <w:r w:rsidRPr="00604C8C">
        <w:rPr>
          <w:sz w:val="28"/>
          <w:szCs w:val="28"/>
        </w:rPr>
        <w:t>салидрозида</w:t>
      </w:r>
      <w:proofErr w:type="spellEnd"/>
      <w:r w:rsidRPr="00604C8C">
        <w:rPr>
          <w:sz w:val="28"/>
          <w:szCs w:val="28"/>
        </w:rPr>
        <w:t xml:space="preserve"> и </w:t>
      </w:r>
      <w:proofErr w:type="spellStart"/>
      <w:r w:rsidRPr="00604C8C">
        <w:rPr>
          <w:sz w:val="28"/>
          <w:szCs w:val="28"/>
        </w:rPr>
        <w:t>розавина</w:t>
      </w:r>
      <w:proofErr w:type="spellEnd"/>
      <w:r w:rsidRPr="00604C8C">
        <w:rPr>
          <w:sz w:val="28"/>
          <w:szCs w:val="28"/>
        </w:rPr>
        <w:t xml:space="preserve"> должен быть не менее 0,8 и не более 1,5.</w:t>
      </w:r>
    </w:p>
    <w:p w:rsidR="00604C8C" w:rsidRDefault="00604C8C" w:rsidP="0009494A">
      <w:pPr>
        <w:widowControl w:val="0"/>
        <w:suppressAutoHyphens w:val="0"/>
        <w:ind w:firstLine="709"/>
        <w:jc w:val="both"/>
        <w:rPr>
          <w:b/>
          <w:sz w:val="28"/>
          <w:szCs w:val="28"/>
        </w:rPr>
      </w:pPr>
    </w:p>
    <w:p w:rsidR="00625E39" w:rsidRPr="00F500F1" w:rsidRDefault="00625E39" w:rsidP="00F500F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E39">
        <w:rPr>
          <w:sz w:val="28"/>
          <w:szCs w:val="28"/>
        </w:rPr>
        <w:t xml:space="preserve">Аналитическую пробу сырья измельчают до </w:t>
      </w:r>
      <w:r w:rsidR="002E158D">
        <w:rPr>
          <w:sz w:val="28"/>
          <w:szCs w:val="28"/>
        </w:rPr>
        <w:t>величины</w:t>
      </w:r>
      <w:r w:rsidRPr="00625E39">
        <w:rPr>
          <w:sz w:val="28"/>
          <w:szCs w:val="28"/>
        </w:rPr>
        <w:t xml:space="preserve"> частиц, проходящих сквозь сито с отверстиями размером 0,25 мм. </w:t>
      </w:r>
      <w:r w:rsidRPr="00625E39">
        <w:rPr>
          <w:snapToGrid w:val="0"/>
          <w:sz w:val="28"/>
          <w:szCs w:val="28"/>
        </w:rPr>
        <w:t>Около 1,0 г (точная навеска) измельченного сырья помещают в колбу со шлифом вместимостью 100 мл, прибавляют 70</w:t>
      </w:r>
      <w:r w:rsidRPr="00625E39">
        <w:rPr>
          <w:snapToGrid w:val="0"/>
          <w:sz w:val="28"/>
          <w:szCs w:val="28"/>
        </w:rPr>
        <w:noBreakHyphen/>
        <w:t xml:space="preserve">80 мл спирта 70 %, закрывают пластмассовой пробкой </w:t>
      </w:r>
      <w:r w:rsidRPr="00625E39">
        <w:rPr>
          <w:sz w:val="28"/>
          <w:szCs w:val="28"/>
        </w:rPr>
        <w:t>и экстрагируют в течение 30 мин в ультразвуковой бане</w:t>
      </w:r>
      <w:r w:rsidRPr="00625E39">
        <w:rPr>
          <w:snapToGrid w:val="0"/>
          <w:sz w:val="28"/>
          <w:szCs w:val="28"/>
        </w:rPr>
        <w:t>. Охлажденное до комнатной температуры извлечение вместе с частичками корневищ и корней, смывая их спиртом 70 %, количественно переносят в мерную колбу вместимостью 100 мл, доводят спиртом 70 % до метки и тщательно перемешивают. Около 3-5 мл полученного раствора фильтруют через мембранный нейлоновый фильтр (размер пор 0,2 мкм), отбрасывая первые 1</w:t>
      </w:r>
      <w:r w:rsidRPr="00625E39">
        <w:rPr>
          <w:snapToGrid w:val="0"/>
          <w:sz w:val="28"/>
          <w:szCs w:val="28"/>
        </w:rPr>
        <w:noBreakHyphen/>
        <w:t>2 мл фильтрата</w:t>
      </w:r>
      <w:r w:rsidR="00345733">
        <w:rPr>
          <w:snapToGrid w:val="0"/>
          <w:sz w:val="28"/>
          <w:szCs w:val="28"/>
        </w:rPr>
        <w:t xml:space="preserve"> (раствор</w:t>
      </w:r>
      <w:proofErr w:type="gramStart"/>
      <w:r w:rsidR="00345733">
        <w:rPr>
          <w:snapToGrid w:val="0"/>
          <w:sz w:val="28"/>
          <w:szCs w:val="28"/>
        </w:rPr>
        <w:t xml:space="preserve"> А</w:t>
      </w:r>
      <w:proofErr w:type="gramEnd"/>
      <w:r w:rsidR="00345733">
        <w:rPr>
          <w:snapToGrid w:val="0"/>
          <w:sz w:val="28"/>
          <w:szCs w:val="28"/>
        </w:rPr>
        <w:t xml:space="preserve"> испытуемого раствора)</w:t>
      </w:r>
      <w:r w:rsidRPr="00625E39">
        <w:rPr>
          <w:snapToGrid w:val="0"/>
          <w:sz w:val="28"/>
          <w:szCs w:val="28"/>
        </w:rPr>
        <w:t>.</w:t>
      </w:r>
    </w:p>
    <w:p w:rsidR="000A55F1" w:rsidRDefault="000A55F1" w:rsidP="00D11487">
      <w:pPr>
        <w:spacing w:line="360" w:lineRule="auto"/>
        <w:ind w:firstLine="709"/>
        <w:jc w:val="center"/>
        <w:rPr>
          <w:i/>
          <w:snapToGrid w:val="0"/>
          <w:sz w:val="28"/>
          <w:szCs w:val="28"/>
        </w:rPr>
      </w:pPr>
    </w:p>
    <w:p w:rsidR="000A55F1" w:rsidRDefault="000A55F1" w:rsidP="00D11487">
      <w:pPr>
        <w:spacing w:line="360" w:lineRule="auto"/>
        <w:ind w:firstLine="709"/>
        <w:jc w:val="center"/>
        <w:rPr>
          <w:i/>
          <w:snapToGrid w:val="0"/>
          <w:sz w:val="28"/>
          <w:szCs w:val="28"/>
        </w:rPr>
      </w:pPr>
    </w:p>
    <w:p w:rsidR="00625E39" w:rsidRPr="00D11487" w:rsidRDefault="00625E39" w:rsidP="00D11487">
      <w:pPr>
        <w:spacing w:line="360" w:lineRule="auto"/>
        <w:ind w:firstLine="709"/>
        <w:jc w:val="center"/>
        <w:rPr>
          <w:i/>
          <w:snapToGrid w:val="0"/>
          <w:sz w:val="28"/>
          <w:szCs w:val="28"/>
        </w:rPr>
      </w:pPr>
      <w:proofErr w:type="spellStart"/>
      <w:r w:rsidRPr="00D11487">
        <w:rPr>
          <w:i/>
          <w:snapToGrid w:val="0"/>
          <w:sz w:val="28"/>
          <w:szCs w:val="28"/>
        </w:rPr>
        <w:lastRenderedPageBreak/>
        <w:t>Хроматографические</w:t>
      </w:r>
      <w:proofErr w:type="spellEnd"/>
      <w:r w:rsidRPr="00D11487">
        <w:rPr>
          <w:i/>
          <w:snapToGrid w:val="0"/>
          <w:sz w:val="28"/>
          <w:szCs w:val="28"/>
        </w:rPr>
        <w:t xml:space="preserve"> условия</w:t>
      </w:r>
    </w:p>
    <w:tbl>
      <w:tblPr>
        <w:tblW w:w="0" w:type="auto"/>
        <w:tblLayout w:type="fixed"/>
        <w:tblLook w:val="00A0"/>
      </w:tblPr>
      <w:tblGrid>
        <w:gridCol w:w="108"/>
        <w:gridCol w:w="2410"/>
        <w:gridCol w:w="708"/>
        <w:gridCol w:w="3119"/>
        <w:gridCol w:w="3119"/>
      </w:tblGrid>
      <w:tr w:rsidR="00AB7E1B" w:rsidRPr="00D11487" w:rsidTr="004F3A35">
        <w:tc>
          <w:tcPr>
            <w:tcW w:w="2518" w:type="dxa"/>
            <w:gridSpan w:val="2"/>
          </w:tcPr>
          <w:p w:rsidR="00AB7E1B" w:rsidRPr="00D11487" w:rsidRDefault="00AB7E1B" w:rsidP="00D11487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D11487">
              <w:rPr>
                <w:snapToGrid w:val="0"/>
                <w:sz w:val="28"/>
                <w:szCs w:val="28"/>
              </w:rPr>
              <w:t>Колонка</w:t>
            </w:r>
          </w:p>
        </w:tc>
        <w:tc>
          <w:tcPr>
            <w:tcW w:w="6946" w:type="dxa"/>
            <w:gridSpan w:val="3"/>
          </w:tcPr>
          <w:p w:rsidR="00AB7E1B" w:rsidRPr="00AB7E1B" w:rsidRDefault="00AB7E1B" w:rsidP="00AB7E1B">
            <w:pPr>
              <w:pStyle w:val="17"/>
              <w:widowControl w:val="0"/>
              <w:shd w:val="clear" w:color="auto" w:fill="FFFFFF"/>
              <w:spacing w:line="360" w:lineRule="auto"/>
              <w:ind w:left="0" w:right="-108"/>
              <w:jc w:val="both"/>
              <w:rPr>
                <w:i/>
                <w:snapToGrid w:val="0"/>
                <w:sz w:val="28"/>
                <w:szCs w:val="28"/>
              </w:rPr>
            </w:pPr>
            <w:r w:rsidRPr="00AB7E1B">
              <w:rPr>
                <w:snapToGrid w:val="0"/>
                <w:sz w:val="28"/>
                <w:szCs w:val="28"/>
              </w:rPr>
              <w:t xml:space="preserve">250 × 4,0 мм, </w:t>
            </w:r>
            <w:proofErr w:type="spellStart"/>
            <w:r w:rsidRPr="00AB7E1B">
              <w:rPr>
                <w:snapToGrid w:val="0"/>
                <w:sz w:val="28"/>
                <w:szCs w:val="28"/>
              </w:rPr>
              <w:t>эндкеппированный</w:t>
            </w:r>
            <w:proofErr w:type="spellEnd"/>
            <w:r w:rsidRPr="00AB7E1B">
              <w:rPr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AB7E1B">
              <w:rPr>
                <w:color w:val="000000"/>
                <w:sz w:val="28"/>
                <w:szCs w:val="28"/>
                <w:shd w:val="clear" w:color="auto" w:fill="FFFFFF"/>
              </w:rPr>
              <w:t>октадецилсилил</w:t>
            </w:r>
            <w:proofErr w:type="spellEnd"/>
            <w:r w:rsidRPr="00AB7E1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B7E1B">
              <w:rPr>
                <w:snapToGrid w:val="0"/>
                <w:sz w:val="28"/>
                <w:szCs w:val="28"/>
              </w:rPr>
              <w:t>(С</w:t>
            </w:r>
            <w:r w:rsidRPr="00AB7E1B">
              <w:rPr>
                <w:snapToGrid w:val="0"/>
                <w:sz w:val="28"/>
                <w:szCs w:val="28"/>
                <w:vertAlign w:val="subscript"/>
              </w:rPr>
              <w:t>18</w:t>
            </w:r>
            <w:r w:rsidRPr="00AB7E1B">
              <w:rPr>
                <w:snapToGrid w:val="0"/>
                <w:sz w:val="28"/>
                <w:szCs w:val="28"/>
              </w:rPr>
              <w:t>) сили</w:t>
            </w:r>
            <w:r w:rsidRPr="00AB7E1B">
              <w:rPr>
                <w:color w:val="000000"/>
                <w:sz w:val="28"/>
                <w:szCs w:val="28"/>
                <w:shd w:val="clear" w:color="auto" w:fill="FFFFFF"/>
              </w:rPr>
              <w:t>кагель</w:t>
            </w:r>
            <w:r w:rsidRPr="00AB7E1B">
              <w:rPr>
                <w:snapToGrid w:val="0"/>
                <w:sz w:val="28"/>
                <w:szCs w:val="28"/>
              </w:rPr>
              <w:t xml:space="preserve"> для хроматографии, 5 мкм</w:t>
            </w:r>
          </w:p>
        </w:tc>
      </w:tr>
      <w:tr w:rsidR="00AB7E1B" w:rsidRPr="00D11487" w:rsidTr="004F3A35">
        <w:tc>
          <w:tcPr>
            <w:tcW w:w="2518" w:type="dxa"/>
            <w:gridSpan w:val="2"/>
          </w:tcPr>
          <w:p w:rsidR="00AB7E1B" w:rsidRPr="00D11487" w:rsidRDefault="00AB7E1B" w:rsidP="00D11487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proofErr w:type="spellStart"/>
            <w:r w:rsidRPr="00D11487">
              <w:rPr>
                <w:snapToGrid w:val="0"/>
                <w:sz w:val="28"/>
                <w:szCs w:val="28"/>
              </w:rPr>
              <w:t>Предколонка</w:t>
            </w:r>
            <w:proofErr w:type="spellEnd"/>
          </w:p>
        </w:tc>
        <w:tc>
          <w:tcPr>
            <w:tcW w:w="6946" w:type="dxa"/>
            <w:gridSpan w:val="3"/>
          </w:tcPr>
          <w:p w:rsidR="00AB7E1B" w:rsidRPr="00AB7E1B" w:rsidRDefault="00AB7E1B" w:rsidP="00AB7E1B">
            <w:pPr>
              <w:pStyle w:val="17"/>
              <w:widowControl w:val="0"/>
              <w:shd w:val="clear" w:color="auto" w:fill="FFFFFF"/>
              <w:spacing w:line="360" w:lineRule="auto"/>
              <w:ind w:left="0"/>
              <w:jc w:val="both"/>
              <w:rPr>
                <w:i/>
                <w:snapToGrid w:val="0"/>
                <w:sz w:val="28"/>
                <w:szCs w:val="28"/>
              </w:rPr>
            </w:pPr>
            <w:r w:rsidRPr="00AB7E1B">
              <w:rPr>
                <w:snapToGrid w:val="0"/>
                <w:sz w:val="28"/>
                <w:szCs w:val="28"/>
              </w:rPr>
              <w:t xml:space="preserve">4 ×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AB7E1B">
                <w:rPr>
                  <w:snapToGrid w:val="0"/>
                  <w:sz w:val="28"/>
                  <w:szCs w:val="28"/>
                </w:rPr>
                <w:t>4 мм</w:t>
              </w:r>
            </w:smartTag>
            <w:r w:rsidRPr="00AB7E1B">
              <w:rPr>
                <w:snapToGrid w:val="0"/>
                <w:sz w:val="28"/>
                <w:szCs w:val="28"/>
              </w:rPr>
              <w:t xml:space="preserve">, </w:t>
            </w:r>
            <w:proofErr w:type="spellStart"/>
            <w:r w:rsidRPr="00AB7E1B">
              <w:rPr>
                <w:snapToGrid w:val="0"/>
                <w:sz w:val="28"/>
                <w:szCs w:val="28"/>
              </w:rPr>
              <w:t>эндкеппированный</w:t>
            </w:r>
            <w:proofErr w:type="spellEnd"/>
            <w:r w:rsidRPr="00AB7E1B">
              <w:rPr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AB7E1B">
              <w:rPr>
                <w:color w:val="000000"/>
                <w:sz w:val="28"/>
                <w:szCs w:val="28"/>
                <w:shd w:val="clear" w:color="auto" w:fill="FFFFFF"/>
              </w:rPr>
              <w:t>октадецилсилил</w:t>
            </w:r>
            <w:proofErr w:type="spellEnd"/>
            <w:r w:rsidRPr="00AB7E1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B7E1B">
              <w:rPr>
                <w:snapToGrid w:val="0"/>
                <w:sz w:val="28"/>
                <w:szCs w:val="28"/>
              </w:rPr>
              <w:t>(С</w:t>
            </w:r>
            <w:r w:rsidRPr="00AB7E1B">
              <w:rPr>
                <w:snapToGrid w:val="0"/>
                <w:sz w:val="28"/>
                <w:szCs w:val="28"/>
                <w:vertAlign w:val="subscript"/>
              </w:rPr>
              <w:t>18</w:t>
            </w:r>
            <w:r w:rsidRPr="00AB7E1B">
              <w:rPr>
                <w:snapToGrid w:val="0"/>
                <w:sz w:val="28"/>
                <w:szCs w:val="28"/>
              </w:rPr>
              <w:t>) сили</w:t>
            </w:r>
            <w:r w:rsidRPr="00AB7E1B">
              <w:rPr>
                <w:color w:val="000000"/>
                <w:sz w:val="28"/>
                <w:szCs w:val="28"/>
                <w:shd w:val="clear" w:color="auto" w:fill="FFFFFF"/>
              </w:rPr>
              <w:t>кагель</w:t>
            </w:r>
            <w:r w:rsidRPr="00AB7E1B">
              <w:rPr>
                <w:snapToGrid w:val="0"/>
                <w:sz w:val="28"/>
                <w:szCs w:val="28"/>
              </w:rPr>
              <w:t xml:space="preserve"> для хроматографии, 5 мкм</w:t>
            </w:r>
          </w:p>
        </w:tc>
      </w:tr>
      <w:tr w:rsidR="00625E39" w:rsidRPr="00D11487" w:rsidTr="004F3A35">
        <w:tc>
          <w:tcPr>
            <w:tcW w:w="2518" w:type="dxa"/>
            <w:gridSpan w:val="2"/>
          </w:tcPr>
          <w:p w:rsidR="00625E39" w:rsidRPr="00D11487" w:rsidRDefault="00625E39" w:rsidP="00D11487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D11487">
              <w:rPr>
                <w:snapToGrid w:val="0"/>
                <w:sz w:val="28"/>
                <w:szCs w:val="28"/>
              </w:rPr>
              <w:t>ПФ</w:t>
            </w:r>
          </w:p>
        </w:tc>
        <w:tc>
          <w:tcPr>
            <w:tcW w:w="6946" w:type="dxa"/>
            <w:gridSpan w:val="3"/>
          </w:tcPr>
          <w:p w:rsidR="00625E39" w:rsidRPr="00D11487" w:rsidRDefault="00625E39" w:rsidP="00D11487">
            <w:pPr>
              <w:tabs>
                <w:tab w:val="left" w:pos="786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D11487">
              <w:rPr>
                <w:snapToGrid w:val="0"/>
                <w:sz w:val="28"/>
                <w:szCs w:val="28"/>
              </w:rPr>
              <w:t>А  — </w:t>
            </w:r>
            <w:proofErr w:type="spellStart"/>
            <w:r w:rsidRPr="00D11487">
              <w:rPr>
                <w:snapToGrid w:val="0"/>
                <w:sz w:val="28"/>
                <w:szCs w:val="28"/>
              </w:rPr>
              <w:t>ацетонитрил</w:t>
            </w:r>
            <w:proofErr w:type="spellEnd"/>
            <w:r w:rsidRPr="00D11487">
              <w:rPr>
                <w:snapToGrid w:val="0"/>
                <w:sz w:val="28"/>
                <w:szCs w:val="28"/>
              </w:rPr>
              <w:t>;</w:t>
            </w:r>
          </w:p>
          <w:p w:rsidR="00D11487" w:rsidRDefault="00625E39" w:rsidP="00D11487">
            <w:pPr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D11487">
              <w:rPr>
                <w:snapToGrid w:val="0"/>
                <w:sz w:val="28"/>
                <w:szCs w:val="28"/>
              </w:rPr>
              <w:t>В  —</w:t>
            </w:r>
            <w:r w:rsidRPr="00D11487">
              <w:rPr>
                <w:b/>
                <w:snapToGrid w:val="0"/>
                <w:sz w:val="28"/>
                <w:szCs w:val="28"/>
              </w:rPr>
              <w:t> </w:t>
            </w:r>
            <w:r w:rsidRPr="00D11487">
              <w:rPr>
                <w:snapToGrid w:val="0"/>
                <w:sz w:val="28"/>
                <w:szCs w:val="28"/>
              </w:rPr>
              <w:t>фосфатный буфер (</w:t>
            </w:r>
            <w:r w:rsidRPr="00D11487">
              <w:rPr>
                <w:snapToGrid w:val="0"/>
                <w:sz w:val="28"/>
                <w:szCs w:val="28"/>
                <w:lang w:val="en-US"/>
              </w:rPr>
              <w:t>pH</w:t>
            </w:r>
            <w:r w:rsidRPr="00D11487">
              <w:rPr>
                <w:snapToGrid w:val="0"/>
                <w:sz w:val="28"/>
                <w:szCs w:val="28"/>
              </w:rPr>
              <w:t xml:space="preserve"> 7,0). </w:t>
            </w:r>
          </w:p>
          <w:p w:rsidR="00625E39" w:rsidRPr="00345733" w:rsidRDefault="00625E39" w:rsidP="00D11487">
            <w:pPr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D11487">
              <w:rPr>
                <w:snapToGrid w:val="0"/>
                <w:sz w:val="28"/>
                <w:szCs w:val="28"/>
              </w:rPr>
              <w:t xml:space="preserve">8,0 г натрия </w:t>
            </w:r>
            <w:proofErr w:type="spellStart"/>
            <w:r w:rsidRPr="00D11487">
              <w:rPr>
                <w:snapToGrid w:val="0"/>
                <w:sz w:val="28"/>
                <w:szCs w:val="28"/>
              </w:rPr>
              <w:t>гидроксида</w:t>
            </w:r>
            <w:proofErr w:type="spellEnd"/>
            <w:r w:rsidRPr="00D11487">
              <w:rPr>
                <w:snapToGrid w:val="0"/>
                <w:sz w:val="28"/>
                <w:szCs w:val="28"/>
              </w:rPr>
              <w:t xml:space="preserve"> растворяют в воде (около 500 мл), полученный раствор доводят водой до метки в </w:t>
            </w:r>
            <w:r w:rsidRPr="00345733">
              <w:rPr>
                <w:snapToGrid w:val="0"/>
                <w:sz w:val="28"/>
                <w:szCs w:val="28"/>
              </w:rPr>
              <w:t xml:space="preserve">мерной колбе вместимостью 1000 мл (раствор натрия </w:t>
            </w:r>
            <w:proofErr w:type="spellStart"/>
            <w:r w:rsidRPr="00345733">
              <w:rPr>
                <w:snapToGrid w:val="0"/>
                <w:sz w:val="28"/>
                <w:szCs w:val="28"/>
              </w:rPr>
              <w:t>гидроксида</w:t>
            </w:r>
            <w:proofErr w:type="spellEnd"/>
            <w:r w:rsidRPr="00345733">
              <w:rPr>
                <w:snapToGrid w:val="0"/>
                <w:sz w:val="28"/>
                <w:szCs w:val="28"/>
              </w:rPr>
              <w:t xml:space="preserve"> 0,2 </w:t>
            </w:r>
            <w:r w:rsidRPr="00345733">
              <w:rPr>
                <w:snapToGrid w:val="0"/>
                <w:sz w:val="28"/>
                <w:szCs w:val="28"/>
                <w:lang w:val="en-US"/>
              </w:rPr>
              <w:t>M</w:t>
            </w:r>
            <w:r w:rsidRPr="00345733">
              <w:rPr>
                <w:i/>
                <w:snapToGrid w:val="0"/>
                <w:sz w:val="28"/>
                <w:szCs w:val="28"/>
              </w:rPr>
              <w:t>).</w:t>
            </w:r>
          </w:p>
          <w:p w:rsidR="00345733" w:rsidRPr="00345733" w:rsidRDefault="00345733" w:rsidP="00D1148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45733">
              <w:rPr>
                <w:sz w:val="28"/>
                <w:szCs w:val="28"/>
              </w:rPr>
              <w:t xml:space="preserve">Срок годности раствора 6 </w:t>
            </w:r>
            <w:proofErr w:type="spellStart"/>
            <w:proofErr w:type="gramStart"/>
            <w:r w:rsidRPr="00345733">
              <w:rPr>
                <w:sz w:val="28"/>
                <w:szCs w:val="28"/>
              </w:rPr>
              <w:t>мес</w:t>
            </w:r>
            <w:proofErr w:type="spellEnd"/>
            <w:proofErr w:type="gramEnd"/>
            <w:r w:rsidRPr="00345733">
              <w:rPr>
                <w:sz w:val="28"/>
                <w:szCs w:val="28"/>
              </w:rPr>
              <w:t xml:space="preserve"> при хранении в хорошо укупоренной упаковке, в прохладном защищенном от света месте.</w:t>
            </w:r>
          </w:p>
          <w:p w:rsidR="00625E39" w:rsidRPr="00D11487" w:rsidRDefault="00625E39" w:rsidP="00D11487">
            <w:pPr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6,8 г калия фосфата однозамещенного растворяют в 500 мл воды в мерной колбе вместимостью</w:t>
            </w:r>
            <w:r w:rsidRPr="00D11487">
              <w:rPr>
                <w:snapToGrid w:val="0"/>
                <w:sz w:val="28"/>
                <w:szCs w:val="28"/>
              </w:rPr>
              <w:t xml:space="preserve"> 2000 мл, затем добавляют 130 мл раствора натрия </w:t>
            </w:r>
            <w:proofErr w:type="spellStart"/>
            <w:r w:rsidRPr="00D11487">
              <w:rPr>
                <w:snapToGrid w:val="0"/>
                <w:sz w:val="28"/>
                <w:szCs w:val="28"/>
              </w:rPr>
              <w:t>гидроксида</w:t>
            </w:r>
            <w:proofErr w:type="spellEnd"/>
            <w:r w:rsidRPr="00D11487">
              <w:rPr>
                <w:snapToGrid w:val="0"/>
                <w:sz w:val="28"/>
                <w:szCs w:val="28"/>
              </w:rPr>
              <w:t xml:space="preserve"> 0,2 </w:t>
            </w:r>
            <w:r w:rsidRPr="00D11487">
              <w:rPr>
                <w:snapToGrid w:val="0"/>
                <w:sz w:val="28"/>
                <w:szCs w:val="28"/>
                <w:lang w:val="en-US"/>
              </w:rPr>
              <w:t>M</w:t>
            </w:r>
            <w:r w:rsidRPr="00D11487">
              <w:rPr>
                <w:snapToGrid w:val="0"/>
                <w:sz w:val="28"/>
                <w:szCs w:val="28"/>
              </w:rPr>
              <w:t xml:space="preserve">, добавляют еще 800 мл воды и перемешивают. Значение </w:t>
            </w:r>
            <w:proofErr w:type="spellStart"/>
            <w:r w:rsidRPr="00D11487">
              <w:rPr>
                <w:snapToGrid w:val="0"/>
                <w:sz w:val="28"/>
                <w:szCs w:val="28"/>
              </w:rPr>
              <w:t>рН</w:t>
            </w:r>
            <w:proofErr w:type="spellEnd"/>
            <w:r w:rsidRPr="00D11487">
              <w:rPr>
                <w:snapToGrid w:val="0"/>
                <w:sz w:val="28"/>
                <w:szCs w:val="28"/>
              </w:rPr>
              <w:t xml:space="preserve"> определяют </w:t>
            </w:r>
            <w:proofErr w:type="spellStart"/>
            <w:r w:rsidRPr="00D11487">
              <w:rPr>
                <w:snapToGrid w:val="0"/>
                <w:sz w:val="28"/>
                <w:szCs w:val="28"/>
              </w:rPr>
              <w:t>потенциометрически</w:t>
            </w:r>
            <w:proofErr w:type="spellEnd"/>
            <w:r w:rsidRPr="00D11487">
              <w:rPr>
                <w:snapToGrid w:val="0"/>
                <w:sz w:val="28"/>
                <w:szCs w:val="28"/>
              </w:rPr>
              <w:t xml:space="preserve">. При необходимости добавляют раствор натрия </w:t>
            </w:r>
            <w:proofErr w:type="spellStart"/>
            <w:r w:rsidRPr="00D11487">
              <w:rPr>
                <w:snapToGrid w:val="0"/>
                <w:sz w:val="28"/>
                <w:szCs w:val="28"/>
              </w:rPr>
              <w:t>гидроксида</w:t>
            </w:r>
            <w:proofErr w:type="spellEnd"/>
            <w:r w:rsidRPr="00D11487">
              <w:rPr>
                <w:snapToGrid w:val="0"/>
                <w:sz w:val="28"/>
                <w:szCs w:val="28"/>
              </w:rPr>
              <w:t xml:space="preserve"> 0,2 М и доводят объем раствора водой до метки.</w:t>
            </w:r>
          </w:p>
          <w:p w:rsidR="00625E39" w:rsidRPr="00D11487" w:rsidRDefault="00625E39" w:rsidP="00D11487">
            <w:pPr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D11487">
              <w:rPr>
                <w:snapToGrid w:val="0"/>
                <w:sz w:val="28"/>
                <w:szCs w:val="28"/>
              </w:rPr>
              <w:t>Приготовленный раствор фильтруют под вакуумом через нейлоновый мембранный фильтр с размером пор не более 0,45 мкм.</w:t>
            </w:r>
          </w:p>
          <w:p w:rsidR="00625E39" w:rsidRPr="00D11487" w:rsidRDefault="00413AD6" w:rsidP="00413AD6">
            <w:pPr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годности раствора сутки.</w:t>
            </w:r>
            <w:r w:rsidRPr="001974D0">
              <w:rPr>
                <w:sz w:val="28"/>
                <w:szCs w:val="28"/>
              </w:rPr>
              <w:t xml:space="preserve"> 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625E39" w:rsidRDefault="00625E39" w:rsidP="004F3A35">
            <w:pPr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Способ элюирования</w:t>
            </w:r>
          </w:p>
          <w:p w:rsidR="00345733" w:rsidRPr="00345733" w:rsidRDefault="00345733" w:rsidP="004F3A35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625E39" w:rsidRPr="00345733" w:rsidRDefault="00625E39" w:rsidP="004F3A35">
            <w:pPr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- градиент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</w:trPr>
        <w:tc>
          <w:tcPr>
            <w:tcW w:w="3118" w:type="dxa"/>
            <w:gridSpan w:val="2"/>
          </w:tcPr>
          <w:p w:rsidR="00625E39" w:rsidRPr="00345733" w:rsidRDefault="00625E39" w:rsidP="004F3A35">
            <w:pPr>
              <w:jc w:val="center"/>
              <w:rPr>
                <w:b/>
                <w:sz w:val="28"/>
                <w:szCs w:val="28"/>
              </w:rPr>
            </w:pPr>
            <w:r w:rsidRPr="00345733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119" w:type="dxa"/>
          </w:tcPr>
          <w:p w:rsidR="00625E39" w:rsidRPr="00345733" w:rsidRDefault="00625E39" w:rsidP="004F3A35">
            <w:pPr>
              <w:jc w:val="center"/>
              <w:rPr>
                <w:b/>
                <w:sz w:val="28"/>
                <w:szCs w:val="28"/>
              </w:rPr>
            </w:pPr>
            <w:r w:rsidRPr="00345733">
              <w:rPr>
                <w:b/>
                <w:sz w:val="28"/>
                <w:szCs w:val="28"/>
              </w:rPr>
              <w:t>А, об. %</w:t>
            </w:r>
          </w:p>
        </w:tc>
        <w:tc>
          <w:tcPr>
            <w:tcW w:w="3119" w:type="dxa"/>
          </w:tcPr>
          <w:p w:rsidR="00625E39" w:rsidRPr="00345733" w:rsidRDefault="00625E39" w:rsidP="004F3A35">
            <w:pPr>
              <w:jc w:val="center"/>
              <w:rPr>
                <w:b/>
                <w:sz w:val="28"/>
                <w:szCs w:val="28"/>
              </w:rPr>
            </w:pPr>
            <w:r w:rsidRPr="00345733">
              <w:rPr>
                <w:b/>
                <w:sz w:val="28"/>
                <w:szCs w:val="28"/>
              </w:rPr>
              <w:t>В, об. %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89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89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70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lastRenderedPageBreak/>
              <w:t>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</w:rPr>
              <w:t>6</w:t>
            </w:r>
            <w:r w:rsidRPr="00345733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</w:rPr>
              <w:t>4</w:t>
            </w:r>
            <w:r w:rsidRPr="00345733">
              <w:rPr>
                <w:sz w:val="28"/>
                <w:szCs w:val="28"/>
                <w:lang w:val="en-US"/>
              </w:rPr>
              <w:t>0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</w:rPr>
              <w:t>6</w:t>
            </w:r>
            <w:r w:rsidRPr="00345733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</w:rPr>
              <w:t>4</w:t>
            </w:r>
            <w:r w:rsidRPr="00345733">
              <w:rPr>
                <w:sz w:val="28"/>
                <w:szCs w:val="28"/>
                <w:lang w:val="en-US"/>
              </w:rPr>
              <w:t>0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89</w:t>
            </w:r>
          </w:p>
        </w:tc>
      </w:tr>
      <w:tr w:rsidR="00625E39" w:rsidRPr="00345733" w:rsidTr="004F3A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8" w:type="dxa"/>
          <w:trHeight w:val="289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E39" w:rsidRPr="00345733" w:rsidRDefault="00625E39" w:rsidP="004F3A35">
            <w:pPr>
              <w:jc w:val="center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  <w:lang w:val="en-US"/>
              </w:rPr>
              <w:t>89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035D10" w:rsidRDefault="00035D10" w:rsidP="00345733">
            <w:pPr>
              <w:spacing w:line="360" w:lineRule="auto"/>
              <w:rPr>
                <w:sz w:val="28"/>
                <w:szCs w:val="28"/>
              </w:rPr>
            </w:pPr>
          </w:p>
          <w:p w:rsidR="00625E39" w:rsidRPr="00035D10" w:rsidRDefault="00625E39" w:rsidP="00345733">
            <w:pPr>
              <w:spacing w:line="360" w:lineRule="auto"/>
              <w:rPr>
                <w:sz w:val="28"/>
                <w:szCs w:val="28"/>
              </w:rPr>
            </w:pPr>
            <w:r w:rsidRPr="00035D10">
              <w:rPr>
                <w:sz w:val="28"/>
                <w:szCs w:val="28"/>
              </w:rPr>
              <w:t>Скорость потока</w:t>
            </w:r>
          </w:p>
          <w:p w:rsidR="00035D10" w:rsidRPr="00345733" w:rsidRDefault="00035D10" w:rsidP="00345733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035D10">
              <w:rPr>
                <w:sz w:val="28"/>
                <w:szCs w:val="28"/>
              </w:rPr>
              <w:t>мл/мин</w:t>
            </w:r>
          </w:p>
        </w:tc>
        <w:tc>
          <w:tcPr>
            <w:tcW w:w="6946" w:type="dxa"/>
            <w:gridSpan w:val="3"/>
          </w:tcPr>
          <w:p w:rsidR="00035D10" w:rsidRDefault="00035D10" w:rsidP="00035D10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</w:p>
          <w:p w:rsidR="00625E39" w:rsidRPr="00345733" w:rsidRDefault="00625E39" w:rsidP="00035D10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1 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625E39" w:rsidRPr="00345733" w:rsidRDefault="00625E39" w:rsidP="00345733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345733">
              <w:rPr>
                <w:sz w:val="28"/>
                <w:szCs w:val="28"/>
              </w:rPr>
              <w:t>Температура колонки</w:t>
            </w:r>
            <w:r w:rsidR="00035D10">
              <w:rPr>
                <w:sz w:val="28"/>
                <w:szCs w:val="28"/>
              </w:rPr>
              <w:t xml:space="preserve">, </w:t>
            </w:r>
            <w:r w:rsidR="00035D10" w:rsidRPr="00345733">
              <w:rPr>
                <w:snapToGrid w:val="0"/>
                <w:sz w:val="28"/>
                <w:szCs w:val="28"/>
              </w:rPr>
              <w:t>°</w:t>
            </w:r>
            <w:proofErr w:type="gramStart"/>
            <w:r w:rsidR="00035D10" w:rsidRPr="00345733">
              <w:rPr>
                <w:snapToGrid w:val="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6946" w:type="dxa"/>
            <w:gridSpan w:val="3"/>
          </w:tcPr>
          <w:p w:rsidR="00625E39" w:rsidRPr="00345733" w:rsidRDefault="00625E39" w:rsidP="00035D10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+50 ± 1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625E39" w:rsidRPr="00345733" w:rsidRDefault="00625E39" w:rsidP="00345733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345733">
              <w:rPr>
                <w:sz w:val="28"/>
                <w:szCs w:val="28"/>
              </w:rPr>
              <w:t>Детектор</w:t>
            </w:r>
          </w:p>
        </w:tc>
        <w:tc>
          <w:tcPr>
            <w:tcW w:w="6946" w:type="dxa"/>
            <w:gridSpan w:val="3"/>
          </w:tcPr>
          <w:p w:rsidR="00625E39" w:rsidRPr="00345733" w:rsidRDefault="00625E39" w:rsidP="00345733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proofErr w:type="gramStart"/>
            <w:r w:rsidRPr="00345733">
              <w:rPr>
                <w:snapToGrid w:val="0"/>
                <w:sz w:val="28"/>
                <w:szCs w:val="28"/>
              </w:rPr>
              <w:t>спектрофотометрический</w:t>
            </w:r>
            <w:proofErr w:type="gramEnd"/>
            <w:r w:rsidRPr="00345733">
              <w:rPr>
                <w:snapToGrid w:val="0"/>
                <w:sz w:val="28"/>
                <w:szCs w:val="28"/>
              </w:rPr>
              <w:t xml:space="preserve"> или диодная матрица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625E39" w:rsidRPr="00345733" w:rsidRDefault="00625E39" w:rsidP="00345733">
            <w:pPr>
              <w:spacing w:line="360" w:lineRule="auto"/>
              <w:rPr>
                <w:snapToGrid w:val="0"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625E39" w:rsidRPr="00345733" w:rsidRDefault="00625E39" w:rsidP="00345733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 xml:space="preserve">219 нм (определение </w:t>
            </w:r>
            <w:proofErr w:type="spellStart"/>
            <w:r w:rsidRPr="00345733">
              <w:rPr>
                <w:snapToGrid w:val="0"/>
                <w:sz w:val="28"/>
                <w:szCs w:val="28"/>
              </w:rPr>
              <w:t>салидрозида</w:t>
            </w:r>
            <w:proofErr w:type="spellEnd"/>
            <w:r w:rsidRPr="00345733">
              <w:rPr>
                <w:snapToGrid w:val="0"/>
                <w:sz w:val="28"/>
                <w:szCs w:val="28"/>
              </w:rPr>
              <w:t>)</w:t>
            </w:r>
          </w:p>
          <w:p w:rsidR="00625E39" w:rsidRPr="00345733" w:rsidRDefault="00625E39" w:rsidP="00345733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 xml:space="preserve">250 нм (определение суммы гликозидов коричного спирта в пересчете на </w:t>
            </w:r>
            <w:proofErr w:type="spellStart"/>
            <w:r w:rsidRPr="00345733">
              <w:rPr>
                <w:snapToGrid w:val="0"/>
                <w:sz w:val="28"/>
                <w:szCs w:val="28"/>
              </w:rPr>
              <w:t>розавин</w:t>
            </w:r>
            <w:proofErr w:type="spellEnd"/>
            <w:r w:rsidRPr="00345733">
              <w:rPr>
                <w:snapToGrid w:val="0"/>
                <w:sz w:val="28"/>
                <w:szCs w:val="28"/>
              </w:rPr>
              <w:t>)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625E39" w:rsidRPr="00345733" w:rsidRDefault="00625E39" w:rsidP="0034573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45733">
              <w:rPr>
                <w:sz w:val="28"/>
                <w:szCs w:val="28"/>
              </w:rPr>
              <w:t xml:space="preserve">Объем </w:t>
            </w:r>
            <w:r w:rsidR="00035D10">
              <w:rPr>
                <w:sz w:val="28"/>
                <w:szCs w:val="28"/>
              </w:rPr>
              <w:t xml:space="preserve">вводимой </w:t>
            </w:r>
            <w:r w:rsidRPr="00345733">
              <w:rPr>
                <w:sz w:val="28"/>
                <w:szCs w:val="28"/>
              </w:rPr>
              <w:t>пробы</w:t>
            </w:r>
            <w:r w:rsidR="00035D10">
              <w:rPr>
                <w:sz w:val="28"/>
                <w:szCs w:val="28"/>
              </w:rPr>
              <w:t>,</w:t>
            </w:r>
            <w:r w:rsidR="00035D10" w:rsidRPr="00345733">
              <w:rPr>
                <w:snapToGrid w:val="0"/>
                <w:sz w:val="28"/>
                <w:szCs w:val="28"/>
              </w:rPr>
              <w:t xml:space="preserve"> мкл</w:t>
            </w:r>
          </w:p>
        </w:tc>
        <w:tc>
          <w:tcPr>
            <w:tcW w:w="6946" w:type="dxa"/>
            <w:gridSpan w:val="3"/>
          </w:tcPr>
          <w:p w:rsidR="00625E39" w:rsidRPr="00345733" w:rsidRDefault="00625E39" w:rsidP="00035D10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10 </w:t>
            </w:r>
          </w:p>
        </w:tc>
      </w:tr>
      <w:tr w:rsidR="00625E39" w:rsidRPr="00345733" w:rsidTr="004F3A35">
        <w:tc>
          <w:tcPr>
            <w:tcW w:w="2518" w:type="dxa"/>
            <w:gridSpan w:val="2"/>
          </w:tcPr>
          <w:p w:rsidR="00625E39" w:rsidRPr="00035D10" w:rsidRDefault="00035D10" w:rsidP="00345733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035D10">
              <w:rPr>
                <w:sz w:val="28"/>
                <w:szCs w:val="28"/>
              </w:rPr>
              <w:t xml:space="preserve">Время </w:t>
            </w:r>
            <w:proofErr w:type="spellStart"/>
            <w:r w:rsidRPr="00035D10">
              <w:rPr>
                <w:sz w:val="28"/>
                <w:szCs w:val="28"/>
              </w:rPr>
              <w:t>хроматографирования</w:t>
            </w:r>
            <w:proofErr w:type="spellEnd"/>
            <w:r w:rsidRPr="00035D10">
              <w:rPr>
                <w:sz w:val="28"/>
                <w:szCs w:val="28"/>
              </w:rPr>
              <w:t>, мин</w:t>
            </w:r>
          </w:p>
        </w:tc>
        <w:tc>
          <w:tcPr>
            <w:tcW w:w="6946" w:type="dxa"/>
            <w:gridSpan w:val="3"/>
          </w:tcPr>
          <w:p w:rsidR="00625E39" w:rsidRPr="00345733" w:rsidRDefault="00625E39" w:rsidP="00345733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 w:rsidRPr="00345733">
              <w:rPr>
                <w:snapToGrid w:val="0"/>
                <w:sz w:val="28"/>
                <w:szCs w:val="28"/>
              </w:rPr>
              <w:t>35</w:t>
            </w:r>
          </w:p>
        </w:tc>
      </w:tr>
    </w:tbl>
    <w:p w:rsidR="00345733" w:rsidRDefault="00345733" w:rsidP="00345733">
      <w:pPr>
        <w:spacing w:line="360" w:lineRule="auto"/>
        <w:ind w:firstLine="709"/>
        <w:jc w:val="both"/>
        <w:rPr>
          <w:sz w:val="28"/>
          <w:szCs w:val="28"/>
        </w:rPr>
      </w:pPr>
    </w:p>
    <w:p w:rsidR="00625E39" w:rsidRPr="00345733" w:rsidRDefault="00625E39" w:rsidP="0034573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proofErr w:type="spellStart"/>
      <w:r w:rsidRPr="00345733">
        <w:rPr>
          <w:sz w:val="28"/>
          <w:szCs w:val="28"/>
        </w:rPr>
        <w:t>Хроматографируют</w:t>
      </w:r>
      <w:proofErr w:type="spellEnd"/>
      <w:r w:rsidRPr="00345733">
        <w:rPr>
          <w:snapToGrid w:val="0"/>
          <w:sz w:val="28"/>
          <w:szCs w:val="28"/>
        </w:rPr>
        <w:t xml:space="preserve"> последовательно не менее </w:t>
      </w:r>
      <w:r w:rsidR="00604C8C">
        <w:rPr>
          <w:snapToGrid w:val="0"/>
          <w:sz w:val="28"/>
          <w:szCs w:val="28"/>
        </w:rPr>
        <w:t>3</w:t>
      </w:r>
      <w:r w:rsidRPr="00345733">
        <w:rPr>
          <w:snapToGrid w:val="0"/>
          <w:sz w:val="28"/>
          <w:szCs w:val="28"/>
        </w:rPr>
        <w:t xml:space="preserve"> раз растворы СО </w:t>
      </w:r>
      <w:proofErr w:type="spellStart"/>
      <w:r w:rsidRPr="00345733">
        <w:rPr>
          <w:snapToGrid w:val="0"/>
          <w:sz w:val="28"/>
          <w:szCs w:val="28"/>
        </w:rPr>
        <w:t>салидрозида</w:t>
      </w:r>
      <w:proofErr w:type="spellEnd"/>
      <w:r w:rsidRPr="00345733">
        <w:rPr>
          <w:snapToGrid w:val="0"/>
          <w:sz w:val="28"/>
          <w:szCs w:val="28"/>
        </w:rPr>
        <w:t xml:space="preserve"> (</w:t>
      </w:r>
      <w:r w:rsidRPr="00604C8C">
        <w:rPr>
          <w:snapToGrid w:val="0"/>
          <w:sz w:val="28"/>
          <w:szCs w:val="28"/>
        </w:rPr>
        <w:t>раствор</w:t>
      </w:r>
      <w:proofErr w:type="gramStart"/>
      <w:r w:rsidRPr="00604C8C">
        <w:rPr>
          <w:snapToGrid w:val="0"/>
          <w:sz w:val="28"/>
          <w:szCs w:val="28"/>
        </w:rPr>
        <w:t xml:space="preserve"> </w:t>
      </w:r>
      <w:r w:rsidR="00604C8C" w:rsidRPr="00604C8C">
        <w:rPr>
          <w:snapToGrid w:val="0"/>
          <w:sz w:val="28"/>
          <w:szCs w:val="28"/>
        </w:rPr>
        <w:t>А</w:t>
      </w:r>
      <w:proofErr w:type="gramEnd"/>
      <w:r w:rsidR="00604C8C">
        <w:rPr>
          <w:i/>
          <w:snapToGrid w:val="0"/>
          <w:sz w:val="28"/>
          <w:szCs w:val="28"/>
        </w:rPr>
        <w:t xml:space="preserve"> </w:t>
      </w:r>
      <w:r w:rsidR="00604C8C" w:rsidRPr="00345733">
        <w:rPr>
          <w:snapToGrid w:val="0"/>
          <w:sz w:val="28"/>
          <w:szCs w:val="28"/>
        </w:rPr>
        <w:t xml:space="preserve">СО </w:t>
      </w:r>
      <w:proofErr w:type="spellStart"/>
      <w:r w:rsidR="00604C8C" w:rsidRPr="00345733">
        <w:rPr>
          <w:snapToGrid w:val="0"/>
          <w:sz w:val="28"/>
          <w:szCs w:val="28"/>
        </w:rPr>
        <w:t>розавина</w:t>
      </w:r>
      <w:proofErr w:type="spellEnd"/>
      <w:r w:rsidRPr="00345733">
        <w:rPr>
          <w:snapToGrid w:val="0"/>
          <w:sz w:val="28"/>
          <w:szCs w:val="28"/>
        </w:rPr>
        <w:t xml:space="preserve">) и СО </w:t>
      </w:r>
      <w:proofErr w:type="spellStart"/>
      <w:r w:rsidRPr="00345733">
        <w:rPr>
          <w:snapToGrid w:val="0"/>
          <w:sz w:val="28"/>
          <w:szCs w:val="28"/>
        </w:rPr>
        <w:t>розавина</w:t>
      </w:r>
      <w:proofErr w:type="spellEnd"/>
      <w:r w:rsidRPr="00345733">
        <w:rPr>
          <w:snapToGrid w:val="0"/>
          <w:sz w:val="28"/>
          <w:szCs w:val="28"/>
        </w:rPr>
        <w:t xml:space="preserve"> </w:t>
      </w:r>
      <w:r w:rsidRPr="00604C8C">
        <w:rPr>
          <w:snapToGrid w:val="0"/>
          <w:sz w:val="28"/>
          <w:szCs w:val="28"/>
        </w:rPr>
        <w:t xml:space="preserve">(раствор </w:t>
      </w:r>
      <w:r w:rsidR="00604C8C" w:rsidRPr="00604C8C">
        <w:rPr>
          <w:snapToGrid w:val="0"/>
          <w:sz w:val="28"/>
          <w:szCs w:val="28"/>
        </w:rPr>
        <w:t xml:space="preserve">А </w:t>
      </w:r>
      <w:r w:rsidR="00604C8C" w:rsidRPr="00F12760">
        <w:rPr>
          <w:snapToGrid w:val="0"/>
          <w:sz w:val="28"/>
          <w:szCs w:val="28"/>
        </w:rPr>
        <w:t xml:space="preserve">СО </w:t>
      </w:r>
      <w:proofErr w:type="spellStart"/>
      <w:r w:rsidR="00604C8C" w:rsidRPr="00F12760">
        <w:rPr>
          <w:snapToGrid w:val="0"/>
          <w:sz w:val="28"/>
          <w:szCs w:val="28"/>
        </w:rPr>
        <w:t>салидрозида</w:t>
      </w:r>
      <w:proofErr w:type="spellEnd"/>
      <w:r w:rsidRPr="00345733">
        <w:rPr>
          <w:snapToGrid w:val="0"/>
          <w:sz w:val="28"/>
          <w:szCs w:val="28"/>
        </w:rPr>
        <w:t>) и вычисляют среднее значение площади пика для каждого СО.</w:t>
      </w:r>
    </w:p>
    <w:p w:rsidR="00625E39" w:rsidRPr="00345733" w:rsidRDefault="00625E39" w:rsidP="0034573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 xml:space="preserve">Испытуемый раствор </w:t>
      </w:r>
      <w:proofErr w:type="spellStart"/>
      <w:r w:rsidRPr="00345733">
        <w:rPr>
          <w:snapToGrid w:val="0"/>
          <w:sz w:val="28"/>
          <w:szCs w:val="28"/>
        </w:rPr>
        <w:t>хроматографируют</w:t>
      </w:r>
      <w:proofErr w:type="spellEnd"/>
      <w:r w:rsidRPr="00345733">
        <w:rPr>
          <w:snapToGrid w:val="0"/>
          <w:sz w:val="28"/>
          <w:szCs w:val="28"/>
        </w:rPr>
        <w:t xml:space="preserve"> не менее </w:t>
      </w:r>
      <w:r w:rsidR="00604C8C">
        <w:rPr>
          <w:snapToGrid w:val="0"/>
          <w:sz w:val="28"/>
          <w:szCs w:val="28"/>
        </w:rPr>
        <w:t>3</w:t>
      </w:r>
      <w:r w:rsidRPr="00345733">
        <w:rPr>
          <w:snapToGrid w:val="0"/>
          <w:sz w:val="28"/>
          <w:szCs w:val="28"/>
        </w:rPr>
        <w:t xml:space="preserve"> раз.</w:t>
      </w:r>
    </w:p>
    <w:p w:rsidR="00604C8C" w:rsidRPr="00345733" w:rsidRDefault="00625E39" w:rsidP="00604C8C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z w:val="28"/>
          <w:szCs w:val="28"/>
        </w:rPr>
        <w:t xml:space="preserve">Идентификацию пиков на </w:t>
      </w:r>
      <w:proofErr w:type="spellStart"/>
      <w:r w:rsidRPr="00345733">
        <w:rPr>
          <w:sz w:val="28"/>
          <w:szCs w:val="28"/>
        </w:rPr>
        <w:t>хроматограмме</w:t>
      </w:r>
      <w:proofErr w:type="spellEnd"/>
      <w:r w:rsidRPr="00345733">
        <w:rPr>
          <w:sz w:val="28"/>
          <w:szCs w:val="28"/>
        </w:rPr>
        <w:t xml:space="preserve"> </w:t>
      </w:r>
      <w:r w:rsidR="00604C8C">
        <w:rPr>
          <w:sz w:val="28"/>
          <w:szCs w:val="28"/>
        </w:rPr>
        <w:t>раствора</w:t>
      </w:r>
      <w:proofErr w:type="gramStart"/>
      <w:r w:rsidR="00604C8C">
        <w:rPr>
          <w:sz w:val="28"/>
          <w:szCs w:val="28"/>
        </w:rPr>
        <w:t xml:space="preserve"> А</w:t>
      </w:r>
      <w:proofErr w:type="gramEnd"/>
      <w:r w:rsidR="00604C8C">
        <w:rPr>
          <w:sz w:val="28"/>
          <w:szCs w:val="28"/>
        </w:rPr>
        <w:t xml:space="preserve"> </w:t>
      </w:r>
      <w:r w:rsidRPr="00604C8C">
        <w:rPr>
          <w:sz w:val="28"/>
          <w:szCs w:val="28"/>
        </w:rPr>
        <w:t>испытуемого раствора</w:t>
      </w:r>
      <w:r w:rsidRPr="00345733">
        <w:rPr>
          <w:sz w:val="28"/>
          <w:szCs w:val="28"/>
        </w:rPr>
        <w:t xml:space="preserve"> проводят </w:t>
      </w:r>
      <w:r w:rsidRPr="00345733">
        <w:rPr>
          <w:snapToGrid w:val="0"/>
          <w:sz w:val="28"/>
          <w:szCs w:val="28"/>
        </w:rPr>
        <w:t>по времени удерживания</w:t>
      </w:r>
      <w:r w:rsidRPr="00345733">
        <w:rPr>
          <w:sz w:val="28"/>
          <w:szCs w:val="28"/>
        </w:rPr>
        <w:t xml:space="preserve"> в сравнении с </w:t>
      </w:r>
      <w:proofErr w:type="spellStart"/>
      <w:r w:rsidRPr="00345733">
        <w:rPr>
          <w:sz w:val="28"/>
          <w:szCs w:val="28"/>
        </w:rPr>
        <w:t>хроматограммами</w:t>
      </w:r>
      <w:proofErr w:type="spellEnd"/>
      <w:r w:rsidRPr="00345733">
        <w:rPr>
          <w:sz w:val="28"/>
          <w:szCs w:val="28"/>
        </w:rPr>
        <w:t xml:space="preserve"> </w:t>
      </w:r>
      <w:r w:rsidRPr="00345733">
        <w:rPr>
          <w:snapToGrid w:val="0"/>
          <w:sz w:val="28"/>
          <w:szCs w:val="28"/>
        </w:rPr>
        <w:t>внешних стандартов </w:t>
      </w:r>
      <w:r w:rsidRPr="00345733">
        <w:rPr>
          <w:sz w:val="28"/>
          <w:szCs w:val="28"/>
        </w:rPr>
        <w:t>— </w:t>
      </w:r>
      <w:r w:rsidRPr="00345733">
        <w:rPr>
          <w:snapToGrid w:val="0"/>
          <w:sz w:val="28"/>
          <w:szCs w:val="28"/>
        </w:rPr>
        <w:t xml:space="preserve">растворов СО </w:t>
      </w:r>
      <w:proofErr w:type="spellStart"/>
      <w:r w:rsidRPr="00345733">
        <w:rPr>
          <w:snapToGrid w:val="0"/>
          <w:sz w:val="28"/>
          <w:szCs w:val="28"/>
        </w:rPr>
        <w:t>салидрозида</w:t>
      </w:r>
      <w:proofErr w:type="spellEnd"/>
      <w:r w:rsidRPr="00345733">
        <w:rPr>
          <w:snapToGrid w:val="0"/>
          <w:sz w:val="28"/>
          <w:szCs w:val="28"/>
        </w:rPr>
        <w:t xml:space="preserve"> и СО </w:t>
      </w:r>
      <w:proofErr w:type="spellStart"/>
      <w:r w:rsidRPr="00345733">
        <w:rPr>
          <w:snapToGrid w:val="0"/>
          <w:sz w:val="28"/>
          <w:szCs w:val="28"/>
        </w:rPr>
        <w:t>розавина</w:t>
      </w:r>
      <w:proofErr w:type="spellEnd"/>
      <w:r w:rsidRPr="00345733">
        <w:rPr>
          <w:snapToGrid w:val="0"/>
          <w:sz w:val="28"/>
          <w:szCs w:val="28"/>
        </w:rPr>
        <w:t>.</w:t>
      </w:r>
    </w:p>
    <w:p w:rsidR="000D4C09" w:rsidRPr="00E8673F" w:rsidRDefault="00474BF5" w:rsidP="000D4C09">
      <w:pPr>
        <w:widowControl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151.45pt;margin-top:51.1pt;width:144.45pt;height:46.4pt;z-index:251661312">
            <v:imagedata r:id="rId9" o:title=""/>
            <w10:wrap type="topAndBottom"/>
          </v:shape>
          <o:OLEObject Type="Embed" ProgID="Equation.3" ShapeID="_x0000_s1050" DrawAspect="Content" ObjectID="_1501311449" r:id="rId10"/>
        </w:pict>
      </w:r>
      <w:r w:rsidR="00AB7E1B">
        <w:rPr>
          <w:noProof/>
          <w:sz w:val="28"/>
          <w:szCs w:val="28"/>
        </w:rPr>
        <w:t>Содержание</w:t>
      </w:r>
      <w:r w:rsidR="00625E39" w:rsidRPr="00345733">
        <w:rPr>
          <w:snapToGrid w:val="0"/>
          <w:sz w:val="28"/>
          <w:szCs w:val="28"/>
        </w:rPr>
        <w:t xml:space="preserve"> </w:t>
      </w:r>
      <w:proofErr w:type="spellStart"/>
      <w:r w:rsidR="00625E39" w:rsidRPr="00345733">
        <w:rPr>
          <w:snapToGrid w:val="0"/>
          <w:sz w:val="28"/>
          <w:szCs w:val="28"/>
        </w:rPr>
        <w:t>салидрозида</w:t>
      </w:r>
      <w:proofErr w:type="spellEnd"/>
      <w:r w:rsidR="00625E39" w:rsidRPr="00345733">
        <w:rPr>
          <w:snapToGrid w:val="0"/>
          <w:sz w:val="28"/>
          <w:szCs w:val="28"/>
        </w:rPr>
        <w:t xml:space="preserve"> </w:t>
      </w:r>
      <w:r w:rsidR="000D4C09" w:rsidRPr="00E8673F">
        <w:rPr>
          <w:sz w:val="28"/>
          <w:szCs w:val="28"/>
        </w:rPr>
        <w:t>в абсолютно сухом сырье в процентах (</w:t>
      </w:r>
      <w:r w:rsidR="000D4C09" w:rsidRPr="00E8673F">
        <w:rPr>
          <w:i/>
          <w:sz w:val="28"/>
          <w:szCs w:val="28"/>
        </w:rPr>
        <w:t>Х</w:t>
      </w:r>
      <w:r w:rsidR="000D4C09" w:rsidRPr="00E8673F">
        <w:rPr>
          <w:sz w:val="28"/>
          <w:szCs w:val="28"/>
        </w:rPr>
        <w:t xml:space="preserve">) вычисляют по формуле: </w:t>
      </w:r>
    </w:p>
    <w:p w:rsidR="00625E39" w:rsidRPr="00345733" w:rsidRDefault="00625E39" w:rsidP="0034573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625E39" w:rsidRPr="00345733" w:rsidRDefault="00625E39" w:rsidP="00625E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625E39" w:rsidRPr="00345733" w:rsidRDefault="00625E39" w:rsidP="00F72E8B">
      <w:pPr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 xml:space="preserve">где:   </w:t>
      </w:r>
      <w:r w:rsidRPr="00345733">
        <w:rPr>
          <w:snapToGrid w:val="0"/>
          <w:sz w:val="28"/>
          <w:szCs w:val="28"/>
          <w:lang w:val="en-US"/>
        </w:rPr>
        <w:t>S</w:t>
      </w:r>
      <w:r w:rsidRPr="00345733">
        <w:rPr>
          <w:snapToGrid w:val="0"/>
          <w:sz w:val="28"/>
          <w:szCs w:val="28"/>
          <w:vertAlign w:val="subscript"/>
        </w:rPr>
        <w:t>1 </w:t>
      </w:r>
      <w:r w:rsidRPr="00345733">
        <w:rPr>
          <w:snapToGrid w:val="0"/>
          <w:sz w:val="28"/>
          <w:szCs w:val="28"/>
        </w:rPr>
        <w:t xml:space="preserve">– площадь пика </w:t>
      </w:r>
      <w:proofErr w:type="spellStart"/>
      <w:r w:rsidRPr="00345733">
        <w:rPr>
          <w:snapToGrid w:val="0"/>
          <w:sz w:val="28"/>
          <w:szCs w:val="28"/>
        </w:rPr>
        <w:t>салидрозида</w:t>
      </w:r>
      <w:proofErr w:type="spellEnd"/>
      <w:r w:rsidRPr="00345733">
        <w:rPr>
          <w:snapToGrid w:val="0"/>
          <w:sz w:val="28"/>
          <w:szCs w:val="28"/>
        </w:rPr>
        <w:t xml:space="preserve"> в </w:t>
      </w:r>
      <w:r w:rsidR="00604C8C">
        <w:rPr>
          <w:snapToGrid w:val="0"/>
          <w:sz w:val="28"/>
          <w:szCs w:val="28"/>
        </w:rPr>
        <w:t>растворе</w:t>
      </w:r>
      <w:proofErr w:type="gramStart"/>
      <w:r w:rsidR="00604C8C">
        <w:rPr>
          <w:snapToGrid w:val="0"/>
          <w:sz w:val="28"/>
          <w:szCs w:val="28"/>
        </w:rPr>
        <w:t xml:space="preserve"> А</w:t>
      </w:r>
      <w:proofErr w:type="gramEnd"/>
      <w:r w:rsidR="00604C8C">
        <w:rPr>
          <w:snapToGrid w:val="0"/>
          <w:sz w:val="28"/>
          <w:szCs w:val="28"/>
        </w:rPr>
        <w:t xml:space="preserve"> </w:t>
      </w:r>
      <w:proofErr w:type="spellStart"/>
      <w:r w:rsidRPr="00345733">
        <w:rPr>
          <w:snapToGrid w:val="0"/>
          <w:sz w:val="28"/>
          <w:szCs w:val="28"/>
        </w:rPr>
        <w:t>испытуемо</w:t>
      </w:r>
      <w:r w:rsidR="00604C8C">
        <w:rPr>
          <w:snapToGrid w:val="0"/>
          <w:sz w:val="28"/>
          <w:szCs w:val="28"/>
        </w:rPr>
        <w:t>го</w:t>
      </w:r>
      <w:r w:rsidRPr="00345733">
        <w:rPr>
          <w:snapToGrid w:val="0"/>
          <w:sz w:val="28"/>
          <w:szCs w:val="28"/>
        </w:rPr>
        <w:t>раствор</w:t>
      </w:r>
      <w:r w:rsidR="00604C8C">
        <w:rPr>
          <w:snapToGrid w:val="0"/>
          <w:sz w:val="28"/>
          <w:szCs w:val="28"/>
        </w:rPr>
        <w:t>а</w:t>
      </w:r>
      <w:proofErr w:type="spellEnd"/>
      <w:r w:rsidRPr="00345733">
        <w:rPr>
          <w:snapToGrid w:val="0"/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>а</w:t>
      </w:r>
      <w:proofErr w:type="gramStart"/>
      <w:r w:rsidRPr="00345733">
        <w:rPr>
          <w:snapToGrid w:val="0"/>
          <w:sz w:val="28"/>
          <w:szCs w:val="28"/>
          <w:vertAlign w:val="subscript"/>
        </w:rPr>
        <w:t>0</w:t>
      </w:r>
      <w:proofErr w:type="gramEnd"/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 xml:space="preserve">– навеска СО </w:t>
      </w:r>
      <w:proofErr w:type="spellStart"/>
      <w:r w:rsidRPr="00345733">
        <w:rPr>
          <w:snapToGrid w:val="0"/>
          <w:sz w:val="28"/>
          <w:szCs w:val="28"/>
        </w:rPr>
        <w:t>салидрозида</w:t>
      </w:r>
      <w:proofErr w:type="spellEnd"/>
      <w:r w:rsidRPr="00345733">
        <w:rPr>
          <w:snapToGrid w:val="0"/>
          <w:sz w:val="28"/>
          <w:szCs w:val="28"/>
        </w:rPr>
        <w:t xml:space="preserve">, </w:t>
      </w:r>
      <w:r w:rsidR="00604C8C">
        <w:rPr>
          <w:snapToGrid w:val="0"/>
          <w:sz w:val="28"/>
          <w:szCs w:val="28"/>
        </w:rPr>
        <w:t>г</w:t>
      </w:r>
      <w:r w:rsidRPr="00345733">
        <w:rPr>
          <w:snapToGrid w:val="0"/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proofErr w:type="gramStart"/>
      <w:r w:rsidRPr="00345733">
        <w:rPr>
          <w:i/>
          <w:sz w:val="28"/>
          <w:szCs w:val="28"/>
        </w:rPr>
        <w:t>Р</w:t>
      </w:r>
      <w:proofErr w:type="gramEnd"/>
      <w:r w:rsidRPr="00345733">
        <w:rPr>
          <w:i/>
          <w:sz w:val="28"/>
          <w:szCs w:val="28"/>
        </w:rPr>
        <w:t> </w:t>
      </w:r>
      <w:r w:rsidRPr="00345733">
        <w:rPr>
          <w:sz w:val="28"/>
          <w:szCs w:val="28"/>
        </w:rPr>
        <w:t xml:space="preserve">– содержание </w:t>
      </w:r>
      <w:proofErr w:type="spellStart"/>
      <w:r w:rsidRPr="00345733">
        <w:rPr>
          <w:sz w:val="28"/>
          <w:szCs w:val="28"/>
        </w:rPr>
        <w:t>салидрозида</w:t>
      </w:r>
      <w:proofErr w:type="spellEnd"/>
      <w:r w:rsidRPr="00345733">
        <w:rPr>
          <w:sz w:val="28"/>
          <w:szCs w:val="28"/>
        </w:rPr>
        <w:t xml:space="preserve"> в СО, </w:t>
      </w:r>
      <w:r w:rsidR="00604C8C">
        <w:rPr>
          <w:sz w:val="28"/>
          <w:szCs w:val="28"/>
        </w:rPr>
        <w:t>%</w:t>
      </w:r>
      <w:r w:rsidRPr="00345733">
        <w:rPr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  <w:lang w:val="en-US"/>
        </w:rPr>
        <w:t>S</w:t>
      </w:r>
      <w:r w:rsidRPr="00345733">
        <w:rPr>
          <w:snapToGrid w:val="0"/>
          <w:sz w:val="28"/>
          <w:szCs w:val="28"/>
          <w:vertAlign w:val="subscript"/>
        </w:rPr>
        <w:t>0 </w:t>
      </w:r>
      <w:r w:rsidRPr="00345733">
        <w:rPr>
          <w:snapToGrid w:val="0"/>
          <w:sz w:val="28"/>
          <w:szCs w:val="28"/>
        </w:rPr>
        <w:t xml:space="preserve">– площади пика СО </w:t>
      </w:r>
      <w:proofErr w:type="spellStart"/>
      <w:r w:rsidRPr="00345733">
        <w:rPr>
          <w:snapToGrid w:val="0"/>
          <w:sz w:val="28"/>
          <w:szCs w:val="28"/>
        </w:rPr>
        <w:t>салидрозида</w:t>
      </w:r>
      <w:proofErr w:type="spellEnd"/>
      <w:r w:rsidRPr="00345733">
        <w:rPr>
          <w:snapToGrid w:val="0"/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>а</w:t>
      </w:r>
      <w:proofErr w:type="gramStart"/>
      <w:r w:rsidRPr="00345733">
        <w:rPr>
          <w:snapToGrid w:val="0"/>
          <w:sz w:val="28"/>
          <w:szCs w:val="28"/>
          <w:vertAlign w:val="subscript"/>
        </w:rPr>
        <w:t>1</w:t>
      </w:r>
      <w:proofErr w:type="gramEnd"/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</w:t>
      </w:r>
      <w:r w:rsidRPr="00345733">
        <w:rPr>
          <w:snapToGrid w:val="0"/>
          <w:sz w:val="28"/>
          <w:szCs w:val="28"/>
          <w:lang w:val="en-US"/>
        </w:rPr>
        <w:t> </w:t>
      </w:r>
      <w:r w:rsidRPr="00345733">
        <w:rPr>
          <w:snapToGrid w:val="0"/>
          <w:sz w:val="28"/>
          <w:szCs w:val="28"/>
        </w:rPr>
        <w:t xml:space="preserve">навеска сырья, </w:t>
      </w:r>
      <w:r w:rsidR="00604C8C">
        <w:rPr>
          <w:snapToGrid w:val="0"/>
          <w:sz w:val="28"/>
          <w:szCs w:val="28"/>
        </w:rPr>
        <w:t>г</w:t>
      </w:r>
      <w:r w:rsidRPr="00345733">
        <w:rPr>
          <w:snapToGrid w:val="0"/>
          <w:sz w:val="28"/>
          <w:szCs w:val="28"/>
        </w:rPr>
        <w:t>;</w:t>
      </w:r>
    </w:p>
    <w:p w:rsidR="00625E39" w:rsidRDefault="00625E39" w:rsidP="00F72E8B">
      <w:pPr>
        <w:ind w:firstLine="709"/>
        <w:jc w:val="both"/>
        <w:rPr>
          <w:sz w:val="28"/>
          <w:szCs w:val="28"/>
        </w:rPr>
      </w:pPr>
      <w:r w:rsidRPr="00345733">
        <w:rPr>
          <w:snapToGrid w:val="0"/>
          <w:sz w:val="28"/>
          <w:szCs w:val="28"/>
          <w:lang w:val="en-US"/>
        </w:rPr>
        <w:t>W </w:t>
      </w:r>
      <w:r w:rsidRPr="00345733">
        <w:rPr>
          <w:snapToGrid w:val="0"/>
          <w:sz w:val="28"/>
          <w:szCs w:val="28"/>
        </w:rPr>
        <w:t>–</w:t>
      </w:r>
      <w:r w:rsidRPr="00345733">
        <w:rPr>
          <w:snapToGrid w:val="0"/>
          <w:sz w:val="28"/>
          <w:szCs w:val="28"/>
          <w:lang w:val="en-US"/>
        </w:rPr>
        <w:t> </w:t>
      </w:r>
      <w:proofErr w:type="gramStart"/>
      <w:r w:rsidRPr="00345733">
        <w:rPr>
          <w:sz w:val="28"/>
          <w:szCs w:val="28"/>
        </w:rPr>
        <w:t>влажность</w:t>
      </w:r>
      <w:proofErr w:type="gramEnd"/>
      <w:r w:rsidRPr="00345733">
        <w:rPr>
          <w:sz w:val="28"/>
          <w:szCs w:val="28"/>
        </w:rPr>
        <w:t xml:space="preserve"> сырья, </w:t>
      </w:r>
      <w:r w:rsidR="00604C8C">
        <w:rPr>
          <w:sz w:val="28"/>
          <w:szCs w:val="28"/>
        </w:rPr>
        <w:t>%</w:t>
      </w:r>
      <w:r w:rsidRPr="00345733">
        <w:rPr>
          <w:sz w:val="28"/>
          <w:szCs w:val="28"/>
        </w:rPr>
        <w:t>.</w:t>
      </w:r>
    </w:p>
    <w:p w:rsidR="00F72E8B" w:rsidRPr="00345733" w:rsidRDefault="00F72E8B" w:rsidP="00F72E8B">
      <w:pPr>
        <w:ind w:firstLine="709"/>
        <w:jc w:val="both"/>
        <w:rPr>
          <w:sz w:val="28"/>
          <w:szCs w:val="28"/>
        </w:rPr>
      </w:pPr>
    </w:p>
    <w:p w:rsidR="00625E39" w:rsidRPr="00345733" w:rsidRDefault="00625E39" w:rsidP="00001A1F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 xml:space="preserve">Гликозидам коричного спирта соответствуют четыре пика, выходящие вплотную друг за другом: пик </w:t>
      </w:r>
      <w:proofErr w:type="spellStart"/>
      <w:r w:rsidRPr="00345733">
        <w:rPr>
          <w:snapToGrid w:val="0"/>
          <w:sz w:val="28"/>
          <w:szCs w:val="28"/>
        </w:rPr>
        <w:t>розавина</w:t>
      </w:r>
      <w:proofErr w:type="spellEnd"/>
      <w:r w:rsidRPr="00345733">
        <w:rPr>
          <w:snapToGrid w:val="0"/>
          <w:sz w:val="28"/>
          <w:szCs w:val="28"/>
        </w:rPr>
        <w:t xml:space="preserve"> (имеет самую большую площадь), один пик слева от него и два пика справа от него</w:t>
      </w:r>
      <w:r w:rsidR="00604C8C">
        <w:rPr>
          <w:snapToGrid w:val="0"/>
          <w:sz w:val="28"/>
          <w:szCs w:val="28"/>
        </w:rPr>
        <w:t>.</w:t>
      </w:r>
    </w:p>
    <w:p w:rsidR="00625E39" w:rsidRPr="00345733" w:rsidRDefault="00625E39" w:rsidP="00625E39">
      <w:pPr>
        <w:ind w:firstLine="709"/>
        <w:rPr>
          <w:snapToGrid w:val="0"/>
          <w:sz w:val="28"/>
          <w:szCs w:val="28"/>
        </w:rPr>
      </w:pPr>
      <w:r w:rsidRPr="00345733">
        <w:rPr>
          <w:noProof/>
          <w:sz w:val="28"/>
          <w:szCs w:val="28"/>
          <w:lang w:eastAsia="ru-RU"/>
        </w:rPr>
        <w:drawing>
          <wp:inline distT="0" distB="0" distL="0" distR="0">
            <wp:extent cx="4949766" cy="4186917"/>
            <wp:effectExtent l="19050" t="0" r="3234" b="0"/>
            <wp:docPr id="2" name="Рисунок 1" descr="Рис ВЭЖ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 ВЭЖ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4604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66" cy="4186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E39" w:rsidRDefault="00001A1F" w:rsidP="00907BBF">
      <w:pPr>
        <w:ind w:firstLine="709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Рисунок 2 -</w:t>
      </w:r>
      <w:r w:rsidR="00625E39" w:rsidRPr="00345733">
        <w:rPr>
          <w:b/>
          <w:snapToGrid w:val="0"/>
          <w:sz w:val="28"/>
          <w:szCs w:val="28"/>
        </w:rPr>
        <w:t xml:space="preserve"> </w:t>
      </w:r>
      <w:proofErr w:type="spellStart"/>
      <w:r>
        <w:rPr>
          <w:snapToGrid w:val="0"/>
          <w:sz w:val="28"/>
          <w:szCs w:val="28"/>
        </w:rPr>
        <w:t>Х</w:t>
      </w:r>
      <w:r w:rsidR="00625E39" w:rsidRPr="00345733">
        <w:rPr>
          <w:snapToGrid w:val="0"/>
          <w:sz w:val="28"/>
          <w:szCs w:val="28"/>
        </w:rPr>
        <w:t>роматограмма</w:t>
      </w:r>
      <w:proofErr w:type="spellEnd"/>
      <w:r w:rsidR="00625E39" w:rsidRPr="00345733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раствора</w:t>
      </w:r>
      <w:proofErr w:type="gramStart"/>
      <w:r>
        <w:rPr>
          <w:snapToGrid w:val="0"/>
          <w:sz w:val="28"/>
          <w:szCs w:val="28"/>
        </w:rPr>
        <w:t xml:space="preserve"> А</w:t>
      </w:r>
      <w:proofErr w:type="gramEnd"/>
      <w:r>
        <w:rPr>
          <w:snapToGrid w:val="0"/>
          <w:sz w:val="28"/>
          <w:szCs w:val="28"/>
        </w:rPr>
        <w:t xml:space="preserve"> </w:t>
      </w:r>
      <w:r w:rsidR="00625E39" w:rsidRPr="00345733">
        <w:rPr>
          <w:snapToGrid w:val="0"/>
          <w:sz w:val="28"/>
          <w:szCs w:val="28"/>
        </w:rPr>
        <w:t xml:space="preserve">испытуемого раствора при длине волны 250 нм (пик № 1 соответствует </w:t>
      </w:r>
      <w:proofErr w:type="spellStart"/>
      <w:r w:rsidR="00625E39" w:rsidRPr="00345733">
        <w:rPr>
          <w:snapToGrid w:val="0"/>
          <w:sz w:val="28"/>
          <w:szCs w:val="28"/>
        </w:rPr>
        <w:t>розавину</w:t>
      </w:r>
      <w:proofErr w:type="spellEnd"/>
      <w:r w:rsidR="00625E39" w:rsidRPr="00345733">
        <w:rPr>
          <w:snapToGrid w:val="0"/>
          <w:sz w:val="28"/>
          <w:szCs w:val="28"/>
        </w:rPr>
        <w:t>)</w:t>
      </w:r>
    </w:p>
    <w:p w:rsidR="00907BBF" w:rsidRPr="00345733" w:rsidRDefault="00907BBF" w:rsidP="00001A1F">
      <w:pPr>
        <w:spacing w:line="360" w:lineRule="auto"/>
        <w:ind w:firstLine="709"/>
        <w:jc w:val="center"/>
        <w:rPr>
          <w:snapToGrid w:val="0"/>
          <w:sz w:val="28"/>
          <w:szCs w:val="28"/>
        </w:rPr>
      </w:pPr>
    </w:p>
    <w:p w:rsidR="00AD3C9C" w:rsidRPr="00E8673F" w:rsidRDefault="00AB7E1B" w:rsidP="00AD3C9C">
      <w:pPr>
        <w:widowControl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Содержание</w:t>
      </w:r>
      <w:r w:rsidR="00625E39" w:rsidRPr="00345733">
        <w:rPr>
          <w:snapToGrid w:val="0"/>
          <w:sz w:val="28"/>
          <w:szCs w:val="28"/>
        </w:rPr>
        <w:t xml:space="preserve"> суммы</w:t>
      </w:r>
      <w:r w:rsidR="00625E39" w:rsidRPr="00345733">
        <w:rPr>
          <w:i/>
          <w:snapToGrid w:val="0"/>
          <w:sz w:val="28"/>
          <w:szCs w:val="28"/>
        </w:rPr>
        <w:t xml:space="preserve"> </w:t>
      </w:r>
      <w:r w:rsidR="00625E39" w:rsidRPr="00345733">
        <w:rPr>
          <w:snapToGrid w:val="0"/>
          <w:sz w:val="28"/>
          <w:szCs w:val="28"/>
        </w:rPr>
        <w:t xml:space="preserve">гликозидов коричного спирта в пересчете на </w:t>
      </w:r>
      <w:proofErr w:type="spellStart"/>
      <w:r w:rsidR="00625E39" w:rsidRPr="00345733">
        <w:rPr>
          <w:snapToGrid w:val="0"/>
          <w:sz w:val="28"/>
          <w:szCs w:val="28"/>
        </w:rPr>
        <w:t>розавин</w:t>
      </w:r>
      <w:proofErr w:type="spellEnd"/>
      <w:r w:rsidR="00625E39" w:rsidRPr="00345733">
        <w:rPr>
          <w:snapToGrid w:val="0"/>
          <w:sz w:val="28"/>
          <w:szCs w:val="28"/>
        </w:rPr>
        <w:t xml:space="preserve"> </w:t>
      </w:r>
      <w:r w:rsidR="00AD3C9C" w:rsidRPr="00E8673F">
        <w:rPr>
          <w:sz w:val="28"/>
          <w:szCs w:val="28"/>
        </w:rPr>
        <w:t>в абсолютно сухом сырье в процентах (</w:t>
      </w:r>
      <w:r w:rsidR="00AD3C9C" w:rsidRPr="00E8673F">
        <w:rPr>
          <w:i/>
          <w:sz w:val="28"/>
          <w:szCs w:val="28"/>
        </w:rPr>
        <w:t>Х</w:t>
      </w:r>
      <w:r w:rsidR="00AD3C9C" w:rsidRPr="00E8673F">
        <w:rPr>
          <w:sz w:val="28"/>
          <w:szCs w:val="28"/>
        </w:rPr>
        <w:t xml:space="preserve">) вычисляют по формуле: </w:t>
      </w:r>
    </w:p>
    <w:p w:rsidR="00625E39" w:rsidRPr="00345733" w:rsidRDefault="00474BF5" w:rsidP="00F72E8B">
      <w:pPr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75" style="position:absolute;left:0;text-align:left;margin-left:179.7pt;margin-top:13.7pt;width:144.45pt;height:46.4pt;z-index:251660288">
            <v:imagedata r:id="rId12" o:title=""/>
            <w10:wrap type="topAndBottom"/>
          </v:shape>
          <o:OLEObject Type="Embed" ProgID="Equation.3" ShapeID="_x0000_s1049" DrawAspect="Content" ObjectID="_1501311450" r:id="rId13"/>
        </w:pict>
      </w:r>
    </w:p>
    <w:p w:rsidR="00625E39" w:rsidRPr="00345733" w:rsidRDefault="00625E39" w:rsidP="00F72E8B">
      <w:pPr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lastRenderedPageBreak/>
        <w:t xml:space="preserve">где:   </w:t>
      </w:r>
      <w:r w:rsidRPr="00345733">
        <w:rPr>
          <w:snapToGrid w:val="0"/>
          <w:sz w:val="28"/>
          <w:szCs w:val="28"/>
          <w:lang w:val="en-US"/>
        </w:rPr>
        <w:t>S</w:t>
      </w:r>
      <w:r w:rsidRPr="00345733">
        <w:rPr>
          <w:snapToGrid w:val="0"/>
          <w:sz w:val="28"/>
          <w:szCs w:val="28"/>
          <w:vertAlign w:val="subscript"/>
        </w:rPr>
        <w:t>1 </w:t>
      </w:r>
      <w:r w:rsidRPr="00345733">
        <w:rPr>
          <w:snapToGrid w:val="0"/>
          <w:sz w:val="28"/>
          <w:szCs w:val="28"/>
        </w:rPr>
        <w:t xml:space="preserve">– сумма площадей четырех пиков гликозидов коричного спирта в </w:t>
      </w:r>
      <w:r w:rsidR="00001A1F">
        <w:rPr>
          <w:snapToGrid w:val="0"/>
          <w:sz w:val="28"/>
          <w:szCs w:val="28"/>
        </w:rPr>
        <w:t>растворе</w:t>
      </w:r>
      <w:proofErr w:type="gramStart"/>
      <w:r w:rsidR="00001A1F">
        <w:rPr>
          <w:snapToGrid w:val="0"/>
          <w:sz w:val="28"/>
          <w:szCs w:val="28"/>
        </w:rPr>
        <w:t xml:space="preserve"> А</w:t>
      </w:r>
      <w:proofErr w:type="gramEnd"/>
      <w:r w:rsidR="00001A1F">
        <w:rPr>
          <w:snapToGrid w:val="0"/>
          <w:sz w:val="28"/>
          <w:szCs w:val="28"/>
        </w:rPr>
        <w:t xml:space="preserve"> </w:t>
      </w:r>
      <w:r w:rsidRPr="00345733">
        <w:rPr>
          <w:snapToGrid w:val="0"/>
          <w:sz w:val="28"/>
          <w:szCs w:val="28"/>
        </w:rPr>
        <w:t>испытуемо</w:t>
      </w:r>
      <w:r w:rsidR="00001A1F">
        <w:rPr>
          <w:snapToGrid w:val="0"/>
          <w:sz w:val="28"/>
          <w:szCs w:val="28"/>
        </w:rPr>
        <w:t>го</w:t>
      </w:r>
      <w:r w:rsidRPr="00345733">
        <w:rPr>
          <w:snapToGrid w:val="0"/>
          <w:sz w:val="28"/>
          <w:szCs w:val="28"/>
        </w:rPr>
        <w:t xml:space="preserve"> раствор</w:t>
      </w:r>
      <w:r w:rsidR="00001A1F"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>а</w:t>
      </w:r>
      <w:proofErr w:type="gramStart"/>
      <w:r w:rsidRPr="00345733">
        <w:rPr>
          <w:snapToGrid w:val="0"/>
          <w:sz w:val="28"/>
          <w:szCs w:val="28"/>
          <w:vertAlign w:val="subscript"/>
        </w:rPr>
        <w:t>0</w:t>
      </w:r>
      <w:proofErr w:type="gramEnd"/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 xml:space="preserve">– навеска СО </w:t>
      </w:r>
      <w:proofErr w:type="spellStart"/>
      <w:r w:rsidRPr="00345733">
        <w:rPr>
          <w:snapToGrid w:val="0"/>
          <w:sz w:val="28"/>
          <w:szCs w:val="28"/>
        </w:rPr>
        <w:t>розавина</w:t>
      </w:r>
      <w:proofErr w:type="spellEnd"/>
      <w:r w:rsidRPr="00345733">
        <w:rPr>
          <w:snapToGrid w:val="0"/>
          <w:sz w:val="28"/>
          <w:szCs w:val="28"/>
        </w:rPr>
        <w:t xml:space="preserve">, </w:t>
      </w:r>
      <w:r w:rsidR="00001A1F">
        <w:rPr>
          <w:snapToGrid w:val="0"/>
          <w:sz w:val="28"/>
          <w:szCs w:val="28"/>
        </w:rPr>
        <w:t>г</w:t>
      </w:r>
      <w:r w:rsidRPr="00345733">
        <w:rPr>
          <w:snapToGrid w:val="0"/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proofErr w:type="gramStart"/>
      <w:r w:rsidRPr="00345733">
        <w:rPr>
          <w:i/>
          <w:sz w:val="28"/>
          <w:szCs w:val="28"/>
        </w:rPr>
        <w:t>Р</w:t>
      </w:r>
      <w:proofErr w:type="gramEnd"/>
      <w:r w:rsidRPr="00345733">
        <w:rPr>
          <w:i/>
          <w:sz w:val="28"/>
          <w:szCs w:val="28"/>
        </w:rPr>
        <w:t> </w:t>
      </w:r>
      <w:r w:rsidRPr="00345733">
        <w:rPr>
          <w:sz w:val="28"/>
          <w:szCs w:val="28"/>
        </w:rPr>
        <w:t xml:space="preserve">– содержание </w:t>
      </w:r>
      <w:proofErr w:type="spellStart"/>
      <w:r w:rsidRPr="00345733">
        <w:rPr>
          <w:sz w:val="28"/>
          <w:szCs w:val="28"/>
        </w:rPr>
        <w:t>розавина</w:t>
      </w:r>
      <w:proofErr w:type="spellEnd"/>
      <w:r w:rsidRPr="00345733">
        <w:rPr>
          <w:sz w:val="28"/>
          <w:szCs w:val="28"/>
        </w:rPr>
        <w:t xml:space="preserve"> в СО, </w:t>
      </w:r>
      <w:r w:rsidR="00001A1F">
        <w:rPr>
          <w:sz w:val="28"/>
          <w:szCs w:val="28"/>
        </w:rPr>
        <w:t>%</w:t>
      </w:r>
      <w:r w:rsidRPr="00345733">
        <w:rPr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  <w:lang w:val="en-US"/>
        </w:rPr>
        <w:t>S</w:t>
      </w:r>
      <w:r w:rsidRPr="00345733">
        <w:rPr>
          <w:snapToGrid w:val="0"/>
          <w:sz w:val="28"/>
          <w:szCs w:val="28"/>
          <w:vertAlign w:val="subscript"/>
        </w:rPr>
        <w:t>0 </w:t>
      </w:r>
      <w:r w:rsidRPr="00345733">
        <w:rPr>
          <w:snapToGrid w:val="0"/>
          <w:sz w:val="28"/>
          <w:szCs w:val="28"/>
        </w:rPr>
        <w:t xml:space="preserve">– площади пика СО </w:t>
      </w:r>
      <w:proofErr w:type="spellStart"/>
      <w:r w:rsidRPr="00345733">
        <w:rPr>
          <w:snapToGrid w:val="0"/>
          <w:sz w:val="28"/>
          <w:szCs w:val="28"/>
        </w:rPr>
        <w:t>розавина</w:t>
      </w:r>
      <w:proofErr w:type="spellEnd"/>
      <w:r w:rsidRPr="00345733">
        <w:rPr>
          <w:snapToGrid w:val="0"/>
          <w:sz w:val="28"/>
          <w:szCs w:val="28"/>
        </w:rPr>
        <w:t>;</w:t>
      </w:r>
    </w:p>
    <w:p w:rsidR="00625E39" w:rsidRPr="00345733" w:rsidRDefault="00625E39" w:rsidP="00F72E8B">
      <w:pPr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>а</w:t>
      </w:r>
      <w:proofErr w:type="gramStart"/>
      <w:r w:rsidRPr="00345733">
        <w:rPr>
          <w:snapToGrid w:val="0"/>
          <w:sz w:val="28"/>
          <w:szCs w:val="28"/>
          <w:vertAlign w:val="subscript"/>
        </w:rPr>
        <w:t>1</w:t>
      </w:r>
      <w:proofErr w:type="gramEnd"/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 xml:space="preserve">– навеска сырья, </w:t>
      </w:r>
      <w:r w:rsidR="00001A1F">
        <w:rPr>
          <w:snapToGrid w:val="0"/>
          <w:sz w:val="28"/>
          <w:szCs w:val="28"/>
        </w:rPr>
        <w:t>г</w:t>
      </w:r>
      <w:r w:rsidRPr="00345733">
        <w:rPr>
          <w:snapToGrid w:val="0"/>
          <w:sz w:val="28"/>
          <w:szCs w:val="28"/>
        </w:rPr>
        <w:t>;</w:t>
      </w:r>
    </w:p>
    <w:p w:rsidR="00F12760" w:rsidRDefault="00625E39" w:rsidP="00F72E8B">
      <w:pPr>
        <w:ind w:firstLine="709"/>
        <w:jc w:val="both"/>
        <w:rPr>
          <w:sz w:val="28"/>
          <w:szCs w:val="28"/>
        </w:rPr>
      </w:pPr>
      <w:r w:rsidRPr="00345733">
        <w:rPr>
          <w:snapToGrid w:val="0"/>
          <w:sz w:val="28"/>
          <w:szCs w:val="28"/>
          <w:lang w:val="en-US"/>
        </w:rPr>
        <w:t>W</w:t>
      </w:r>
      <w:r w:rsidRPr="00345733">
        <w:rPr>
          <w:snapToGrid w:val="0"/>
          <w:sz w:val="28"/>
          <w:szCs w:val="28"/>
        </w:rPr>
        <w:t> – </w:t>
      </w:r>
      <w:proofErr w:type="gramStart"/>
      <w:r w:rsidRPr="00345733">
        <w:rPr>
          <w:sz w:val="28"/>
          <w:szCs w:val="28"/>
        </w:rPr>
        <w:t>влажность</w:t>
      </w:r>
      <w:proofErr w:type="gramEnd"/>
      <w:r w:rsidRPr="00345733">
        <w:rPr>
          <w:sz w:val="28"/>
          <w:szCs w:val="28"/>
        </w:rPr>
        <w:t xml:space="preserve"> сырья, </w:t>
      </w:r>
      <w:r w:rsidR="00001A1F">
        <w:rPr>
          <w:sz w:val="28"/>
          <w:szCs w:val="28"/>
        </w:rPr>
        <w:t>г</w:t>
      </w:r>
      <w:r w:rsidRPr="00345733">
        <w:rPr>
          <w:sz w:val="28"/>
          <w:szCs w:val="28"/>
        </w:rPr>
        <w:t>.</w:t>
      </w:r>
    </w:p>
    <w:p w:rsidR="00F72E8B" w:rsidRPr="00001A1F" w:rsidRDefault="00F72E8B" w:rsidP="00F72E8B">
      <w:pPr>
        <w:ind w:firstLine="709"/>
        <w:jc w:val="both"/>
        <w:rPr>
          <w:sz w:val="28"/>
          <w:szCs w:val="28"/>
        </w:rPr>
      </w:pPr>
    </w:p>
    <w:p w:rsidR="00682514" w:rsidRPr="005876B4" w:rsidRDefault="00682514" w:rsidP="001A6BAB">
      <w:pPr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sz w:val="28"/>
          <w:szCs w:val="28"/>
        </w:rPr>
        <w:t>Упаковка, маркировка и транспортирование</w:t>
      </w:r>
      <w:r w:rsidRPr="005876B4">
        <w:rPr>
          <w:sz w:val="28"/>
          <w:szCs w:val="28"/>
        </w:rPr>
        <w:t xml:space="preserve">. В </w:t>
      </w:r>
      <w:proofErr w:type="gramStart"/>
      <w:r w:rsidRPr="005876B4">
        <w:rPr>
          <w:sz w:val="28"/>
          <w:szCs w:val="28"/>
        </w:rPr>
        <w:t>соответствии</w:t>
      </w:r>
      <w:proofErr w:type="gramEnd"/>
      <w:r w:rsidRPr="005876B4">
        <w:rPr>
          <w:sz w:val="28"/>
          <w:szCs w:val="28"/>
        </w:rPr>
        <w:t xml:space="preserve">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682514" w:rsidRDefault="00682514" w:rsidP="001A6BAB">
      <w:pPr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sz w:val="28"/>
          <w:szCs w:val="28"/>
        </w:rPr>
        <w:t>Хранение.</w:t>
      </w:r>
      <w:r w:rsidRPr="005876B4">
        <w:rPr>
          <w:sz w:val="28"/>
          <w:szCs w:val="28"/>
        </w:rPr>
        <w:t xml:space="preserve"> В </w:t>
      </w:r>
      <w:proofErr w:type="gramStart"/>
      <w:r w:rsidRPr="005876B4">
        <w:rPr>
          <w:sz w:val="28"/>
          <w:szCs w:val="28"/>
        </w:rPr>
        <w:t>соответствии</w:t>
      </w:r>
      <w:proofErr w:type="gramEnd"/>
      <w:r w:rsidRPr="005876B4">
        <w:rPr>
          <w:sz w:val="28"/>
          <w:szCs w:val="28"/>
        </w:rPr>
        <w:t xml:space="preserve"> с требованиями ОФС «Хранение лекарственного растительного сырья и лекарственных растительных препаратов».</w:t>
      </w:r>
    </w:p>
    <w:p w:rsidR="00682514" w:rsidRDefault="00682514" w:rsidP="001A6BAB">
      <w:pPr>
        <w:spacing w:line="360" w:lineRule="auto"/>
        <w:ind w:firstLine="709"/>
        <w:jc w:val="both"/>
        <w:rPr>
          <w:sz w:val="28"/>
          <w:szCs w:val="28"/>
        </w:rPr>
      </w:pPr>
    </w:p>
    <w:p w:rsidR="00682514" w:rsidRPr="00F93D11" w:rsidRDefault="00682514" w:rsidP="001A6BAB">
      <w:pPr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</w:rPr>
      </w:pPr>
    </w:p>
    <w:sectPr w:rsidR="00682514" w:rsidRPr="00F93D11" w:rsidSect="004E2A10">
      <w:headerReference w:type="default" r:id="rId14"/>
      <w:footerReference w:type="default" r:id="rId15"/>
      <w:pgSz w:w="11905" w:h="16837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8EE" w:rsidRDefault="00B148EE">
      <w:r>
        <w:separator/>
      </w:r>
    </w:p>
  </w:endnote>
  <w:endnote w:type="continuationSeparator" w:id="0">
    <w:p w:rsidR="00B148EE" w:rsidRDefault="00B14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DBB" w:rsidRPr="007A2DB2" w:rsidRDefault="00474BF5" w:rsidP="007A2DB2">
    <w:pPr>
      <w:pStyle w:val="aa"/>
      <w:jc w:val="center"/>
      <w:rPr>
        <w:sz w:val="28"/>
        <w:szCs w:val="28"/>
      </w:rPr>
    </w:pPr>
    <w:r w:rsidRPr="007A2DB2">
      <w:rPr>
        <w:sz w:val="28"/>
        <w:szCs w:val="28"/>
      </w:rPr>
      <w:fldChar w:fldCharType="begin"/>
    </w:r>
    <w:r w:rsidR="009A0DBB" w:rsidRPr="007A2DB2">
      <w:rPr>
        <w:sz w:val="28"/>
        <w:szCs w:val="28"/>
      </w:rPr>
      <w:instrText xml:space="preserve"> PAGE   \* MERGEFORMAT </w:instrText>
    </w:r>
    <w:r w:rsidRPr="007A2DB2">
      <w:rPr>
        <w:sz w:val="28"/>
        <w:szCs w:val="28"/>
      </w:rPr>
      <w:fldChar w:fldCharType="separate"/>
    </w:r>
    <w:r w:rsidR="00F72E8B">
      <w:rPr>
        <w:noProof/>
        <w:sz w:val="28"/>
        <w:szCs w:val="28"/>
      </w:rPr>
      <w:t>9</w:t>
    </w:r>
    <w:r w:rsidRPr="007A2DB2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8EE" w:rsidRDefault="00B148EE">
      <w:r>
        <w:separator/>
      </w:r>
    </w:p>
  </w:footnote>
  <w:footnote w:type="continuationSeparator" w:id="0">
    <w:p w:rsidR="00B148EE" w:rsidRDefault="00B148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DBB" w:rsidRPr="00B53019" w:rsidRDefault="009A0DBB" w:rsidP="00B53019">
    <w:pPr>
      <w:pStyle w:val="a8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0000005"/>
    <w:multiLevelType w:val="singleLevel"/>
    <w:tmpl w:val="2DD46FC4"/>
    <w:name w:val="WW8Num12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 w:val="0"/>
        <w:i/>
      </w:rPr>
    </w:lvl>
  </w:abstractNum>
  <w:abstractNum w:abstractNumId="5">
    <w:nsid w:val="2AEC4A5E"/>
    <w:multiLevelType w:val="hybridMultilevel"/>
    <w:tmpl w:val="E5CAF3F4"/>
    <w:lvl w:ilvl="0" w:tplc="877624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3F0143"/>
    <w:multiLevelType w:val="hybridMultilevel"/>
    <w:tmpl w:val="7290700E"/>
    <w:lvl w:ilvl="0" w:tplc="83A8254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5337226B"/>
    <w:multiLevelType w:val="multilevel"/>
    <w:tmpl w:val="4BBC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720"/>
  <w:hyphenationZone w:val="357"/>
  <w:drawingGridHorizontalSpacing w:val="1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5D14DE"/>
    <w:rsid w:val="00001A1F"/>
    <w:rsid w:val="00006D52"/>
    <w:rsid w:val="00007093"/>
    <w:rsid w:val="000104B0"/>
    <w:rsid w:val="00010847"/>
    <w:rsid w:val="00017ABA"/>
    <w:rsid w:val="000278B4"/>
    <w:rsid w:val="00035D10"/>
    <w:rsid w:val="00037624"/>
    <w:rsid w:val="00043B3E"/>
    <w:rsid w:val="00045D59"/>
    <w:rsid w:val="000814BB"/>
    <w:rsid w:val="00085BC2"/>
    <w:rsid w:val="0009494A"/>
    <w:rsid w:val="00097478"/>
    <w:rsid w:val="000A04D3"/>
    <w:rsid w:val="000A4080"/>
    <w:rsid w:val="000A55F1"/>
    <w:rsid w:val="000B74C9"/>
    <w:rsid w:val="000C0A54"/>
    <w:rsid w:val="000C251E"/>
    <w:rsid w:val="000C3A5F"/>
    <w:rsid w:val="000D4C09"/>
    <w:rsid w:val="000E5348"/>
    <w:rsid w:val="000E753B"/>
    <w:rsid w:val="00104B57"/>
    <w:rsid w:val="001102CF"/>
    <w:rsid w:val="0011412E"/>
    <w:rsid w:val="0012005C"/>
    <w:rsid w:val="0013501C"/>
    <w:rsid w:val="00136958"/>
    <w:rsid w:val="00155878"/>
    <w:rsid w:val="00170146"/>
    <w:rsid w:val="00172739"/>
    <w:rsid w:val="00190806"/>
    <w:rsid w:val="001A62E8"/>
    <w:rsid w:val="001A6BAB"/>
    <w:rsid w:val="001B76E9"/>
    <w:rsid w:val="001E6147"/>
    <w:rsid w:val="001E7B93"/>
    <w:rsid w:val="00246E11"/>
    <w:rsid w:val="002509EB"/>
    <w:rsid w:val="0025375F"/>
    <w:rsid w:val="00254404"/>
    <w:rsid w:val="00272D9B"/>
    <w:rsid w:val="00277662"/>
    <w:rsid w:val="00287516"/>
    <w:rsid w:val="002C301B"/>
    <w:rsid w:val="002C70A0"/>
    <w:rsid w:val="002D522E"/>
    <w:rsid w:val="002D5A73"/>
    <w:rsid w:val="002E158D"/>
    <w:rsid w:val="002E7025"/>
    <w:rsid w:val="002F06B5"/>
    <w:rsid w:val="002F0A62"/>
    <w:rsid w:val="002F32F7"/>
    <w:rsid w:val="002F5275"/>
    <w:rsid w:val="00310EA7"/>
    <w:rsid w:val="003125AC"/>
    <w:rsid w:val="00317ED3"/>
    <w:rsid w:val="00331CB4"/>
    <w:rsid w:val="00345733"/>
    <w:rsid w:val="00345771"/>
    <w:rsid w:val="00354DC8"/>
    <w:rsid w:val="00361905"/>
    <w:rsid w:val="00366278"/>
    <w:rsid w:val="003666E9"/>
    <w:rsid w:val="003851E8"/>
    <w:rsid w:val="0038547B"/>
    <w:rsid w:val="00395A1D"/>
    <w:rsid w:val="003A4FEA"/>
    <w:rsid w:val="003B0AC6"/>
    <w:rsid w:val="003D4E50"/>
    <w:rsid w:val="003D62C5"/>
    <w:rsid w:val="003E4BEB"/>
    <w:rsid w:val="003F354B"/>
    <w:rsid w:val="003F7E57"/>
    <w:rsid w:val="0040270F"/>
    <w:rsid w:val="00405D48"/>
    <w:rsid w:val="004079D5"/>
    <w:rsid w:val="00413AD6"/>
    <w:rsid w:val="00413CCE"/>
    <w:rsid w:val="00420DFE"/>
    <w:rsid w:val="0042208B"/>
    <w:rsid w:val="00436AD3"/>
    <w:rsid w:val="00446E27"/>
    <w:rsid w:val="00447705"/>
    <w:rsid w:val="00460B0D"/>
    <w:rsid w:val="004662C1"/>
    <w:rsid w:val="004715B0"/>
    <w:rsid w:val="00472592"/>
    <w:rsid w:val="00474BF5"/>
    <w:rsid w:val="00496EE5"/>
    <w:rsid w:val="004978E6"/>
    <w:rsid w:val="004A48E1"/>
    <w:rsid w:val="004C66E6"/>
    <w:rsid w:val="004D2A26"/>
    <w:rsid w:val="004D4767"/>
    <w:rsid w:val="004E2A10"/>
    <w:rsid w:val="004E44FA"/>
    <w:rsid w:val="004E5960"/>
    <w:rsid w:val="0050067A"/>
    <w:rsid w:val="00506075"/>
    <w:rsid w:val="0053362C"/>
    <w:rsid w:val="00555225"/>
    <w:rsid w:val="005605BA"/>
    <w:rsid w:val="00567356"/>
    <w:rsid w:val="00567778"/>
    <w:rsid w:val="005829E5"/>
    <w:rsid w:val="00583229"/>
    <w:rsid w:val="00583450"/>
    <w:rsid w:val="00584999"/>
    <w:rsid w:val="005876B4"/>
    <w:rsid w:val="00591DCD"/>
    <w:rsid w:val="00593CF5"/>
    <w:rsid w:val="005967C8"/>
    <w:rsid w:val="005A3CD5"/>
    <w:rsid w:val="005A489C"/>
    <w:rsid w:val="005B3FB5"/>
    <w:rsid w:val="005C1A73"/>
    <w:rsid w:val="005C30A0"/>
    <w:rsid w:val="005D14DE"/>
    <w:rsid w:val="00604C8C"/>
    <w:rsid w:val="00607316"/>
    <w:rsid w:val="0062502E"/>
    <w:rsid w:val="006252E2"/>
    <w:rsid w:val="00625E1F"/>
    <w:rsid w:val="00625E39"/>
    <w:rsid w:val="00627E78"/>
    <w:rsid w:val="00634483"/>
    <w:rsid w:val="006359F8"/>
    <w:rsid w:val="00636B7E"/>
    <w:rsid w:val="006407CC"/>
    <w:rsid w:val="00640DD3"/>
    <w:rsid w:val="00672F71"/>
    <w:rsid w:val="00682514"/>
    <w:rsid w:val="006946D9"/>
    <w:rsid w:val="006A4185"/>
    <w:rsid w:val="006A4D45"/>
    <w:rsid w:val="006B12EA"/>
    <w:rsid w:val="006B3E8C"/>
    <w:rsid w:val="006B45E9"/>
    <w:rsid w:val="006B5352"/>
    <w:rsid w:val="006C26B8"/>
    <w:rsid w:val="006D1C48"/>
    <w:rsid w:val="006D6CC8"/>
    <w:rsid w:val="006D7F5B"/>
    <w:rsid w:val="006E47CF"/>
    <w:rsid w:val="006E4D81"/>
    <w:rsid w:val="006E72E8"/>
    <w:rsid w:val="006E74AE"/>
    <w:rsid w:val="006F4AA8"/>
    <w:rsid w:val="006F5F03"/>
    <w:rsid w:val="0073052C"/>
    <w:rsid w:val="0073167B"/>
    <w:rsid w:val="007352CA"/>
    <w:rsid w:val="00735A1F"/>
    <w:rsid w:val="00755BB1"/>
    <w:rsid w:val="00782E57"/>
    <w:rsid w:val="007830F3"/>
    <w:rsid w:val="0079128B"/>
    <w:rsid w:val="007960D3"/>
    <w:rsid w:val="007A1026"/>
    <w:rsid w:val="007A2DB2"/>
    <w:rsid w:val="007A4A53"/>
    <w:rsid w:val="007D3EEC"/>
    <w:rsid w:val="007D5537"/>
    <w:rsid w:val="007D7039"/>
    <w:rsid w:val="007F2642"/>
    <w:rsid w:val="007F4531"/>
    <w:rsid w:val="00801A29"/>
    <w:rsid w:val="00816965"/>
    <w:rsid w:val="00817539"/>
    <w:rsid w:val="00830DE8"/>
    <w:rsid w:val="00835695"/>
    <w:rsid w:val="00870A89"/>
    <w:rsid w:val="00882D1B"/>
    <w:rsid w:val="00895042"/>
    <w:rsid w:val="0089789A"/>
    <w:rsid w:val="008A0D62"/>
    <w:rsid w:val="008C12A9"/>
    <w:rsid w:val="008C691C"/>
    <w:rsid w:val="008D5CDF"/>
    <w:rsid w:val="008D7504"/>
    <w:rsid w:val="008D75AD"/>
    <w:rsid w:val="00907BBF"/>
    <w:rsid w:val="00924EE7"/>
    <w:rsid w:val="00937F57"/>
    <w:rsid w:val="0094145A"/>
    <w:rsid w:val="0095765F"/>
    <w:rsid w:val="00962312"/>
    <w:rsid w:val="00970011"/>
    <w:rsid w:val="009936B2"/>
    <w:rsid w:val="009A0DBB"/>
    <w:rsid w:val="009A4AE2"/>
    <w:rsid w:val="009A6A44"/>
    <w:rsid w:val="009B2B9B"/>
    <w:rsid w:val="009C1A0D"/>
    <w:rsid w:val="009C43A2"/>
    <w:rsid w:val="009C5B09"/>
    <w:rsid w:val="009D0A34"/>
    <w:rsid w:val="009D21FA"/>
    <w:rsid w:val="009D6A28"/>
    <w:rsid w:val="009E6BA8"/>
    <w:rsid w:val="009E7839"/>
    <w:rsid w:val="00A03C84"/>
    <w:rsid w:val="00A10DF5"/>
    <w:rsid w:val="00A56D96"/>
    <w:rsid w:val="00A71C16"/>
    <w:rsid w:val="00A720C1"/>
    <w:rsid w:val="00A75576"/>
    <w:rsid w:val="00A849C0"/>
    <w:rsid w:val="00AA6A0B"/>
    <w:rsid w:val="00AB47CF"/>
    <w:rsid w:val="00AB65F0"/>
    <w:rsid w:val="00AB6967"/>
    <w:rsid w:val="00AB7E1B"/>
    <w:rsid w:val="00AC01D8"/>
    <w:rsid w:val="00AD0CB2"/>
    <w:rsid w:val="00AD3C9C"/>
    <w:rsid w:val="00AE2E0F"/>
    <w:rsid w:val="00B075A3"/>
    <w:rsid w:val="00B148EE"/>
    <w:rsid w:val="00B20344"/>
    <w:rsid w:val="00B27230"/>
    <w:rsid w:val="00B32D9A"/>
    <w:rsid w:val="00B4751C"/>
    <w:rsid w:val="00B53019"/>
    <w:rsid w:val="00B605D4"/>
    <w:rsid w:val="00B644DB"/>
    <w:rsid w:val="00B759E5"/>
    <w:rsid w:val="00B76FBE"/>
    <w:rsid w:val="00B85677"/>
    <w:rsid w:val="00BB4A68"/>
    <w:rsid w:val="00BB5207"/>
    <w:rsid w:val="00BC0A63"/>
    <w:rsid w:val="00BC546A"/>
    <w:rsid w:val="00C05627"/>
    <w:rsid w:val="00C11F94"/>
    <w:rsid w:val="00C150E1"/>
    <w:rsid w:val="00C171B3"/>
    <w:rsid w:val="00C21041"/>
    <w:rsid w:val="00C26979"/>
    <w:rsid w:val="00C45501"/>
    <w:rsid w:val="00C47B92"/>
    <w:rsid w:val="00C67438"/>
    <w:rsid w:val="00C710E5"/>
    <w:rsid w:val="00C92267"/>
    <w:rsid w:val="00CA7AE2"/>
    <w:rsid w:val="00CD73AA"/>
    <w:rsid w:val="00CE2B8C"/>
    <w:rsid w:val="00CF43BA"/>
    <w:rsid w:val="00CF5C91"/>
    <w:rsid w:val="00D10DAF"/>
    <w:rsid w:val="00D11487"/>
    <w:rsid w:val="00D2210B"/>
    <w:rsid w:val="00D24BD3"/>
    <w:rsid w:val="00D33383"/>
    <w:rsid w:val="00D37EB0"/>
    <w:rsid w:val="00D50002"/>
    <w:rsid w:val="00D5034D"/>
    <w:rsid w:val="00D57DAF"/>
    <w:rsid w:val="00D820F5"/>
    <w:rsid w:val="00D84F87"/>
    <w:rsid w:val="00D94AB7"/>
    <w:rsid w:val="00DB0C95"/>
    <w:rsid w:val="00DC0D9A"/>
    <w:rsid w:val="00DC2427"/>
    <w:rsid w:val="00DC75DC"/>
    <w:rsid w:val="00DD106B"/>
    <w:rsid w:val="00DE2C44"/>
    <w:rsid w:val="00E02DC7"/>
    <w:rsid w:val="00E049B7"/>
    <w:rsid w:val="00E169EE"/>
    <w:rsid w:val="00E419B2"/>
    <w:rsid w:val="00E45626"/>
    <w:rsid w:val="00E56FB8"/>
    <w:rsid w:val="00E60407"/>
    <w:rsid w:val="00E8091E"/>
    <w:rsid w:val="00E905A7"/>
    <w:rsid w:val="00E91A60"/>
    <w:rsid w:val="00EB4499"/>
    <w:rsid w:val="00EC3D9B"/>
    <w:rsid w:val="00ED3A25"/>
    <w:rsid w:val="00EF54EA"/>
    <w:rsid w:val="00F10B11"/>
    <w:rsid w:val="00F12760"/>
    <w:rsid w:val="00F33AE0"/>
    <w:rsid w:val="00F42683"/>
    <w:rsid w:val="00F500F1"/>
    <w:rsid w:val="00F53DD1"/>
    <w:rsid w:val="00F56C9E"/>
    <w:rsid w:val="00F60091"/>
    <w:rsid w:val="00F641D6"/>
    <w:rsid w:val="00F72E8B"/>
    <w:rsid w:val="00F90B0D"/>
    <w:rsid w:val="00F93D11"/>
    <w:rsid w:val="00FA4132"/>
    <w:rsid w:val="00FA4E4B"/>
    <w:rsid w:val="00FC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3FB5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rsid w:val="005B3FB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3">
    <w:name w:val="heading 3"/>
    <w:basedOn w:val="a"/>
    <w:next w:val="a"/>
    <w:link w:val="30"/>
    <w:qFormat/>
    <w:rsid w:val="005D14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5B3FB5"/>
    <w:pPr>
      <w:keepNext/>
      <w:numPr>
        <w:ilvl w:val="3"/>
        <w:numId w:val="1"/>
      </w:numPr>
      <w:overflowPunct/>
      <w:autoSpaceDE/>
      <w:textAlignment w:val="auto"/>
      <w:outlineLvl w:val="3"/>
    </w:pPr>
    <w:rPr>
      <w:sz w:val="28"/>
    </w:rPr>
  </w:style>
  <w:style w:type="paragraph" w:styleId="5">
    <w:name w:val="heading 5"/>
    <w:basedOn w:val="a"/>
    <w:next w:val="a"/>
    <w:qFormat/>
    <w:rsid w:val="005B3FB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B3FB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B3FB5"/>
    <w:pPr>
      <w:keepNext/>
      <w:numPr>
        <w:ilvl w:val="6"/>
        <w:numId w:val="1"/>
      </w:numPr>
      <w:tabs>
        <w:tab w:val="center" w:pos="4470"/>
        <w:tab w:val="right" w:pos="8623"/>
      </w:tabs>
      <w:overflowPunct/>
      <w:autoSpaceDE/>
      <w:spacing w:line="360" w:lineRule="auto"/>
      <w:ind w:left="317" w:hanging="317"/>
      <w:textAlignment w:val="auto"/>
      <w:outlineLvl w:val="6"/>
    </w:pPr>
    <w:rPr>
      <w:sz w:val="28"/>
    </w:rPr>
  </w:style>
  <w:style w:type="paragraph" w:styleId="9">
    <w:name w:val="heading 9"/>
    <w:basedOn w:val="a"/>
    <w:next w:val="a"/>
    <w:qFormat/>
    <w:rsid w:val="005B3FB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5B3FB5"/>
    <w:rPr>
      <w:sz w:val="24"/>
    </w:rPr>
  </w:style>
  <w:style w:type="character" w:customStyle="1" w:styleId="WW8Num6z0">
    <w:name w:val="WW8Num6z0"/>
    <w:rsid w:val="005B3FB5"/>
    <w:rPr>
      <w:i/>
    </w:rPr>
  </w:style>
  <w:style w:type="character" w:customStyle="1" w:styleId="WW8Num9z0">
    <w:name w:val="WW8Num9z0"/>
    <w:rsid w:val="005B3FB5"/>
    <w:rPr>
      <w:sz w:val="28"/>
    </w:rPr>
  </w:style>
  <w:style w:type="character" w:customStyle="1" w:styleId="10">
    <w:name w:val="Основной шрифт абзаца1"/>
    <w:rsid w:val="005B3FB5"/>
  </w:style>
  <w:style w:type="character" w:styleId="a3">
    <w:name w:val="page number"/>
    <w:rsid w:val="005B3FB5"/>
    <w:rPr>
      <w:rFonts w:cs="Times New Roman"/>
    </w:rPr>
  </w:style>
  <w:style w:type="character" w:customStyle="1" w:styleId="2">
    <w:name w:val="Знак Знак2"/>
    <w:rsid w:val="005B3FB5"/>
    <w:rPr>
      <w:sz w:val="24"/>
      <w:lang w:eastAsia="ar-SA" w:bidi="ar-SA"/>
    </w:rPr>
  </w:style>
  <w:style w:type="character" w:customStyle="1" w:styleId="11">
    <w:name w:val="Знак Знак1"/>
    <w:rsid w:val="005B3FB5"/>
    <w:rPr>
      <w:sz w:val="24"/>
      <w:lang w:val="ru-RU" w:eastAsia="ar-SA" w:bidi="ar-SA"/>
    </w:rPr>
  </w:style>
  <w:style w:type="character" w:customStyle="1" w:styleId="a4">
    <w:name w:val="Знак Знак"/>
    <w:rsid w:val="005B3FB5"/>
    <w:rPr>
      <w:rFonts w:ascii="Tahoma" w:hAnsi="Tahoma"/>
      <w:sz w:val="16"/>
    </w:rPr>
  </w:style>
  <w:style w:type="paragraph" w:customStyle="1" w:styleId="a5">
    <w:name w:val="Заголовок"/>
    <w:basedOn w:val="a"/>
    <w:next w:val="a6"/>
    <w:rsid w:val="005B3FB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rsid w:val="005B3FB5"/>
    <w:pPr>
      <w:tabs>
        <w:tab w:val="center" w:pos="4153"/>
        <w:tab w:val="right" w:pos="8306"/>
      </w:tabs>
      <w:overflowPunct/>
      <w:autoSpaceDE/>
      <w:textAlignment w:val="auto"/>
    </w:pPr>
    <w:rPr>
      <w:sz w:val="28"/>
    </w:rPr>
  </w:style>
  <w:style w:type="paragraph" w:styleId="a7">
    <w:name w:val="List"/>
    <w:basedOn w:val="a6"/>
    <w:rsid w:val="005B3FB5"/>
    <w:rPr>
      <w:rFonts w:cs="Tahoma"/>
    </w:rPr>
  </w:style>
  <w:style w:type="paragraph" w:customStyle="1" w:styleId="12">
    <w:name w:val="Название1"/>
    <w:basedOn w:val="a"/>
    <w:rsid w:val="005B3F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5B3FB5"/>
    <w:pPr>
      <w:suppressLineNumbers/>
    </w:pPr>
    <w:rPr>
      <w:rFonts w:cs="Tahoma"/>
    </w:rPr>
  </w:style>
  <w:style w:type="paragraph" w:styleId="a8">
    <w:name w:val="header"/>
    <w:basedOn w:val="a"/>
    <w:link w:val="a9"/>
    <w:rsid w:val="005B3FB5"/>
    <w:pPr>
      <w:tabs>
        <w:tab w:val="center" w:pos="4153"/>
        <w:tab w:val="right" w:pos="8306"/>
      </w:tabs>
    </w:pPr>
  </w:style>
  <w:style w:type="paragraph" w:styleId="aa">
    <w:name w:val="footer"/>
    <w:basedOn w:val="a"/>
    <w:link w:val="ab"/>
    <w:rsid w:val="005B3FB5"/>
    <w:pPr>
      <w:tabs>
        <w:tab w:val="center" w:pos="4153"/>
        <w:tab w:val="right" w:pos="8306"/>
      </w:tabs>
    </w:pPr>
  </w:style>
  <w:style w:type="paragraph" w:customStyle="1" w:styleId="31">
    <w:name w:val="Основной текст с отступом 31"/>
    <w:basedOn w:val="a"/>
    <w:rsid w:val="005B3FB5"/>
    <w:pPr>
      <w:overflowPunct/>
      <w:autoSpaceDE/>
      <w:ind w:firstLine="34"/>
      <w:jc w:val="both"/>
      <w:textAlignment w:val="auto"/>
    </w:pPr>
    <w:rPr>
      <w:sz w:val="28"/>
    </w:rPr>
  </w:style>
  <w:style w:type="paragraph" w:customStyle="1" w:styleId="21">
    <w:name w:val="Основной текст с отступом 21"/>
    <w:basedOn w:val="a"/>
    <w:rsid w:val="005B3FB5"/>
    <w:pPr>
      <w:spacing w:after="120" w:line="480" w:lineRule="auto"/>
      <w:ind w:left="283"/>
    </w:pPr>
  </w:style>
  <w:style w:type="paragraph" w:customStyle="1" w:styleId="20">
    <w:name w:val="Текст2"/>
    <w:basedOn w:val="a"/>
    <w:rsid w:val="005B3FB5"/>
    <w:pPr>
      <w:overflowPunct/>
      <w:autoSpaceDE/>
      <w:textAlignment w:val="auto"/>
    </w:pPr>
    <w:rPr>
      <w:rFonts w:ascii="Courier New" w:hAnsi="Courier New"/>
    </w:rPr>
  </w:style>
  <w:style w:type="paragraph" w:customStyle="1" w:styleId="14">
    <w:name w:val="Текст1"/>
    <w:basedOn w:val="a"/>
    <w:rsid w:val="005B3FB5"/>
    <w:pPr>
      <w:overflowPunct/>
      <w:autoSpaceDE/>
      <w:textAlignment w:val="auto"/>
    </w:pPr>
    <w:rPr>
      <w:sz w:val="24"/>
      <w:szCs w:val="24"/>
    </w:rPr>
  </w:style>
  <w:style w:type="paragraph" w:styleId="ac">
    <w:name w:val="Body Text Indent"/>
    <w:basedOn w:val="a"/>
    <w:rsid w:val="005B3FB5"/>
    <w:pPr>
      <w:spacing w:after="120"/>
      <w:ind w:left="283"/>
    </w:pPr>
  </w:style>
  <w:style w:type="paragraph" w:customStyle="1" w:styleId="40">
    <w:name w:val="Указатель4"/>
    <w:basedOn w:val="a"/>
    <w:rsid w:val="005B3FB5"/>
    <w:pPr>
      <w:widowControl w:val="0"/>
      <w:suppressLineNumbers/>
      <w:overflowPunct/>
      <w:textAlignment w:val="auto"/>
    </w:pPr>
    <w:rPr>
      <w:rFonts w:cs="Tahoma"/>
    </w:rPr>
  </w:style>
  <w:style w:type="paragraph" w:customStyle="1" w:styleId="210">
    <w:name w:val="Основной текст 21"/>
    <w:basedOn w:val="a"/>
    <w:rsid w:val="005B3FB5"/>
    <w:pPr>
      <w:overflowPunct/>
      <w:autoSpaceDE/>
      <w:spacing w:after="120" w:line="480" w:lineRule="auto"/>
      <w:textAlignment w:val="auto"/>
    </w:pPr>
    <w:rPr>
      <w:sz w:val="24"/>
      <w:szCs w:val="24"/>
    </w:rPr>
  </w:style>
  <w:style w:type="paragraph" w:customStyle="1" w:styleId="15">
    <w:name w:val="Название объекта1"/>
    <w:basedOn w:val="a"/>
    <w:next w:val="a"/>
    <w:rsid w:val="005B3FB5"/>
    <w:pPr>
      <w:tabs>
        <w:tab w:val="center" w:pos="4153"/>
        <w:tab w:val="right" w:pos="8306"/>
      </w:tabs>
      <w:overflowPunct/>
      <w:autoSpaceDE/>
      <w:spacing w:line="360" w:lineRule="auto"/>
      <w:jc w:val="right"/>
      <w:textAlignment w:val="auto"/>
    </w:pPr>
    <w:rPr>
      <w:sz w:val="28"/>
    </w:rPr>
  </w:style>
  <w:style w:type="paragraph" w:styleId="ad">
    <w:name w:val="Normal (Web)"/>
    <w:basedOn w:val="a"/>
    <w:rsid w:val="005B3FB5"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e">
    <w:name w:val="Balloon Text"/>
    <w:basedOn w:val="a"/>
    <w:rsid w:val="005B3FB5"/>
    <w:rPr>
      <w:rFonts w:ascii="Tahoma" w:hAnsi="Tahoma"/>
      <w:sz w:val="16"/>
      <w:szCs w:val="16"/>
    </w:rPr>
  </w:style>
  <w:style w:type="paragraph" w:customStyle="1" w:styleId="22">
    <w:name w:val="Основной текст 22"/>
    <w:basedOn w:val="a"/>
    <w:rsid w:val="005B3FB5"/>
    <w:pPr>
      <w:spacing w:line="460" w:lineRule="exact"/>
      <w:ind w:firstLine="34"/>
      <w:jc w:val="both"/>
    </w:pPr>
    <w:rPr>
      <w:sz w:val="24"/>
    </w:rPr>
  </w:style>
  <w:style w:type="paragraph" w:customStyle="1" w:styleId="af">
    <w:name w:val="Содержимое таблицы"/>
    <w:basedOn w:val="a"/>
    <w:rsid w:val="005B3FB5"/>
    <w:pPr>
      <w:suppressLineNumbers/>
    </w:pPr>
  </w:style>
  <w:style w:type="paragraph" w:customStyle="1" w:styleId="af0">
    <w:name w:val="Заголовок таблицы"/>
    <w:basedOn w:val="af"/>
    <w:rsid w:val="005B3FB5"/>
    <w:pPr>
      <w:jc w:val="center"/>
    </w:pPr>
    <w:rPr>
      <w:b/>
      <w:bCs/>
    </w:rPr>
  </w:style>
  <w:style w:type="paragraph" w:customStyle="1" w:styleId="af1">
    <w:name w:val="Содержимое врезки"/>
    <w:basedOn w:val="a6"/>
    <w:rsid w:val="005B3FB5"/>
  </w:style>
  <w:style w:type="character" w:customStyle="1" w:styleId="30">
    <w:name w:val="Заголовок 3 Знак"/>
    <w:link w:val="3"/>
    <w:semiHidden/>
    <w:locked/>
    <w:rsid w:val="005D14DE"/>
    <w:rPr>
      <w:rFonts w:ascii="Cambria" w:hAnsi="Cambria" w:cs="Times New Roman"/>
      <w:b/>
      <w:bCs/>
      <w:sz w:val="26"/>
      <w:szCs w:val="26"/>
      <w:lang w:eastAsia="ar-SA" w:bidi="ar-SA"/>
    </w:rPr>
  </w:style>
  <w:style w:type="paragraph" w:styleId="af2">
    <w:name w:val="Title"/>
    <w:basedOn w:val="a"/>
    <w:link w:val="af3"/>
    <w:qFormat/>
    <w:rsid w:val="005D14DE"/>
    <w:pPr>
      <w:suppressAutoHyphens w:val="0"/>
      <w:overflowPunct/>
      <w:autoSpaceDE/>
      <w:ind w:hanging="142"/>
      <w:jc w:val="center"/>
      <w:textAlignment w:val="auto"/>
    </w:pPr>
    <w:rPr>
      <w:b/>
      <w:sz w:val="28"/>
      <w:u w:val="single"/>
    </w:rPr>
  </w:style>
  <w:style w:type="character" w:customStyle="1" w:styleId="af3">
    <w:name w:val="Название Знак"/>
    <w:link w:val="af2"/>
    <w:locked/>
    <w:rsid w:val="005D14DE"/>
    <w:rPr>
      <w:rFonts w:cs="Times New Roman"/>
      <w:b/>
      <w:sz w:val="28"/>
      <w:u w:val="single"/>
    </w:rPr>
  </w:style>
  <w:style w:type="character" w:customStyle="1" w:styleId="ab">
    <w:name w:val="Нижний колонтитул Знак"/>
    <w:link w:val="aa"/>
    <w:locked/>
    <w:rsid w:val="006A4185"/>
    <w:rPr>
      <w:rFonts w:cs="Times New Roman"/>
      <w:lang w:eastAsia="ar-SA" w:bidi="ar-SA"/>
    </w:rPr>
  </w:style>
  <w:style w:type="character" w:customStyle="1" w:styleId="16">
    <w:name w:val="Замещающий текст1"/>
    <w:semiHidden/>
    <w:rsid w:val="00782E57"/>
    <w:rPr>
      <w:rFonts w:cs="Times New Roman"/>
      <w:color w:val="808080"/>
    </w:rPr>
  </w:style>
  <w:style w:type="character" w:customStyle="1" w:styleId="a9">
    <w:name w:val="Верхний колонтитул Знак"/>
    <w:link w:val="a8"/>
    <w:locked/>
    <w:rsid w:val="00B53019"/>
    <w:rPr>
      <w:rFonts w:cs="Times New Roman"/>
      <w:lang w:eastAsia="ar-SA" w:bidi="ar-SA"/>
    </w:rPr>
  </w:style>
  <w:style w:type="paragraph" w:customStyle="1" w:styleId="17">
    <w:name w:val="Абзац списка1"/>
    <w:basedOn w:val="a"/>
    <w:rsid w:val="00395A1D"/>
    <w:pPr>
      <w:ind w:left="720"/>
      <w:contextualSpacing/>
    </w:pPr>
  </w:style>
  <w:style w:type="paragraph" w:styleId="32">
    <w:name w:val="Body Text 3"/>
    <w:basedOn w:val="a"/>
    <w:link w:val="33"/>
    <w:rsid w:val="004715B0"/>
    <w:pPr>
      <w:suppressAutoHyphens w:val="0"/>
      <w:overflowPunct/>
      <w:autoSpaceDE/>
      <w:spacing w:after="120"/>
      <w:textAlignment w:val="auto"/>
    </w:pPr>
    <w:rPr>
      <w:sz w:val="16"/>
      <w:szCs w:val="16"/>
      <w:lang w:eastAsia="ru-RU"/>
    </w:rPr>
  </w:style>
  <w:style w:type="character" w:customStyle="1" w:styleId="33">
    <w:name w:val="Основной текст 3 Знак"/>
    <w:link w:val="32"/>
    <w:semiHidden/>
    <w:locked/>
    <w:rsid w:val="004715B0"/>
    <w:rPr>
      <w:sz w:val="16"/>
      <w:szCs w:val="16"/>
      <w:lang w:val="ru-RU" w:eastAsia="ru-RU" w:bidi="ar-SA"/>
    </w:rPr>
  </w:style>
  <w:style w:type="character" w:styleId="af4">
    <w:name w:val="Placeholder Text"/>
    <w:basedOn w:val="a0"/>
    <w:uiPriority w:val="99"/>
    <w:semiHidden/>
    <w:rsid w:val="00413CCE"/>
    <w:rPr>
      <w:color w:val="808080"/>
    </w:rPr>
  </w:style>
  <w:style w:type="paragraph" w:styleId="af5">
    <w:name w:val="List Paragraph"/>
    <w:basedOn w:val="a"/>
    <w:uiPriority w:val="34"/>
    <w:qFormat/>
    <w:rsid w:val="009E6BA8"/>
    <w:pPr>
      <w:ind w:left="720"/>
      <w:contextualSpacing/>
    </w:pPr>
  </w:style>
  <w:style w:type="paragraph" w:styleId="34">
    <w:name w:val="Body Text Indent 3"/>
    <w:basedOn w:val="a"/>
    <w:link w:val="35"/>
    <w:rsid w:val="00331CB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331CB4"/>
    <w:rPr>
      <w:sz w:val="16"/>
      <w:szCs w:val="16"/>
      <w:lang w:eastAsia="ar-SA"/>
    </w:rPr>
  </w:style>
  <w:style w:type="table" w:styleId="af6">
    <w:name w:val="Table Grid"/>
    <w:basedOn w:val="a1"/>
    <w:locked/>
    <w:rsid w:val="00331C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basedOn w:val="a0"/>
    <w:uiPriority w:val="20"/>
    <w:qFormat/>
    <w:locked/>
    <w:rsid w:val="0000709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76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9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56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805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83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68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577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158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808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490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892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768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52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201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5235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033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9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59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829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670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F6B85-53D6-4F48-9156-60250FDC7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1946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ЗДРАВООХРАНЕНИЯ    РОССИЙСКОЙ  ФЕДЕРАЦИИ</vt:lpstr>
    </vt:vector>
  </TitlesOfParts>
  <Company>''НЦЭСМП'' Министерства здравоохранения</Company>
  <LinksUpToDate>false</LinksUpToDate>
  <CharactersWithSpaces>14259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ЗДРАВООХРАНЕНИЯ    РОССИЙСКОЙ  ФЕДЕРАЦИИ</dc:title>
  <dc:creator>Alexandre Katalov</dc:creator>
  <cp:lastModifiedBy>Postoyuk</cp:lastModifiedBy>
  <cp:revision>44</cp:revision>
  <cp:lastPrinted>2015-08-17T05:30:00Z</cp:lastPrinted>
  <dcterms:created xsi:type="dcterms:W3CDTF">2014-10-29T07:33:00Z</dcterms:created>
  <dcterms:modified xsi:type="dcterms:W3CDTF">2015-08-17T07:11:00Z</dcterms:modified>
</cp:coreProperties>
</file>