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46" w:rsidRPr="00873344" w:rsidRDefault="00E17246" w:rsidP="000077F9">
      <w:pPr>
        <w:widowControl w:val="0"/>
        <w:spacing w:line="360" w:lineRule="auto"/>
        <w:jc w:val="center"/>
        <w:rPr>
          <w:b/>
          <w:spacing w:val="-20"/>
          <w:sz w:val="28"/>
          <w:szCs w:val="28"/>
        </w:rPr>
      </w:pPr>
      <w:r w:rsidRPr="00873344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E17246" w:rsidRPr="00873344" w:rsidRDefault="00E17246" w:rsidP="000077F9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E17246" w:rsidRPr="00873344" w:rsidRDefault="00E17246" w:rsidP="000077F9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E17246" w:rsidRPr="00873344" w:rsidRDefault="00E17246" w:rsidP="000077F9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E17246" w:rsidRPr="00873344" w:rsidRDefault="00912B82" w:rsidP="000077F9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912B82">
        <w:rPr>
          <w:noProof/>
        </w:rPr>
        <w:pict>
          <v:line id="_x0000_s1026" style="position:absolute;left:0;text-align:left;z-index:251649536" from="0,26.25pt" to="470.4pt,26.25pt"/>
        </w:pict>
      </w:r>
      <w:r w:rsidR="00E17246" w:rsidRPr="00873344">
        <w:rPr>
          <w:b/>
          <w:sz w:val="32"/>
          <w:szCs w:val="32"/>
        </w:rPr>
        <w:t>ФАРМАКОПЕЙНАЯ СТАТЬЯ</w:t>
      </w:r>
    </w:p>
    <w:p w:rsidR="0011487C" w:rsidRPr="00873344" w:rsidRDefault="00E17246" w:rsidP="000077F9">
      <w:pPr>
        <w:spacing w:line="360" w:lineRule="auto"/>
        <w:rPr>
          <w:b/>
          <w:color w:val="000000"/>
          <w:sz w:val="28"/>
        </w:rPr>
      </w:pPr>
      <w:r w:rsidRPr="00873344">
        <w:rPr>
          <w:b/>
          <w:sz w:val="28"/>
          <w:szCs w:val="28"/>
        </w:rPr>
        <w:t>Хвоща полевого трава</w:t>
      </w:r>
      <w:r w:rsidRPr="00873344">
        <w:rPr>
          <w:b/>
          <w:sz w:val="28"/>
          <w:szCs w:val="28"/>
        </w:rPr>
        <w:tab/>
      </w:r>
      <w:r w:rsidRPr="00873344">
        <w:rPr>
          <w:b/>
          <w:sz w:val="28"/>
          <w:szCs w:val="28"/>
        </w:rPr>
        <w:tab/>
      </w:r>
      <w:r w:rsidRPr="00873344">
        <w:rPr>
          <w:b/>
          <w:sz w:val="28"/>
          <w:szCs w:val="28"/>
        </w:rPr>
        <w:tab/>
      </w:r>
      <w:r w:rsidRPr="00873344">
        <w:rPr>
          <w:b/>
          <w:sz w:val="28"/>
          <w:szCs w:val="28"/>
        </w:rPr>
        <w:tab/>
      </w:r>
      <w:r w:rsidR="0011487C" w:rsidRPr="00873344">
        <w:rPr>
          <w:b/>
          <w:sz w:val="28"/>
        </w:rPr>
        <w:t>ФС.</w:t>
      </w:r>
      <w:r w:rsidR="0011487C" w:rsidRPr="00873344">
        <w:rPr>
          <w:b/>
          <w:color w:val="000000"/>
          <w:sz w:val="28"/>
        </w:rPr>
        <w:t>2.5.0045.15</w:t>
      </w:r>
    </w:p>
    <w:p w:rsidR="00E17246" w:rsidRPr="00873344" w:rsidRDefault="00E17246" w:rsidP="000077F9">
      <w:pPr>
        <w:spacing w:line="360" w:lineRule="auto"/>
        <w:rPr>
          <w:b/>
          <w:sz w:val="28"/>
          <w:lang w:eastAsia="ar-SA"/>
        </w:rPr>
      </w:pPr>
      <w:r w:rsidRPr="00873344">
        <w:rPr>
          <w:b/>
          <w:i/>
          <w:sz w:val="28"/>
          <w:szCs w:val="28"/>
        </w:rPr>
        <w:t>Е</w:t>
      </w:r>
      <w:proofErr w:type="spellStart"/>
      <w:r w:rsidRPr="00873344">
        <w:rPr>
          <w:b/>
          <w:i/>
          <w:sz w:val="28"/>
          <w:szCs w:val="28"/>
          <w:lang w:val="en-US"/>
        </w:rPr>
        <w:t>quiseti</w:t>
      </w:r>
      <w:proofErr w:type="spellEnd"/>
      <w:r w:rsidRPr="00873344">
        <w:rPr>
          <w:b/>
          <w:i/>
          <w:sz w:val="28"/>
          <w:szCs w:val="28"/>
        </w:rPr>
        <w:t xml:space="preserve"> </w:t>
      </w:r>
      <w:proofErr w:type="spellStart"/>
      <w:r w:rsidRPr="00873344">
        <w:rPr>
          <w:b/>
          <w:i/>
          <w:sz w:val="28"/>
          <w:szCs w:val="28"/>
          <w:lang w:val="en-US"/>
        </w:rPr>
        <w:t>arvensis</w:t>
      </w:r>
      <w:proofErr w:type="spellEnd"/>
      <w:r w:rsidRPr="00873344">
        <w:rPr>
          <w:b/>
          <w:i/>
          <w:sz w:val="28"/>
          <w:szCs w:val="28"/>
        </w:rPr>
        <w:t xml:space="preserve"> </w:t>
      </w:r>
      <w:proofErr w:type="spellStart"/>
      <w:r w:rsidRPr="00873344">
        <w:rPr>
          <w:b/>
          <w:i/>
          <w:sz w:val="28"/>
          <w:szCs w:val="28"/>
          <w:lang w:val="en-US"/>
        </w:rPr>
        <w:t>herba</w:t>
      </w:r>
      <w:proofErr w:type="spellEnd"/>
      <w:proofErr w:type="gramStart"/>
      <w:r w:rsidRPr="00873344">
        <w:rPr>
          <w:b/>
          <w:sz w:val="28"/>
          <w:szCs w:val="28"/>
        </w:rPr>
        <w:t xml:space="preserve"> </w:t>
      </w:r>
      <w:r w:rsidRPr="00873344">
        <w:rPr>
          <w:b/>
          <w:sz w:val="28"/>
          <w:szCs w:val="28"/>
        </w:rPr>
        <w:tab/>
      </w:r>
      <w:r w:rsidRPr="00873344">
        <w:rPr>
          <w:b/>
          <w:sz w:val="28"/>
          <w:szCs w:val="28"/>
        </w:rPr>
        <w:tab/>
      </w:r>
      <w:r w:rsidRPr="00873344">
        <w:rPr>
          <w:b/>
          <w:sz w:val="28"/>
          <w:szCs w:val="28"/>
        </w:rPr>
        <w:tab/>
      </w:r>
      <w:r w:rsidRPr="00873344">
        <w:rPr>
          <w:b/>
          <w:sz w:val="28"/>
          <w:szCs w:val="28"/>
        </w:rPr>
        <w:tab/>
      </w:r>
      <w:r w:rsidRPr="00873344">
        <w:rPr>
          <w:b/>
          <w:sz w:val="28"/>
          <w:szCs w:val="28"/>
        </w:rPr>
        <w:tab/>
      </w:r>
      <w:r w:rsidRPr="00873344">
        <w:rPr>
          <w:b/>
          <w:sz w:val="28"/>
          <w:lang w:eastAsia="ar-SA"/>
        </w:rPr>
        <w:t>В</w:t>
      </w:r>
      <w:proofErr w:type="gramEnd"/>
      <w:r w:rsidRPr="00873344">
        <w:rPr>
          <w:b/>
          <w:sz w:val="28"/>
          <w:lang w:eastAsia="ar-SA"/>
        </w:rPr>
        <w:t xml:space="preserve">замен ГФ </w:t>
      </w:r>
      <w:r w:rsidRPr="00873344">
        <w:rPr>
          <w:b/>
          <w:sz w:val="28"/>
          <w:lang w:val="en-US" w:eastAsia="ar-SA"/>
        </w:rPr>
        <w:t>XI</w:t>
      </w:r>
      <w:r w:rsidRPr="00873344">
        <w:rPr>
          <w:b/>
          <w:sz w:val="28"/>
          <w:lang w:eastAsia="ar-SA"/>
        </w:rPr>
        <w:t xml:space="preserve">, </w:t>
      </w:r>
      <w:proofErr w:type="spellStart"/>
      <w:r w:rsidRPr="00873344">
        <w:rPr>
          <w:b/>
          <w:sz w:val="28"/>
          <w:lang w:eastAsia="ar-SA"/>
        </w:rPr>
        <w:t>вып</w:t>
      </w:r>
      <w:proofErr w:type="spellEnd"/>
      <w:r w:rsidRPr="00873344">
        <w:rPr>
          <w:b/>
          <w:sz w:val="28"/>
          <w:lang w:eastAsia="ar-SA"/>
        </w:rPr>
        <w:t>. 2, ст. 50</w:t>
      </w:r>
    </w:p>
    <w:p w:rsidR="0029154D" w:rsidRPr="00873344" w:rsidRDefault="0029154D" w:rsidP="000077F9">
      <w:pPr>
        <w:spacing w:line="360" w:lineRule="auto"/>
        <w:rPr>
          <w:b/>
          <w:sz w:val="28"/>
          <w:szCs w:val="28"/>
        </w:rPr>
      </w:pPr>
      <w:r w:rsidRPr="00873344">
        <w:rPr>
          <w:b/>
          <w:sz w:val="28"/>
          <w:lang w:eastAsia="ar-SA"/>
        </w:rPr>
        <w:tab/>
      </w:r>
      <w:r w:rsidRPr="00873344">
        <w:rPr>
          <w:b/>
          <w:sz w:val="28"/>
          <w:lang w:eastAsia="ar-SA"/>
        </w:rPr>
        <w:tab/>
      </w:r>
      <w:r w:rsidRPr="00873344">
        <w:rPr>
          <w:b/>
          <w:sz w:val="28"/>
          <w:lang w:eastAsia="ar-SA"/>
        </w:rPr>
        <w:tab/>
      </w:r>
      <w:r w:rsidRPr="00873344">
        <w:rPr>
          <w:b/>
          <w:sz w:val="28"/>
          <w:lang w:eastAsia="ar-SA"/>
        </w:rPr>
        <w:tab/>
      </w:r>
      <w:r w:rsidRPr="00873344">
        <w:rPr>
          <w:b/>
          <w:sz w:val="28"/>
          <w:lang w:eastAsia="ar-SA"/>
        </w:rPr>
        <w:tab/>
      </w:r>
      <w:r w:rsidRPr="00873344">
        <w:rPr>
          <w:b/>
          <w:sz w:val="28"/>
          <w:lang w:eastAsia="ar-SA"/>
        </w:rPr>
        <w:tab/>
      </w:r>
      <w:r w:rsidRPr="00873344">
        <w:rPr>
          <w:b/>
          <w:sz w:val="28"/>
          <w:lang w:eastAsia="ar-SA"/>
        </w:rPr>
        <w:tab/>
      </w:r>
      <w:r w:rsidRPr="00873344">
        <w:rPr>
          <w:b/>
          <w:sz w:val="28"/>
          <w:lang w:eastAsia="ar-SA"/>
        </w:rPr>
        <w:tab/>
        <w:t>(</w:t>
      </w:r>
      <w:proofErr w:type="spellStart"/>
      <w:r w:rsidRPr="00873344">
        <w:rPr>
          <w:b/>
          <w:sz w:val="28"/>
          <w:lang w:eastAsia="ar-SA"/>
        </w:rPr>
        <w:t>изм</w:t>
      </w:r>
      <w:proofErr w:type="spellEnd"/>
      <w:r w:rsidRPr="00873344">
        <w:rPr>
          <w:b/>
          <w:sz w:val="28"/>
          <w:lang w:eastAsia="ar-SA"/>
        </w:rPr>
        <w:t>. № 2 от 20.08.1997)</w:t>
      </w:r>
    </w:p>
    <w:p w:rsidR="00E17246" w:rsidRPr="00873344" w:rsidRDefault="00912B82" w:rsidP="000077F9">
      <w:pPr>
        <w:spacing w:line="360" w:lineRule="auto"/>
        <w:rPr>
          <w:sz w:val="28"/>
          <w:szCs w:val="28"/>
        </w:rPr>
      </w:pPr>
      <w:r w:rsidRPr="00912B82">
        <w:rPr>
          <w:noProof/>
        </w:rPr>
        <w:pict>
          <v:line id="_x0000_s1027" style="position:absolute;z-index:251648512" from="0,11.05pt" to="470.4pt,11.05pt"/>
        </w:pict>
      </w:r>
    </w:p>
    <w:p w:rsidR="00E17246" w:rsidRPr="00873344" w:rsidRDefault="00E17246" w:rsidP="004E0E27">
      <w:pPr>
        <w:spacing w:line="360" w:lineRule="auto"/>
        <w:jc w:val="both"/>
        <w:rPr>
          <w:sz w:val="28"/>
          <w:szCs w:val="28"/>
        </w:rPr>
      </w:pPr>
      <w:r w:rsidRPr="00873344">
        <w:rPr>
          <w:sz w:val="28"/>
          <w:szCs w:val="28"/>
        </w:rPr>
        <w:tab/>
        <w:t xml:space="preserve">Собранные в течение лета и высушенные надземные вегетативные побеги многолетнего травянистого дикорастущего растения хвоща полевого – </w:t>
      </w:r>
      <w:r w:rsidRPr="00873344">
        <w:rPr>
          <w:i/>
          <w:sz w:val="28"/>
          <w:szCs w:val="28"/>
          <w:lang w:val="en-US"/>
        </w:rPr>
        <w:t>Equisetum</w:t>
      </w:r>
      <w:r w:rsidRPr="00873344">
        <w:rPr>
          <w:i/>
          <w:sz w:val="28"/>
          <w:szCs w:val="28"/>
        </w:rPr>
        <w:t xml:space="preserve"> </w:t>
      </w:r>
      <w:proofErr w:type="spellStart"/>
      <w:r w:rsidRPr="00873344">
        <w:rPr>
          <w:i/>
          <w:sz w:val="28"/>
          <w:szCs w:val="28"/>
          <w:lang w:val="en-US"/>
        </w:rPr>
        <w:t>arvense</w:t>
      </w:r>
      <w:proofErr w:type="spellEnd"/>
      <w:r w:rsidRPr="00873344">
        <w:rPr>
          <w:sz w:val="28"/>
          <w:szCs w:val="28"/>
        </w:rPr>
        <w:t xml:space="preserve"> </w:t>
      </w:r>
      <w:r w:rsidRPr="00873344">
        <w:rPr>
          <w:sz w:val="28"/>
          <w:szCs w:val="28"/>
          <w:lang w:val="en-US"/>
        </w:rPr>
        <w:t>L</w:t>
      </w:r>
      <w:r w:rsidRPr="00873344">
        <w:rPr>
          <w:sz w:val="28"/>
          <w:szCs w:val="28"/>
        </w:rPr>
        <w:t>., сем</w:t>
      </w:r>
      <w:proofErr w:type="gramStart"/>
      <w:r w:rsidRPr="00873344">
        <w:rPr>
          <w:sz w:val="28"/>
          <w:szCs w:val="28"/>
        </w:rPr>
        <w:t>.</w:t>
      </w:r>
      <w:proofErr w:type="gramEnd"/>
      <w:r w:rsidRPr="00873344">
        <w:rPr>
          <w:sz w:val="28"/>
          <w:szCs w:val="28"/>
        </w:rPr>
        <w:t xml:space="preserve"> </w:t>
      </w:r>
      <w:proofErr w:type="spellStart"/>
      <w:proofErr w:type="gramStart"/>
      <w:r w:rsidRPr="00873344">
        <w:rPr>
          <w:sz w:val="28"/>
          <w:szCs w:val="28"/>
        </w:rPr>
        <w:t>х</w:t>
      </w:r>
      <w:proofErr w:type="gramEnd"/>
      <w:r w:rsidRPr="00873344">
        <w:rPr>
          <w:sz w:val="28"/>
          <w:szCs w:val="28"/>
        </w:rPr>
        <w:t>вощевых</w:t>
      </w:r>
      <w:proofErr w:type="spellEnd"/>
      <w:r w:rsidRPr="00873344">
        <w:rPr>
          <w:sz w:val="28"/>
          <w:szCs w:val="28"/>
        </w:rPr>
        <w:t xml:space="preserve"> – </w:t>
      </w:r>
      <w:proofErr w:type="spellStart"/>
      <w:r w:rsidRPr="00873344">
        <w:rPr>
          <w:i/>
          <w:sz w:val="28"/>
          <w:szCs w:val="28"/>
          <w:lang w:val="en-US"/>
        </w:rPr>
        <w:t>Equisetaceae</w:t>
      </w:r>
      <w:proofErr w:type="spellEnd"/>
      <w:r w:rsidRPr="00873344">
        <w:rPr>
          <w:sz w:val="28"/>
          <w:szCs w:val="28"/>
        </w:rPr>
        <w:t xml:space="preserve">. </w:t>
      </w:r>
    </w:p>
    <w:p w:rsidR="00070AFA" w:rsidRPr="00873344" w:rsidRDefault="00070AFA" w:rsidP="00070AFA">
      <w:pPr>
        <w:spacing w:line="360" w:lineRule="auto"/>
        <w:jc w:val="center"/>
        <w:rPr>
          <w:sz w:val="28"/>
          <w:szCs w:val="28"/>
        </w:rPr>
      </w:pPr>
      <w:r w:rsidRPr="00873344">
        <w:rPr>
          <w:sz w:val="28"/>
          <w:szCs w:val="28"/>
        </w:rPr>
        <w:t>П</w:t>
      </w:r>
      <w:r w:rsidR="004169F2" w:rsidRPr="00873344">
        <w:rPr>
          <w:sz w:val="28"/>
          <w:szCs w:val="28"/>
        </w:rPr>
        <w:t>ОДЛИННОСТЬ</w:t>
      </w:r>
    </w:p>
    <w:p w:rsidR="00010FB4" w:rsidRPr="00873344" w:rsidRDefault="00070AFA" w:rsidP="00A215E0">
      <w:pPr>
        <w:spacing w:line="360" w:lineRule="auto"/>
        <w:jc w:val="both"/>
        <w:rPr>
          <w:sz w:val="28"/>
          <w:szCs w:val="28"/>
        </w:rPr>
      </w:pPr>
      <w:r w:rsidRPr="00873344">
        <w:rPr>
          <w:sz w:val="28"/>
          <w:szCs w:val="28"/>
        </w:rPr>
        <w:tab/>
      </w:r>
      <w:r w:rsidRPr="00873344">
        <w:rPr>
          <w:b/>
          <w:i/>
          <w:sz w:val="28"/>
          <w:szCs w:val="28"/>
        </w:rPr>
        <w:t>Внешние признаки.</w:t>
      </w:r>
      <w:r w:rsidRPr="00873344">
        <w:rPr>
          <w:sz w:val="28"/>
        </w:rPr>
        <w:t xml:space="preserve"> </w:t>
      </w:r>
      <w:r w:rsidRPr="00873344">
        <w:rPr>
          <w:i/>
          <w:sz w:val="28"/>
          <w:szCs w:val="28"/>
        </w:rPr>
        <w:t>Цельное сырье.</w:t>
      </w:r>
      <w:r w:rsidRPr="00873344">
        <w:rPr>
          <w:sz w:val="28"/>
          <w:szCs w:val="28"/>
        </w:rPr>
        <w:t xml:space="preserve"> </w:t>
      </w:r>
      <w:r w:rsidRPr="00873344">
        <w:rPr>
          <w:sz w:val="28"/>
        </w:rPr>
        <w:t>Цельные и частично измельченные стебли длиной до 30 см, жесткие, членистые, бороздчатые, с 6</w:t>
      </w:r>
      <w:r w:rsidR="004169F2" w:rsidRPr="00873344">
        <w:rPr>
          <w:sz w:val="28"/>
        </w:rPr>
        <w:t xml:space="preserve"> </w:t>
      </w:r>
      <w:r w:rsidR="00E1199F" w:rsidRPr="00873344">
        <w:rPr>
          <w:sz w:val="28"/>
        </w:rPr>
        <w:t>–</w:t>
      </w:r>
      <w:r w:rsidR="004169F2" w:rsidRPr="00873344">
        <w:rPr>
          <w:sz w:val="28"/>
        </w:rPr>
        <w:t xml:space="preserve"> </w:t>
      </w:r>
      <w:r w:rsidRPr="00873344">
        <w:rPr>
          <w:sz w:val="28"/>
        </w:rPr>
        <w:t xml:space="preserve">18 продольными ребрышками, почти от основания мутовчато-ветвистые, с полыми междоузлиями и утолщениями в узлах. Ветви неразветвленные, членистые, косо вверх направленные, </w:t>
      </w:r>
      <w:r w:rsidR="004169F2" w:rsidRPr="00873344">
        <w:rPr>
          <w:sz w:val="28"/>
        </w:rPr>
        <w:t>4</w:t>
      </w:r>
      <w:r w:rsidR="00E1199F" w:rsidRPr="00873344">
        <w:rPr>
          <w:sz w:val="28"/>
        </w:rPr>
        <w:t>–</w:t>
      </w:r>
      <w:r w:rsidR="004169F2" w:rsidRPr="00873344">
        <w:rPr>
          <w:sz w:val="28"/>
        </w:rPr>
        <w:t>5-</w:t>
      </w:r>
      <w:r w:rsidRPr="00873344">
        <w:rPr>
          <w:sz w:val="28"/>
        </w:rPr>
        <w:t>гранные, без полости. Влагалища стеблей цилиндрические, длиной 4</w:t>
      </w:r>
      <w:r w:rsidR="004169F2" w:rsidRPr="00873344">
        <w:rPr>
          <w:sz w:val="28"/>
        </w:rPr>
        <w:t xml:space="preserve"> </w:t>
      </w:r>
      <w:r w:rsidR="00E1199F" w:rsidRPr="00873344">
        <w:rPr>
          <w:sz w:val="28"/>
        </w:rPr>
        <w:t>–</w:t>
      </w:r>
      <w:r w:rsidR="004169F2" w:rsidRPr="00873344">
        <w:rPr>
          <w:sz w:val="28"/>
        </w:rPr>
        <w:t xml:space="preserve"> </w:t>
      </w:r>
      <w:r w:rsidRPr="00873344">
        <w:rPr>
          <w:sz w:val="28"/>
        </w:rPr>
        <w:t>8 мм, с треугольно-ланцетными, темно-коричневыми, белоокаймленными по краю зубцами, спаянными по 2</w:t>
      </w:r>
      <w:r w:rsidR="004169F2" w:rsidRPr="00873344">
        <w:rPr>
          <w:sz w:val="28"/>
        </w:rPr>
        <w:t xml:space="preserve"> </w:t>
      </w:r>
      <w:r w:rsidR="00E1199F" w:rsidRPr="00873344">
        <w:rPr>
          <w:sz w:val="28"/>
        </w:rPr>
        <w:t>–</w:t>
      </w:r>
      <w:r w:rsidR="004169F2" w:rsidRPr="00873344">
        <w:rPr>
          <w:sz w:val="28"/>
        </w:rPr>
        <w:t xml:space="preserve"> </w:t>
      </w:r>
      <w:r w:rsidRPr="00873344">
        <w:rPr>
          <w:sz w:val="28"/>
        </w:rPr>
        <w:t>3. Влагалища веточек зеленые с 4</w:t>
      </w:r>
      <w:r w:rsidR="004169F2" w:rsidRPr="00873344">
        <w:rPr>
          <w:sz w:val="28"/>
        </w:rPr>
        <w:t xml:space="preserve"> </w:t>
      </w:r>
      <w:r w:rsidR="00E1199F" w:rsidRPr="00873344">
        <w:rPr>
          <w:sz w:val="28"/>
        </w:rPr>
        <w:t>–</w:t>
      </w:r>
      <w:r w:rsidR="004169F2" w:rsidRPr="00873344">
        <w:rPr>
          <w:sz w:val="28"/>
        </w:rPr>
        <w:t xml:space="preserve"> </w:t>
      </w:r>
      <w:r w:rsidRPr="00873344">
        <w:rPr>
          <w:sz w:val="28"/>
        </w:rPr>
        <w:t xml:space="preserve">5 коричневатыми </w:t>
      </w:r>
      <w:proofErr w:type="spellStart"/>
      <w:r w:rsidRPr="00873344">
        <w:rPr>
          <w:sz w:val="28"/>
        </w:rPr>
        <w:t>длиннооттянутыми</w:t>
      </w:r>
      <w:proofErr w:type="spellEnd"/>
      <w:r w:rsidRPr="00873344">
        <w:rPr>
          <w:sz w:val="28"/>
        </w:rPr>
        <w:t xml:space="preserve"> зубчиками. При обрывании ветвей на стебле удерживаются только первые короткие членики.</w:t>
      </w:r>
      <w:r w:rsidR="00A215E0" w:rsidRPr="00873344">
        <w:rPr>
          <w:sz w:val="28"/>
          <w:szCs w:val="28"/>
        </w:rPr>
        <w:t xml:space="preserve"> </w:t>
      </w:r>
    </w:p>
    <w:p w:rsidR="00070AFA" w:rsidRPr="00873344" w:rsidRDefault="00070AFA" w:rsidP="00010FB4">
      <w:pPr>
        <w:spacing w:line="360" w:lineRule="auto"/>
        <w:ind w:firstLine="708"/>
        <w:jc w:val="both"/>
        <w:rPr>
          <w:sz w:val="28"/>
          <w:szCs w:val="28"/>
        </w:rPr>
      </w:pPr>
      <w:r w:rsidRPr="00873344">
        <w:rPr>
          <w:sz w:val="28"/>
          <w:szCs w:val="28"/>
        </w:rPr>
        <w:t>Цвет серовато-зеленый. Запах слабый</w:t>
      </w:r>
      <w:r w:rsidR="00A215E0" w:rsidRPr="00873344">
        <w:rPr>
          <w:sz w:val="28"/>
          <w:szCs w:val="28"/>
        </w:rPr>
        <w:t>.</w:t>
      </w:r>
      <w:r w:rsidRPr="00873344">
        <w:rPr>
          <w:sz w:val="28"/>
          <w:szCs w:val="28"/>
        </w:rPr>
        <w:t xml:space="preserve"> </w:t>
      </w:r>
      <w:r w:rsidR="00A215E0" w:rsidRPr="00873344">
        <w:rPr>
          <w:sz w:val="28"/>
          <w:szCs w:val="28"/>
        </w:rPr>
        <w:t>В</w:t>
      </w:r>
      <w:r w:rsidRPr="00873344">
        <w:rPr>
          <w:sz w:val="28"/>
          <w:szCs w:val="28"/>
        </w:rPr>
        <w:t>кус водного извлечения слегка кисловатый.</w:t>
      </w:r>
    </w:p>
    <w:p w:rsidR="00A215E0" w:rsidRPr="00873344" w:rsidRDefault="00070AFA" w:rsidP="00070AFA">
      <w:pPr>
        <w:spacing w:line="360" w:lineRule="auto"/>
        <w:jc w:val="both"/>
        <w:rPr>
          <w:sz w:val="28"/>
          <w:szCs w:val="28"/>
        </w:rPr>
      </w:pPr>
      <w:r w:rsidRPr="00873344">
        <w:rPr>
          <w:sz w:val="28"/>
          <w:szCs w:val="28"/>
        </w:rPr>
        <w:tab/>
      </w:r>
      <w:r w:rsidRPr="00873344">
        <w:rPr>
          <w:i/>
          <w:sz w:val="28"/>
          <w:szCs w:val="28"/>
        </w:rPr>
        <w:t>Измельченное сырье</w:t>
      </w:r>
      <w:r w:rsidRPr="00873344">
        <w:rPr>
          <w:sz w:val="28"/>
          <w:szCs w:val="28"/>
        </w:rPr>
        <w:t xml:space="preserve">. Кусочки стеблей и ветвей частично с узлами и влагалищами, проходящие сквозь сито с отверстиями размером </w:t>
      </w:r>
      <w:smartTag w:uri="urn:schemas-microsoft-com:office:smarttags" w:element="metricconverter">
        <w:smartTagPr>
          <w:attr w:name="ProductID" w:val="7 мм"/>
        </w:smartTagPr>
        <w:r w:rsidRPr="00873344">
          <w:rPr>
            <w:sz w:val="28"/>
            <w:szCs w:val="28"/>
          </w:rPr>
          <w:t>7 мм</w:t>
        </w:r>
      </w:smartTag>
      <w:r w:rsidRPr="00873344">
        <w:rPr>
          <w:sz w:val="28"/>
          <w:szCs w:val="28"/>
        </w:rPr>
        <w:t>.</w:t>
      </w:r>
    </w:p>
    <w:p w:rsidR="00070AFA" w:rsidRPr="00873344" w:rsidRDefault="00070AFA" w:rsidP="00070AFA">
      <w:pPr>
        <w:spacing w:line="360" w:lineRule="auto"/>
        <w:jc w:val="both"/>
        <w:rPr>
          <w:sz w:val="28"/>
          <w:szCs w:val="28"/>
        </w:rPr>
      </w:pPr>
      <w:r w:rsidRPr="00873344">
        <w:rPr>
          <w:sz w:val="28"/>
          <w:szCs w:val="28"/>
        </w:rPr>
        <w:tab/>
        <w:t>При рассмотрении под лупой (10×) или стереомикроскопом (16×) видны кусочки ветвей, четырех</w:t>
      </w:r>
      <w:r w:rsidR="00E1199F" w:rsidRPr="00873344">
        <w:rPr>
          <w:sz w:val="28"/>
          <w:szCs w:val="28"/>
        </w:rPr>
        <w:t>–</w:t>
      </w:r>
      <w:proofErr w:type="spellStart"/>
      <w:r w:rsidRPr="00873344">
        <w:rPr>
          <w:sz w:val="28"/>
          <w:szCs w:val="28"/>
        </w:rPr>
        <w:t>пятиребристых</w:t>
      </w:r>
      <w:proofErr w:type="spellEnd"/>
      <w:r w:rsidRPr="00873344">
        <w:rPr>
          <w:sz w:val="28"/>
          <w:szCs w:val="28"/>
        </w:rPr>
        <w:t xml:space="preserve">, без полости на срезе, без листовых влагалищ, иногда с влагалищами или с их остатками. Отдельно </w:t>
      </w:r>
      <w:r w:rsidRPr="00873344">
        <w:rPr>
          <w:sz w:val="28"/>
          <w:szCs w:val="28"/>
        </w:rPr>
        <w:lastRenderedPageBreak/>
        <w:t>встречаются целые влагалища и их части. Влагалища стеблей – зубчатые трубочки, серовато-зеленые, коричневые и темно-коричневые со спаянными по 2</w:t>
      </w:r>
      <w:r w:rsidR="004169F2" w:rsidRPr="00873344">
        <w:rPr>
          <w:sz w:val="28"/>
          <w:szCs w:val="28"/>
        </w:rPr>
        <w:t xml:space="preserve"> </w:t>
      </w:r>
      <w:r w:rsidR="00E1199F" w:rsidRPr="00873344">
        <w:rPr>
          <w:sz w:val="28"/>
          <w:szCs w:val="28"/>
        </w:rPr>
        <w:t>–</w:t>
      </w:r>
      <w:r w:rsidR="004169F2" w:rsidRPr="00873344">
        <w:rPr>
          <w:sz w:val="28"/>
          <w:szCs w:val="28"/>
        </w:rPr>
        <w:t xml:space="preserve"> </w:t>
      </w:r>
      <w:r w:rsidRPr="00873344">
        <w:rPr>
          <w:sz w:val="28"/>
          <w:szCs w:val="28"/>
        </w:rPr>
        <w:t xml:space="preserve">3 треугольно-ланцетными коричневыми зубцами; влагалища ветвей – серовато-зеленые с длиннозаостренными зубцами, светло коричневыми, зелеными или зелеными со светло коричневой каймой. Реже встречаются кусочки стебля (междоузлия и узлы) в поперечном и продольном сечении. Кусочки стебля в поперечном сечении ребристо-бороздчатые с центральной крупной полостью и мелкими полостями (под бороздами). </w:t>
      </w:r>
    </w:p>
    <w:p w:rsidR="00070AFA" w:rsidRPr="00873344" w:rsidRDefault="00070AFA" w:rsidP="00070AFA">
      <w:pPr>
        <w:spacing w:line="360" w:lineRule="auto"/>
        <w:ind w:firstLine="708"/>
        <w:jc w:val="both"/>
        <w:rPr>
          <w:sz w:val="28"/>
          <w:szCs w:val="28"/>
        </w:rPr>
      </w:pPr>
      <w:r w:rsidRPr="00873344">
        <w:rPr>
          <w:sz w:val="28"/>
          <w:szCs w:val="28"/>
        </w:rPr>
        <w:t xml:space="preserve">В продольном </w:t>
      </w:r>
      <w:proofErr w:type="gramStart"/>
      <w:r w:rsidRPr="00873344">
        <w:rPr>
          <w:sz w:val="28"/>
          <w:szCs w:val="28"/>
        </w:rPr>
        <w:t>сечении</w:t>
      </w:r>
      <w:proofErr w:type="gramEnd"/>
      <w:r w:rsidRPr="00873344">
        <w:rPr>
          <w:sz w:val="28"/>
          <w:szCs w:val="28"/>
        </w:rPr>
        <w:t xml:space="preserve"> кусочки стебля (междоузлия), с одной стороны</w:t>
      </w:r>
      <w:r w:rsidR="004169F2" w:rsidRPr="00873344">
        <w:rPr>
          <w:sz w:val="28"/>
          <w:szCs w:val="28"/>
        </w:rPr>
        <w:t xml:space="preserve"> </w:t>
      </w:r>
      <w:r w:rsidR="00E1199F" w:rsidRPr="00873344">
        <w:rPr>
          <w:sz w:val="28"/>
          <w:szCs w:val="28"/>
        </w:rPr>
        <w:t>–</w:t>
      </w:r>
      <w:r w:rsidRPr="00873344">
        <w:rPr>
          <w:sz w:val="28"/>
          <w:szCs w:val="28"/>
        </w:rPr>
        <w:t xml:space="preserve"> ребристые серовато-зеленые, с другой – гладкие, слегка продольно слоистые, блестящие светло</w:t>
      </w:r>
      <w:r w:rsidR="004169F2" w:rsidRPr="00873344">
        <w:rPr>
          <w:sz w:val="28"/>
          <w:szCs w:val="28"/>
        </w:rPr>
        <w:t>-</w:t>
      </w:r>
      <w:r w:rsidRPr="00873344">
        <w:rPr>
          <w:sz w:val="28"/>
          <w:szCs w:val="28"/>
        </w:rPr>
        <w:t>желтые. Кусочки стебля, соответствующие узлам, с одним или несколькими мелкими коричневыми влагалищами ветвей. При рассматривании полости узла может быть видна перегородка или ее остаток.</w:t>
      </w:r>
    </w:p>
    <w:p w:rsidR="00010FB4" w:rsidRPr="00873344" w:rsidRDefault="00070AFA" w:rsidP="00A215E0">
      <w:pPr>
        <w:spacing w:line="360" w:lineRule="auto"/>
        <w:ind w:firstLine="708"/>
        <w:jc w:val="both"/>
        <w:rPr>
          <w:sz w:val="28"/>
          <w:szCs w:val="28"/>
        </w:rPr>
      </w:pPr>
      <w:r w:rsidRPr="00873344">
        <w:rPr>
          <w:sz w:val="28"/>
          <w:szCs w:val="28"/>
        </w:rPr>
        <w:t xml:space="preserve">При рассмотрении под стереомикроскопом (32×) видна поверхность кусочков ветвей, стеблей, влагалищ серовато-зеленого цвета, покрытая мелкими беловатыми сосочками. Гребни ребер с беловатыми зубчатыми выростами. На большинстве кусочков, у основания ребер вдоль бороздок, расположены </w:t>
      </w:r>
      <w:r w:rsidR="004169F2" w:rsidRPr="00873344">
        <w:rPr>
          <w:sz w:val="28"/>
          <w:szCs w:val="28"/>
        </w:rPr>
        <w:t>2</w:t>
      </w:r>
      <w:r w:rsidRPr="00873344">
        <w:rPr>
          <w:sz w:val="28"/>
          <w:szCs w:val="28"/>
        </w:rPr>
        <w:t xml:space="preserve"> – </w:t>
      </w:r>
      <w:r w:rsidR="004169F2" w:rsidRPr="00873344">
        <w:rPr>
          <w:sz w:val="28"/>
          <w:szCs w:val="28"/>
        </w:rPr>
        <w:t>2</w:t>
      </w:r>
      <w:r w:rsidRPr="00873344">
        <w:rPr>
          <w:sz w:val="28"/>
          <w:szCs w:val="28"/>
        </w:rPr>
        <w:t xml:space="preserve"> (реже </w:t>
      </w:r>
      <w:r w:rsidR="004169F2" w:rsidRPr="00873344">
        <w:rPr>
          <w:sz w:val="28"/>
          <w:szCs w:val="28"/>
        </w:rPr>
        <w:t>1</w:t>
      </w:r>
      <w:r w:rsidRPr="00873344">
        <w:rPr>
          <w:sz w:val="28"/>
          <w:szCs w:val="28"/>
        </w:rPr>
        <w:t xml:space="preserve">, </w:t>
      </w:r>
      <w:r w:rsidR="004169F2" w:rsidRPr="00873344">
        <w:rPr>
          <w:sz w:val="28"/>
          <w:szCs w:val="28"/>
        </w:rPr>
        <w:t>4</w:t>
      </w:r>
      <w:r w:rsidRPr="00873344">
        <w:rPr>
          <w:sz w:val="28"/>
          <w:szCs w:val="28"/>
        </w:rPr>
        <w:t xml:space="preserve">) ряда более крупных, чем сосочки, беловатых образований с лучистой складчатостью поверхности – устьица. Замыкающие клетки устьиц расположены на уровне клеток эпидермиса. </w:t>
      </w:r>
      <w:proofErr w:type="gramStart"/>
      <w:r w:rsidRPr="00873344">
        <w:rPr>
          <w:sz w:val="28"/>
          <w:szCs w:val="28"/>
        </w:rPr>
        <w:t>Кусочки стеблей в продольном сечении, с одной стороны</w:t>
      </w:r>
      <w:r w:rsidR="004169F2" w:rsidRPr="00873344">
        <w:rPr>
          <w:sz w:val="28"/>
          <w:szCs w:val="28"/>
        </w:rPr>
        <w:t xml:space="preserve"> </w:t>
      </w:r>
      <w:r w:rsidR="00E1199F" w:rsidRPr="00873344">
        <w:rPr>
          <w:sz w:val="28"/>
          <w:szCs w:val="28"/>
        </w:rPr>
        <w:t>–</w:t>
      </w:r>
      <w:r w:rsidR="004169F2" w:rsidRPr="00873344">
        <w:rPr>
          <w:sz w:val="28"/>
          <w:szCs w:val="28"/>
        </w:rPr>
        <w:t xml:space="preserve"> </w:t>
      </w:r>
      <w:r w:rsidRPr="00873344">
        <w:rPr>
          <w:sz w:val="28"/>
          <w:szCs w:val="28"/>
        </w:rPr>
        <w:t xml:space="preserve"> ребристые, зеленые, с беловатыми зубчатыми гребнями, с другой </w:t>
      </w:r>
      <w:r w:rsidR="00E1199F" w:rsidRPr="00873344">
        <w:rPr>
          <w:sz w:val="28"/>
          <w:szCs w:val="28"/>
        </w:rPr>
        <w:t>–</w:t>
      </w:r>
      <w:r w:rsidR="004169F2" w:rsidRPr="00873344">
        <w:rPr>
          <w:sz w:val="28"/>
          <w:szCs w:val="28"/>
        </w:rPr>
        <w:t xml:space="preserve">  </w:t>
      </w:r>
      <w:r w:rsidRPr="00873344">
        <w:rPr>
          <w:sz w:val="28"/>
          <w:szCs w:val="28"/>
        </w:rPr>
        <w:t>продольно-слоистые, светло-желтые, блестящие.</w:t>
      </w:r>
      <w:proofErr w:type="gramEnd"/>
      <w:r w:rsidRPr="00873344">
        <w:rPr>
          <w:sz w:val="28"/>
          <w:szCs w:val="28"/>
        </w:rPr>
        <w:t xml:space="preserve"> На поперечном сечении кусочков стебля, в коре под бороздками, видны полости. </w:t>
      </w:r>
    </w:p>
    <w:p w:rsidR="00070AFA" w:rsidRPr="00873344" w:rsidRDefault="00A215E0" w:rsidP="00A215E0">
      <w:pPr>
        <w:spacing w:line="360" w:lineRule="auto"/>
        <w:ind w:firstLine="708"/>
        <w:jc w:val="both"/>
        <w:rPr>
          <w:sz w:val="28"/>
          <w:szCs w:val="28"/>
        </w:rPr>
      </w:pPr>
      <w:r w:rsidRPr="00873344">
        <w:rPr>
          <w:sz w:val="28"/>
          <w:szCs w:val="28"/>
        </w:rPr>
        <w:t xml:space="preserve">Цвет серовато-зеленый, желтовато-зеленый со светло-желтыми и коричневыми вкраплениями. </w:t>
      </w:r>
      <w:r w:rsidR="00070AFA" w:rsidRPr="00873344">
        <w:rPr>
          <w:sz w:val="28"/>
          <w:szCs w:val="28"/>
        </w:rPr>
        <w:t>Запах слабый</w:t>
      </w:r>
      <w:r w:rsidRPr="00873344">
        <w:rPr>
          <w:sz w:val="28"/>
          <w:szCs w:val="28"/>
        </w:rPr>
        <w:t>.</w:t>
      </w:r>
      <w:r w:rsidR="00070AFA" w:rsidRPr="00873344">
        <w:rPr>
          <w:sz w:val="28"/>
          <w:szCs w:val="28"/>
        </w:rPr>
        <w:t xml:space="preserve"> </w:t>
      </w:r>
      <w:r w:rsidRPr="00873344">
        <w:rPr>
          <w:sz w:val="28"/>
          <w:szCs w:val="28"/>
        </w:rPr>
        <w:t>В</w:t>
      </w:r>
      <w:r w:rsidR="00070AFA" w:rsidRPr="00873344">
        <w:rPr>
          <w:sz w:val="28"/>
          <w:szCs w:val="28"/>
        </w:rPr>
        <w:t>кус водного извлечения слегка кисловатый.</w:t>
      </w:r>
    </w:p>
    <w:p w:rsidR="00070AFA" w:rsidRPr="00873344" w:rsidRDefault="00070AFA" w:rsidP="00070AFA">
      <w:pPr>
        <w:spacing w:line="360" w:lineRule="auto"/>
        <w:jc w:val="both"/>
        <w:rPr>
          <w:sz w:val="28"/>
          <w:szCs w:val="28"/>
        </w:rPr>
      </w:pPr>
      <w:r w:rsidRPr="00873344">
        <w:rPr>
          <w:sz w:val="28"/>
          <w:szCs w:val="28"/>
        </w:rPr>
        <w:tab/>
      </w:r>
      <w:r w:rsidRPr="00873344">
        <w:rPr>
          <w:i/>
          <w:sz w:val="28"/>
          <w:szCs w:val="28"/>
        </w:rPr>
        <w:t>Порошок</w:t>
      </w:r>
      <w:r w:rsidRPr="00873344">
        <w:rPr>
          <w:sz w:val="28"/>
          <w:szCs w:val="28"/>
        </w:rPr>
        <w:t xml:space="preserve">. Кусочки стеблей, ветвей, влагалищ, проходящие сквозь сито с отверстиями размером 2 мм. </w:t>
      </w:r>
    </w:p>
    <w:p w:rsidR="00010FB4" w:rsidRPr="00873344" w:rsidRDefault="00070AFA" w:rsidP="00A215E0">
      <w:pPr>
        <w:spacing w:line="360" w:lineRule="auto"/>
        <w:ind w:firstLine="708"/>
        <w:jc w:val="both"/>
        <w:rPr>
          <w:sz w:val="28"/>
          <w:szCs w:val="28"/>
        </w:rPr>
      </w:pPr>
      <w:r w:rsidRPr="00873344">
        <w:rPr>
          <w:sz w:val="28"/>
          <w:szCs w:val="28"/>
        </w:rPr>
        <w:lastRenderedPageBreak/>
        <w:t xml:space="preserve">При рассмотрении под стереомикроскопом (32×) видны мелкие беловатые сосочки. Вдоль бороздок расположены </w:t>
      </w:r>
      <w:r w:rsidR="004169F2" w:rsidRPr="00873344">
        <w:rPr>
          <w:sz w:val="28"/>
          <w:szCs w:val="28"/>
        </w:rPr>
        <w:t>2</w:t>
      </w:r>
      <w:r w:rsidRPr="00873344">
        <w:rPr>
          <w:sz w:val="28"/>
          <w:szCs w:val="28"/>
        </w:rPr>
        <w:t xml:space="preserve"> – </w:t>
      </w:r>
      <w:r w:rsidR="004169F2" w:rsidRPr="00873344">
        <w:rPr>
          <w:sz w:val="28"/>
          <w:szCs w:val="28"/>
        </w:rPr>
        <w:t>3</w:t>
      </w:r>
      <w:r w:rsidRPr="00873344">
        <w:rPr>
          <w:sz w:val="28"/>
          <w:szCs w:val="28"/>
        </w:rPr>
        <w:t xml:space="preserve"> (реже </w:t>
      </w:r>
      <w:r w:rsidR="004169F2" w:rsidRPr="00873344">
        <w:rPr>
          <w:sz w:val="28"/>
          <w:szCs w:val="28"/>
        </w:rPr>
        <w:t>1</w:t>
      </w:r>
      <w:r w:rsidRPr="00873344">
        <w:rPr>
          <w:sz w:val="28"/>
          <w:szCs w:val="28"/>
        </w:rPr>
        <w:t xml:space="preserve"> </w:t>
      </w:r>
      <w:r w:rsidR="00E1199F" w:rsidRPr="00873344">
        <w:rPr>
          <w:sz w:val="28"/>
          <w:szCs w:val="28"/>
        </w:rPr>
        <w:t>–</w:t>
      </w:r>
      <w:r w:rsidRPr="00873344">
        <w:rPr>
          <w:sz w:val="28"/>
          <w:szCs w:val="28"/>
        </w:rPr>
        <w:t xml:space="preserve"> </w:t>
      </w:r>
      <w:r w:rsidR="004169F2" w:rsidRPr="00873344">
        <w:rPr>
          <w:sz w:val="28"/>
          <w:szCs w:val="28"/>
        </w:rPr>
        <w:t>4</w:t>
      </w:r>
      <w:r w:rsidRPr="00873344">
        <w:rPr>
          <w:sz w:val="28"/>
          <w:szCs w:val="28"/>
        </w:rPr>
        <w:t xml:space="preserve">) ряда более крупных, чем сосочки, беловатых образований с лучистой складчатостью поверхности – устьица. Замыкающие клетки устьиц расположены на уровне клеток эпидермиса. Кусочки ветвей в поперечном сечении с </w:t>
      </w:r>
      <w:r w:rsidR="004169F2" w:rsidRPr="00873344">
        <w:rPr>
          <w:sz w:val="28"/>
          <w:szCs w:val="28"/>
        </w:rPr>
        <w:t xml:space="preserve">4 </w:t>
      </w:r>
      <w:r w:rsidR="00E1199F" w:rsidRPr="00873344">
        <w:rPr>
          <w:sz w:val="28"/>
          <w:szCs w:val="28"/>
        </w:rPr>
        <w:t>–</w:t>
      </w:r>
      <w:r w:rsidR="004169F2" w:rsidRPr="00873344">
        <w:rPr>
          <w:sz w:val="28"/>
          <w:szCs w:val="28"/>
        </w:rPr>
        <w:t xml:space="preserve"> 5</w:t>
      </w:r>
      <w:r w:rsidRPr="00873344">
        <w:rPr>
          <w:sz w:val="28"/>
          <w:szCs w:val="28"/>
        </w:rPr>
        <w:t xml:space="preserve"> ребрами, без полости. Гребни ребер с зубчатыми выростами. Видны отдельные зубцы (редуцированные листья) стеблевых влагалищ</w:t>
      </w:r>
      <w:r w:rsidR="004169F2" w:rsidRPr="00873344">
        <w:rPr>
          <w:sz w:val="28"/>
          <w:szCs w:val="28"/>
        </w:rPr>
        <w:t>,</w:t>
      </w:r>
      <w:r w:rsidRPr="00873344">
        <w:rPr>
          <w:sz w:val="28"/>
          <w:szCs w:val="28"/>
        </w:rPr>
        <w:t xml:space="preserve"> треугольно-ланцетные плоские, спаянн</w:t>
      </w:r>
      <w:r w:rsidR="00010FB4" w:rsidRPr="00873344">
        <w:rPr>
          <w:sz w:val="28"/>
          <w:szCs w:val="28"/>
        </w:rPr>
        <w:t>ые или не спаянные, коричневые.</w:t>
      </w:r>
    </w:p>
    <w:p w:rsidR="00070AFA" w:rsidRPr="00873344" w:rsidRDefault="00A215E0" w:rsidP="00A215E0">
      <w:pPr>
        <w:spacing w:line="360" w:lineRule="auto"/>
        <w:ind w:firstLine="708"/>
        <w:jc w:val="both"/>
        <w:rPr>
          <w:sz w:val="28"/>
          <w:szCs w:val="28"/>
        </w:rPr>
      </w:pPr>
      <w:r w:rsidRPr="00873344">
        <w:rPr>
          <w:sz w:val="28"/>
          <w:szCs w:val="28"/>
        </w:rPr>
        <w:t xml:space="preserve">Цвет </w:t>
      </w:r>
      <w:r w:rsidR="0051165C" w:rsidRPr="00873344">
        <w:rPr>
          <w:sz w:val="28"/>
          <w:szCs w:val="28"/>
        </w:rPr>
        <w:t>порошка</w:t>
      </w:r>
      <w:r w:rsidRPr="00873344">
        <w:rPr>
          <w:sz w:val="28"/>
          <w:szCs w:val="28"/>
        </w:rPr>
        <w:t xml:space="preserve"> серовато-зеленый с желтоватыми, беловатыми и коричневатыми вкраплениями. </w:t>
      </w:r>
      <w:r w:rsidR="00070AFA" w:rsidRPr="00873344">
        <w:rPr>
          <w:sz w:val="28"/>
          <w:szCs w:val="28"/>
        </w:rPr>
        <w:t>Запах слабый</w:t>
      </w:r>
      <w:r w:rsidRPr="00873344">
        <w:rPr>
          <w:sz w:val="28"/>
          <w:szCs w:val="28"/>
        </w:rPr>
        <w:t>.</w:t>
      </w:r>
      <w:r w:rsidR="00070AFA" w:rsidRPr="00873344">
        <w:rPr>
          <w:sz w:val="28"/>
          <w:szCs w:val="28"/>
        </w:rPr>
        <w:t xml:space="preserve"> </w:t>
      </w:r>
      <w:r w:rsidRPr="00873344">
        <w:rPr>
          <w:sz w:val="28"/>
          <w:szCs w:val="28"/>
        </w:rPr>
        <w:t>В</w:t>
      </w:r>
      <w:r w:rsidR="00070AFA" w:rsidRPr="00873344">
        <w:rPr>
          <w:sz w:val="28"/>
          <w:szCs w:val="28"/>
        </w:rPr>
        <w:t>кус водного извлечения слегка кисловатый.</w:t>
      </w:r>
    </w:p>
    <w:p w:rsidR="00070AFA" w:rsidRPr="00873344" w:rsidRDefault="00070AFA" w:rsidP="00070AFA">
      <w:pPr>
        <w:spacing w:line="360" w:lineRule="auto"/>
        <w:ind w:firstLine="708"/>
        <w:jc w:val="both"/>
        <w:rPr>
          <w:sz w:val="28"/>
          <w:szCs w:val="28"/>
        </w:rPr>
      </w:pPr>
      <w:r w:rsidRPr="00873344">
        <w:rPr>
          <w:b/>
          <w:i/>
          <w:sz w:val="28"/>
          <w:szCs w:val="28"/>
        </w:rPr>
        <w:t>Микроскопические признаки.</w:t>
      </w:r>
      <w:r w:rsidRPr="00873344">
        <w:rPr>
          <w:sz w:val="28"/>
          <w:szCs w:val="28"/>
        </w:rPr>
        <w:t xml:space="preserve"> </w:t>
      </w:r>
      <w:r w:rsidRPr="00873344">
        <w:rPr>
          <w:i/>
          <w:sz w:val="28"/>
          <w:szCs w:val="28"/>
        </w:rPr>
        <w:t>Цельное сырье, измельченное сырье.</w:t>
      </w:r>
      <w:r w:rsidRPr="00873344">
        <w:rPr>
          <w:sz w:val="28"/>
          <w:szCs w:val="28"/>
        </w:rPr>
        <w:t xml:space="preserve"> При рассмотрении с поверхности эпидермиса стебля, ветвей, листовых влагалищ и зубцов (редуцированных листьев) должн</w:t>
      </w:r>
      <w:r w:rsidR="004169F2" w:rsidRPr="00873344">
        <w:rPr>
          <w:sz w:val="28"/>
          <w:szCs w:val="28"/>
        </w:rPr>
        <w:t>ы</w:t>
      </w:r>
      <w:r w:rsidRPr="00873344">
        <w:rPr>
          <w:sz w:val="28"/>
          <w:szCs w:val="28"/>
        </w:rPr>
        <w:t xml:space="preserve"> быть видн</w:t>
      </w:r>
      <w:r w:rsidR="004169F2" w:rsidRPr="00873344">
        <w:rPr>
          <w:sz w:val="28"/>
          <w:szCs w:val="28"/>
        </w:rPr>
        <w:t>ы</w:t>
      </w:r>
      <w:r w:rsidRPr="00873344">
        <w:rPr>
          <w:sz w:val="28"/>
          <w:szCs w:val="28"/>
        </w:rPr>
        <w:t xml:space="preserve"> клетки на ребрах</w:t>
      </w:r>
      <w:r w:rsidR="004169F2" w:rsidRPr="00873344">
        <w:rPr>
          <w:sz w:val="28"/>
          <w:szCs w:val="28"/>
        </w:rPr>
        <w:t>,</w:t>
      </w:r>
      <w:r w:rsidRPr="00873344">
        <w:rPr>
          <w:sz w:val="28"/>
          <w:szCs w:val="28"/>
        </w:rPr>
        <w:t xml:space="preserve"> сильно удлиненные (вытянутые по оси роста) с утолщенными прямыми или слегка извилистыми, пористыми стенками. Клетки в бороздках короче, их длинные стенки извилистые (угловато и округло зазубренные), пористые. На коротких стенках (стыках) клеток эпидермиса, расположенных на вершине ребер (гребнях), видны выросты, имеющие (с поверхности) вид спаренных кружочков с ясно выраженной перегородкой. При рассмотрении выростов сбоку видно, что на стеблях зубцы иногда сглаженные (закругленные), на ветвях зубцы наклонные, острые, перегороженные. На поверхности клеток эпидермиса ребер также имеются многочисленные мелкие </w:t>
      </w:r>
      <w:proofErr w:type="spellStart"/>
      <w:r w:rsidRPr="00873344">
        <w:rPr>
          <w:sz w:val="28"/>
          <w:szCs w:val="28"/>
        </w:rPr>
        <w:t>сосочковидные</w:t>
      </w:r>
      <w:proofErr w:type="spellEnd"/>
      <w:r w:rsidRPr="00873344">
        <w:rPr>
          <w:sz w:val="28"/>
          <w:szCs w:val="28"/>
        </w:rPr>
        <w:t xml:space="preserve"> выросты. Устьица расположены в основании ребер обычно в </w:t>
      </w:r>
      <w:r w:rsidR="004169F2" w:rsidRPr="00873344">
        <w:rPr>
          <w:sz w:val="28"/>
          <w:szCs w:val="28"/>
        </w:rPr>
        <w:t>2</w:t>
      </w:r>
      <w:r w:rsidRPr="00873344">
        <w:rPr>
          <w:sz w:val="28"/>
          <w:szCs w:val="28"/>
        </w:rPr>
        <w:t xml:space="preserve"> – </w:t>
      </w:r>
      <w:r w:rsidR="004169F2" w:rsidRPr="00873344">
        <w:rPr>
          <w:sz w:val="28"/>
          <w:szCs w:val="28"/>
        </w:rPr>
        <w:t>3</w:t>
      </w:r>
      <w:r w:rsidRPr="00873344">
        <w:rPr>
          <w:sz w:val="28"/>
          <w:szCs w:val="28"/>
        </w:rPr>
        <w:t xml:space="preserve"> ряда (реже в </w:t>
      </w:r>
      <w:r w:rsidR="004169F2" w:rsidRPr="00873344">
        <w:rPr>
          <w:sz w:val="28"/>
          <w:szCs w:val="28"/>
        </w:rPr>
        <w:t>4</w:t>
      </w:r>
      <w:r w:rsidRPr="00873344">
        <w:rPr>
          <w:sz w:val="28"/>
          <w:szCs w:val="28"/>
        </w:rPr>
        <w:t xml:space="preserve"> и </w:t>
      </w:r>
      <w:r w:rsidR="004169F2" w:rsidRPr="00873344">
        <w:rPr>
          <w:sz w:val="28"/>
          <w:szCs w:val="28"/>
        </w:rPr>
        <w:t>1</w:t>
      </w:r>
      <w:r w:rsidRPr="00873344">
        <w:rPr>
          <w:sz w:val="28"/>
          <w:szCs w:val="28"/>
        </w:rPr>
        <w:t xml:space="preserve"> ряд) и сопровождают бороздку. Они слегка погруженные, с характерной лучистой складчатостью кутикулы. У зубцов с наружной стороны над жилкой расположен ряд парных устьиц, иногда с внутренней стороны, на верхушке над жилкой имеется крупное устьице (</w:t>
      </w:r>
      <w:proofErr w:type="spellStart"/>
      <w:r w:rsidRPr="00873344">
        <w:rPr>
          <w:sz w:val="28"/>
          <w:szCs w:val="28"/>
        </w:rPr>
        <w:t>гидатода</w:t>
      </w:r>
      <w:proofErr w:type="spellEnd"/>
      <w:r w:rsidRPr="00873344">
        <w:rPr>
          <w:sz w:val="28"/>
          <w:szCs w:val="28"/>
        </w:rPr>
        <w:t>).</w:t>
      </w:r>
    </w:p>
    <w:p w:rsidR="00070AFA" w:rsidRPr="00873344" w:rsidRDefault="00070AFA" w:rsidP="00070AFA">
      <w:pPr>
        <w:spacing w:line="360" w:lineRule="auto"/>
        <w:ind w:firstLine="708"/>
        <w:jc w:val="both"/>
        <w:rPr>
          <w:sz w:val="28"/>
          <w:szCs w:val="28"/>
        </w:rPr>
      </w:pPr>
      <w:r w:rsidRPr="00873344">
        <w:rPr>
          <w:sz w:val="28"/>
          <w:szCs w:val="28"/>
        </w:rPr>
        <w:lastRenderedPageBreak/>
        <w:t>На поперечном срезе стебля под эпидермисом в ребрах и в бороздках должны быть видны участки округлых клеток с утолщенными стенками (колленхима).</w:t>
      </w:r>
    </w:p>
    <w:p w:rsidR="00070AFA" w:rsidRPr="00873344" w:rsidRDefault="00070AFA" w:rsidP="00070AFA">
      <w:pPr>
        <w:spacing w:line="360" w:lineRule="auto"/>
        <w:jc w:val="both"/>
        <w:rPr>
          <w:sz w:val="28"/>
          <w:szCs w:val="28"/>
        </w:rPr>
      </w:pPr>
      <w:r w:rsidRPr="00873344">
        <w:rPr>
          <w:sz w:val="28"/>
          <w:szCs w:val="28"/>
        </w:rPr>
        <w:tab/>
        <w:t xml:space="preserve">Клетки паренхимы округлые, тонкостенные, наружный слой </w:t>
      </w:r>
      <w:proofErr w:type="spellStart"/>
      <w:r w:rsidRPr="00873344">
        <w:rPr>
          <w:sz w:val="28"/>
          <w:szCs w:val="28"/>
        </w:rPr>
        <w:t>хлорофиллоносный</w:t>
      </w:r>
      <w:proofErr w:type="spellEnd"/>
      <w:r w:rsidRPr="00873344">
        <w:rPr>
          <w:sz w:val="28"/>
          <w:szCs w:val="28"/>
        </w:rPr>
        <w:t xml:space="preserve"> (хлоренхима) образует сплошное кольцо, внутренний рыхлый, в нем под бороздками располагаются крупные полости. Проводящие пучки закрытые (без камбия), расположены в </w:t>
      </w:r>
      <w:r w:rsidR="004169F2" w:rsidRPr="00873344">
        <w:rPr>
          <w:sz w:val="28"/>
          <w:szCs w:val="28"/>
        </w:rPr>
        <w:t>1</w:t>
      </w:r>
      <w:r w:rsidRPr="00873344">
        <w:rPr>
          <w:sz w:val="28"/>
          <w:szCs w:val="28"/>
        </w:rPr>
        <w:t xml:space="preserve"> ряд под ребрами, отделены от коры слабозаметной эндодермой и имеют небольшую полость. Центральная часть стебля (междоузлия) полая. На поперечном и продольном срезах стебля в области узла видна разделительная перегородка центральной полости соседних междоузлий. На продольных срезах стебля видны тяжи механической ткани (колленхима), расположенной в ребрах и бороздках. Клетки колленхимы узкие, длинные с пропитанной кремнеземом стенкой. Сосуды древесины междоузлий с кольчатым утолщением стенок</w:t>
      </w:r>
      <w:r w:rsidR="004169F2" w:rsidRPr="00873344">
        <w:rPr>
          <w:sz w:val="28"/>
          <w:szCs w:val="28"/>
        </w:rPr>
        <w:t xml:space="preserve"> по</w:t>
      </w:r>
      <w:r w:rsidRPr="00873344">
        <w:rPr>
          <w:sz w:val="28"/>
          <w:szCs w:val="28"/>
        </w:rPr>
        <w:t xml:space="preserve"> длин</w:t>
      </w:r>
      <w:r w:rsidR="004169F2" w:rsidRPr="00873344">
        <w:rPr>
          <w:sz w:val="28"/>
          <w:szCs w:val="28"/>
        </w:rPr>
        <w:t>е</w:t>
      </w:r>
      <w:r w:rsidRPr="00873344">
        <w:rPr>
          <w:sz w:val="28"/>
          <w:szCs w:val="28"/>
        </w:rPr>
        <w:t xml:space="preserve"> равны междоузлию. Флоэма состоит из ситовидных элементов и паренхимы. В </w:t>
      </w:r>
      <w:proofErr w:type="gramStart"/>
      <w:r w:rsidRPr="00873344">
        <w:rPr>
          <w:sz w:val="28"/>
          <w:szCs w:val="28"/>
        </w:rPr>
        <w:t>узлах</w:t>
      </w:r>
      <w:proofErr w:type="gramEnd"/>
      <w:r w:rsidRPr="00873344">
        <w:rPr>
          <w:sz w:val="28"/>
          <w:szCs w:val="28"/>
        </w:rPr>
        <w:t>, по сравнению с междоузлиями, возрастает количество ксилемы. Сосуды здесь короткие, почти изодиаметрические с сетчатыми, пористыми (простыми или окаймленными порами) стенками.</w:t>
      </w:r>
    </w:p>
    <w:p w:rsidR="00070AFA" w:rsidRPr="00873344" w:rsidRDefault="00070AFA" w:rsidP="00070AFA">
      <w:pPr>
        <w:spacing w:line="360" w:lineRule="auto"/>
        <w:jc w:val="both"/>
        <w:rPr>
          <w:sz w:val="28"/>
          <w:szCs w:val="28"/>
        </w:rPr>
      </w:pPr>
      <w:r w:rsidRPr="00873344">
        <w:rPr>
          <w:sz w:val="28"/>
          <w:szCs w:val="28"/>
        </w:rPr>
        <w:tab/>
      </w:r>
      <w:r w:rsidRPr="00873344">
        <w:rPr>
          <w:i/>
          <w:sz w:val="28"/>
          <w:szCs w:val="28"/>
        </w:rPr>
        <w:t xml:space="preserve">Порошок. </w:t>
      </w:r>
      <w:r w:rsidRPr="00873344">
        <w:rPr>
          <w:sz w:val="28"/>
          <w:szCs w:val="28"/>
        </w:rPr>
        <w:t xml:space="preserve">При рассмотрении микропрепаратов порошка должны быть видны кусочки, чаще в продольном и реже в поперечном сечении, ветвей, стеблей, влагалищ и зубцов. Клетки эпидермиса с сильно удлиненными, прямыми или слегка извилистыми, утолщенными, пористыми стенками или с удлиненными, сильноизвилистыми, пористыми стенками. На коротких стенках (стыках) клеток эпидермиса, соответствующих гребням, видны выросты, с поверхности имеющие вид спаренных кружочков, при рассмотрении сбоку они закругленные или зубчатые с ясно выраженной перегородкой. Поверхность большинства клеток с мелкими </w:t>
      </w:r>
      <w:proofErr w:type="spellStart"/>
      <w:r w:rsidRPr="00873344">
        <w:rPr>
          <w:sz w:val="28"/>
          <w:szCs w:val="28"/>
        </w:rPr>
        <w:t>сосочковидными</w:t>
      </w:r>
      <w:proofErr w:type="spellEnd"/>
      <w:r w:rsidRPr="00873344">
        <w:rPr>
          <w:sz w:val="28"/>
          <w:szCs w:val="28"/>
        </w:rPr>
        <w:t xml:space="preserve"> выростами. Должны быть видны фрагменты эпидермиса со слегка погруженными устьицами, имеющими характерную лучистую складчатость кутикулы. На некоторых кусочках устьица частично разрушены или вместо </w:t>
      </w:r>
      <w:r w:rsidRPr="00873344">
        <w:rPr>
          <w:sz w:val="28"/>
          <w:szCs w:val="28"/>
        </w:rPr>
        <w:lastRenderedPageBreak/>
        <w:t>них видны овальные отверстия. На кусочках ветвей продольного сечения, соответствующих наружной поверхности, видн</w:t>
      </w:r>
      <w:r w:rsidR="002D3B0F" w:rsidRPr="00873344">
        <w:rPr>
          <w:sz w:val="28"/>
          <w:szCs w:val="28"/>
        </w:rPr>
        <w:t>ы</w:t>
      </w:r>
      <w:r w:rsidRPr="00873344">
        <w:rPr>
          <w:sz w:val="28"/>
          <w:szCs w:val="28"/>
        </w:rPr>
        <w:t xml:space="preserve"> эпидермис с зубчатыми и </w:t>
      </w:r>
      <w:proofErr w:type="spellStart"/>
      <w:r w:rsidRPr="00873344">
        <w:rPr>
          <w:sz w:val="28"/>
          <w:szCs w:val="28"/>
        </w:rPr>
        <w:t>сосочковидными</w:t>
      </w:r>
      <w:proofErr w:type="spellEnd"/>
      <w:r w:rsidRPr="00873344">
        <w:rPr>
          <w:sz w:val="28"/>
          <w:szCs w:val="28"/>
        </w:rPr>
        <w:t xml:space="preserve"> выростами и устьица с лучистой складчатостью. На кусочках ветвей продольного сечения, соответствующих внутренней части, видна рыхлая сердцевина с клетками, содержащими хлорофилл, по краям могут быть видны зубчатые и мелкие </w:t>
      </w:r>
      <w:proofErr w:type="spellStart"/>
      <w:r w:rsidRPr="00873344">
        <w:rPr>
          <w:sz w:val="28"/>
          <w:szCs w:val="28"/>
        </w:rPr>
        <w:t>сосочковидные</w:t>
      </w:r>
      <w:proofErr w:type="spellEnd"/>
      <w:r w:rsidRPr="00873344">
        <w:rPr>
          <w:sz w:val="28"/>
          <w:szCs w:val="28"/>
        </w:rPr>
        <w:t xml:space="preserve"> выросты или выпуклые с лучистой складчатостью устьица. Видны части влагалищ и зубцов с центральной жилкой, над которой располагаются парами по всей длине жилки, устьица с лучистой складчатостью. На верхушках зубцов иногда видны крупные устьица.</w:t>
      </w:r>
    </w:p>
    <w:p w:rsidR="00070AFA" w:rsidRPr="00873344" w:rsidRDefault="00070AFA" w:rsidP="00070AFA">
      <w:pPr>
        <w:spacing w:line="360" w:lineRule="auto"/>
        <w:ind w:firstLine="709"/>
        <w:jc w:val="both"/>
        <w:rPr>
          <w:sz w:val="28"/>
          <w:szCs w:val="28"/>
        </w:rPr>
      </w:pPr>
      <w:r w:rsidRPr="00873344">
        <w:rPr>
          <w:sz w:val="28"/>
          <w:szCs w:val="28"/>
        </w:rPr>
        <w:t>На кусочках продольного сечения стебля видны группы сосудов ксилемы с различным утолщением стенок (спиралевидным, кольчатым, сетчатым, реже пористым).</w:t>
      </w:r>
    </w:p>
    <w:tbl>
      <w:tblPr>
        <w:tblW w:w="9321" w:type="dxa"/>
        <w:tblInd w:w="250" w:type="dxa"/>
        <w:tblLayout w:type="fixed"/>
        <w:tblLook w:val="04A0"/>
      </w:tblPr>
      <w:tblGrid>
        <w:gridCol w:w="3012"/>
        <w:gridCol w:w="107"/>
        <w:gridCol w:w="283"/>
        <w:gridCol w:w="2552"/>
        <w:gridCol w:w="283"/>
        <w:gridCol w:w="3084"/>
      </w:tblGrid>
      <w:tr w:rsidR="00070AFA" w:rsidRPr="00873344" w:rsidTr="006730C6">
        <w:trPr>
          <w:trHeight w:val="2835"/>
        </w:trPr>
        <w:tc>
          <w:tcPr>
            <w:tcW w:w="5954" w:type="dxa"/>
            <w:gridSpan w:val="4"/>
            <w:shd w:val="clear" w:color="auto" w:fill="auto"/>
          </w:tcPr>
          <w:p w:rsidR="00070AFA" w:rsidRPr="00873344" w:rsidRDefault="00912B82" w:rsidP="006730C6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40" o:spid="_x0000_s1046" type="#_x0000_t202" style="position:absolute;margin-left:267.45pt;margin-top:127.3pt;width:18.05pt;height:18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">
                  <v:textbox>
                    <w:txbxContent>
                      <w:p w:rsidR="000341A4" w:rsidRPr="00B50B2B" w:rsidRDefault="000341A4" w:rsidP="00070AF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4949B7" w:rsidRPr="00873344">
              <w:rPr>
                <w:noProof/>
              </w:rPr>
              <w:drawing>
                <wp:inline distT="0" distB="0" distL="0" distR="0">
                  <wp:extent cx="3762375" cy="1924050"/>
                  <wp:effectExtent l="19050" t="0" r="9525" b="0"/>
                  <wp:docPr id="1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37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shd w:val="clear" w:color="auto" w:fill="auto"/>
          </w:tcPr>
          <w:p w:rsidR="00070AFA" w:rsidRPr="00873344" w:rsidRDefault="00070AFA" w:rsidP="006730C6">
            <w:pPr>
              <w:spacing w:line="0" w:lineRule="atLeast"/>
              <w:jc w:val="both"/>
            </w:pPr>
          </w:p>
        </w:tc>
        <w:tc>
          <w:tcPr>
            <w:tcW w:w="3084" w:type="dxa"/>
            <w:shd w:val="clear" w:color="auto" w:fill="auto"/>
          </w:tcPr>
          <w:p w:rsidR="00070AFA" w:rsidRPr="00873344" w:rsidRDefault="00912B82" w:rsidP="006730C6">
            <w:pPr>
              <w:jc w:val="both"/>
              <w:rPr>
                <w:noProof/>
              </w:rPr>
            </w:pPr>
            <w:r>
              <w:rPr>
                <w:noProof/>
              </w:rPr>
              <w:pict>
                <v:shape id="Поле 48" o:spid="_x0000_s1047" type="#_x0000_t202" style="position:absolute;left:0;text-align:left;margin-left:3.15pt;margin-top:126.45pt;width:18.05pt;height:18pt;z-index: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">
                  <v:textbox>
                    <w:txbxContent>
                      <w:p w:rsidR="000341A4" w:rsidRPr="00B50B2B" w:rsidRDefault="000341A4" w:rsidP="00070AF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w:r>
            <w:r w:rsidR="004949B7" w:rsidRPr="00873344">
              <w:rPr>
                <w:noProof/>
              </w:rPr>
              <w:drawing>
                <wp:inline distT="0" distB="0" distL="0" distR="0">
                  <wp:extent cx="1819275" cy="1924050"/>
                  <wp:effectExtent l="19050" t="0" r="9525" b="0"/>
                  <wp:docPr id="2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1674" b="35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AFA" w:rsidRPr="00873344" w:rsidTr="006730C6">
        <w:trPr>
          <w:trHeight w:val="128"/>
        </w:trPr>
        <w:tc>
          <w:tcPr>
            <w:tcW w:w="3012" w:type="dxa"/>
            <w:shd w:val="clear" w:color="auto" w:fill="auto"/>
          </w:tcPr>
          <w:p w:rsidR="00070AFA" w:rsidRPr="00873344" w:rsidRDefault="00912B82" w:rsidP="006730C6">
            <w:pPr>
              <w:spacing w:line="0" w:lineRule="atLeast"/>
              <w:jc w:val="both"/>
            </w:pPr>
            <w:r>
              <w:rPr>
                <w:noProof/>
              </w:rPr>
              <w:pict>
                <v:shape id="Поле 154" o:spid="_x0000_s1061" type="#_x0000_t202" style="position:absolute;left:0;text-align:left;margin-left:434.75pt;margin-top:49.2pt;width:13.2pt;height:22.35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" o:allowincell="f">
                  <v:textbox inset="1mm,1mm,1mm,1mm">
                    <w:txbxContent>
                      <w:p w:rsidR="000341A4" w:rsidRDefault="000341A4" w:rsidP="00070AFA">
                        <w:r>
                          <w:t>в</w:t>
                        </w:r>
                      </w:p>
                    </w:txbxContent>
                  </v:textbox>
                  <w10:anchorlock/>
                </v:shape>
              </w:pict>
            </w:r>
            <w:r>
              <w:rPr>
                <w:noProof/>
              </w:rPr>
              <w:pict>
                <v:line id="Прямая соединительная линия 155" o:spid="_x0000_s1062" style="position:absolute;left:0;text-align:left;flip:x;z-index:251666944;visibility:visible;mso-position-horizontal-relative:text;mso-position-vertical-relative:text" from="420.35pt,56.4pt" to="434.7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" o:allowincell="f">
                  <v:stroke endarrow="block"/>
                  <w10:anchorlock/>
                </v:line>
              </w:pict>
            </w:r>
            <w:r>
              <w:rPr>
                <w:noProof/>
              </w:rPr>
              <w:pict>
                <v:shape id="Поле 152" o:spid="_x0000_s1059" type="#_x0000_t202" style="position:absolute;left:0;text-align:left;margin-left:416.05pt;margin-top:91.65pt;width:13.2pt;height:16.8pt;z-index: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" o:allowincell="f">
                  <v:textbox inset="1mm,1mm,1mm,1mm">
                    <w:txbxContent>
                      <w:p w:rsidR="000341A4" w:rsidRPr="00D8750B" w:rsidRDefault="000341A4" w:rsidP="00070AFA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б</w:t>
                        </w:r>
                      </w:p>
                      <w:p w:rsidR="000341A4" w:rsidRDefault="000341A4" w:rsidP="00070AFA">
                        <w:pPr>
                          <w:jc w:val="center"/>
                          <w:rPr>
                            <w:sz w:val="18"/>
                            <w:lang w:val="en-US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>
              <w:rPr>
                <w:noProof/>
              </w:rPr>
              <w:pict>
                <v:line id="Прямая соединительная линия 153" o:spid="_x0000_s1060" style="position:absolute;left:0;text-align:left;flip:x;z-index:251664896;visibility:visible;mso-position-horizontal-relative:text;mso-position-vertical-relative:text" from="401.65pt,98.85pt" to="416.05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" o:allowincell="f">
                  <v:stroke endarrow="block"/>
                  <w10:anchorlock/>
                </v:line>
              </w:pict>
            </w:r>
            <w:r>
              <w:rPr>
                <w:noProof/>
              </w:rPr>
              <w:pict>
                <v:shape id="Поле 150" o:spid="_x0000_s1057" type="#_x0000_t202" style="position:absolute;left:0;text-align:left;margin-left:388.75pt;margin-top:126.3pt;width:13.2pt;height:16.8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" o:allowincell="f">
                  <v:textbox inset="1mm,1mm,1mm,1mm">
                    <w:txbxContent>
                      <w:p w:rsidR="000341A4" w:rsidRDefault="000341A4" w:rsidP="00070AFA">
                        <w:pPr>
                          <w:jc w:val="center"/>
                          <w:rPr>
                            <w:sz w:val="18"/>
                            <w:lang w:val="en-US"/>
                          </w:rPr>
                        </w:pPr>
                        <w:proofErr w:type="gramStart"/>
                        <w:r>
                          <w:rPr>
                            <w:sz w:val="18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  <w10:anchorlock/>
                </v:shape>
              </w:pict>
            </w:r>
            <w:r>
              <w:rPr>
                <w:noProof/>
              </w:rPr>
              <w:pict>
                <v:line id="Прямая соединительная линия 151" o:spid="_x0000_s1058" style="position:absolute;left:0;text-align:left;flip:x;z-index:251662848;visibility:visible;mso-position-horizontal-relative:text;mso-position-vertical-relative:text" from="374.35pt,133.5pt" to="388.7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" o:allowincell="f">
                  <v:stroke endarrow="block"/>
                  <w10:anchorlock/>
                </v:line>
              </w:pict>
            </w:r>
            <w:r>
              <w:rPr>
                <w:noProof/>
              </w:rPr>
              <w:pict>
                <v:shape id="Поле 131" o:spid="_x0000_s1053" type="#_x0000_t202" style="position:absolute;left:0;text-align:left;margin-left:118.75pt;margin-top:-51pt;width:13.2pt;height:16.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" o:allowincell="f">
                  <v:textbox inset="1mm,1mm,1mm,1mm">
                    <w:txbxContent>
                      <w:p w:rsidR="000341A4" w:rsidRDefault="000341A4" w:rsidP="00070AFA">
                        <w:pPr>
                          <w:jc w:val="center"/>
                          <w:rPr>
                            <w:sz w:val="18"/>
                            <w:lang w:val="en-US"/>
                          </w:rPr>
                        </w:pPr>
                        <w:proofErr w:type="gramStart"/>
                        <w:r>
                          <w:rPr>
                            <w:sz w:val="18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  <w10:anchorlock/>
                </v:shape>
              </w:pict>
            </w:r>
            <w:r>
              <w:rPr>
                <w:noProof/>
              </w:rPr>
              <w:pict>
                <v:line id="Прямая соединительная линия 132" o:spid="_x0000_s1054" style="position:absolute;left:0;text-align:left;flip:x;z-index:251658752;visibility:visible;mso-position-horizontal-relative:text;mso-position-vertical-relative:text" from="104.35pt,-43.8pt" to="118.75pt,-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" o:allowincell="f">
                  <v:stroke endarrow="block"/>
                  <w10:anchorlock/>
                </v:line>
              </w:pict>
            </w:r>
            <w:r>
              <w:rPr>
                <w:noProof/>
              </w:rPr>
              <w:pict>
                <v:shape id="Поле 39" o:spid="_x0000_s1051" type="#_x0000_t202" style="position:absolute;left:0;text-align:left;margin-left:227.45pt;margin-top:-37.45pt;width:13.2pt;height:21.4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" o:allowincell="f">
                  <v:textbox inset="1mm,1mm,1mm,1mm">
                    <w:txbxContent>
                      <w:p w:rsidR="000341A4" w:rsidRDefault="000341A4" w:rsidP="00070AFA">
                        <w:r>
                          <w:t>в</w:t>
                        </w:r>
                      </w:p>
                    </w:txbxContent>
                  </v:textbox>
                  <w10:anchorlock/>
                </v:shape>
              </w:pict>
            </w:r>
            <w:r>
              <w:rPr>
                <w:noProof/>
              </w:rPr>
              <w:pict>
                <v:line id="Прямая соединительная линия 41" o:spid="_x0000_s1052" style="position:absolute;left:0;text-align:left;flip:x;z-index:251656704;visibility:visible;mso-position-horizontal-relative:text;mso-position-vertical-relative:text" from="213.05pt,-30.25pt" to="227.45pt,-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" o:allowincell="f">
                  <v:stroke endarrow="block"/>
                  <w10:anchorlock/>
                </v:line>
              </w:pict>
            </w:r>
            <w:r>
              <w:rPr>
                <w:noProof/>
              </w:rPr>
              <w:pict>
                <v:shape id="Поле 37" o:spid="_x0000_s1049" type="#_x0000_t202" style="position:absolute;left:0;text-align:left;margin-left:129.55pt;margin-top:-103.65pt;width:13.2pt;height:16.8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" o:allowincell="f">
                  <v:textbox inset="1mm,1mm,1mm,1mm">
                    <w:txbxContent>
                      <w:p w:rsidR="000341A4" w:rsidRPr="00D8750B" w:rsidRDefault="000341A4" w:rsidP="00070AFA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б</w:t>
                        </w:r>
                      </w:p>
                      <w:p w:rsidR="000341A4" w:rsidRDefault="000341A4" w:rsidP="00070AFA">
                        <w:pPr>
                          <w:jc w:val="center"/>
                          <w:rPr>
                            <w:sz w:val="18"/>
                            <w:lang w:val="en-US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>
              <w:rPr>
                <w:noProof/>
              </w:rPr>
              <w:pict>
                <v:line id="Прямая соединительная линия 38" o:spid="_x0000_s1050" style="position:absolute;left:0;text-align:left;flip:x;z-index:251654656;visibility:visible;mso-position-horizontal-relative:text;mso-position-vertical-relative:text" from="115.15pt,-96.45pt" to="129.55pt,-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" o:allowincell="f">
                  <v:stroke endarrow="block"/>
                  <w10:anchorlock/>
                </v:line>
              </w:pict>
            </w:r>
          </w:p>
        </w:tc>
        <w:tc>
          <w:tcPr>
            <w:tcW w:w="6309" w:type="dxa"/>
            <w:gridSpan w:val="5"/>
            <w:shd w:val="clear" w:color="auto" w:fill="auto"/>
          </w:tcPr>
          <w:p w:rsidR="00070AFA" w:rsidRPr="00873344" w:rsidRDefault="00070AFA" w:rsidP="006730C6">
            <w:pPr>
              <w:spacing w:line="0" w:lineRule="atLeast"/>
              <w:jc w:val="both"/>
            </w:pPr>
          </w:p>
        </w:tc>
      </w:tr>
      <w:tr w:rsidR="00070AFA" w:rsidRPr="00873344" w:rsidTr="006730C6">
        <w:trPr>
          <w:trHeight w:val="2835"/>
        </w:trPr>
        <w:tc>
          <w:tcPr>
            <w:tcW w:w="3119" w:type="dxa"/>
            <w:gridSpan w:val="2"/>
            <w:shd w:val="clear" w:color="auto" w:fill="auto"/>
          </w:tcPr>
          <w:p w:rsidR="00070AFA" w:rsidRPr="00873344" w:rsidRDefault="00912B82" w:rsidP="006730C6">
            <w:pPr>
              <w:spacing w:line="0" w:lineRule="atLeast"/>
              <w:jc w:val="both"/>
              <w:rPr>
                <w:noProof/>
              </w:rPr>
            </w:pPr>
            <w:r>
              <w:rPr>
                <w:noProof/>
              </w:rPr>
              <w:pict>
                <v:shape id="Поле 6" o:spid="_x0000_s1055" type="#_x0000_t202" style="position:absolute;left:0;text-align:left;margin-left:-.2pt;margin-top:118.65pt;width:18.05pt;height:18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">
                  <v:textbox>
                    <w:txbxContent>
                      <w:p w:rsidR="000341A4" w:rsidRPr="00B50B2B" w:rsidRDefault="000341A4" w:rsidP="00070AF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4949B7" w:rsidRPr="00873344">
              <w:rPr>
                <w:noProof/>
              </w:rPr>
              <w:drawing>
                <wp:inline distT="0" distB="0" distL="0" distR="0">
                  <wp:extent cx="2028825" cy="1781175"/>
                  <wp:effectExtent l="19050" t="0" r="9525" b="0"/>
                  <wp:docPr id="3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shd w:val="clear" w:color="auto" w:fill="auto"/>
          </w:tcPr>
          <w:p w:rsidR="00070AFA" w:rsidRPr="00873344" w:rsidRDefault="00070AFA" w:rsidP="006730C6">
            <w:pPr>
              <w:spacing w:line="0" w:lineRule="atLeast"/>
              <w:jc w:val="both"/>
              <w:rPr>
                <w:noProof/>
              </w:rPr>
            </w:pPr>
          </w:p>
        </w:tc>
        <w:tc>
          <w:tcPr>
            <w:tcW w:w="5919" w:type="dxa"/>
            <w:gridSpan w:val="3"/>
            <w:shd w:val="clear" w:color="auto" w:fill="auto"/>
          </w:tcPr>
          <w:p w:rsidR="00070AFA" w:rsidRPr="00873344" w:rsidRDefault="00912B82" w:rsidP="006730C6">
            <w:pPr>
              <w:jc w:val="both"/>
              <w:rPr>
                <w:noProof/>
              </w:rPr>
            </w:pPr>
            <w:r>
              <w:rPr>
                <w:noProof/>
              </w:rPr>
              <w:pict>
                <v:shape id="Поле 10" o:spid="_x0000_s1056" type="#_x0000_t202" style="position:absolute;left:0;text-align:left;margin-left:3.55pt;margin-top:118.75pt;width:18.05pt;height:18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">
                  <v:textbox>
                    <w:txbxContent>
                      <w:p w:rsidR="000341A4" w:rsidRPr="00B50B2B" w:rsidRDefault="000341A4" w:rsidP="00070AF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</w:t>
                        </w:r>
                      </w:p>
                    </w:txbxContent>
                  </v:textbox>
                </v:shape>
              </w:pict>
            </w:r>
            <w:r w:rsidR="004949B7" w:rsidRPr="00873344"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3175</wp:posOffset>
                  </wp:positionV>
                  <wp:extent cx="3632200" cy="1778000"/>
                  <wp:effectExtent l="19050" t="0" r="6350" b="0"/>
                  <wp:wrapNone/>
                  <wp:docPr id="24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0" cy="177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70AFA" w:rsidRPr="00873344" w:rsidRDefault="00070AFA" w:rsidP="00070AFA">
      <w:pPr>
        <w:jc w:val="center"/>
      </w:pPr>
    </w:p>
    <w:p w:rsidR="00070AFA" w:rsidRPr="00873344" w:rsidRDefault="00070AFA" w:rsidP="00070AFA">
      <w:pPr>
        <w:jc w:val="center"/>
        <w:rPr>
          <w:sz w:val="28"/>
          <w:szCs w:val="28"/>
        </w:rPr>
      </w:pPr>
      <w:r w:rsidRPr="00873344">
        <w:rPr>
          <w:sz w:val="28"/>
          <w:szCs w:val="28"/>
        </w:rPr>
        <w:t>Рисунок</w:t>
      </w:r>
      <w:r w:rsidRPr="00873344">
        <w:rPr>
          <w:snapToGrid w:val="0"/>
          <w:sz w:val="28"/>
          <w:szCs w:val="28"/>
        </w:rPr>
        <w:t xml:space="preserve"> – </w:t>
      </w:r>
      <w:r w:rsidRPr="00873344">
        <w:rPr>
          <w:sz w:val="28"/>
          <w:szCs w:val="28"/>
        </w:rPr>
        <w:t>Хвоща полевого трав</w:t>
      </w:r>
      <w:r w:rsidR="002D3B0F" w:rsidRPr="00873344">
        <w:rPr>
          <w:sz w:val="28"/>
          <w:szCs w:val="28"/>
        </w:rPr>
        <w:t>а.</w:t>
      </w:r>
    </w:p>
    <w:p w:rsidR="00070AFA" w:rsidRPr="00873344" w:rsidRDefault="00070AFA" w:rsidP="00070AFA">
      <w:pPr>
        <w:ind w:right="-1"/>
        <w:jc w:val="center"/>
        <w:rPr>
          <w:snapToGrid w:val="0"/>
          <w:sz w:val="28"/>
          <w:szCs w:val="28"/>
        </w:rPr>
      </w:pPr>
      <w:proofErr w:type="gramStart"/>
      <w:r w:rsidRPr="00873344">
        <w:rPr>
          <w:snapToGrid w:val="0"/>
          <w:sz w:val="28"/>
          <w:szCs w:val="28"/>
        </w:rPr>
        <w:t xml:space="preserve">1 – </w:t>
      </w:r>
      <w:r w:rsidRPr="00873344">
        <w:rPr>
          <w:sz w:val="28"/>
          <w:szCs w:val="28"/>
        </w:rPr>
        <w:t xml:space="preserve">фрагмент эпидермиса членика веточки: а – сильноизвилистые стенки эпидермиса, </w:t>
      </w:r>
      <w:r w:rsidR="00D8750B" w:rsidRPr="00873344">
        <w:rPr>
          <w:sz w:val="28"/>
          <w:szCs w:val="28"/>
        </w:rPr>
        <w:t>б</w:t>
      </w:r>
      <w:r w:rsidRPr="00873344">
        <w:rPr>
          <w:sz w:val="28"/>
          <w:szCs w:val="28"/>
        </w:rPr>
        <w:t xml:space="preserve"> </w:t>
      </w:r>
      <w:r w:rsidR="00E1199F" w:rsidRPr="00873344">
        <w:rPr>
          <w:sz w:val="28"/>
          <w:szCs w:val="28"/>
        </w:rPr>
        <w:t>–</w:t>
      </w:r>
      <w:r w:rsidRPr="00873344">
        <w:rPr>
          <w:sz w:val="28"/>
          <w:szCs w:val="28"/>
        </w:rPr>
        <w:t xml:space="preserve"> устьица с характерной складчатостью кутикулы, </w:t>
      </w:r>
      <w:r w:rsidR="00D8750B" w:rsidRPr="00873344">
        <w:rPr>
          <w:sz w:val="28"/>
          <w:szCs w:val="28"/>
        </w:rPr>
        <w:t>в</w:t>
      </w:r>
      <w:r w:rsidRPr="00873344">
        <w:rPr>
          <w:sz w:val="28"/>
          <w:szCs w:val="28"/>
        </w:rPr>
        <w:t xml:space="preserve"> </w:t>
      </w:r>
      <w:r w:rsidR="00E1199F" w:rsidRPr="00873344">
        <w:rPr>
          <w:sz w:val="28"/>
          <w:szCs w:val="28"/>
        </w:rPr>
        <w:t>–</w:t>
      </w:r>
      <w:r w:rsidRPr="00873344">
        <w:rPr>
          <w:sz w:val="28"/>
          <w:szCs w:val="28"/>
        </w:rPr>
        <w:t xml:space="preserve"> </w:t>
      </w:r>
      <w:proofErr w:type="spellStart"/>
      <w:r w:rsidRPr="00873344">
        <w:rPr>
          <w:sz w:val="28"/>
          <w:szCs w:val="28"/>
        </w:rPr>
        <w:t>сосочковидные</w:t>
      </w:r>
      <w:proofErr w:type="spellEnd"/>
      <w:r w:rsidRPr="00873344">
        <w:rPr>
          <w:sz w:val="28"/>
          <w:szCs w:val="28"/>
        </w:rPr>
        <w:t xml:space="preserve"> выросты (</w:t>
      </w:r>
      <w:r w:rsidR="002D3B0F" w:rsidRPr="00873344">
        <w:rPr>
          <w:snapToGrid w:val="0"/>
          <w:sz w:val="28"/>
          <w:szCs w:val="28"/>
        </w:rPr>
        <w:t>200</w:t>
      </w:r>
      <w:r w:rsidRPr="00873344">
        <w:rPr>
          <w:snapToGrid w:val="0"/>
          <w:sz w:val="28"/>
          <w:szCs w:val="28"/>
        </w:rPr>
        <w:t>×)</w:t>
      </w:r>
      <w:r w:rsidR="002D3B0F" w:rsidRPr="00873344">
        <w:rPr>
          <w:snapToGrid w:val="0"/>
          <w:sz w:val="28"/>
          <w:szCs w:val="28"/>
        </w:rPr>
        <w:t>;</w:t>
      </w:r>
      <w:r w:rsidRPr="00873344">
        <w:rPr>
          <w:snapToGrid w:val="0"/>
          <w:sz w:val="28"/>
          <w:szCs w:val="28"/>
        </w:rPr>
        <w:t xml:space="preserve"> 2 – выросты на ребре членика веточки (вид с боку) </w:t>
      </w:r>
      <w:r w:rsidRPr="00873344">
        <w:rPr>
          <w:sz w:val="28"/>
          <w:szCs w:val="28"/>
        </w:rPr>
        <w:t>(</w:t>
      </w:r>
      <w:r w:rsidR="002D3B0F" w:rsidRPr="00873344">
        <w:rPr>
          <w:snapToGrid w:val="0"/>
          <w:sz w:val="28"/>
          <w:szCs w:val="28"/>
        </w:rPr>
        <w:t>200</w:t>
      </w:r>
      <w:r w:rsidRPr="00873344">
        <w:rPr>
          <w:snapToGrid w:val="0"/>
          <w:sz w:val="28"/>
          <w:szCs w:val="28"/>
        </w:rPr>
        <w:t>×)</w:t>
      </w:r>
      <w:r w:rsidR="002D3B0F" w:rsidRPr="00873344">
        <w:rPr>
          <w:snapToGrid w:val="0"/>
          <w:sz w:val="28"/>
          <w:szCs w:val="28"/>
        </w:rPr>
        <w:t>;</w:t>
      </w:r>
      <w:r w:rsidRPr="00873344">
        <w:rPr>
          <w:snapToGrid w:val="0"/>
          <w:sz w:val="28"/>
          <w:szCs w:val="28"/>
        </w:rPr>
        <w:t xml:space="preserve"> 3 – выросты на ребре членика веточки (вид сверху) </w:t>
      </w:r>
      <w:r w:rsidRPr="00873344">
        <w:rPr>
          <w:sz w:val="28"/>
          <w:szCs w:val="28"/>
        </w:rPr>
        <w:t>(</w:t>
      </w:r>
      <w:r w:rsidR="002D3B0F" w:rsidRPr="00873344">
        <w:rPr>
          <w:snapToGrid w:val="0"/>
          <w:sz w:val="28"/>
          <w:szCs w:val="28"/>
        </w:rPr>
        <w:t>200</w:t>
      </w:r>
      <w:r w:rsidRPr="00873344">
        <w:rPr>
          <w:snapToGrid w:val="0"/>
          <w:sz w:val="28"/>
          <w:szCs w:val="28"/>
        </w:rPr>
        <w:t>×)</w:t>
      </w:r>
      <w:r w:rsidR="002D3B0F" w:rsidRPr="00873344">
        <w:rPr>
          <w:snapToGrid w:val="0"/>
          <w:sz w:val="28"/>
          <w:szCs w:val="28"/>
        </w:rPr>
        <w:t>;</w:t>
      </w:r>
      <w:r w:rsidRPr="00873344">
        <w:rPr>
          <w:snapToGrid w:val="0"/>
          <w:sz w:val="28"/>
          <w:szCs w:val="28"/>
        </w:rPr>
        <w:t xml:space="preserve"> 4 – </w:t>
      </w:r>
      <w:r w:rsidRPr="00873344">
        <w:rPr>
          <w:snapToGrid w:val="0"/>
          <w:sz w:val="28"/>
          <w:szCs w:val="28"/>
        </w:rPr>
        <w:lastRenderedPageBreak/>
        <w:t xml:space="preserve">фрагмент поперечного сечения стебля: а </w:t>
      </w:r>
      <w:r w:rsidR="00E1199F" w:rsidRPr="00873344">
        <w:rPr>
          <w:snapToGrid w:val="0"/>
          <w:sz w:val="28"/>
          <w:szCs w:val="28"/>
        </w:rPr>
        <w:t>–</w:t>
      </w:r>
      <w:r w:rsidR="00D8750B" w:rsidRPr="00873344">
        <w:rPr>
          <w:snapToGrid w:val="0"/>
          <w:sz w:val="28"/>
          <w:szCs w:val="28"/>
        </w:rPr>
        <w:t xml:space="preserve"> </w:t>
      </w:r>
      <w:r w:rsidRPr="00873344">
        <w:rPr>
          <w:sz w:val="28"/>
          <w:szCs w:val="28"/>
        </w:rPr>
        <w:t>крупная полость (в коре)</w:t>
      </w:r>
      <w:r w:rsidRPr="00873344">
        <w:rPr>
          <w:snapToGrid w:val="0"/>
          <w:sz w:val="28"/>
          <w:szCs w:val="28"/>
        </w:rPr>
        <w:t xml:space="preserve">, </w:t>
      </w:r>
      <w:r w:rsidR="00D8750B" w:rsidRPr="00873344">
        <w:rPr>
          <w:snapToGrid w:val="0"/>
          <w:sz w:val="28"/>
          <w:szCs w:val="28"/>
        </w:rPr>
        <w:t>б</w:t>
      </w:r>
      <w:r w:rsidRPr="00873344">
        <w:rPr>
          <w:snapToGrid w:val="0"/>
          <w:sz w:val="28"/>
          <w:szCs w:val="28"/>
        </w:rPr>
        <w:t xml:space="preserve"> </w:t>
      </w:r>
      <w:r w:rsidR="00E1199F" w:rsidRPr="00873344">
        <w:rPr>
          <w:snapToGrid w:val="0"/>
          <w:sz w:val="28"/>
          <w:szCs w:val="28"/>
        </w:rPr>
        <w:t>–</w:t>
      </w:r>
      <w:r w:rsidRPr="00873344">
        <w:rPr>
          <w:snapToGrid w:val="0"/>
          <w:sz w:val="28"/>
          <w:szCs w:val="28"/>
        </w:rPr>
        <w:t xml:space="preserve"> </w:t>
      </w:r>
      <w:r w:rsidRPr="00873344">
        <w:rPr>
          <w:sz w:val="28"/>
          <w:szCs w:val="28"/>
        </w:rPr>
        <w:t xml:space="preserve">проводящий пучок (с маленькой полостью), </w:t>
      </w:r>
      <w:r w:rsidR="00D8750B" w:rsidRPr="00873344">
        <w:rPr>
          <w:sz w:val="28"/>
          <w:szCs w:val="28"/>
        </w:rPr>
        <w:t>в</w:t>
      </w:r>
      <w:r w:rsidR="008B634B">
        <w:rPr>
          <w:sz w:val="28"/>
          <w:szCs w:val="28"/>
        </w:rPr>
        <w:t xml:space="preserve"> – эндодерма</w:t>
      </w:r>
      <w:r w:rsidRPr="00873344">
        <w:rPr>
          <w:sz w:val="28"/>
          <w:szCs w:val="28"/>
        </w:rPr>
        <w:t xml:space="preserve"> (</w:t>
      </w:r>
      <w:r w:rsidR="002D3B0F" w:rsidRPr="00873344">
        <w:rPr>
          <w:snapToGrid w:val="0"/>
          <w:sz w:val="28"/>
          <w:szCs w:val="28"/>
        </w:rPr>
        <w:t>100</w:t>
      </w:r>
      <w:r w:rsidRPr="00873344">
        <w:rPr>
          <w:snapToGrid w:val="0"/>
          <w:sz w:val="28"/>
          <w:szCs w:val="28"/>
        </w:rPr>
        <w:t>×)</w:t>
      </w:r>
      <w:proofErr w:type="gramEnd"/>
    </w:p>
    <w:p w:rsidR="00070AFA" w:rsidRPr="00873344" w:rsidRDefault="00070AFA" w:rsidP="00070AFA">
      <w:pPr>
        <w:ind w:right="709"/>
        <w:jc w:val="both"/>
        <w:rPr>
          <w:snapToGrid w:val="0"/>
          <w:sz w:val="28"/>
          <w:szCs w:val="28"/>
        </w:rPr>
      </w:pPr>
    </w:p>
    <w:p w:rsidR="00070AFA" w:rsidRPr="00873344" w:rsidRDefault="00070AFA" w:rsidP="00070AF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3344">
        <w:rPr>
          <w:rFonts w:ascii="Times New Roman" w:hAnsi="Times New Roman"/>
          <w:sz w:val="28"/>
          <w:szCs w:val="28"/>
        </w:rPr>
        <w:t>Примечание</w:t>
      </w:r>
      <w:r w:rsidR="002D3B0F" w:rsidRPr="00873344">
        <w:rPr>
          <w:rFonts w:ascii="Times New Roman" w:hAnsi="Times New Roman"/>
          <w:sz w:val="28"/>
          <w:szCs w:val="28"/>
        </w:rPr>
        <w:t>.</w:t>
      </w:r>
    </w:p>
    <w:p w:rsidR="00070AFA" w:rsidRPr="00873344" w:rsidRDefault="00070AFA" w:rsidP="00070AF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3344">
        <w:rPr>
          <w:rFonts w:ascii="Times New Roman" w:hAnsi="Times New Roman"/>
          <w:sz w:val="28"/>
          <w:szCs w:val="28"/>
        </w:rPr>
        <w:t>К другим видам хвощей, встречающимся в сырье как примесь, относят:</w:t>
      </w:r>
    </w:p>
    <w:p w:rsidR="00070AFA" w:rsidRPr="00873344" w:rsidRDefault="00070AFA" w:rsidP="00070AF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3344">
        <w:rPr>
          <w:rFonts w:ascii="Times New Roman" w:hAnsi="Times New Roman"/>
          <w:sz w:val="28"/>
          <w:szCs w:val="28"/>
        </w:rPr>
        <w:t xml:space="preserve">а) </w:t>
      </w:r>
      <w:r w:rsidRPr="00873344">
        <w:rPr>
          <w:rFonts w:ascii="Times New Roman" w:hAnsi="Times New Roman"/>
          <w:i/>
          <w:sz w:val="28"/>
          <w:szCs w:val="28"/>
        </w:rPr>
        <w:t>Хвощ лесной</w:t>
      </w:r>
      <w:r w:rsidRPr="0087334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73344">
        <w:rPr>
          <w:rFonts w:ascii="Times New Roman" w:hAnsi="Times New Roman"/>
          <w:i/>
          <w:sz w:val="28"/>
          <w:szCs w:val="28"/>
        </w:rPr>
        <w:t>Equisetum</w:t>
      </w:r>
      <w:proofErr w:type="spellEnd"/>
      <w:r w:rsidRPr="0087334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73344">
        <w:rPr>
          <w:rFonts w:ascii="Times New Roman" w:hAnsi="Times New Roman"/>
          <w:i/>
          <w:sz w:val="28"/>
          <w:szCs w:val="28"/>
        </w:rPr>
        <w:t>sylvaticum</w:t>
      </w:r>
      <w:proofErr w:type="spellEnd"/>
      <w:r w:rsidRPr="00873344">
        <w:rPr>
          <w:rFonts w:ascii="Times New Roman" w:hAnsi="Times New Roman"/>
          <w:sz w:val="28"/>
          <w:szCs w:val="28"/>
        </w:rPr>
        <w:t xml:space="preserve"> L.) имеет нежесткий стебель с вторично ветвящимися, отклоненными вниз, тонкими ветвями. </w:t>
      </w:r>
      <w:proofErr w:type="gramStart"/>
      <w:r w:rsidRPr="00873344">
        <w:rPr>
          <w:rFonts w:ascii="Times New Roman" w:hAnsi="Times New Roman"/>
          <w:sz w:val="28"/>
          <w:szCs w:val="28"/>
        </w:rPr>
        <w:t xml:space="preserve">В верхней части стебля на ребрах в стереомикроскоп (32×) заметны </w:t>
      </w:r>
      <w:r w:rsidR="002D3B0F" w:rsidRPr="00873344">
        <w:rPr>
          <w:rFonts w:ascii="Times New Roman" w:hAnsi="Times New Roman"/>
          <w:sz w:val="28"/>
          <w:szCs w:val="28"/>
        </w:rPr>
        <w:t>2</w:t>
      </w:r>
      <w:r w:rsidRPr="00873344">
        <w:rPr>
          <w:rFonts w:ascii="Times New Roman" w:hAnsi="Times New Roman"/>
          <w:sz w:val="28"/>
          <w:szCs w:val="28"/>
        </w:rPr>
        <w:t xml:space="preserve"> ряда роговидных выростов (</w:t>
      </w:r>
      <w:proofErr w:type="spellStart"/>
      <w:r w:rsidRPr="00873344">
        <w:rPr>
          <w:rFonts w:ascii="Times New Roman" w:hAnsi="Times New Roman"/>
          <w:sz w:val="28"/>
          <w:szCs w:val="28"/>
        </w:rPr>
        <w:t>шипиков</w:t>
      </w:r>
      <w:proofErr w:type="spellEnd"/>
      <w:r w:rsidRPr="00873344">
        <w:rPr>
          <w:rFonts w:ascii="Times New Roman" w:hAnsi="Times New Roman"/>
          <w:sz w:val="28"/>
          <w:szCs w:val="28"/>
        </w:rPr>
        <w:t>).</w:t>
      </w:r>
      <w:proofErr w:type="gramEnd"/>
      <w:r w:rsidRPr="00873344">
        <w:rPr>
          <w:rFonts w:ascii="Times New Roman" w:hAnsi="Times New Roman"/>
          <w:sz w:val="28"/>
          <w:szCs w:val="28"/>
        </w:rPr>
        <w:t xml:space="preserve"> Зубцы </w:t>
      </w:r>
      <w:proofErr w:type="gramStart"/>
      <w:r w:rsidRPr="00873344">
        <w:rPr>
          <w:rFonts w:ascii="Times New Roman" w:hAnsi="Times New Roman"/>
          <w:sz w:val="28"/>
          <w:szCs w:val="28"/>
        </w:rPr>
        <w:t>влагалищ</w:t>
      </w:r>
      <w:proofErr w:type="gramEnd"/>
      <w:r w:rsidRPr="00873344">
        <w:rPr>
          <w:rFonts w:ascii="Times New Roman" w:hAnsi="Times New Roman"/>
          <w:sz w:val="28"/>
          <w:szCs w:val="28"/>
        </w:rPr>
        <w:t xml:space="preserve"> на стебле сросшиеся и в сырье легко обламываются. Веточки с 3</w:t>
      </w:r>
      <w:r w:rsidR="002D3B0F" w:rsidRPr="00873344">
        <w:rPr>
          <w:rFonts w:ascii="Times New Roman" w:hAnsi="Times New Roman"/>
          <w:sz w:val="28"/>
          <w:szCs w:val="28"/>
        </w:rPr>
        <w:t xml:space="preserve"> </w:t>
      </w:r>
      <w:r w:rsidR="00E1199F" w:rsidRPr="00873344">
        <w:rPr>
          <w:rFonts w:ascii="Times New Roman" w:hAnsi="Times New Roman"/>
          <w:sz w:val="28"/>
          <w:szCs w:val="28"/>
        </w:rPr>
        <w:t>–</w:t>
      </w:r>
      <w:r w:rsidR="002D3B0F" w:rsidRPr="00873344">
        <w:rPr>
          <w:rFonts w:ascii="Times New Roman" w:hAnsi="Times New Roman"/>
          <w:sz w:val="28"/>
          <w:szCs w:val="28"/>
        </w:rPr>
        <w:t xml:space="preserve"> </w:t>
      </w:r>
      <w:r w:rsidRPr="00873344">
        <w:rPr>
          <w:rFonts w:ascii="Times New Roman" w:hAnsi="Times New Roman"/>
          <w:sz w:val="28"/>
          <w:szCs w:val="28"/>
        </w:rPr>
        <w:t>5 ребрами. На верхушках встречаются тупые колоски. При рассмотрении эпидермиса стебля с поверхности в бороздках видны один (два) ряда устьиц. Ребра гладкие, но местами по краям заметны крупные выросты в виде зубцов или сосочков. Стенки клеток ребер ветвей слабоволнистые.</w:t>
      </w:r>
    </w:p>
    <w:p w:rsidR="00070AFA" w:rsidRPr="00873344" w:rsidRDefault="00070AFA" w:rsidP="00070AF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3344">
        <w:rPr>
          <w:rFonts w:ascii="Times New Roman" w:hAnsi="Times New Roman"/>
          <w:sz w:val="28"/>
          <w:szCs w:val="28"/>
        </w:rPr>
        <w:t xml:space="preserve">б) </w:t>
      </w:r>
      <w:r w:rsidRPr="00873344">
        <w:rPr>
          <w:rFonts w:ascii="Times New Roman" w:hAnsi="Times New Roman"/>
          <w:i/>
          <w:sz w:val="28"/>
          <w:szCs w:val="28"/>
        </w:rPr>
        <w:t>Хвощ луговой (</w:t>
      </w:r>
      <w:proofErr w:type="spellStart"/>
      <w:r w:rsidRPr="00873344">
        <w:rPr>
          <w:rFonts w:ascii="Times New Roman" w:hAnsi="Times New Roman"/>
          <w:i/>
          <w:sz w:val="28"/>
          <w:szCs w:val="28"/>
        </w:rPr>
        <w:t>Equisetum</w:t>
      </w:r>
      <w:proofErr w:type="spellEnd"/>
      <w:r w:rsidRPr="0087334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73344">
        <w:rPr>
          <w:rFonts w:ascii="Times New Roman" w:hAnsi="Times New Roman"/>
          <w:i/>
          <w:sz w:val="28"/>
          <w:szCs w:val="28"/>
        </w:rPr>
        <w:t>pratense</w:t>
      </w:r>
      <w:proofErr w:type="spellEnd"/>
      <w:r w:rsidRPr="00873344">
        <w:rPr>
          <w:rFonts w:ascii="Times New Roman" w:hAnsi="Times New Roman"/>
          <w:sz w:val="28"/>
          <w:szCs w:val="28"/>
        </w:rPr>
        <w:t xml:space="preserve"> L.) имеет ветви с почти горизонтальным расположением, дуговидно книзу отогнутые. Зубцы влагалищ неспаянные. На верхушках стеблей могут быть тупые колоски. В верхней части стебля по ребрам видны множественные, острые конусовидные выросты (сосочки), хорошо заметные под лупой (10×) или в стереомикроскоп (32×). Веточки с 3 ребрами. Под микроскопом видно, что выросты на эпидермисе ребрышек расположены в несколько рядов. В </w:t>
      </w:r>
      <w:proofErr w:type="gramStart"/>
      <w:r w:rsidRPr="00873344">
        <w:rPr>
          <w:rFonts w:ascii="Times New Roman" w:hAnsi="Times New Roman"/>
          <w:sz w:val="28"/>
          <w:szCs w:val="28"/>
        </w:rPr>
        <w:t>бороздках</w:t>
      </w:r>
      <w:proofErr w:type="gramEnd"/>
      <w:r w:rsidRPr="00873344">
        <w:rPr>
          <w:rFonts w:ascii="Times New Roman" w:hAnsi="Times New Roman"/>
          <w:sz w:val="28"/>
          <w:szCs w:val="28"/>
        </w:rPr>
        <w:t xml:space="preserve"> один, реже два ряда устьиц. Стенки клеток ребер ветвей слегка волнистые. На стеблях имеются поперечные кольчатые выросты.</w:t>
      </w:r>
    </w:p>
    <w:p w:rsidR="00070AFA" w:rsidRPr="00873344" w:rsidRDefault="00070AFA" w:rsidP="00070AF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3344">
        <w:rPr>
          <w:rFonts w:ascii="Times New Roman" w:hAnsi="Times New Roman"/>
          <w:sz w:val="28"/>
          <w:szCs w:val="28"/>
        </w:rPr>
        <w:t xml:space="preserve">в) </w:t>
      </w:r>
      <w:r w:rsidRPr="00873344">
        <w:rPr>
          <w:rFonts w:ascii="Times New Roman" w:hAnsi="Times New Roman"/>
          <w:i/>
          <w:sz w:val="28"/>
          <w:szCs w:val="28"/>
        </w:rPr>
        <w:t xml:space="preserve">Хвощ речной </w:t>
      </w:r>
      <w:r w:rsidRPr="00873344">
        <w:rPr>
          <w:rFonts w:ascii="Times New Roman" w:hAnsi="Times New Roman"/>
          <w:sz w:val="28"/>
          <w:szCs w:val="28"/>
        </w:rPr>
        <w:t>(синонимы топяной, приречный) (</w:t>
      </w:r>
      <w:proofErr w:type="spellStart"/>
      <w:r w:rsidRPr="00873344">
        <w:rPr>
          <w:rFonts w:ascii="Times New Roman" w:hAnsi="Times New Roman"/>
          <w:i/>
          <w:sz w:val="28"/>
          <w:szCs w:val="28"/>
        </w:rPr>
        <w:t>Equisetum</w:t>
      </w:r>
      <w:proofErr w:type="spellEnd"/>
      <w:r w:rsidRPr="0087334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73344">
        <w:rPr>
          <w:rFonts w:ascii="Times New Roman" w:hAnsi="Times New Roman"/>
          <w:i/>
          <w:sz w:val="28"/>
          <w:szCs w:val="28"/>
        </w:rPr>
        <w:t>fluviatile</w:t>
      </w:r>
      <w:proofErr w:type="spellEnd"/>
      <w:r w:rsidRPr="00873344">
        <w:rPr>
          <w:rFonts w:ascii="Times New Roman" w:hAnsi="Times New Roman"/>
          <w:sz w:val="28"/>
          <w:szCs w:val="28"/>
        </w:rPr>
        <w:t xml:space="preserve"> L.) имеет мощный стебель толщиной около </w:t>
      </w:r>
      <w:smartTag w:uri="urn:schemas-microsoft-com:office:smarttags" w:element="metricconverter">
        <w:smartTagPr>
          <w:attr w:name="ProductID" w:val="0,5 см"/>
        </w:smartTagPr>
        <w:r w:rsidRPr="00873344">
          <w:rPr>
            <w:rFonts w:ascii="Times New Roman" w:hAnsi="Times New Roman"/>
            <w:sz w:val="28"/>
            <w:szCs w:val="28"/>
          </w:rPr>
          <w:t>0,5 см</w:t>
        </w:r>
      </w:smartTag>
      <w:r w:rsidRPr="00873344">
        <w:rPr>
          <w:rFonts w:ascii="Times New Roman" w:hAnsi="Times New Roman"/>
          <w:sz w:val="28"/>
          <w:szCs w:val="28"/>
        </w:rPr>
        <w:t xml:space="preserve"> и высотой от 20 до </w:t>
      </w:r>
      <w:smartTag w:uri="urn:schemas-microsoft-com:office:smarttags" w:element="metricconverter">
        <w:smartTagPr>
          <w:attr w:name="ProductID" w:val="150 см"/>
        </w:smartTagPr>
        <w:r w:rsidRPr="00873344">
          <w:rPr>
            <w:rFonts w:ascii="Times New Roman" w:hAnsi="Times New Roman"/>
            <w:sz w:val="28"/>
            <w:szCs w:val="28"/>
          </w:rPr>
          <w:t>150 см</w:t>
        </w:r>
      </w:smartTag>
      <w:r w:rsidRPr="00873344">
        <w:rPr>
          <w:rFonts w:ascii="Times New Roman" w:hAnsi="Times New Roman"/>
          <w:sz w:val="28"/>
          <w:szCs w:val="28"/>
        </w:rPr>
        <w:t>. На верхушках стеблей встречаются тупые колоски. При рассмотрении под лупой (10×) видно, что ветви очень короткие, малочисленные или отсутствуют. При рассмотрении в стереомикроскоп (32×) видно, что влагалища с многочисленными зубцами (от 18 до 20). При рассмотрении эпидермиса стебля под микроскопом с поверхности видны гладкие ребра, чередующиеся с широкими бороздами, несущими по 10</w:t>
      </w:r>
      <w:r w:rsidR="002D3B0F" w:rsidRPr="00873344">
        <w:rPr>
          <w:rFonts w:ascii="Times New Roman" w:hAnsi="Times New Roman"/>
          <w:sz w:val="28"/>
          <w:szCs w:val="28"/>
        </w:rPr>
        <w:t xml:space="preserve"> </w:t>
      </w:r>
      <w:r w:rsidR="00E1199F" w:rsidRPr="00873344">
        <w:rPr>
          <w:rFonts w:ascii="Times New Roman" w:hAnsi="Times New Roman"/>
          <w:sz w:val="28"/>
          <w:szCs w:val="28"/>
        </w:rPr>
        <w:t>–</w:t>
      </w:r>
      <w:r w:rsidR="002D3B0F" w:rsidRPr="00873344">
        <w:rPr>
          <w:rFonts w:ascii="Times New Roman" w:hAnsi="Times New Roman"/>
          <w:sz w:val="28"/>
          <w:szCs w:val="28"/>
        </w:rPr>
        <w:t xml:space="preserve"> </w:t>
      </w:r>
      <w:r w:rsidRPr="00873344">
        <w:rPr>
          <w:rFonts w:ascii="Times New Roman" w:hAnsi="Times New Roman"/>
          <w:sz w:val="28"/>
          <w:szCs w:val="28"/>
        </w:rPr>
        <w:t>12 рядов устьиц в ширину. По краю ребер видны зубцы.</w:t>
      </w:r>
    </w:p>
    <w:p w:rsidR="00070AFA" w:rsidRPr="00873344" w:rsidRDefault="00070AFA" w:rsidP="00070AF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3344">
        <w:rPr>
          <w:rFonts w:ascii="Times New Roman" w:hAnsi="Times New Roman"/>
          <w:sz w:val="28"/>
          <w:szCs w:val="28"/>
        </w:rPr>
        <w:t xml:space="preserve">г) </w:t>
      </w:r>
      <w:r w:rsidRPr="00873344">
        <w:rPr>
          <w:rFonts w:ascii="Times New Roman" w:hAnsi="Times New Roman"/>
          <w:i/>
          <w:sz w:val="28"/>
          <w:szCs w:val="28"/>
        </w:rPr>
        <w:t>Хвощ болотный</w:t>
      </w:r>
      <w:r w:rsidRPr="00873344">
        <w:rPr>
          <w:rFonts w:ascii="Times New Roman" w:hAnsi="Times New Roman"/>
          <w:sz w:val="28"/>
          <w:szCs w:val="28"/>
        </w:rPr>
        <w:t xml:space="preserve"> (</w:t>
      </w:r>
      <w:r w:rsidRPr="00873344">
        <w:rPr>
          <w:rFonts w:ascii="Times New Roman" w:hAnsi="Times New Roman"/>
          <w:i/>
          <w:sz w:val="28"/>
          <w:szCs w:val="28"/>
          <w:lang w:val="en-US"/>
        </w:rPr>
        <w:t>Equisetum</w:t>
      </w:r>
      <w:r w:rsidRPr="0087334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73344">
        <w:rPr>
          <w:rFonts w:ascii="Times New Roman" w:hAnsi="Times New Roman"/>
          <w:i/>
          <w:sz w:val="28"/>
          <w:szCs w:val="28"/>
          <w:lang w:val="en-US"/>
        </w:rPr>
        <w:t>palustre</w:t>
      </w:r>
      <w:proofErr w:type="spellEnd"/>
      <w:r w:rsidRPr="00873344">
        <w:rPr>
          <w:rFonts w:ascii="Times New Roman" w:hAnsi="Times New Roman"/>
          <w:sz w:val="28"/>
          <w:szCs w:val="28"/>
        </w:rPr>
        <w:t xml:space="preserve"> </w:t>
      </w:r>
      <w:r w:rsidRPr="00873344">
        <w:rPr>
          <w:rFonts w:ascii="Times New Roman" w:hAnsi="Times New Roman"/>
          <w:sz w:val="28"/>
          <w:szCs w:val="28"/>
          <w:lang w:val="en-US"/>
        </w:rPr>
        <w:t>L</w:t>
      </w:r>
      <w:r w:rsidRPr="00873344">
        <w:rPr>
          <w:rFonts w:ascii="Times New Roman" w:hAnsi="Times New Roman"/>
          <w:sz w:val="28"/>
          <w:szCs w:val="28"/>
        </w:rPr>
        <w:t>.). На верхушке стеблей могут быть тупые колоски. При рассмотрении под лупой (10×) видно, что стеблевые влагалища с неспаянными, снабженными широкой белой каймой зубцами, влагалища ветвей на стебле черного цвета. При отрывании ветвей на стебле удерживаются не только влагалища, но и первые членики. Поверхность стеблей и ветвей поперечно</w:t>
      </w:r>
      <w:r w:rsidR="00E1199F" w:rsidRPr="00873344">
        <w:rPr>
          <w:rFonts w:ascii="Times New Roman" w:hAnsi="Times New Roman"/>
          <w:sz w:val="28"/>
          <w:szCs w:val="28"/>
        </w:rPr>
        <w:t>–</w:t>
      </w:r>
      <w:r w:rsidRPr="00873344">
        <w:rPr>
          <w:rFonts w:ascii="Times New Roman" w:hAnsi="Times New Roman"/>
          <w:sz w:val="28"/>
          <w:szCs w:val="28"/>
        </w:rPr>
        <w:t>морщинистая. Под микроскопом при рассмотрении эпидермиса стебля и ветвей с поверхности видны устьица, расположенные несколькими рядами. Ребра стеблей и ветвей несут заостренные зубцы. На поперечном срезе ветвей имеется центральная полость, у стебля отсутствует колленхима в бороздках.</w:t>
      </w:r>
    </w:p>
    <w:p w:rsidR="00070AFA" w:rsidRPr="00873344" w:rsidRDefault="00070AFA" w:rsidP="00070AFA">
      <w:pPr>
        <w:rPr>
          <w:iCs/>
          <w:sz w:val="28"/>
          <w:szCs w:val="28"/>
        </w:rPr>
      </w:pPr>
    </w:p>
    <w:p w:rsidR="00D8750B" w:rsidRPr="00873344" w:rsidRDefault="00D8750B" w:rsidP="00070AFA">
      <w:pPr>
        <w:rPr>
          <w:iCs/>
          <w:sz w:val="28"/>
          <w:szCs w:val="28"/>
        </w:rPr>
      </w:pPr>
    </w:p>
    <w:p w:rsidR="00E17246" w:rsidRPr="00873344" w:rsidRDefault="00E17246" w:rsidP="00570A93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344">
        <w:rPr>
          <w:rFonts w:ascii="Times New Roman" w:hAnsi="Times New Roman"/>
          <w:b/>
          <w:sz w:val="28"/>
          <w:szCs w:val="28"/>
        </w:rPr>
        <w:lastRenderedPageBreak/>
        <w:t>Определение основных групп биологически активных веществ</w:t>
      </w:r>
    </w:p>
    <w:p w:rsidR="00E17246" w:rsidRPr="00873344" w:rsidRDefault="00E17246" w:rsidP="00570A93">
      <w:pPr>
        <w:pStyle w:val="a3"/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873344">
        <w:rPr>
          <w:rFonts w:ascii="Times New Roman" w:hAnsi="Times New Roman"/>
          <w:b/>
          <w:i/>
          <w:sz w:val="28"/>
          <w:szCs w:val="28"/>
        </w:rPr>
        <w:t>Тонкослойная хроматография</w:t>
      </w:r>
    </w:p>
    <w:p w:rsidR="00E17246" w:rsidRPr="00873344" w:rsidRDefault="00E17246" w:rsidP="00B3766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3344">
        <w:rPr>
          <w:rFonts w:ascii="Times New Roman" w:hAnsi="Times New Roman"/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2,0 г"/>
        </w:smartTagPr>
        <w:r w:rsidRPr="00873344">
          <w:rPr>
            <w:rFonts w:ascii="Times New Roman" w:hAnsi="Times New Roman"/>
            <w:sz w:val="28"/>
            <w:szCs w:val="28"/>
          </w:rPr>
          <w:t>2,0 г</w:t>
        </w:r>
      </w:smartTag>
      <w:r w:rsidRPr="00873344">
        <w:rPr>
          <w:rFonts w:ascii="Times New Roman" w:hAnsi="Times New Roman"/>
          <w:sz w:val="28"/>
          <w:szCs w:val="28"/>
        </w:rPr>
        <w:t xml:space="preserve"> сырья</w:t>
      </w:r>
      <w:r w:rsidR="002D3B0F" w:rsidRPr="00873344">
        <w:rPr>
          <w:rFonts w:ascii="Times New Roman" w:hAnsi="Times New Roman"/>
          <w:sz w:val="28"/>
          <w:szCs w:val="28"/>
        </w:rPr>
        <w:t>,</w:t>
      </w:r>
      <w:r w:rsidRPr="00873344">
        <w:rPr>
          <w:rFonts w:ascii="Times New Roman" w:hAnsi="Times New Roman"/>
          <w:sz w:val="28"/>
          <w:szCs w:val="28"/>
        </w:rPr>
        <w:t xml:space="preserve"> измельченного до </w:t>
      </w:r>
      <w:r w:rsidR="008B634B">
        <w:rPr>
          <w:rFonts w:ascii="Times New Roman" w:hAnsi="Times New Roman"/>
          <w:sz w:val="28"/>
          <w:szCs w:val="28"/>
        </w:rPr>
        <w:t>величины</w:t>
      </w:r>
      <w:r w:rsidRPr="00873344">
        <w:rPr>
          <w:rFonts w:ascii="Times New Roman" w:hAnsi="Times New Roman"/>
          <w:sz w:val="28"/>
          <w:szCs w:val="28"/>
        </w:rPr>
        <w:t xml:space="preserve">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Pr="00873344">
          <w:rPr>
            <w:rFonts w:ascii="Times New Roman" w:hAnsi="Times New Roman"/>
            <w:sz w:val="28"/>
            <w:szCs w:val="28"/>
          </w:rPr>
          <w:t>1</w:t>
        </w:r>
        <w:r w:rsidRPr="00873344">
          <w:rPr>
            <w:rFonts w:ascii="Times New Roman" w:hAnsi="Times New Roman"/>
            <w:sz w:val="40"/>
            <w:szCs w:val="28"/>
          </w:rPr>
          <w:t xml:space="preserve"> </w:t>
        </w:r>
        <w:r w:rsidRPr="00873344">
          <w:rPr>
            <w:rFonts w:ascii="Times New Roman" w:hAnsi="Times New Roman"/>
            <w:sz w:val="28"/>
            <w:szCs w:val="28"/>
          </w:rPr>
          <w:t>мм</w:t>
        </w:r>
      </w:smartTag>
      <w:r w:rsidR="00570A93" w:rsidRPr="00873344">
        <w:rPr>
          <w:rFonts w:ascii="Times New Roman" w:hAnsi="Times New Roman"/>
          <w:sz w:val="28"/>
          <w:szCs w:val="28"/>
        </w:rPr>
        <w:t>,</w:t>
      </w:r>
      <w:r w:rsidRPr="00873344">
        <w:rPr>
          <w:rFonts w:ascii="Times New Roman" w:hAnsi="Times New Roman"/>
          <w:sz w:val="28"/>
          <w:szCs w:val="28"/>
        </w:rPr>
        <w:t xml:space="preserve"> помещают в плоскодонную коническую колбу со шлифом вместимостью 50 мл, прибавляют 20 мл спирта 96 %, настаивают в закрытой колбе при комнатной температуре в течение 30 мин. Затем колбу с содержимым присоединяют к обратному холодильнику и нагревают на кипящей водяной бане в течение 30 мин</w:t>
      </w:r>
      <w:proofErr w:type="gramEnd"/>
      <w:r w:rsidR="00570A93" w:rsidRPr="00873344">
        <w:rPr>
          <w:rFonts w:ascii="Times New Roman" w:hAnsi="Times New Roman"/>
          <w:sz w:val="28"/>
          <w:szCs w:val="28"/>
        </w:rPr>
        <w:t>,</w:t>
      </w:r>
      <w:r w:rsidRPr="00873344">
        <w:rPr>
          <w:rFonts w:ascii="Times New Roman" w:hAnsi="Times New Roman"/>
          <w:sz w:val="28"/>
          <w:szCs w:val="28"/>
        </w:rPr>
        <w:t xml:space="preserve"> </w:t>
      </w:r>
      <w:r w:rsidR="00570A93" w:rsidRPr="00873344">
        <w:rPr>
          <w:rFonts w:ascii="Times New Roman" w:hAnsi="Times New Roman"/>
          <w:sz w:val="28"/>
          <w:szCs w:val="28"/>
        </w:rPr>
        <w:t>о</w:t>
      </w:r>
      <w:r w:rsidRPr="00873344">
        <w:rPr>
          <w:rFonts w:ascii="Times New Roman" w:hAnsi="Times New Roman"/>
          <w:sz w:val="28"/>
          <w:szCs w:val="28"/>
        </w:rPr>
        <w:t>хлаждают до комнатной температуры и фильтруют через бумажный фильтр</w:t>
      </w:r>
      <w:r w:rsidR="00570A93" w:rsidRPr="00873344">
        <w:rPr>
          <w:rFonts w:ascii="Times New Roman" w:hAnsi="Times New Roman"/>
          <w:sz w:val="28"/>
          <w:szCs w:val="28"/>
        </w:rPr>
        <w:t xml:space="preserve"> (испытуемый раствор)</w:t>
      </w:r>
      <w:r w:rsidRPr="00873344">
        <w:rPr>
          <w:rFonts w:ascii="Times New Roman" w:hAnsi="Times New Roman"/>
          <w:sz w:val="28"/>
          <w:szCs w:val="28"/>
        </w:rPr>
        <w:t xml:space="preserve">. </w:t>
      </w:r>
    </w:p>
    <w:p w:rsidR="00E17246" w:rsidRPr="00873344" w:rsidRDefault="00E17246" w:rsidP="009271CF">
      <w:pPr>
        <w:spacing w:line="360" w:lineRule="auto"/>
        <w:ind w:firstLine="709"/>
        <w:jc w:val="both"/>
        <w:rPr>
          <w:sz w:val="28"/>
          <w:szCs w:val="28"/>
        </w:rPr>
      </w:pPr>
      <w:r w:rsidRPr="00873344">
        <w:rPr>
          <w:sz w:val="28"/>
          <w:szCs w:val="28"/>
        </w:rPr>
        <w:t xml:space="preserve">На линию старта аналитической </w:t>
      </w:r>
      <w:proofErr w:type="spellStart"/>
      <w:r w:rsidRPr="00873344">
        <w:rPr>
          <w:sz w:val="28"/>
          <w:szCs w:val="28"/>
        </w:rPr>
        <w:t>хроматографической</w:t>
      </w:r>
      <w:proofErr w:type="spellEnd"/>
      <w:r w:rsidRPr="00873344">
        <w:rPr>
          <w:sz w:val="28"/>
          <w:szCs w:val="28"/>
        </w:rPr>
        <w:t xml:space="preserve"> пластинки со слоем силикагеля</w:t>
      </w:r>
      <w:r w:rsidR="00936505" w:rsidRPr="00873344">
        <w:rPr>
          <w:sz w:val="28"/>
          <w:szCs w:val="28"/>
        </w:rPr>
        <w:t xml:space="preserve"> с</w:t>
      </w:r>
      <w:r w:rsidRPr="00873344">
        <w:rPr>
          <w:sz w:val="28"/>
          <w:szCs w:val="28"/>
        </w:rPr>
        <w:t xml:space="preserve"> </w:t>
      </w:r>
      <w:r w:rsidR="00936505" w:rsidRPr="00873344">
        <w:rPr>
          <w:sz w:val="28"/>
          <w:szCs w:val="28"/>
        </w:rPr>
        <w:t xml:space="preserve">флуоресцентным индикатором </w:t>
      </w:r>
      <w:r w:rsidRPr="00873344">
        <w:rPr>
          <w:sz w:val="28"/>
          <w:szCs w:val="28"/>
        </w:rPr>
        <w:t>на алюминиевой подложке размером 20</w:t>
      </w:r>
      <w:r w:rsidR="002D3B0F" w:rsidRPr="00873344">
        <w:rPr>
          <w:sz w:val="28"/>
          <w:szCs w:val="28"/>
        </w:rPr>
        <w:t xml:space="preserve"> </w:t>
      </w:r>
      <w:r w:rsidRPr="00873344">
        <w:rPr>
          <w:sz w:val="28"/>
          <w:szCs w:val="28"/>
        </w:rPr>
        <w:t>×</w:t>
      </w:r>
      <w:r w:rsidR="002D3B0F" w:rsidRPr="00873344">
        <w:rPr>
          <w:sz w:val="28"/>
          <w:szCs w:val="28"/>
        </w:rPr>
        <w:t xml:space="preserve"> </w:t>
      </w:r>
      <w:r w:rsidRPr="00873344">
        <w:rPr>
          <w:sz w:val="28"/>
          <w:szCs w:val="28"/>
        </w:rPr>
        <w:t>20</w:t>
      </w:r>
      <w:r w:rsidRPr="00873344">
        <w:rPr>
          <w:sz w:val="28"/>
          <w:szCs w:val="28"/>
          <w:lang w:val="en-US"/>
        </w:rPr>
        <w:t> </w:t>
      </w:r>
      <w:r w:rsidR="00570A93" w:rsidRPr="00873344">
        <w:rPr>
          <w:sz w:val="28"/>
          <w:szCs w:val="28"/>
        </w:rPr>
        <w:t>с</w:t>
      </w:r>
      <w:r w:rsidRPr="00873344">
        <w:rPr>
          <w:sz w:val="28"/>
          <w:szCs w:val="28"/>
        </w:rPr>
        <w:t>м наносят 20</w:t>
      </w:r>
      <w:r w:rsidRPr="00873344">
        <w:rPr>
          <w:sz w:val="28"/>
          <w:szCs w:val="28"/>
          <w:lang w:val="en-US"/>
        </w:rPr>
        <w:t> </w:t>
      </w:r>
      <w:r w:rsidRPr="00873344">
        <w:rPr>
          <w:sz w:val="28"/>
          <w:szCs w:val="28"/>
        </w:rPr>
        <w:t xml:space="preserve">мкл испытуемого раствора. Пластинку с нанесенной пробой </w:t>
      </w:r>
      <w:r w:rsidR="00070AFA" w:rsidRPr="00873344">
        <w:rPr>
          <w:sz w:val="28"/>
          <w:szCs w:val="28"/>
        </w:rPr>
        <w:t xml:space="preserve">сушат, помещают в камеру, </w:t>
      </w:r>
      <w:r w:rsidRPr="00873344">
        <w:rPr>
          <w:sz w:val="28"/>
          <w:szCs w:val="28"/>
        </w:rPr>
        <w:t xml:space="preserve">предварительно насыщенную </w:t>
      </w:r>
      <w:r w:rsidR="00570A93" w:rsidRPr="00873344">
        <w:rPr>
          <w:sz w:val="28"/>
          <w:szCs w:val="28"/>
        </w:rPr>
        <w:t xml:space="preserve">в течение </w:t>
      </w:r>
      <w:r w:rsidRPr="00873344">
        <w:rPr>
          <w:sz w:val="28"/>
          <w:szCs w:val="28"/>
        </w:rPr>
        <w:t xml:space="preserve">не </w:t>
      </w:r>
      <w:r w:rsidR="00570A93" w:rsidRPr="00873344">
        <w:rPr>
          <w:sz w:val="28"/>
          <w:szCs w:val="28"/>
        </w:rPr>
        <w:t xml:space="preserve">менее </w:t>
      </w:r>
      <w:r w:rsidRPr="00873344">
        <w:rPr>
          <w:sz w:val="28"/>
          <w:szCs w:val="28"/>
        </w:rPr>
        <w:t>30 мин смесью растворителей хлороформ</w:t>
      </w:r>
      <w:r w:rsidR="00E1199F" w:rsidRPr="00873344">
        <w:rPr>
          <w:sz w:val="28"/>
          <w:szCs w:val="28"/>
        </w:rPr>
        <w:t xml:space="preserve"> – </w:t>
      </w:r>
      <w:r w:rsidRPr="00873344">
        <w:rPr>
          <w:sz w:val="28"/>
          <w:szCs w:val="28"/>
        </w:rPr>
        <w:t>мет</w:t>
      </w:r>
      <w:r w:rsidR="00570A93" w:rsidRPr="00873344">
        <w:rPr>
          <w:sz w:val="28"/>
          <w:szCs w:val="28"/>
        </w:rPr>
        <w:t>анол</w:t>
      </w:r>
      <w:r w:rsidRPr="00873344">
        <w:rPr>
          <w:sz w:val="28"/>
          <w:szCs w:val="28"/>
        </w:rPr>
        <w:t xml:space="preserve"> (3:1)</w:t>
      </w:r>
      <w:r w:rsidR="00E1199F" w:rsidRPr="00873344">
        <w:rPr>
          <w:sz w:val="28"/>
          <w:szCs w:val="28"/>
        </w:rPr>
        <w:t>,</w:t>
      </w:r>
      <w:r w:rsidRPr="00873344">
        <w:rPr>
          <w:sz w:val="28"/>
          <w:szCs w:val="28"/>
        </w:rPr>
        <w:t xml:space="preserve"> и </w:t>
      </w:r>
      <w:proofErr w:type="spellStart"/>
      <w:r w:rsidRPr="00873344">
        <w:rPr>
          <w:sz w:val="28"/>
          <w:szCs w:val="28"/>
        </w:rPr>
        <w:t>хроматографируют</w:t>
      </w:r>
      <w:proofErr w:type="spellEnd"/>
      <w:r w:rsidRPr="00873344">
        <w:rPr>
          <w:sz w:val="28"/>
          <w:szCs w:val="28"/>
        </w:rPr>
        <w:t xml:space="preserve"> восходящим способом. Когда фронт растворителей пройдет около 80</w:t>
      </w:r>
      <w:r w:rsidR="00570A93" w:rsidRPr="00873344">
        <w:rPr>
          <w:sz w:val="28"/>
          <w:szCs w:val="28"/>
        </w:rPr>
        <w:t xml:space="preserve"> </w:t>
      </w:r>
      <w:r w:rsidR="00E1199F" w:rsidRPr="00873344">
        <w:rPr>
          <w:sz w:val="28"/>
          <w:szCs w:val="28"/>
        </w:rPr>
        <w:t>–</w:t>
      </w:r>
      <w:r w:rsidR="009C2370" w:rsidRPr="00873344">
        <w:rPr>
          <w:sz w:val="28"/>
          <w:szCs w:val="28"/>
        </w:rPr>
        <w:t xml:space="preserve"> </w:t>
      </w:r>
      <w:r w:rsidRPr="00873344">
        <w:rPr>
          <w:sz w:val="28"/>
          <w:szCs w:val="28"/>
        </w:rPr>
        <w:t>90 % длины пластинки</w:t>
      </w:r>
      <w:r w:rsidR="00570A93" w:rsidRPr="00873344">
        <w:rPr>
          <w:sz w:val="28"/>
          <w:szCs w:val="28"/>
        </w:rPr>
        <w:t xml:space="preserve"> от линии старта</w:t>
      </w:r>
      <w:r w:rsidRPr="00873344">
        <w:rPr>
          <w:sz w:val="28"/>
          <w:szCs w:val="28"/>
        </w:rPr>
        <w:t xml:space="preserve">, ее вынимают из камеры, сушат </w:t>
      </w:r>
      <w:r w:rsidR="00570A93" w:rsidRPr="00873344">
        <w:rPr>
          <w:sz w:val="28"/>
          <w:szCs w:val="28"/>
        </w:rPr>
        <w:t>до удаления следов раство</w:t>
      </w:r>
      <w:r w:rsidR="00070AFA" w:rsidRPr="00873344">
        <w:rPr>
          <w:sz w:val="28"/>
          <w:szCs w:val="28"/>
        </w:rPr>
        <w:t>рителей</w:t>
      </w:r>
      <w:r w:rsidRPr="00873344">
        <w:rPr>
          <w:sz w:val="28"/>
          <w:szCs w:val="28"/>
        </w:rPr>
        <w:t xml:space="preserve"> и просматривают в </w:t>
      </w:r>
      <w:proofErr w:type="spellStart"/>
      <w:proofErr w:type="gramStart"/>
      <w:r w:rsidRPr="00873344">
        <w:rPr>
          <w:sz w:val="28"/>
          <w:szCs w:val="28"/>
        </w:rPr>
        <w:t>УФ-свете</w:t>
      </w:r>
      <w:proofErr w:type="spellEnd"/>
      <w:proofErr w:type="gramEnd"/>
      <w:r w:rsidR="00570A93" w:rsidRPr="00873344">
        <w:rPr>
          <w:sz w:val="28"/>
          <w:szCs w:val="28"/>
        </w:rPr>
        <w:t xml:space="preserve"> (при</w:t>
      </w:r>
      <w:r w:rsidR="00070AFA" w:rsidRPr="00873344">
        <w:rPr>
          <w:sz w:val="28"/>
          <w:szCs w:val="28"/>
        </w:rPr>
        <w:t xml:space="preserve"> 254</w:t>
      </w:r>
      <w:r w:rsidR="00100775" w:rsidRPr="00873344">
        <w:rPr>
          <w:sz w:val="28"/>
          <w:szCs w:val="28"/>
        </w:rPr>
        <w:t>/365</w:t>
      </w:r>
      <w:r w:rsidR="00570A93" w:rsidRPr="00873344">
        <w:rPr>
          <w:sz w:val="28"/>
          <w:szCs w:val="28"/>
        </w:rPr>
        <w:t xml:space="preserve"> нм)</w:t>
      </w:r>
      <w:r w:rsidRPr="00873344">
        <w:rPr>
          <w:sz w:val="28"/>
          <w:szCs w:val="28"/>
        </w:rPr>
        <w:t xml:space="preserve">. </w:t>
      </w:r>
    </w:p>
    <w:p w:rsidR="00936505" w:rsidRPr="00873344" w:rsidRDefault="00570A93" w:rsidP="00936505">
      <w:pPr>
        <w:spacing w:line="360" w:lineRule="auto"/>
        <w:ind w:firstLine="709"/>
        <w:jc w:val="both"/>
        <w:rPr>
          <w:sz w:val="28"/>
          <w:szCs w:val="28"/>
        </w:rPr>
      </w:pPr>
      <w:r w:rsidRPr="00873344">
        <w:rPr>
          <w:sz w:val="28"/>
          <w:szCs w:val="28"/>
        </w:rPr>
        <w:t xml:space="preserve">На </w:t>
      </w:r>
      <w:proofErr w:type="spellStart"/>
      <w:r w:rsidRPr="00873344">
        <w:rPr>
          <w:sz w:val="28"/>
          <w:szCs w:val="28"/>
        </w:rPr>
        <w:t>хроматограмме</w:t>
      </w:r>
      <w:proofErr w:type="spellEnd"/>
      <w:r w:rsidRPr="00873344">
        <w:rPr>
          <w:sz w:val="28"/>
          <w:szCs w:val="28"/>
        </w:rPr>
        <w:t xml:space="preserve"> испытуемого раствора должны обнаруживаться не менее 2 зон адсорбции с фл</w:t>
      </w:r>
      <w:r w:rsidR="00E1199F" w:rsidRPr="00873344">
        <w:rPr>
          <w:sz w:val="28"/>
          <w:szCs w:val="28"/>
        </w:rPr>
        <w:t>у</w:t>
      </w:r>
      <w:r w:rsidRPr="00873344">
        <w:rPr>
          <w:sz w:val="28"/>
          <w:szCs w:val="28"/>
        </w:rPr>
        <w:t>оресценцией ярко-голубого</w:t>
      </w:r>
      <w:r w:rsidR="00575BD9" w:rsidRPr="00873344">
        <w:rPr>
          <w:sz w:val="28"/>
          <w:szCs w:val="28"/>
        </w:rPr>
        <w:t xml:space="preserve"> и красного</w:t>
      </w:r>
      <w:r w:rsidRPr="00873344">
        <w:rPr>
          <w:sz w:val="28"/>
          <w:szCs w:val="28"/>
        </w:rPr>
        <w:t xml:space="preserve"> цвета в </w:t>
      </w:r>
      <w:proofErr w:type="spellStart"/>
      <w:proofErr w:type="gramStart"/>
      <w:r w:rsidRPr="00873344">
        <w:rPr>
          <w:sz w:val="28"/>
          <w:szCs w:val="28"/>
        </w:rPr>
        <w:t>УФ-свете</w:t>
      </w:r>
      <w:proofErr w:type="spellEnd"/>
      <w:proofErr w:type="gramEnd"/>
      <w:r w:rsidRPr="00873344">
        <w:rPr>
          <w:sz w:val="28"/>
          <w:szCs w:val="28"/>
        </w:rPr>
        <w:t xml:space="preserve"> при 254 нм или с фл</w:t>
      </w:r>
      <w:r w:rsidR="00E1199F" w:rsidRPr="00873344">
        <w:rPr>
          <w:sz w:val="28"/>
          <w:szCs w:val="28"/>
        </w:rPr>
        <w:t>у</w:t>
      </w:r>
      <w:r w:rsidRPr="00873344">
        <w:rPr>
          <w:sz w:val="28"/>
          <w:szCs w:val="28"/>
        </w:rPr>
        <w:t>оресце</w:t>
      </w:r>
      <w:r w:rsidR="00070AFA" w:rsidRPr="00873344">
        <w:rPr>
          <w:sz w:val="28"/>
          <w:szCs w:val="28"/>
        </w:rPr>
        <w:t xml:space="preserve">нцией фиолетово-голубого </w:t>
      </w:r>
      <w:r w:rsidR="00575BD9" w:rsidRPr="00873344">
        <w:rPr>
          <w:sz w:val="28"/>
          <w:szCs w:val="28"/>
        </w:rPr>
        <w:t xml:space="preserve">и ярко-красного цвета </w:t>
      </w:r>
      <w:r w:rsidRPr="00873344">
        <w:rPr>
          <w:sz w:val="28"/>
          <w:szCs w:val="28"/>
        </w:rPr>
        <w:t xml:space="preserve">в </w:t>
      </w:r>
      <w:proofErr w:type="spellStart"/>
      <w:r w:rsidRPr="00873344">
        <w:rPr>
          <w:sz w:val="28"/>
          <w:szCs w:val="28"/>
        </w:rPr>
        <w:t>УФ-свете</w:t>
      </w:r>
      <w:proofErr w:type="spellEnd"/>
      <w:r w:rsidRPr="00873344">
        <w:rPr>
          <w:sz w:val="28"/>
          <w:szCs w:val="28"/>
        </w:rPr>
        <w:t xml:space="preserve"> при 365 нм; допускается обнаружение других зон адсорбции</w:t>
      </w:r>
      <w:r w:rsidR="003A2993" w:rsidRPr="00873344">
        <w:rPr>
          <w:sz w:val="28"/>
          <w:szCs w:val="28"/>
        </w:rPr>
        <w:t xml:space="preserve"> (</w:t>
      </w:r>
      <w:proofErr w:type="spellStart"/>
      <w:r w:rsidR="003A2993" w:rsidRPr="00873344">
        <w:rPr>
          <w:sz w:val="28"/>
          <w:szCs w:val="28"/>
        </w:rPr>
        <w:t>флавоноиды</w:t>
      </w:r>
      <w:proofErr w:type="spellEnd"/>
      <w:r w:rsidR="003A2993" w:rsidRPr="00873344">
        <w:rPr>
          <w:sz w:val="28"/>
          <w:szCs w:val="28"/>
        </w:rPr>
        <w:t>)</w:t>
      </w:r>
      <w:r w:rsidR="00BB372B" w:rsidRPr="00873344">
        <w:rPr>
          <w:sz w:val="28"/>
          <w:szCs w:val="28"/>
        </w:rPr>
        <w:t>.</w:t>
      </w:r>
    </w:p>
    <w:p w:rsidR="00CF6721" w:rsidRPr="00873344" w:rsidRDefault="00CF6721" w:rsidP="00CF6721">
      <w:pPr>
        <w:suppressAutoHyphens/>
        <w:spacing w:line="360" w:lineRule="auto"/>
        <w:jc w:val="center"/>
        <w:rPr>
          <w:sz w:val="28"/>
          <w:szCs w:val="28"/>
        </w:rPr>
      </w:pPr>
      <w:r w:rsidRPr="00873344">
        <w:rPr>
          <w:sz w:val="28"/>
          <w:szCs w:val="28"/>
        </w:rPr>
        <w:t>И</w:t>
      </w:r>
      <w:r w:rsidR="00E1199F" w:rsidRPr="00873344">
        <w:rPr>
          <w:sz w:val="28"/>
          <w:szCs w:val="28"/>
        </w:rPr>
        <w:t>СПЫТАНИЯ</w:t>
      </w:r>
    </w:p>
    <w:p w:rsidR="004213D1" w:rsidRPr="00873344" w:rsidRDefault="00CF6721" w:rsidP="004213D1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873344">
        <w:rPr>
          <w:b/>
          <w:sz w:val="28"/>
          <w:szCs w:val="28"/>
        </w:rPr>
        <w:t xml:space="preserve">Влажность. </w:t>
      </w:r>
      <w:r w:rsidRPr="00873344">
        <w:rPr>
          <w:i/>
          <w:sz w:val="28"/>
          <w:szCs w:val="28"/>
        </w:rPr>
        <w:t>Цельное сырье</w:t>
      </w:r>
      <w:r w:rsidR="00E1199F" w:rsidRPr="00873344">
        <w:rPr>
          <w:i/>
          <w:sz w:val="28"/>
          <w:szCs w:val="28"/>
        </w:rPr>
        <w:t>,</w:t>
      </w:r>
      <w:r w:rsidRPr="00873344">
        <w:rPr>
          <w:sz w:val="28"/>
          <w:szCs w:val="28"/>
        </w:rPr>
        <w:t xml:space="preserve"> </w:t>
      </w:r>
      <w:r w:rsidRPr="00873344">
        <w:rPr>
          <w:i/>
          <w:sz w:val="28"/>
          <w:szCs w:val="28"/>
        </w:rPr>
        <w:t>измельченное сырье</w:t>
      </w:r>
      <w:r w:rsidR="00E1199F" w:rsidRPr="00873344">
        <w:rPr>
          <w:i/>
          <w:sz w:val="28"/>
          <w:szCs w:val="28"/>
        </w:rPr>
        <w:t>,</w:t>
      </w:r>
      <w:r w:rsidRPr="00873344">
        <w:rPr>
          <w:sz w:val="28"/>
          <w:szCs w:val="28"/>
        </w:rPr>
        <w:t xml:space="preserve"> </w:t>
      </w:r>
      <w:r w:rsidRPr="00873344">
        <w:rPr>
          <w:i/>
          <w:sz w:val="28"/>
          <w:szCs w:val="28"/>
        </w:rPr>
        <w:t>порошок</w:t>
      </w:r>
      <w:r w:rsidRPr="00873344">
        <w:rPr>
          <w:sz w:val="28"/>
          <w:szCs w:val="28"/>
        </w:rPr>
        <w:t xml:space="preserve"> </w:t>
      </w:r>
      <w:r w:rsidRPr="00873344">
        <w:rPr>
          <w:sz w:val="28"/>
          <w:szCs w:val="28"/>
        </w:rPr>
        <w:sym w:font="Symbol" w:char="F02D"/>
      </w:r>
      <w:r w:rsidRPr="00873344">
        <w:rPr>
          <w:sz w:val="28"/>
          <w:szCs w:val="28"/>
        </w:rPr>
        <w:t xml:space="preserve"> не более 13 %.</w:t>
      </w:r>
    </w:p>
    <w:p w:rsidR="00CF6721" w:rsidRPr="00873344" w:rsidRDefault="00CF6721" w:rsidP="004213D1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873344">
        <w:rPr>
          <w:b/>
          <w:sz w:val="28"/>
          <w:szCs w:val="28"/>
        </w:rPr>
        <w:t xml:space="preserve">Зола общая. </w:t>
      </w:r>
      <w:r w:rsidRPr="00873344">
        <w:rPr>
          <w:i/>
          <w:sz w:val="28"/>
          <w:szCs w:val="28"/>
        </w:rPr>
        <w:t>Цельное сырье</w:t>
      </w:r>
      <w:r w:rsidR="000341A4" w:rsidRPr="00873344">
        <w:rPr>
          <w:i/>
          <w:sz w:val="28"/>
          <w:szCs w:val="28"/>
        </w:rPr>
        <w:t>,</w:t>
      </w:r>
      <w:r w:rsidRPr="00873344">
        <w:rPr>
          <w:sz w:val="28"/>
          <w:szCs w:val="28"/>
        </w:rPr>
        <w:t xml:space="preserve"> </w:t>
      </w:r>
      <w:r w:rsidR="000341A4" w:rsidRPr="00873344">
        <w:rPr>
          <w:i/>
          <w:sz w:val="28"/>
          <w:szCs w:val="28"/>
        </w:rPr>
        <w:t>измельченное сырье</w:t>
      </w:r>
      <w:r w:rsidR="000341A4" w:rsidRPr="00873344">
        <w:rPr>
          <w:sz w:val="28"/>
          <w:szCs w:val="28"/>
        </w:rPr>
        <w:t xml:space="preserve">, </w:t>
      </w:r>
      <w:r w:rsidR="000341A4" w:rsidRPr="00873344">
        <w:rPr>
          <w:i/>
          <w:sz w:val="28"/>
          <w:szCs w:val="28"/>
        </w:rPr>
        <w:t>порошок</w:t>
      </w:r>
      <w:r w:rsidR="000341A4" w:rsidRPr="00873344">
        <w:rPr>
          <w:sz w:val="28"/>
          <w:szCs w:val="28"/>
        </w:rPr>
        <w:t xml:space="preserve"> </w:t>
      </w:r>
      <w:proofErr w:type="gramStart"/>
      <w:r w:rsidRPr="00873344">
        <w:rPr>
          <w:sz w:val="28"/>
          <w:szCs w:val="28"/>
        </w:rPr>
        <w:t>–н</w:t>
      </w:r>
      <w:proofErr w:type="gramEnd"/>
      <w:r w:rsidRPr="00873344">
        <w:rPr>
          <w:sz w:val="28"/>
          <w:szCs w:val="28"/>
        </w:rPr>
        <w:t>е более 24 %.</w:t>
      </w:r>
    </w:p>
    <w:p w:rsidR="00CF6721" w:rsidRPr="00873344" w:rsidRDefault="00CF6721" w:rsidP="00CF6721">
      <w:pPr>
        <w:spacing w:line="360" w:lineRule="auto"/>
        <w:ind w:right="-57" w:firstLine="709"/>
        <w:jc w:val="both"/>
        <w:rPr>
          <w:sz w:val="28"/>
          <w:szCs w:val="28"/>
        </w:rPr>
      </w:pPr>
      <w:r w:rsidRPr="00873344">
        <w:rPr>
          <w:b/>
          <w:sz w:val="28"/>
          <w:szCs w:val="28"/>
        </w:rPr>
        <w:lastRenderedPageBreak/>
        <w:t xml:space="preserve">Зола, нерастворимая в хлористоводородной кислоте. </w:t>
      </w:r>
      <w:r w:rsidRPr="00873344">
        <w:rPr>
          <w:i/>
          <w:sz w:val="28"/>
          <w:szCs w:val="28"/>
        </w:rPr>
        <w:t>Цельное сырье</w:t>
      </w:r>
      <w:r w:rsidR="00E1199F" w:rsidRPr="00873344">
        <w:rPr>
          <w:i/>
          <w:sz w:val="28"/>
          <w:szCs w:val="28"/>
        </w:rPr>
        <w:t>,</w:t>
      </w:r>
      <w:r w:rsidRPr="00873344">
        <w:rPr>
          <w:sz w:val="28"/>
          <w:szCs w:val="28"/>
        </w:rPr>
        <w:t xml:space="preserve"> </w:t>
      </w:r>
      <w:r w:rsidRPr="00873344">
        <w:rPr>
          <w:i/>
          <w:sz w:val="28"/>
          <w:szCs w:val="28"/>
        </w:rPr>
        <w:t>измельченное сырье</w:t>
      </w:r>
      <w:r w:rsidR="00E1199F" w:rsidRPr="00873344">
        <w:rPr>
          <w:i/>
          <w:sz w:val="28"/>
          <w:szCs w:val="28"/>
        </w:rPr>
        <w:t>,</w:t>
      </w:r>
      <w:r w:rsidRPr="00873344">
        <w:rPr>
          <w:sz w:val="28"/>
          <w:szCs w:val="28"/>
        </w:rPr>
        <w:t xml:space="preserve"> </w:t>
      </w:r>
      <w:r w:rsidRPr="00873344">
        <w:rPr>
          <w:i/>
          <w:sz w:val="28"/>
          <w:szCs w:val="28"/>
        </w:rPr>
        <w:t>порошок</w:t>
      </w:r>
      <w:r w:rsidRPr="00873344">
        <w:rPr>
          <w:sz w:val="28"/>
          <w:szCs w:val="28"/>
        </w:rPr>
        <w:t xml:space="preserve"> – не более 12</w:t>
      </w:r>
      <w:r w:rsidRPr="00873344">
        <w:rPr>
          <w:sz w:val="28"/>
          <w:szCs w:val="28"/>
          <w:lang w:val="en-US"/>
        </w:rPr>
        <w:t> </w:t>
      </w:r>
      <w:r w:rsidRPr="00873344">
        <w:rPr>
          <w:sz w:val="28"/>
          <w:szCs w:val="28"/>
        </w:rPr>
        <w:t>%.</w:t>
      </w:r>
    </w:p>
    <w:p w:rsidR="00CF6721" w:rsidRPr="00873344" w:rsidRDefault="00CF6721" w:rsidP="00CF6721">
      <w:pPr>
        <w:spacing w:line="360" w:lineRule="auto"/>
        <w:ind w:right="-57" w:firstLine="709"/>
        <w:jc w:val="both"/>
        <w:rPr>
          <w:b/>
          <w:i/>
          <w:sz w:val="28"/>
          <w:szCs w:val="28"/>
        </w:rPr>
      </w:pPr>
      <w:proofErr w:type="spellStart"/>
      <w:r w:rsidRPr="00873344">
        <w:rPr>
          <w:b/>
          <w:sz w:val="28"/>
          <w:szCs w:val="28"/>
        </w:rPr>
        <w:t>Измельченность</w:t>
      </w:r>
      <w:proofErr w:type="spellEnd"/>
      <w:r w:rsidRPr="00873344">
        <w:rPr>
          <w:b/>
          <w:sz w:val="28"/>
          <w:szCs w:val="28"/>
        </w:rPr>
        <w:t xml:space="preserve"> сырья. </w:t>
      </w:r>
      <w:proofErr w:type="gramStart"/>
      <w:r w:rsidRPr="00873344">
        <w:rPr>
          <w:i/>
          <w:sz w:val="28"/>
          <w:szCs w:val="28"/>
        </w:rPr>
        <w:t>Цельное сырье:</w:t>
      </w:r>
      <w:r w:rsidRPr="00873344">
        <w:rPr>
          <w:sz w:val="28"/>
          <w:szCs w:val="28"/>
        </w:rPr>
        <w:t xml:space="preserve"> частиц, проходящих сквозь сито с отверстиями размером 3 мм, </w:t>
      </w:r>
      <w:r w:rsidRPr="00873344">
        <w:rPr>
          <w:sz w:val="28"/>
          <w:szCs w:val="28"/>
        </w:rPr>
        <w:sym w:font="Symbol" w:char="F02D"/>
      </w:r>
      <w:r w:rsidRPr="00873344">
        <w:rPr>
          <w:sz w:val="28"/>
          <w:szCs w:val="28"/>
        </w:rPr>
        <w:t xml:space="preserve"> не более 5 %. </w:t>
      </w:r>
      <w:r w:rsidRPr="00873344">
        <w:rPr>
          <w:i/>
          <w:sz w:val="28"/>
          <w:szCs w:val="28"/>
        </w:rPr>
        <w:t>Измельченное сырье:</w:t>
      </w:r>
      <w:r w:rsidRPr="00873344">
        <w:rPr>
          <w:sz w:val="28"/>
          <w:szCs w:val="28"/>
        </w:rPr>
        <w:t xml:space="preserve"> частиц, не проходящих сквозь сито с отверстиями размером 7 мм, </w:t>
      </w:r>
      <w:r w:rsidRPr="00873344">
        <w:rPr>
          <w:sz w:val="28"/>
          <w:szCs w:val="28"/>
        </w:rPr>
        <w:sym w:font="Symbol" w:char="F02D"/>
      </w:r>
      <w:r w:rsidRPr="00873344">
        <w:rPr>
          <w:sz w:val="28"/>
          <w:szCs w:val="28"/>
        </w:rPr>
        <w:t xml:space="preserve"> не более 5 %; частиц, проходящих сквозь сито с отверстиями размером 0,</w:t>
      </w:r>
      <w:r w:rsidR="00402B66" w:rsidRPr="00873344">
        <w:rPr>
          <w:sz w:val="28"/>
          <w:szCs w:val="28"/>
        </w:rPr>
        <w:t>18</w:t>
      </w:r>
      <w:r w:rsidRPr="00873344">
        <w:rPr>
          <w:sz w:val="28"/>
          <w:szCs w:val="28"/>
        </w:rPr>
        <w:t xml:space="preserve"> мм, </w:t>
      </w:r>
      <w:r w:rsidRPr="00873344">
        <w:rPr>
          <w:sz w:val="28"/>
          <w:szCs w:val="28"/>
        </w:rPr>
        <w:sym w:font="Symbol" w:char="F02D"/>
      </w:r>
      <w:r w:rsidRPr="00873344">
        <w:rPr>
          <w:sz w:val="28"/>
          <w:szCs w:val="28"/>
        </w:rPr>
        <w:t xml:space="preserve"> не более 5 %.</w:t>
      </w:r>
      <w:r w:rsidRPr="00873344">
        <w:rPr>
          <w:i/>
          <w:sz w:val="28"/>
          <w:szCs w:val="28"/>
        </w:rPr>
        <w:t xml:space="preserve"> Порошок: </w:t>
      </w:r>
      <w:r w:rsidRPr="00873344">
        <w:rPr>
          <w:sz w:val="28"/>
          <w:szCs w:val="28"/>
        </w:rPr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smartTag w:uri="urn:schemas-microsoft-com:office:smarttags" w:element="metricconverter">
          <w:smartTagPr>
            <w:attr w:name="ProductID" w:val="2 мм"/>
          </w:smartTagPr>
          <w:r w:rsidRPr="00873344">
            <w:rPr>
              <w:sz w:val="28"/>
              <w:szCs w:val="28"/>
            </w:rPr>
            <w:t>2 мм</w:t>
          </w:r>
        </w:smartTag>
        <w:r w:rsidRPr="00873344">
          <w:rPr>
            <w:sz w:val="28"/>
            <w:szCs w:val="28"/>
          </w:rPr>
          <w:t>,</w:t>
        </w:r>
      </w:smartTag>
      <w:r w:rsidRPr="00873344">
        <w:rPr>
          <w:sz w:val="28"/>
          <w:szCs w:val="28"/>
        </w:rPr>
        <w:t xml:space="preserve"> </w:t>
      </w:r>
      <w:r w:rsidRPr="00873344">
        <w:rPr>
          <w:sz w:val="28"/>
          <w:szCs w:val="28"/>
        </w:rPr>
        <w:sym w:font="Symbol" w:char="F02D"/>
      </w:r>
      <w:r w:rsidRPr="00873344">
        <w:rPr>
          <w:sz w:val="28"/>
          <w:szCs w:val="28"/>
        </w:rPr>
        <w:t xml:space="preserve"> не более 5 %</w:t>
      </w:r>
      <w:r w:rsidR="00E1199F" w:rsidRPr="00873344">
        <w:rPr>
          <w:sz w:val="28"/>
          <w:szCs w:val="28"/>
        </w:rPr>
        <w:t>;</w:t>
      </w:r>
      <w:proofErr w:type="gramEnd"/>
      <w:r w:rsidRPr="00873344">
        <w:rPr>
          <w:sz w:val="28"/>
          <w:szCs w:val="28"/>
        </w:rPr>
        <w:t xml:space="preserve"> частиц, проходящих сквозь сито с отверстиями размером 0,18 мм, </w:t>
      </w:r>
      <w:r w:rsidRPr="00873344">
        <w:rPr>
          <w:sz w:val="28"/>
          <w:szCs w:val="28"/>
        </w:rPr>
        <w:sym w:font="Symbol" w:char="F02D"/>
      </w:r>
      <w:r w:rsidRPr="00873344">
        <w:rPr>
          <w:sz w:val="28"/>
          <w:szCs w:val="28"/>
        </w:rPr>
        <w:t xml:space="preserve"> не более 5 %.</w:t>
      </w:r>
    </w:p>
    <w:p w:rsidR="00CF6721" w:rsidRPr="00873344" w:rsidRDefault="00CF6721" w:rsidP="00CF6721">
      <w:pPr>
        <w:spacing w:line="360" w:lineRule="auto"/>
        <w:ind w:right="-57" w:firstLine="709"/>
        <w:jc w:val="both"/>
        <w:rPr>
          <w:b/>
          <w:sz w:val="28"/>
          <w:szCs w:val="28"/>
        </w:rPr>
      </w:pPr>
      <w:r w:rsidRPr="00873344">
        <w:rPr>
          <w:b/>
          <w:sz w:val="28"/>
          <w:szCs w:val="28"/>
        </w:rPr>
        <w:t>Посторонние примеси</w:t>
      </w:r>
    </w:p>
    <w:p w:rsidR="00CF6721" w:rsidRPr="00873344" w:rsidRDefault="007059AD" w:rsidP="007059AD">
      <w:pPr>
        <w:spacing w:line="360" w:lineRule="auto"/>
        <w:ind w:right="-57" w:firstLine="709"/>
        <w:jc w:val="both"/>
        <w:rPr>
          <w:sz w:val="28"/>
          <w:szCs w:val="28"/>
        </w:rPr>
      </w:pPr>
      <w:r w:rsidRPr="00873344">
        <w:rPr>
          <w:b/>
          <w:i/>
          <w:sz w:val="28"/>
          <w:szCs w:val="28"/>
        </w:rPr>
        <w:t>Другие</w:t>
      </w:r>
      <w:r w:rsidR="00CF6721" w:rsidRPr="00873344">
        <w:rPr>
          <w:b/>
          <w:i/>
          <w:sz w:val="28"/>
          <w:szCs w:val="28"/>
        </w:rPr>
        <w:t xml:space="preserve"> части растения</w:t>
      </w:r>
      <w:r w:rsidRPr="00873344">
        <w:rPr>
          <w:b/>
          <w:i/>
          <w:sz w:val="28"/>
          <w:szCs w:val="28"/>
        </w:rPr>
        <w:t xml:space="preserve"> (корневища, корни)</w:t>
      </w:r>
      <w:r w:rsidR="00CF6721" w:rsidRPr="00873344">
        <w:rPr>
          <w:b/>
          <w:i/>
          <w:sz w:val="28"/>
          <w:szCs w:val="28"/>
        </w:rPr>
        <w:t>.</w:t>
      </w:r>
      <w:r w:rsidR="00CF6721" w:rsidRPr="00873344">
        <w:rPr>
          <w:sz w:val="28"/>
          <w:szCs w:val="28"/>
        </w:rPr>
        <w:t xml:space="preserve"> </w:t>
      </w:r>
      <w:r w:rsidR="00CF6721" w:rsidRPr="00873344">
        <w:rPr>
          <w:i/>
          <w:sz w:val="28"/>
          <w:szCs w:val="28"/>
        </w:rPr>
        <w:t>Цельное сырье</w:t>
      </w:r>
      <w:r w:rsidR="00E1199F" w:rsidRPr="00873344">
        <w:rPr>
          <w:i/>
          <w:sz w:val="28"/>
          <w:szCs w:val="28"/>
        </w:rPr>
        <w:t>,</w:t>
      </w:r>
      <w:r w:rsidRPr="00873344">
        <w:rPr>
          <w:sz w:val="28"/>
          <w:szCs w:val="28"/>
        </w:rPr>
        <w:t xml:space="preserve"> </w:t>
      </w:r>
      <w:r w:rsidRPr="00873344">
        <w:rPr>
          <w:i/>
          <w:sz w:val="28"/>
          <w:szCs w:val="28"/>
        </w:rPr>
        <w:t>измельченное сырье</w:t>
      </w:r>
      <w:r w:rsidRPr="00873344">
        <w:rPr>
          <w:sz w:val="28"/>
          <w:szCs w:val="28"/>
        </w:rPr>
        <w:t xml:space="preserve"> – не более 1 %.</w:t>
      </w:r>
    </w:p>
    <w:p w:rsidR="00CF6721" w:rsidRPr="00873344" w:rsidRDefault="00CF6721" w:rsidP="00CF6721">
      <w:pPr>
        <w:spacing w:line="360" w:lineRule="auto"/>
        <w:ind w:right="-57" w:firstLine="709"/>
        <w:jc w:val="both"/>
        <w:rPr>
          <w:sz w:val="28"/>
          <w:szCs w:val="28"/>
        </w:rPr>
      </w:pPr>
      <w:r w:rsidRPr="00873344">
        <w:rPr>
          <w:b/>
          <w:i/>
          <w:sz w:val="28"/>
          <w:szCs w:val="28"/>
        </w:rPr>
        <w:t xml:space="preserve">Органическая примесь. </w:t>
      </w:r>
      <w:r w:rsidRPr="00873344">
        <w:rPr>
          <w:i/>
          <w:sz w:val="28"/>
          <w:szCs w:val="28"/>
        </w:rPr>
        <w:t>Цельное сырье</w:t>
      </w:r>
      <w:r w:rsidR="00E1199F" w:rsidRPr="00873344">
        <w:rPr>
          <w:i/>
          <w:sz w:val="28"/>
          <w:szCs w:val="28"/>
        </w:rPr>
        <w:t>,</w:t>
      </w:r>
      <w:r w:rsidRPr="00873344">
        <w:rPr>
          <w:sz w:val="28"/>
          <w:szCs w:val="28"/>
        </w:rPr>
        <w:t xml:space="preserve"> </w:t>
      </w:r>
      <w:r w:rsidRPr="00873344">
        <w:rPr>
          <w:i/>
          <w:sz w:val="28"/>
          <w:szCs w:val="28"/>
        </w:rPr>
        <w:t>измельченное сырье</w:t>
      </w:r>
      <w:r w:rsidRPr="00873344">
        <w:rPr>
          <w:sz w:val="28"/>
          <w:szCs w:val="28"/>
        </w:rPr>
        <w:t xml:space="preserve"> – не более </w:t>
      </w:r>
      <w:r w:rsidR="00F74C56" w:rsidRPr="00873344">
        <w:rPr>
          <w:sz w:val="28"/>
          <w:szCs w:val="28"/>
        </w:rPr>
        <w:t>1</w:t>
      </w:r>
      <w:r w:rsidRPr="00873344">
        <w:rPr>
          <w:sz w:val="28"/>
          <w:szCs w:val="28"/>
        </w:rPr>
        <w:t xml:space="preserve"> %.</w:t>
      </w:r>
    </w:p>
    <w:p w:rsidR="00F74C56" w:rsidRPr="00873344" w:rsidRDefault="00CF6721" w:rsidP="004213D1">
      <w:pPr>
        <w:spacing w:line="360" w:lineRule="auto"/>
        <w:ind w:right="-57" w:firstLine="709"/>
        <w:jc w:val="both"/>
        <w:rPr>
          <w:sz w:val="28"/>
          <w:szCs w:val="28"/>
        </w:rPr>
      </w:pPr>
      <w:r w:rsidRPr="00873344">
        <w:rPr>
          <w:b/>
          <w:i/>
          <w:sz w:val="28"/>
          <w:szCs w:val="28"/>
        </w:rPr>
        <w:t xml:space="preserve">Минеральная примесь. </w:t>
      </w:r>
      <w:r w:rsidRPr="00873344">
        <w:rPr>
          <w:i/>
          <w:sz w:val="28"/>
          <w:szCs w:val="28"/>
        </w:rPr>
        <w:t>Цельное сырье</w:t>
      </w:r>
      <w:r w:rsidR="00E1199F" w:rsidRPr="00873344">
        <w:rPr>
          <w:i/>
          <w:sz w:val="28"/>
          <w:szCs w:val="28"/>
        </w:rPr>
        <w:t>,</w:t>
      </w:r>
      <w:r w:rsidRPr="00873344">
        <w:rPr>
          <w:sz w:val="28"/>
          <w:szCs w:val="28"/>
        </w:rPr>
        <w:t xml:space="preserve"> </w:t>
      </w:r>
      <w:r w:rsidRPr="00873344">
        <w:rPr>
          <w:i/>
          <w:sz w:val="28"/>
          <w:szCs w:val="28"/>
        </w:rPr>
        <w:t>измельченное сырье</w:t>
      </w:r>
      <w:r w:rsidR="00E1199F" w:rsidRPr="00873344">
        <w:rPr>
          <w:i/>
          <w:sz w:val="28"/>
          <w:szCs w:val="28"/>
        </w:rPr>
        <w:t>,</w:t>
      </w:r>
      <w:r w:rsidRPr="00873344">
        <w:rPr>
          <w:sz w:val="28"/>
          <w:szCs w:val="28"/>
        </w:rPr>
        <w:t xml:space="preserve"> </w:t>
      </w:r>
      <w:r w:rsidRPr="00873344">
        <w:rPr>
          <w:i/>
          <w:sz w:val="28"/>
          <w:szCs w:val="28"/>
        </w:rPr>
        <w:t>порошок</w:t>
      </w:r>
      <w:r w:rsidRPr="00873344">
        <w:rPr>
          <w:sz w:val="28"/>
          <w:szCs w:val="28"/>
        </w:rPr>
        <w:t xml:space="preserve"> </w:t>
      </w:r>
      <w:r w:rsidRPr="00873344">
        <w:rPr>
          <w:sz w:val="28"/>
          <w:szCs w:val="28"/>
        </w:rPr>
        <w:sym w:font="Symbol" w:char="F02D"/>
      </w:r>
      <w:r w:rsidRPr="00873344">
        <w:rPr>
          <w:sz w:val="28"/>
          <w:szCs w:val="28"/>
        </w:rPr>
        <w:t xml:space="preserve"> не более </w:t>
      </w:r>
      <w:r w:rsidR="00F74C56" w:rsidRPr="00873344">
        <w:rPr>
          <w:sz w:val="28"/>
          <w:szCs w:val="28"/>
        </w:rPr>
        <w:t>0,5</w:t>
      </w:r>
      <w:r w:rsidRPr="00873344">
        <w:rPr>
          <w:sz w:val="28"/>
          <w:szCs w:val="28"/>
        </w:rPr>
        <w:t xml:space="preserve"> %. </w:t>
      </w:r>
    </w:p>
    <w:p w:rsidR="004213D1" w:rsidRPr="00873344" w:rsidRDefault="004213D1" w:rsidP="004213D1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873344">
        <w:rPr>
          <w:b/>
          <w:bCs/>
          <w:sz w:val="28"/>
          <w:szCs w:val="28"/>
        </w:rPr>
        <w:t>Тяжелые металлы</w:t>
      </w:r>
      <w:r w:rsidRPr="00873344">
        <w:rPr>
          <w:b/>
          <w:sz w:val="28"/>
          <w:szCs w:val="28"/>
        </w:rPr>
        <w:t>.</w:t>
      </w:r>
      <w:r w:rsidRPr="00873344">
        <w:rPr>
          <w:sz w:val="28"/>
          <w:szCs w:val="28"/>
        </w:rPr>
        <w:t xml:space="preserve"> В </w:t>
      </w:r>
      <w:proofErr w:type="gramStart"/>
      <w:r w:rsidRPr="00873344">
        <w:rPr>
          <w:sz w:val="28"/>
          <w:szCs w:val="28"/>
        </w:rPr>
        <w:t>соответствии</w:t>
      </w:r>
      <w:proofErr w:type="gramEnd"/>
      <w:r w:rsidRPr="00873344">
        <w:rPr>
          <w:sz w:val="28"/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4213D1" w:rsidRPr="00873344" w:rsidRDefault="004213D1" w:rsidP="004213D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3344">
        <w:rPr>
          <w:b/>
          <w:bCs/>
          <w:sz w:val="28"/>
          <w:szCs w:val="28"/>
        </w:rPr>
        <w:t>Радионуклиды.</w:t>
      </w:r>
      <w:r w:rsidRPr="00873344">
        <w:rPr>
          <w:bCs/>
          <w:sz w:val="28"/>
          <w:szCs w:val="28"/>
        </w:rPr>
        <w:t xml:space="preserve"> </w:t>
      </w:r>
      <w:r w:rsidRPr="00873344">
        <w:rPr>
          <w:sz w:val="28"/>
          <w:szCs w:val="28"/>
        </w:rPr>
        <w:t xml:space="preserve">В </w:t>
      </w:r>
      <w:proofErr w:type="gramStart"/>
      <w:r w:rsidRPr="00873344">
        <w:rPr>
          <w:sz w:val="28"/>
          <w:szCs w:val="28"/>
        </w:rPr>
        <w:t>соответствии</w:t>
      </w:r>
      <w:proofErr w:type="gramEnd"/>
      <w:r w:rsidRPr="00873344">
        <w:rPr>
          <w:sz w:val="28"/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4213D1" w:rsidRPr="00873344" w:rsidRDefault="004213D1" w:rsidP="004213D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3344">
        <w:rPr>
          <w:b/>
          <w:bCs/>
          <w:sz w:val="28"/>
          <w:szCs w:val="28"/>
        </w:rPr>
        <w:t>Остаточные количества пестицидов</w:t>
      </w:r>
      <w:r w:rsidRPr="00873344">
        <w:rPr>
          <w:sz w:val="28"/>
          <w:szCs w:val="28"/>
        </w:rPr>
        <w:t xml:space="preserve">. В </w:t>
      </w:r>
      <w:proofErr w:type="gramStart"/>
      <w:r w:rsidRPr="00873344">
        <w:rPr>
          <w:sz w:val="28"/>
          <w:szCs w:val="28"/>
        </w:rPr>
        <w:t>соответствии</w:t>
      </w:r>
      <w:proofErr w:type="gramEnd"/>
      <w:r w:rsidRPr="00873344">
        <w:rPr>
          <w:sz w:val="28"/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E17246" w:rsidRPr="00873344" w:rsidRDefault="004213D1" w:rsidP="004A7B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3344">
        <w:rPr>
          <w:b/>
          <w:sz w:val="28"/>
          <w:szCs w:val="28"/>
        </w:rPr>
        <w:t>Микробиологическая чистота.</w:t>
      </w:r>
      <w:r w:rsidRPr="00873344">
        <w:rPr>
          <w:sz w:val="28"/>
          <w:szCs w:val="28"/>
        </w:rPr>
        <w:t xml:space="preserve"> В </w:t>
      </w:r>
      <w:proofErr w:type="gramStart"/>
      <w:r w:rsidRPr="00873344">
        <w:rPr>
          <w:sz w:val="28"/>
          <w:szCs w:val="28"/>
        </w:rPr>
        <w:t>соответствии</w:t>
      </w:r>
      <w:proofErr w:type="gramEnd"/>
      <w:r w:rsidRPr="00873344">
        <w:rPr>
          <w:sz w:val="28"/>
          <w:szCs w:val="28"/>
        </w:rPr>
        <w:t xml:space="preserve"> с требованиями ОФС «Микробиологическая чистота».</w:t>
      </w:r>
    </w:p>
    <w:p w:rsidR="007F3767" w:rsidRPr="00873344" w:rsidRDefault="007F3767" w:rsidP="006D2E9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3767" w:rsidRPr="00873344" w:rsidRDefault="007F3767" w:rsidP="007F376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73344">
        <w:rPr>
          <w:b/>
          <w:sz w:val="28"/>
          <w:szCs w:val="28"/>
        </w:rPr>
        <w:t xml:space="preserve">Количественное определение. </w:t>
      </w:r>
      <w:r w:rsidRPr="00873344">
        <w:rPr>
          <w:i/>
          <w:sz w:val="28"/>
          <w:szCs w:val="28"/>
        </w:rPr>
        <w:t>Цельное сырье, измельченное сырье, порошок:</w:t>
      </w:r>
      <w:r w:rsidRPr="00873344">
        <w:rPr>
          <w:sz w:val="28"/>
          <w:szCs w:val="28"/>
        </w:rPr>
        <w:t xml:space="preserve"> суммы </w:t>
      </w:r>
      <w:proofErr w:type="spellStart"/>
      <w:r w:rsidRPr="00873344">
        <w:rPr>
          <w:sz w:val="28"/>
          <w:szCs w:val="28"/>
        </w:rPr>
        <w:t>флавоноидов</w:t>
      </w:r>
      <w:proofErr w:type="spellEnd"/>
      <w:r w:rsidRPr="00873344">
        <w:rPr>
          <w:sz w:val="28"/>
          <w:szCs w:val="28"/>
        </w:rPr>
        <w:t xml:space="preserve"> в пересчете на </w:t>
      </w:r>
      <w:proofErr w:type="spellStart"/>
      <w:r w:rsidRPr="00873344">
        <w:rPr>
          <w:sz w:val="28"/>
          <w:szCs w:val="28"/>
        </w:rPr>
        <w:t>кверцетин</w:t>
      </w:r>
      <w:proofErr w:type="spellEnd"/>
      <w:r w:rsidRPr="00873344">
        <w:rPr>
          <w:sz w:val="28"/>
          <w:szCs w:val="28"/>
        </w:rPr>
        <w:t xml:space="preserve"> </w:t>
      </w:r>
      <w:r w:rsidRPr="00873344">
        <w:rPr>
          <w:sz w:val="28"/>
          <w:szCs w:val="28"/>
        </w:rPr>
        <w:sym w:font="Symbol" w:char="F02D"/>
      </w:r>
      <w:r w:rsidRPr="00873344">
        <w:rPr>
          <w:sz w:val="28"/>
          <w:szCs w:val="28"/>
        </w:rPr>
        <w:t xml:space="preserve"> не менее 0,3 %.</w:t>
      </w:r>
    </w:p>
    <w:p w:rsidR="007F3767" w:rsidRPr="00873344" w:rsidRDefault="007F3767" w:rsidP="007F3767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873344">
        <w:rPr>
          <w:b/>
          <w:i/>
          <w:sz w:val="28"/>
          <w:szCs w:val="28"/>
        </w:rPr>
        <w:lastRenderedPageBreak/>
        <w:t xml:space="preserve">Сумма </w:t>
      </w:r>
      <w:proofErr w:type="spellStart"/>
      <w:r w:rsidRPr="00873344">
        <w:rPr>
          <w:b/>
          <w:i/>
          <w:sz w:val="28"/>
          <w:szCs w:val="28"/>
        </w:rPr>
        <w:t>флавоноидов</w:t>
      </w:r>
      <w:proofErr w:type="spellEnd"/>
    </w:p>
    <w:p w:rsidR="007F3767" w:rsidRPr="00873344" w:rsidRDefault="007F3767" w:rsidP="007F376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73344">
        <w:rPr>
          <w:sz w:val="28"/>
          <w:szCs w:val="28"/>
        </w:rPr>
        <w:t xml:space="preserve">Аналитическую пробу сырья измельчают до </w:t>
      </w:r>
      <w:r w:rsidR="008B634B">
        <w:rPr>
          <w:sz w:val="28"/>
          <w:szCs w:val="28"/>
        </w:rPr>
        <w:t>величины</w:t>
      </w:r>
      <w:r w:rsidRPr="00873344">
        <w:rPr>
          <w:sz w:val="28"/>
          <w:szCs w:val="28"/>
        </w:rPr>
        <w:t xml:space="preserve"> частиц, проходящих через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Pr="00873344">
          <w:rPr>
            <w:sz w:val="28"/>
            <w:szCs w:val="28"/>
          </w:rPr>
          <w:t>1 мм</w:t>
        </w:r>
      </w:smartTag>
      <w:r w:rsidRPr="00873344">
        <w:rPr>
          <w:sz w:val="28"/>
          <w:szCs w:val="28"/>
        </w:rPr>
        <w:t xml:space="preserve">. </w:t>
      </w:r>
      <w:proofErr w:type="gramStart"/>
      <w:r w:rsidRPr="00873344">
        <w:rPr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1,0 г"/>
        </w:smartTagPr>
        <w:r w:rsidRPr="00873344">
          <w:rPr>
            <w:sz w:val="28"/>
            <w:szCs w:val="28"/>
          </w:rPr>
          <w:t>1,0 г</w:t>
        </w:r>
      </w:smartTag>
      <w:r w:rsidRPr="00873344">
        <w:rPr>
          <w:sz w:val="28"/>
          <w:szCs w:val="28"/>
        </w:rPr>
        <w:t xml:space="preserve"> (точная навеска) измельченного сырья помещают в </w:t>
      </w:r>
      <w:proofErr w:type="spellStart"/>
      <w:r w:rsidRPr="00873344">
        <w:rPr>
          <w:sz w:val="28"/>
          <w:szCs w:val="28"/>
        </w:rPr>
        <w:t>круглодонную</w:t>
      </w:r>
      <w:proofErr w:type="spellEnd"/>
      <w:r w:rsidRPr="00873344">
        <w:rPr>
          <w:sz w:val="28"/>
          <w:szCs w:val="28"/>
        </w:rPr>
        <w:t xml:space="preserve"> колбу со шлифом вместимостью 100 мл, прибавляют 30 мл спирта 96 %, содержащего 2,0 мл хлористоводородной кислоты 10 %. Колбу с содержимым присоединяют к обратному холодильнику и нагревают на кипящей водяной бане в течение </w:t>
      </w:r>
      <w:r w:rsidR="000341A4" w:rsidRPr="00873344">
        <w:rPr>
          <w:sz w:val="28"/>
          <w:szCs w:val="28"/>
        </w:rPr>
        <w:br/>
      </w:r>
      <w:r w:rsidRPr="00873344">
        <w:rPr>
          <w:sz w:val="28"/>
          <w:szCs w:val="28"/>
        </w:rPr>
        <w:t>30 мин, периодически встряхивая для смывания частиц сырья со стенок.</w:t>
      </w:r>
      <w:proofErr w:type="gramEnd"/>
      <w:r w:rsidRPr="00873344">
        <w:rPr>
          <w:sz w:val="28"/>
          <w:szCs w:val="28"/>
        </w:rPr>
        <w:t xml:space="preserve"> </w:t>
      </w:r>
      <w:r w:rsidRPr="00873344">
        <w:rPr>
          <w:sz w:val="28"/>
        </w:rPr>
        <w:t>После охлаждения п</w:t>
      </w:r>
      <w:r w:rsidRPr="00873344">
        <w:rPr>
          <w:sz w:val="28"/>
          <w:szCs w:val="28"/>
        </w:rPr>
        <w:t>олученное извлечение фильтруют через бумажный фильтр в мерную колбу вместимостью 100 мл, так чтобы частицы сырья не попали на фильтр. Экстрагирование повторяют дважды в описанных выше условиях. Извлечения фильтруют в ту же мерную колбу. После охлаждения объем доводят спиртом 96 % до метки и перемешивают (раствор А).</w:t>
      </w:r>
    </w:p>
    <w:p w:rsidR="007F3767" w:rsidRPr="00873344" w:rsidRDefault="007F3767" w:rsidP="007F376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344">
        <w:rPr>
          <w:rFonts w:ascii="Times New Roman" w:hAnsi="Times New Roman"/>
          <w:sz w:val="28"/>
          <w:szCs w:val="28"/>
        </w:rPr>
        <w:t>1</w:t>
      </w:r>
      <w:r w:rsidR="000341A4" w:rsidRPr="00873344">
        <w:rPr>
          <w:rFonts w:ascii="Times New Roman" w:hAnsi="Times New Roman"/>
          <w:sz w:val="28"/>
          <w:szCs w:val="28"/>
        </w:rPr>
        <w:t>,0</w:t>
      </w:r>
      <w:r w:rsidRPr="00873344">
        <w:rPr>
          <w:rFonts w:ascii="Times New Roman" w:hAnsi="Times New Roman"/>
          <w:sz w:val="28"/>
          <w:szCs w:val="28"/>
        </w:rPr>
        <w:t xml:space="preserve"> мл раствора</w:t>
      </w:r>
      <w:proofErr w:type="gramStart"/>
      <w:r w:rsidRPr="0087334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8B634B" w:rsidRPr="008B634B">
        <w:rPr>
          <w:rFonts w:ascii="Times New Roman" w:hAnsi="Times New Roman"/>
          <w:sz w:val="28"/>
          <w:szCs w:val="28"/>
        </w:rPr>
        <w:t xml:space="preserve"> </w:t>
      </w:r>
      <w:r w:rsidR="008B634B" w:rsidRPr="00873344">
        <w:rPr>
          <w:rFonts w:ascii="Times New Roman" w:hAnsi="Times New Roman"/>
          <w:sz w:val="28"/>
          <w:szCs w:val="28"/>
        </w:rPr>
        <w:t>помещают</w:t>
      </w:r>
      <w:r w:rsidR="008B634B" w:rsidRPr="008B634B">
        <w:rPr>
          <w:rFonts w:ascii="Times New Roman" w:hAnsi="Times New Roman"/>
          <w:sz w:val="28"/>
          <w:szCs w:val="28"/>
        </w:rPr>
        <w:t xml:space="preserve"> </w:t>
      </w:r>
      <w:r w:rsidR="008B634B">
        <w:rPr>
          <w:rFonts w:ascii="Times New Roman" w:hAnsi="Times New Roman"/>
          <w:sz w:val="28"/>
          <w:szCs w:val="28"/>
        </w:rPr>
        <w:t>в</w:t>
      </w:r>
      <w:r w:rsidR="008B634B" w:rsidRPr="00873344">
        <w:rPr>
          <w:rFonts w:ascii="Times New Roman" w:hAnsi="Times New Roman"/>
          <w:sz w:val="28"/>
          <w:szCs w:val="28"/>
        </w:rPr>
        <w:t xml:space="preserve"> мерную колбу вместимостью 25 мл</w:t>
      </w:r>
      <w:r w:rsidRPr="00873344">
        <w:rPr>
          <w:rFonts w:ascii="Times New Roman" w:hAnsi="Times New Roman"/>
          <w:sz w:val="28"/>
          <w:szCs w:val="28"/>
        </w:rPr>
        <w:t xml:space="preserve">, </w:t>
      </w:r>
      <w:r w:rsidR="000341A4" w:rsidRPr="00873344">
        <w:rPr>
          <w:rFonts w:ascii="Times New Roman" w:hAnsi="Times New Roman"/>
          <w:sz w:val="28"/>
          <w:szCs w:val="28"/>
        </w:rPr>
        <w:br/>
      </w:r>
      <w:r w:rsidRPr="00873344">
        <w:rPr>
          <w:rFonts w:ascii="Times New Roman" w:hAnsi="Times New Roman"/>
          <w:sz w:val="28"/>
          <w:szCs w:val="28"/>
        </w:rPr>
        <w:t xml:space="preserve">4 мл алюминия хлорида спиртового </w:t>
      </w:r>
      <w:r w:rsidR="000341A4" w:rsidRPr="00873344">
        <w:rPr>
          <w:rFonts w:ascii="Times New Roman" w:hAnsi="Times New Roman"/>
          <w:sz w:val="28"/>
          <w:szCs w:val="28"/>
        </w:rPr>
        <w:t xml:space="preserve">раствора </w:t>
      </w:r>
      <w:r w:rsidRPr="00873344">
        <w:rPr>
          <w:rFonts w:ascii="Times New Roman" w:hAnsi="Times New Roman"/>
          <w:sz w:val="28"/>
          <w:szCs w:val="28"/>
        </w:rPr>
        <w:t>2 %, 3 капли хлористоводородной кислоты раствора 10 % и доводят объем раствора спиртом 96 % до метки (</w:t>
      </w:r>
      <w:r w:rsidR="0006645A" w:rsidRPr="00873344">
        <w:rPr>
          <w:rFonts w:ascii="Times New Roman" w:hAnsi="Times New Roman"/>
          <w:sz w:val="28"/>
          <w:szCs w:val="28"/>
        </w:rPr>
        <w:t>раствор Б</w:t>
      </w:r>
      <w:r w:rsidRPr="00873344">
        <w:rPr>
          <w:rFonts w:ascii="Times New Roman" w:hAnsi="Times New Roman"/>
          <w:sz w:val="28"/>
          <w:szCs w:val="28"/>
        </w:rPr>
        <w:t xml:space="preserve">). </w:t>
      </w:r>
    </w:p>
    <w:p w:rsidR="007F3767" w:rsidRPr="00873344" w:rsidRDefault="007F3767" w:rsidP="00262730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344">
        <w:rPr>
          <w:rFonts w:ascii="Times New Roman" w:hAnsi="Times New Roman"/>
          <w:sz w:val="28"/>
          <w:szCs w:val="28"/>
        </w:rPr>
        <w:t>Оптическую плотность раствора</w:t>
      </w:r>
      <w:proofErr w:type="gramStart"/>
      <w:r w:rsidRPr="00873344">
        <w:rPr>
          <w:rFonts w:ascii="Times New Roman" w:hAnsi="Times New Roman"/>
          <w:sz w:val="28"/>
          <w:szCs w:val="28"/>
        </w:rPr>
        <w:t xml:space="preserve"> </w:t>
      </w:r>
      <w:r w:rsidR="0006645A" w:rsidRPr="00873344">
        <w:rPr>
          <w:rFonts w:ascii="Times New Roman" w:hAnsi="Times New Roman"/>
          <w:sz w:val="28"/>
          <w:szCs w:val="28"/>
        </w:rPr>
        <w:t>Б</w:t>
      </w:r>
      <w:proofErr w:type="gramEnd"/>
      <w:r w:rsidR="0006645A" w:rsidRPr="00873344">
        <w:rPr>
          <w:rFonts w:ascii="Times New Roman" w:hAnsi="Times New Roman"/>
          <w:sz w:val="28"/>
          <w:szCs w:val="28"/>
        </w:rPr>
        <w:t xml:space="preserve"> </w:t>
      </w:r>
      <w:r w:rsidRPr="00873344">
        <w:rPr>
          <w:rFonts w:ascii="Times New Roman" w:hAnsi="Times New Roman"/>
          <w:sz w:val="28"/>
          <w:szCs w:val="28"/>
        </w:rPr>
        <w:t xml:space="preserve">измеряют на спектрофотометре при длине волны 430 нм в кювете с толщиной слоя </w:t>
      </w:r>
      <w:smartTag w:uri="urn:schemas-microsoft-com:office:smarttags" w:element="metricconverter">
        <w:smartTagPr>
          <w:attr w:name="ProductID" w:val="10 мм"/>
        </w:smartTagPr>
        <w:r w:rsidRPr="00873344">
          <w:rPr>
            <w:rFonts w:ascii="Times New Roman" w:hAnsi="Times New Roman"/>
            <w:sz w:val="28"/>
            <w:szCs w:val="28"/>
          </w:rPr>
          <w:t>10 мм</w:t>
        </w:r>
      </w:smartTag>
      <w:r w:rsidRPr="00873344">
        <w:rPr>
          <w:rFonts w:ascii="Times New Roman" w:hAnsi="Times New Roman"/>
          <w:sz w:val="28"/>
          <w:szCs w:val="28"/>
        </w:rPr>
        <w:t xml:space="preserve"> через 30 мин. В качестве раствора сравнения используют раствор, состоящий из 1 мл раствора А, 3 капель хлористоводородной кислоты раствора 10 % и доведенный спиртом 96 % до метки в мерной колбе вместимостью 25 мл. </w:t>
      </w:r>
    </w:p>
    <w:p w:rsidR="007F3767" w:rsidRPr="00873344" w:rsidRDefault="007F3767" w:rsidP="00262730">
      <w:pPr>
        <w:pStyle w:val="ae"/>
        <w:spacing w:after="0" w:line="360" w:lineRule="auto"/>
        <w:ind w:left="0" w:firstLine="709"/>
        <w:jc w:val="both"/>
      </w:pPr>
      <w:r w:rsidRPr="00873344">
        <w:rPr>
          <w:sz w:val="28"/>
          <w:szCs w:val="28"/>
        </w:rPr>
        <w:t xml:space="preserve">Содержание суммы </w:t>
      </w:r>
      <w:proofErr w:type="spellStart"/>
      <w:r w:rsidRPr="00873344">
        <w:rPr>
          <w:sz w:val="28"/>
          <w:szCs w:val="28"/>
        </w:rPr>
        <w:t>флавоно</w:t>
      </w:r>
      <w:r w:rsidR="00262730" w:rsidRPr="00873344">
        <w:rPr>
          <w:sz w:val="28"/>
          <w:szCs w:val="28"/>
        </w:rPr>
        <w:t>идов</w:t>
      </w:r>
      <w:proofErr w:type="spellEnd"/>
      <w:r w:rsidR="00262730" w:rsidRPr="00873344">
        <w:rPr>
          <w:sz w:val="28"/>
          <w:szCs w:val="28"/>
        </w:rPr>
        <w:t xml:space="preserve"> в пересчете на </w:t>
      </w:r>
      <w:proofErr w:type="spellStart"/>
      <w:r w:rsidR="00262730" w:rsidRPr="00873344">
        <w:rPr>
          <w:sz w:val="28"/>
          <w:szCs w:val="28"/>
        </w:rPr>
        <w:t>кверцетин</w:t>
      </w:r>
      <w:proofErr w:type="spellEnd"/>
      <w:r w:rsidR="00262730" w:rsidRPr="00873344">
        <w:rPr>
          <w:sz w:val="28"/>
          <w:szCs w:val="28"/>
        </w:rPr>
        <w:t xml:space="preserve"> в </w:t>
      </w:r>
      <w:r w:rsidRPr="00873344">
        <w:rPr>
          <w:sz w:val="28"/>
          <w:szCs w:val="28"/>
        </w:rPr>
        <w:t>абсолютно-сухом сырье в процентах (</w:t>
      </w:r>
      <w:r w:rsidRPr="00873344">
        <w:rPr>
          <w:i/>
          <w:sz w:val="28"/>
          <w:szCs w:val="28"/>
        </w:rPr>
        <w:t>Х</w:t>
      </w:r>
      <w:r w:rsidRPr="00873344">
        <w:rPr>
          <w:sz w:val="28"/>
          <w:szCs w:val="28"/>
        </w:rPr>
        <w:t>) вычисляют по формуле:</w:t>
      </w:r>
      <w:r w:rsidRPr="00873344">
        <w:t xml:space="preserve"> </w:t>
      </w:r>
    </w:p>
    <w:p w:rsidR="003D5483" w:rsidRPr="00873344" w:rsidRDefault="003D5483" w:rsidP="007F3767">
      <w:pPr>
        <w:pStyle w:val="ae"/>
        <w:spacing w:line="360" w:lineRule="auto"/>
      </w:pPr>
    </w:p>
    <w:p w:rsidR="007F3767" w:rsidRPr="00873344" w:rsidRDefault="0006645A" w:rsidP="0006645A">
      <w:pPr>
        <w:pStyle w:val="ae"/>
        <w:spacing w:line="360" w:lineRule="auto"/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A ∙100 ∙25 ∙100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1см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 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 ∙1 ∙(100-W)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3D5483" w:rsidRPr="00873344" w:rsidRDefault="003D5483" w:rsidP="007F376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3767" w:rsidRPr="00873344" w:rsidRDefault="007F3767" w:rsidP="007F376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73344">
        <w:rPr>
          <w:sz w:val="28"/>
          <w:szCs w:val="28"/>
        </w:rPr>
        <w:t>где</w:t>
      </w:r>
      <w:proofErr w:type="gramStart"/>
      <w:r w:rsidRPr="00873344">
        <w:rPr>
          <w:sz w:val="28"/>
          <w:szCs w:val="28"/>
        </w:rPr>
        <w:t xml:space="preserve">      </w:t>
      </w:r>
      <w:r w:rsidRPr="00873344">
        <w:rPr>
          <w:i/>
          <w:sz w:val="28"/>
          <w:szCs w:val="28"/>
        </w:rPr>
        <w:t>А</w:t>
      </w:r>
      <w:proofErr w:type="gramEnd"/>
      <w:r w:rsidRPr="00873344">
        <w:rPr>
          <w:b/>
          <w:i/>
          <w:sz w:val="28"/>
          <w:szCs w:val="28"/>
        </w:rPr>
        <w:t xml:space="preserve"> </w:t>
      </w:r>
      <w:r w:rsidRPr="00873344">
        <w:rPr>
          <w:b/>
          <w:sz w:val="28"/>
          <w:szCs w:val="28"/>
        </w:rPr>
        <w:t>–</w:t>
      </w:r>
      <w:r w:rsidRPr="00873344">
        <w:rPr>
          <w:sz w:val="28"/>
          <w:szCs w:val="28"/>
        </w:rPr>
        <w:t xml:space="preserve"> оптическая плотность раствора</w:t>
      </w:r>
      <w:r w:rsidR="007D061D" w:rsidRPr="00873344">
        <w:rPr>
          <w:sz w:val="28"/>
          <w:szCs w:val="28"/>
        </w:rPr>
        <w:t xml:space="preserve"> Б</w:t>
      </w:r>
      <w:r w:rsidRPr="00873344">
        <w:rPr>
          <w:sz w:val="28"/>
          <w:szCs w:val="28"/>
        </w:rPr>
        <w:t>;</w:t>
      </w:r>
    </w:p>
    <w:p w:rsidR="007F3767" w:rsidRPr="00873344" w:rsidRDefault="007F3767" w:rsidP="007F3767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  <w:r w:rsidRPr="00873344">
        <w:rPr>
          <w:position w:val="-12"/>
        </w:rPr>
        <w:object w:dxaOrig="4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45pt;height:22.4pt" o:ole="">
            <v:imagedata r:id="rId12" o:title=""/>
          </v:shape>
          <o:OLEObject Type="Embed" ProgID="Equation.3" ShapeID="_x0000_i1025" DrawAspect="Content" ObjectID="_1501315359" r:id="rId13"/>
        </w:object>
      </w:r>
      <w:r w:rsidR="00912B82" w:rsidRPr="00873344">
        <w:rPr>
          <w:rFonts w:ascii="Times New Roman" w:hAnsi="Times New Roman"/>
          <w:sz w:val="28"/>
          <w:szCs w:val="28"/>
        </w:rPr>
        <w:fldChar w:fldCharType="begin"/>
      </w:r>
      <w:r w:rsidRPr="00873344">
        <w:rPr>
          <w:rFonts w:ascii="Times New Roman" w:hAnsi="Times New Roman"/>
          <w:sz w:val="28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1см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1%</m:t>
            </m:r>
          </m:sup>
        </m:sSubSup>
      </m:oMath>
      <w:r w:rsidRPr="00873344">
        <w:rPr>
          <w:rFonts w:ascii="Times New Roman" w:hAnsi="Times New Roman"/>
          <w:sz w:val="28"/>
          <w:szCs w:val="28"/>
        </w:rPr>
        <w:instrText xml:space="preserve"> </w:instrText>
      </w:r>
      <w:r w:rsidR="00912B82" w:rsidRPr="00873344">
        <w:rPr>
          <w:rFonts w:ascii="Times New Roman" w:hAnsi="Times New Roman"/>
          <w:sz w:val="28"/>
          <w:szCs w:val="28"/>
        </w:rPr>
        <w:fldChar w:fldCharType="end"/>
      </w:r>
      <w:r w:rsidRPr="00873344">
        <w:rPr>
          <w:rFonts w:ascii="Times New Roman" w:hAnsi="Times New Roman"/>
          <w:sz w:val="28"/>
          <w:szCs w:val="28"/>
        </w:rPr>
        <w:t xml:space="preserve"> </w:t>
      </w:r>
      <w:r w:rsidRPr="00873344">
        <w:rPr>
          <w:sz w:val="28"/>
          <w:szCs w:val="28"/>
        </w:rPr>
        <w:t>–</w:t>
      </w:r>
      <w:r w:rsidRPr="00873344">
        <w:rPr>
          <w:b/>
          <w:sz w:val="28"/>
          <w:szCs w:val="28"/>
        </w:rPr>
        <w:t xml:space="preserve"> </w:t>
      </w:r>
      <w:r w:rsidRPr="00873344">
        <w:rPr>
          <w:rFonts w:ascii="Times New Roman" w:hAnsi="Times New Roman"/>
          <w:sz w:val="28"/>
          <w:szCs w:val="28"/>
        </w:rPr>
        <w:t xml:space="preserve">удельный показатель поглощения </w:t>
      </w:r>
      <w:proofErr w:type="spellStart"/>
      <w:r w:rsidRPr="00873344">
        <w:rPr>
          <w:rFonts w:ascii="Times New Roman" w:hAnsi="Times New Roman"/>
          <w:sz w:val="28"/>
          <w:szCs w:val="28"/>
        </w:rPr>
        <w:t>кверцетина</w:t>
      </w:r>
      <w:proofErr w:type="spellEnd"/>
      <w:r w:rsidRPr="00873344">
        <w:rPr>
          <w:rFonts w:ascii="Times New Roman" w:hAnsi="Times New Roman"/>
          <w:sz w:val="28"/>
          <w:szCs w:val="28"/>
        </w:rPr>
        <w:t xml:space="preserve"> при 430 нм, равный 764,6;</w:t>
      </w:r>
    </w:p>
    <w:p w:rsidR="007F3767" w:rsidRPr="00873344" w:rsidRDefault="007F3767" w:rsidP="007F376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73344">
        <w:rPr>
          <w:sz w:val="28"/>
          <w:szCs w:val="28"/>
        </w:rPr>
        <w:t xml:space="preserve">            </w:t>
      </w:r>
      <w:r w:rsidRPr="00873344">
        <w:rPr>
          <w:i/>
          <w:sz w:val="28"/>
          <w:szCs w:val="28"/>
        </w:rPr>
        <w:t xml:space="preserve">а </w:t>
      </w:r>
      <w:r w:rsidRPr="00873344">
        <w:rPr>
          <w:b/>
          <w:sz w:val="28"/>
          <w:szCs w:val="28"/>
        </w:rPr>
        <w:t>–</w:t>
      </w:r>
      <w:r w:rsidRPr="00873344">
        <w:rPr>
          <w:sz w:val="28"/>
          <w:szCs w:val="28"/>
        </w:rPr>
        <w:t xml:space="preserve"> навеска сырья, </w:t>
      </w:r>
      <w:proofErr w:type="gramStart"/>
      <w:r w:rsidRPr="00873344">
        <w:rPr>
          <w:sz w:val="28"/>
          <w:szCs w:val="28"/>
        </w:rPr>
        <w:t>г</w:t>
      </w:r>
      <w:proofErr w:type="gramEnd"/>
      <w:r w:rsidRPr="00873344">
        <w:rPr>
          <w:sz w:val="28"/>
          <w:szCs w:val="28"/>
        </w:rPr>
        <w:t>;</w:t>
      </w:r>
    </w:p>
    <w:p w:rsidR="007F3767" w:rsidRPr="00873344" w:rsidRDefault="007F3767" w:rsidP="007F376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73344">
        <w:rPr>
          <w:sz w:val="28"/>
          <w:szCs w:val="28"/>
        </w:rPr>
        <w:t xml:space="preserve">           </w:t>
      </w:r>
      <w:r w:rsidRPr="00873344">
        <w:rPr>
          <w:i/>
          <w:sz w:val="28"/>
          <w:szCs w:val="28"/>
        </w:rPr>
        <w:t>W</w:t>
      </w:r>
      <w:r w:rsidRPr="00873344">
        <w:rPr>
          <w:sz w:val="28"/>
          <w:szCs w:val="28"/>
        </w:rPr>
        <w:t xml:space="preserve"> </w:t>
      </w:r>
      <w:r w:rsidRPr="00873344">
        <w:rPr>
          <w:b/>
          <w:sz w:val="28"/>
          <w:szCs w:val="28"/>
        </w:rPr>
        <w:t>–</w:t>
      </w:r>
      <w:r w:rsidRPr="00873344">
        <w:rPr>
          <w:sz w:val="28"/>
          <w:szCs w:val="28"/>
        </w:rPr>
        <w:t xml:space="preserve"> влажность сырья, %.</w:t>
      </w:r>
    </w:p>
    <w:p w:rsidR="007F3767" w:rsidRPr="00873344" w:rsidRDefault="007F3767" w:rsidP="0006645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17246" w:rsidRPr="00873344" w:rsidRDefault="00E17246" w:rsidP="001B7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3344">
        <w:rPr>
          <w:b/>
          <w:sz w:val="28"/>
          <w:szCs w:val="28"/>
        </w:rPr>
        <w:t>Упаковка, маркировка и транспортирование</w:t>
      </w:r>
      <w:r w:rsidRPr="00873344">
        <w:rPr>
          <w:sz w:val="28"/>
          <w:szCs w:val="28"/>
        </w:rPr>
        <w:t xml:space="preserve">. В </w:t>
      </w:r>
      <w:proofErr w:type="gramStart"/>
      <w:r w:rsidRPr="00873344">
        <w:rPr>
          <w:sz w:val="28"/>
          <w:szCs w:val="28"/>
        </w:rPr>
        <w:t>соответствии</w:t>
      </w:r>
      <w:proofErr w:type="gramEnd"/>
      <w:r w:rsidRPr="00873344">
        <w:rPr>
          <w:sz w:val="28"/>
          <w:szCs w:val="28"/>
        </w:rPr>
        <w:t xml:space="preserve">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E17246" w:rsidRPr="00074D7D" w:rsidRDefault="00E17246" w:rsidP="001B7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3344">
        <w:rPr>
          <w:b/>
          <w:sz w:val="28"/>
          <w:szCs w:val="28"/>
        </w:rPr>
        <w:t>Хранение.</w:t>
      </w:r>
      <w:r w:rsidRPr="00873344">
        <w:rPr>
          <w:sz w:val="28"/>
          <w:szCs w:val="28"/>
        </w:rPr>
        <w:t xml:space="preserve"> В </w:t>
      </w:r>
      <w:proofErr w:type="gramStart"/>
      <w:r w:rsidRPr="00873344">
        <w:rPr>
          <w:sz w:val="28"/>
          <w:szCs w:val="28"/>
        </w:rPr>
        <w:t>соответствии</w:t>
      </w:r>
      <w:proofErr w:type="gramEnd"/>
      <w:r w:rsidRPr="00873344">
        <w:rPr>
          <w:sz w:val="28"/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</w:p>
    <w:p w:rsidR="00B47E3F" w:rsidRPr="002B42C0" w:rsidRDefault="00B47E3F" w:rsidP="00B47E3F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E17246" w:rsidRPr="006D2E9E" w:rsidRDefault="00E17246" w:rsidP="001B700D">
      <w:pPr>
        <w:pStyle w:val="a3"/>
        <w:ind w:firstLine="709"/>
        <w:jc w:val="both"/>
        <w:rPr>
          <w:sz w:val="28"/>
          <w:szCs w:val="28"/>
        </w:rPr>
      </w:pPr>
    </w:p>
    <w:sectPr w:rsidR="00E17246" w:rsidRPr="006D2E9E" w:rsidSect="000077F9">
      <w:footerReference w:type="default" r:id="rId14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4F1" w:rsidRDefault="008464F1" w:rsidP="0087386F">
      <w:r>
        <w:separator/>
      </w:r>
    </w:p>
  </w:endnote>
  <w:endnote w:type="continuationSeparator" w:id="0">
    <w:p w:rsidR="008464F1" w:rsidRDefault="008464F1" w:rsidP="00873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1A4" w:rsidRPr="00E70516" w:rsidRDefault="00912B82">
    <w:pPr>
      <w:pStyle w:val="aa"/>
      <w:jc w:val="center"/>
      <w:rPr>
        <w:sz w:val="28"/>
        <w:szCs w:val="28"/>
      </w:rPr>
    </w:pPr>
    <w:r w:rsidRPr="00E70516">
      <w:rPr>
        <w:sz w:val="28"/>
        <w:szCs w:val="28"/>
      </w:rPr>
      <w:fldChar w:fldCharType="begin"/>
    </w:r>
    <w:r w:rsidR="000341A4" w:rsidRPr="00E70516">
      <w:rPr>
        <w:sz w:val="28"/>
        <w:szCs w:val="28"/>
      </w:rPr>
      <w:instrText xml:space="preserve"> PAGE   \* MERGEFORMAT </w:instrText>
    </w:r>
    <w:r w:rsidRPr="00E70516">
      <w:rPr>
        <w:sz w:val="28"/>
        <w:szCs w:val="28"/>
      </w:rPr>
      <w:fldChar w:fldCharType="separate"/>
    </w:r>
    <w:r w:rsidR="008B634B">
      <w:rPr>
        <w:noProof/>
        <w:sz w:val="28"/>
        <w:szCs w:val="28"/>
      </w:rPr>
      <w:t>10</w:t>
    </w:r>
    <w:r w:rsidRPr="00E70516">
      <w:rPr>
        <w:sz w:val="28"/>
        <w:szCs w:val="28"/>
      </w:rPr>
      <w:fldChar w:fldCharType="end"/>
    </w:r>
  </w:p>
  <w:p w:rsidR="000341A4" w:rsidRDefault="000341A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4F1" w:rsidRDefault="008464F1" w:rsidP="0087386F">
      <w:r>
        <w:separator/>
      </w:r>
    </w:p>
  </w:footnote>
  <w:footnote w:type="continuationSeparator" w:id="0">
    <w:p w:rsidR="008464F1" w:rsidRDefault="008464F1" w:rsidP="008738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C5FE1"/>
    <w:multiLevelType w:val="hybridMultilevel"/>
    <w:tmpl w:val="82047686"/>
    <w:lvl w:ilvl="0" w:tplc="3F088D9E">
      <w:start w:val="1"/>
      <w:numFmt w:val="decimal"/>
      <w:lvlText w:val="%1."/>
      <w:lvlJc w:val="left"/>
      <w:pPr>
        <w:tabs>
          <w:tab w:val="num" w:pos="3915"/>
        </w:tabs>
        <w:ind w:left="3915" w:hanging="49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41F52CF"/>
    <w:multiLevelType w:val="hybridMultilevel"/>
    <w:tmpl w:val="B7F00724"/>
    <w:lvl w:ilvl="0" w:tplc="D78A4A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A2E2611"/>
    <w:multiLevelType w:val="hybridMultilevel"/>
    <w:tmpl w:val="2D42A132"/>
    <w:lvl w:ilvl="0" w:tplc="74508B44">
      <w:start w:val="1"/>
      <w:numFmt w:val="decimal"/>
      <w:lvlText w:val="%1."/>
      <w:lvlJc w:val="left"/>
      <w:pPr>
        <w:ind w:left="3762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3">
    <w:nsid w:val="53D83B67"/>
    <w:multiLevelType w:val="hybridMultilevel"/>
    <w:tmpl w:val="77DCD41C"/>
    <w:lvl w:ilvl="0" w:tplc="CD76BB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6F37734"/>
    <w:multiLevelType w:val="hybridMultilevel"/>
    <w:tmpl w:val="309C15BA"/>
    <w:lvl w:ilvl="0" w:tplc="CD32B7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C3E"/>
    <w:rsid w:val="00006E02"/>
    <w:rsid w:val="000077F9"/>
    <w:rsid w:val="00010FB4"/>
    <w:rsid w:val="00015F30"/>
    <w:rsid w:val="000341A4"/>
    <w:rsid w:val="00037E8C"/>
    <w:rsid w:val="000471EF"/>
    <w:rsid w:val="00053237"/>
    <w:rsid w:val="000646E6"/>
    <w:rsid w:val="0006645A"/>
    <w:rsid w:val="00070AFA"/>
    <w:rsid w:val="00074D7D"/>
    <w:rsid w:val="000803F8"/>
    <w:rsid w:val="00081064"/>
    <w:rsid w:val="0008429D"/>
    <w:rsid w:val="000C3A59"/>
    <w:rsid w:val="000E2588"/>
    <w:rsid w:val="000E521F"/>
    <w:rsid w:val="000F0B52"/>
    <w:rsid w:val="000F4C3A"/>
    <w:rsid w:val="000F57C1"/>
    <w:rsid w:val="00100775"/>
    <w:rsid w:val="00100F09"/>
    <w:rsid w:val="00107B78"/>
    <w:rsid w:val="0011487C"/>
    <w:rsid w:val="0012240F"/>
    <w:rsid w:val="00123054"/>
    <w:rsid w:val="00136A91"/>
    <w:rsid w:val="001371A5"/>
    <w:rsid w:val="00156C15"/>
    <w:rsid w:val="0016095D"/>
    <w:rsid w:val="001638BE"/>
    <w:rsid w:val="0016784D"/>
    <w:rsid w:val="001A18A7"/>
    <w:rsid w:val="001A2198"/>
    <w:rsid w:val="001B179A"/>
    <w:rsid w:val="001B700D"/>
    <w:rsid w:val="001D39C8"/>
    <w:rsid w:val="001D3DA4"/>
    <w:rsid w:val="001D74E5"/>
    <w:rsid w:val="001E3817"/>
    <w:rsid w:val="00213A27"/>
    <w:rsid w:val="00213B56"/>
    <w:rsid w:val="002164B1"/>
    <w:rsid w:val="00224030"/>
    <w:rsid w:val="00226068"/>
    <w:rsid w:val="002319E4"/>
    <w:rsid w:val="00233DD3"/>
    <w:rsid w:val="00241A42"/>
    <w:rsid w:val="00245B5B"/>
    <w:rsid w:val="0025421D"/>
    <w:rsid w:val="00254A8C"/>
    <w:rsid w:val="00262730"/>
    <w:rsid w:val="0027225C"/>
    <w:rsid w:val="00272384"/>
    <w:rsid w:val="00272E22"/>
    <w:rsid w:val="0027369A"/>
    <w:rsid w:val="00277428"/>
    <w:rsid w:val="0029154D"/>
    <w:rsid w:val="00296EF4"/>
    <w:rsid w:val="002A189B"/>
    <w:rsid w:val="002B7FB9"/>
    <w:rsid w:val="002D3B0F"/>
    <w:rsid w:val="002D5B18"/>
    <w:rsid w:val="002F0334"/>
    <w:rsid w:val="0030077D"/>
    <w:rsid w:val="00305D30"/>
    <w:rsid w:val="003258B2"/>
    <w:rsid w:val="003349FB"/>
    <w:rsid w:val="00336FF1"/>
    <w:rsid w:val="0034065A"/>
    <w:rsid w:val="00366A57"/>
    <w:rsid w:val="003911FE"/>
    <w:rsid w:val="00391F7E"/>
    <w:rsid w:val="003A2993"/>
    <w:rsid w:val="003A3AE6"/>
    <w:rsid w:val="003B30D8"/>
    <w:rsid w:val="003C5C9B"/>
    <w:rsid w:val="003D5483"/>
    <w:rsid w:val="003D702C"/>
    <w:rsid w:val="003F084D"/>
    <w:rsid w:val="003F6461"/>
    <w:rsid w:val="00402B66"/>
    <w:rsid w:val="004169F2"/>
    <w:rsid w:val="004213D1"/>
    <w:rsid w:val="0042258A"/>
    <w:rsid w:val="0043716B"/>
    <w:rsid w:val="00441D54"/>
    <w:rsid w:val="00464533"/>
    <w:rsid w:val="00470BC3"/>
    <w:rsid w:val="004949B7"/>
    <w:rsid w:val="004A06A0"/>
    <w:rsid w:val="004A07DA"/>
    <w:rsid w:val="004A3368"/>
    <w:rsid w:val="004A635B"/>
    <w:rsid w:val="004A7B87"/>
    <w:rsid w:val="004C1720"/>
    <w:rsid w:val="004C1C34"/>
    <w:rsid w:val="004C1CF9"/>
    <w:rsid w:val="004C3176"/>
    <w:rsid w:val="004D7C4D"/>
    <w:rsid w:val="004E0E27"/>
    <w:rsid w:val="004E7BF8"/>
    <w:rsid w:val="004F0B79"/>
    <w:rsid w:val="004F3B10"/>
    <w:rsid w:val="004F3B4D"/>
    <w:rsid w:val="0051165C"/>
    <w:rsid w:val="00514B2A"/>
    <w:rsid w:val="0052737F"/>
    <w:rsid w:val="00535E23"/>
    <w:rsid w:val="0054170E"/>
    <w:rsid w:val="00545E02"/>
    <w:rsid w:val="00552BAF"/>
    <w:rsid w:val="00564A7C"/>
    <w:rsid w:val="005671EB"/>
    <w:rsid w:val="00570A93"/>
    <w:rsid w:val="00571FB9"/>
    <w:rsid w:val="00572A90"/>
    <w:rsid w:val="00575BD9"/>
    <w:rsid w:val="005838D9"/>
    <w:rsid w:val="00586C7F"/>
    <w:rsid w:val="00593BBA"/>
    <w:rsid w:val="005D0067"/>
    <w:rsid w:val="005E17DB"/>
    <w:rsid w:val="005E1983"/>
    <w:rsid w:val="005E4350"/>
    <w:rsid w:val="005E633D"/>
    <w:rsid w:val="005F29C4"/>
    <w:rsid w:val="005F57EA"/>
    <w:rsid w:val="006016B4"/>
    <w:rsid w:val="006331C2"/>
    <w:rsid w:val="00645C41"/>
    <w:rsid w:val="00647620"/>
    <w:rsid w:val="00655DDE"/>
    <w:rsid w:val="00660C35"/>
    <w:rsid w:val="00661747"/>
    <w:rsid w:val="0066251C"/>
    <w:rsid w:val="00666808"/>
    <w:rsid w:val="006668C7"/>
    <w:rsid w:val="006730C6"/>
    <w:rsid w:val="006861F1"/>
    <w:rsid w:val="0069011C"/>
    <w:rsid w:val="00690D5C"/>
    <w:rsid w:val="00694A36"/>
    <w:rsid w:val="006A6706"/>
    <w:rsid w:val="006C2FEC"/>
    <w:rsid w:val="006D29D4"/>
    <w:rsid w:val="006D2E9E"/>
    <w:rsid w:val="006F1C50"/>
    <w:rsid w:val="006F6F04"/>
    <w:rsid w:val="00701D83"/>
    <w:rsid w:val="007059AD"/>
    <w:rsid w:val="007076BA"/>
    <w:rsid w:val="00716829"/>
    <w:rsid w:val="00743EFE"/>
    <w:rsid w:val="007467CC"/>
    <w:rsid w:val="0075086A"/>
    <w:rsid w:val="00754688"/>
    <w:rsid w:val="00756585"/>
    <w:rsid w:val="00771516"/>
    <w:rsid w:val="007732F4"/>
    <w:rsid w:val="00774C2C"/>
    <w:rsid w:val="00777F82"/>
    <w:rsid w:val="0078584E"/>
    <w:rsid w:val="00785F8A"/>
    <w:rsid w:val="007B35B2"/>
    <w:rsid w:val="007B426F"/>
    <w:rsid w:val="007C08DE"/>
    <w:rsid w:val="007C10C7"/>
    <w:rsid w:val="007D061D"/>
    <w:rsid w:val="007D6CF5"/>
    <w:rsid w:val="007E42DA"/>
    <w:rsid w:val="007F058A"/>
    <w:rsid w:val="007F3767"/>
    <w:rsid w:val="0081316B"/>
    <w:rsid w:val="008169F1"/>
    <w:rsid w:val="00822059"/>
    <w:rsid w:val="00823875"/>
    <w:rsid w:val="00824F96"/>
    <w:rsid w:val="00825AB0"/>
    <w:rsid w:val="00827961"/>
    <w:rsid w:val="00827D9E"/>
    <w:rsid w:val="00837C46"/>
    <w:rsid w:val="008464F1"/>
    <w:rsid w:val="00860D05"/>
    <w:rsid w:val="00866DB5"/>
    <w:rsid w:val="0086794C"/>
    <w:rsid w:val="00873344"/>
    <w:rsid w:val="0087386F"/>
    <w:rsid w:val="008800BA"/>
    <w:rsid w:val="00891B81"/>
    <w:rsid w:val="00893B82"/>
    <w:rsid w:val="008A135E"/>
    <w:rsid w:val="008A1E53"/>
    <w:rsid w:val="008A4EF2"/>
    <w:rsid w:val="008A56EE"/>
    <w:rsid w:val="008B634B"/>
    <w:rsid w:val="008C1EF1"/>
    <w:rsid w:val="00903D9A"/>
    <w:rsid w:val="00906D07"/>
    <w:rsid w:val="00912B82"/>
    <w:rsid w:val="00916683"/>
    <w:rsid w:val="00923400"/>
    <w:rsid w:val="009271CF"/>
    <w:rsid w:val="00936505"/>
    <w:rsid w:val="0093707B"/>
    <w:rsid w:val="00940481"/>
    <w:rsid w:val="00963728"/>
    <w:rsid w:val="00976FB9"/>
    <w:rsid w:val="009777ED"/>
    <w:rsid w:val="00984F74"/>
    <w:rsid w:val="009A404A"/>
    <w:rsid w:val="009B5B99"/>
    <w:rsid w:val="009C032B"/>
    <w:rsid w:val="009C2370"/>
    <w:rsid w:val="009E2715"/>
    <w:rsid w:val="009E7B5B"/>
    <w:rsid w:val="009F72E8"/>
    <w:rsid w:val="00A057B2"/>
    <w:rsid w:val="00A12821"/>
    <w:rsid w:val="00A17782"/>
    <w:rsid w:val="00A215E0"/>
    <w:rsid w:val="00A24FAA"/>
    <w:rsid w:val="00A51708"/>
    <w:rsid w:val="00A525E7"/>
    <w:rsid w:val="00A54D50"/>
    <w:rsid w:val="00A56E4E"/>
    <w:rsid w:val="00A6384D"/>
    <w:rsid w:val="00A70149"/>
    <w:rsid w:val="00A750CD"/>
    <w:rsid w:val="00A76495"/>
    <w:rsid w:val="00A82AC7"/>
    <w:rsid w:val="00A85428"/>
    <w:rsid w:val="00A90948"/>
    <w:rsid w:val="00A948AC"/>
    <w:rsid w:val="00AA13FF"/>
    <w:rsid w:val="00AA24D3"/>
    <w:rsid w:val="00AB0C3E"/>
    <w:rsid w:val="00AD3F3E"/>
    <w:rsid w:val="00AD50F5"/>
    <w:rsid w:val="00AD6B9E"/>
    <w:rsid w:val="00AE5B48"/>
    <w:rsid w:val="00AE7863"/>
    <w:rsid w:val="00AE7B3A"/>
    <w:rsid w:val="00AF7E16"/>
    <w:rsid w:val="00B00917"/>
    <w:rsid w:val="00B25D4D"/>
    <w:rsid w:val="00B37662"/>
    <w:rsid w:val="00B473C3"/>
    <w:rsid w:val="00B47E3F"/>
    <w:rsid w:val="00B53B97"/>
    <w:rsid w:val="00B53F4C"/>
    <w:rsid w:val="00B602DD"/>
    <w:rsid w:val="00B63208"/>
    <w:rsid w:val="00B663C2"/>
    <w:rsid w:val="00B865D7"/>
    <w:rsid w:val="00BA6F81"/>
    <w:rsid w:val="00BB13EB"/>
    <w:rsid w:val="00BB372B"/>
    <w:rsid w:val="00BB5C44"/>
    <w:rsid w:val="00BB73EB"/>
    <w:rsid w:val="00BD42FF"/>
    <w:rsid w:val="00BE0878"/>
    <w:rsid w:val="00BE4C64"/>
    <w:rsid w:val="00BF23B5"/>
    <w:rsid w:val="00C10D3B"/>
    <w:rsid w:val="00C3127D"/>
    <w:rsid w:val="00C5488A"/>
    <w:rsid w:val="00C627CD"/>
    <w:rsid w:val="00C632F0"/>
    <w:rsid w:val="00C720FA"/>
    <w:rsid w:val="00C73B6F"/>
    <w:rsid w:val="00C8613F"/>
    <w:rsid w:val="00C863FE"/>
    <w:rsid w:val="00C86CBA"/>
    <w:rsid w:val="00C87717"/>
    <w:rsid w:val="00C9239F"/>
    <w:rsid w:val="00C954E3"/>
    <w:rsid w:val="00C96B77"/>
    <w:rsid w:val="00CA0675"/>
    <w:rsid w:val="00CA481E"/>
    <w:rsid w:val="00CA4FF6"/>
    <w:rsid w:val="00CA543F"/>
    <w:rsid w:val="00CA5DF5"/>
    <w:rsid w:val="00CA60B4"/>
    <w:rsid w:val="00CA6110"/>
    <w:rsid w:val="00CB2B81"/>
    <w:rsid w:val="00CB2F67"/>
    <w:rsid w:val="00CB56D5"/>
    <w:rsid w:val="00CF2658"/>
    <w:rsid w:val="00CF6721"/>
    <w:rsid w:val="00D06682"/>
    <w:rsid w:val="00D1650A"/>
    <w:rsid w:val="00D1715F"/>
    <w:rsid w:val="00D23B49"/>
    <w:rsid w:val="00D25D7E"/>
    <w:rsid w:val="00D471E8"/>
    <w:rsid w:val="00D531E4"/>
    <w:rsid w:val="00D67C44"/>
    <w:rsid w:val="00D71480"/>
    <w:rsid w:val="00D80982"/>
    <w:rsid w:val="00D8750B"/>
    <w:rsid w:val="00DA1888"/>
    <w:rsid w:val="00DA6C99"/>
    <w:rsid w:val="00DD17FF"/>
    <w:rsid w:val="00DD43B5"/>
    <w:rsid w:val="00DE2B64"/>
    <w:rsid w:val="00DE2EAB"/>
    <w:rsid w:val="00DE6203"/>
    <w:rsid w:val="00DF073A"/>
    <w:rsid w:val="00E1199F"/>
    <w:rsid w:val="00E155F2"/>
    <w:rsid w:val="00E17246"/>
    <w:rsid w:val="00E242CB"/>
    <w:rsid w:val="00E27244"/>
    <w:rsid w:val="00E4340F"/>
    <w:rsid w:val="00E46263"/>
    <w:rsid w:val="00E51D58"/>
    <w:rsid w:val="00E57D2F"/>
    <w:rsid w:val="00E70516"/>
    <w:rsid w:val="00E75B61"/>
    <w:rsid w:val="00E80415"/>
    <w:rsid w:val="00E811E0"/>
    <w:rsid w:val="00EA14C7"/>
    <w:rsid w:val="00EA4FE4"/>
    <w:rsid w:val="00EB15D6"/>
    <w:rsid w:val="00EB4923"/>
    <w:rsid w:val="00EB5FA3"/>
    <w:rsid w:val="00EC3D6B"/>
    <w:rsid w:val="00F07891"/>
    <w:rsid w:val="00F15D97"/>
    <w:rsid w:val="00F23237"/>
    <w:rsid w:val="00F40B01"/>
    <w:rsid w:val="00F4482E"/>
    <w:rsid w:val="00F45825"/>
    <w:rsid w:val="00F53A74"/>
    <w:rsid w:val="00F74C56"/>
    <w:rsid w:val="00F8354C"/>
    <w:rsid w:val="00F83B21"/>
    <w:rsid w:val="00F904AC"/>
    <w:rsid w:val="00FB3269"/>
    <w:rsid w:val="00FB55FD"/>
    <w:rsid w:val="00FB794E"/>
    <w:rsid w:val="00FC7FCC"/>
    <w:rsid w:val="00FD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0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24030"/>
    <w:rPr>
      <w:rFonts w:ascii="Courier New" w:hAnsi="Courier New"/>
      <w:sz w:val="20"/>
      <w:szCs w:val="20"/>
    </w:rPr>
  </w:style>
  <w:style w:type="table" w:styleId="a5">
    <w:name w:val="Table Grid"/>
    <w:basedOn w:val="a1"/>
    <w:rsid w:val="00224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0471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F15D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Абзац списка1"/>
    <w:basedOn w:val="a"/>
    <w:rsid w:val="00E155F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Body Text"/>
    <w:basedOn w:val="a"/>
    <w:link w:val="a7"/>
    <w:rsid w:val="006F6F04"/>
    <w:pPr>
      <w:spacing w:line="360" w:lineRule="auto"/>
      <w:jc w:val="both"/>
    </w:pPr>
    <w:rPr>
      <w:sz w:val="28"/>
      <w:szCs w:val="20"/>
    </w:rPr>
  </w:style>
  <w:style w:type="character" w:customStyle="1" w:styleId="a7">
    <w:name w:val="Основной текст Знак"/>
    <w:link w:val="a6"/>
    <w:locked/>
    <w:rsid w:val="006F6F04"/>
    <w:rPr>
      <w:sz w:val="28"/>
    </w:rPr>
  </w:style>
  <w:style w:type="character" w:customStyle="1" w:styleId="a4">
    <w:name w:val="Текст Знак"/>
    <w:link w:val="a3"/>
    <w:locked/>
    <w:rsid w:val="006F6F04"/>
    <w:rPr>
      <w:rFonts w:ascii="Courier New" w:hAnsi="Courier New"/>
    </w:rPr>
  </w:style>
  <w:style w:type="paragraph" w:styleId="a8">
    <w:name w:val="header"/>
    <w:basedOn w:val="a"/>
    <w:link w:val="a9"/>
    <w:rsid w:val="0087386F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Верхний колонтитул Знак"/>
    <w:link w:val="a8"/>
    <w:locked/>
    <w:rsid w:val="0087386F"/>
    <w:rPr>
      <w:sz w:val="24"/>
    </w:rPr>
  </w:style>
  <w:style w:type="paragraph" w:styleId="aa">
    <w:name w:val="footer"/>
    <w:basedOn w:val="a"/>
    <w:link w:val="ab"/>
    <w:rsid w:val="0087386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Нижний колонтитул Знак"/>
    <w:link w:val="aa"/>
    <w:locked/>
    <w:rsid w:val="0087386F"/>
    <w:rPr>
      <w:sz w:val="24"/>
    </w:rPr>
  </w:style>
  <w:style w:type="character" w:customStyle="1" w:styleId="11">
    <w:name w:val="Замещающий текст1"/>
    <w:semiHidden/>
    <w:rsid w:val="005D0067"/>
    <w:rPr>
      <w:rFonts w:cs="Times New Roman"/>
      <w:color w:val="808080"/>
    </w:rPr>
  </w:style>
  <w:style w:type="paragraph" w:styleId="ac">
    <w:name w:val="Balloon Text"/>
    <w:basedOn w:val="a"/>
    <w:link w:val="ad"/>
    <w:semiHidden/>
    <w:rsid w:val="005D006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5D0067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B47E3F"/>
    <w:pPr>
      <w:spacing w:after="120"/>
      <w:ind w:left="283"/>
    </w:pPr>
  </w:style>
  <w:style w:type="character" w:styleId="af">
    <w:name w:val="Placeholder Text"/>
    <w:basedOn w:val="a0"/>
    <w:uiPriority w:val="99"/>
    <w:semiHidden/>
    <w:rsid w:val="00AD3F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1C1BE-1185-4833-AF58-9332B1AB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2119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1</Company>
  <LinksUpToDate>false</LinksUpToDate>
  <CharactersWithSpaces>16104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1</dc:creator>
  <cp:lastModifiedBy>Postoyuk</cp:lastModifiedBy>
  <cp:revision>19</cp:revision>
  <cp:lastPrinted>2015-08-17T07:25:00Z</cp:lastPrinted>
  <dcterms:created xsi:type="dcterms:W3CDTF">2015-01-14T10:26:00Z</dcterms:created>
  <dcterms:modified xsi:type="dcterms:W3CDTF">2015-08-17T08:16:00Z</dcterms:modified>
</cp:coreProperties>
</file>