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CD" w:rsidRPr="00904835" w:rsidRDefault="00BD29CD" w:rsidP="008715D8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904835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D29CD" w:rsidRPr="00904835" w:rsidRDefault="00BD29CD" w:rsidP="008715D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D29CD" w:rsidRPr="00904835" w:rsidRDefault="00BD29CD" w:rsidP="008715D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D29CD" w:rsidRPr="00904835" w:rsidRDefault="00BD29CD" w:rsidP="008715D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D29CD" w:rsidRPr="006D3A7C" w:rsidRDefault="00BD29CD" w:rsidP="008715D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A7C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BD29CD" w:rsidRPr="00904835" w:rsidRDefault="00BD29CD" w:rsidP="008715D8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04835">
        <w:rPr>
          <w:rFonts w:ascii="Times New Roman" w:hAnsi="Times New Roman"/>
          <w:b/>
          <w:sz w:val="28"/>
          <w:szCs w:val="28"/>
        </w:rPr>
        <w:t>Декстроз</w:t>
      </w:r>
      <w:r w:rsidR="005C338B" w:rsidRPr="00904835">
        <w:rPr>
          <w:rFonts w:ascii="Times New Roman" w:hAnsi="Times New Roman"/>
          <w:b/>
          <w:sz w:val="28"/>
          <w:szCs w:val="28"/>
        </w:rPr>
        <w:t>ы моногидрат</w:t>
      </w:r>
      <w:r w:rsidRPr="00904835">
        <w:rPr>
          <w:rFonts w:ascii="Times New Roman" w:hAnsi="Times New Roman"/>
          <w:b/>
          <w:sz w:val="28"/>
          <w:szCs w:val="28"/>
        </w:rPr>
        <w:t xml:space="preserve"> </w:t>
      </w:r>
      <w:r w:rsidR="00C3079D" w:rsidRPr="00904835">
        <w:rPr>
          <w:rFonts w:ascii="Times New Roman" w:hAnsi="Times New Roman"/>
          <w:b/>
          <w:sz w:val="28"/>
          <w:szCs w:val="28"/>
        </w:rPr>
        <w:t xml:space="preserve">         </w:t>
      </w:r>
      <w:r w:rsidR="00C3079D" w:rsidRPr="00904835">
        <w:rPr>
          <w:rFonts w:ascii="Times New Roman" w:hAnsi="Times New Roman"/>
          <w:b/>
          <w:sz w:val="28"/>
          <w:szCs w:val="28"/>
        </w:rPr>
        <w:tab/>
      </w:r>
      <w:r w:rsidR="00B52C2E" w:rsidRPr="00904835">
        <w:rPr>
          <w:rFonts w:ascii="Times New Roman" w:hAnsi="Times New Roman"/>
          <w:b/>
          <w:sz w:val="28"/>
          <w:szCs w:val="28"/>
        </w:rPr>
        <w:t>ФС</w:t>
      </w:r>
    </w:p>
    <w:p w:rsidR="00BD29CD" w:rsidRPr="00904835" w:rsidRDefault="00BD29CD" w:rsidP="008715D8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04835">
        <w:rPr>
          <w:rFonts w:ascii="Times New Roman" w:hAnsi="Times New Roman"/>
          <w:b/>
          <w:sz w:val="28"/>
          <w:szCs w:val="28"/>
        </w:rPr>
        <w:t>Глюкоз</w:t>
      </w:r>
      <w:r w:rsidR="00904835" w:rsidRPr="00904835">
        <w:rPr>
          <w:rFonts w:ascii="Times New Roman" w:hAnsi="Times New Roman"/>
          <w:b/>
          <w:sz w:val="28"/>
          <w:szCs w:val="28"/>
        </w:rPr>
        <w:t>ы моногидрат</w:t>
      </w:r>
      <w:r w:rsidRPr="00904835">
        <w:rPr>
          <w:rFonts w:ascii="Times New Roman" w:hAnsi="Times New Roman"/>
          <w:b/>
          <w:sz w:val="28"/>
          <w:szCs w:val="28"/>
        </w:rPr>
        <w:t xml:space="preserve"> </w:t>
      </w:r>
      <w:r w:rsidR="006E2614" w:rsidRPr="00904835">
        <w:rPr>
          <w:rFonts w:ascii="Times New Roman" w:hAnsi="Times New Roman"/>
          <w:b/>
          <w:sz w:val="28"/>
          <w:szCs w:val="28"/>
        </w:rPr>
        <w:tab/>
      </w:r>
    </w:p>
    <w:p w:rsidR="00BD29CD" w:rsidRPr="00904835" w:rsidRDefault="00BD29CD" w:rsidP="008715D8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904835">
        <w:rPr>
          <w:rFonts w:ascii="Times New Roman" w:hAnsi="Times New Roman"/>
          <w:b/>
          <w:sz w:val="28"/>
          <w:szCs w:val="28"/>
          <w:lang w:val="en-US"/>
        </w:rPr>
        <w:t>Dextrosum</w:t>
      </w:r>
      <w:r w:rsidRPr="00904835">
        <w:rPr>
          <w:rFonts w:ascii="Times New Roman" w:hAnsi="Times New Roman"/>
          <w:b/>
          <w:sz w:val="28"/>
          <w:szCs w:val="28"/>
        </w:rPr>
        <w:t xml:space="preserve">   </w:t>
      </w:r>
      <w:r w:rsidR="00C3079D" w:rsidRPr="00904835">
        <w:rPr>
          <w:rFonts w:ascii="Times New Roman" w:hAnsi="Times New Roman"/>
          <w:b/>
          <w:sz w:val="28"/>
          <w:szCs w:val="28"/>
        </w:rPr>
        <w:tab/>
      </w:r>
      <w:r w:rsidR="00E4164F" w:rsidRPr="00904835">
        <w:rPr>
          <w:rFonts w:ascii="Times New Roman" w:hAnsi="Times New Roman"/>
          <w:b/>
          <w:sz w:val="28"/>
          <w:szCs w:val="28"/>
        </w:rPr>
        <w:t>Взамен ФС 42-2419-86</w:t>
      </w:r>
    </w:p>
    <w:p w:rsidR="00BD29CD" w:rsidRPr="00904835" w:rsidRDefault="00BD29CD" w:rsidP="00871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835">
        <w:rPr>
          <w:rFonts w:ascii="Times New Roman" w:hAnsi="Times New Roman" w:cs="Times New Roman"/>
          <w:sz w:val="28"/>
          <w:szCs w:val="28"/>
        </w:rPr>
        <w:t>-Глюкопираноза, моногидрат</w:t>
      </w:r>
    </w:p>
    <w:p w:rsidR="00BD29CD" w:rsidRPr="00904835" w:rsidRDefault="00BD29CD" w:rsidP="00871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object w:dxaOrig="3168" w:dyaOrig="2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103.3pt" o:ole="" fillcolor="window">
            <v:imagedata r:id="rId8" o:title=""/>
          </v:shape>
          <o:OLEObject Type="Embed" ProgID="ChemWindow.Document" ShapeID="_x0000_i1025" DrawAspect="Content" ObjectID="_1498312019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2410"/>
        <w:gridCol w:w="6946"/>
      </w:tblGrid>
      <w:tr w:rsidR="00BD29CD" w:rsidRPr="00904835" w:rsidTr="00B47A27">
        <w:tc>
          <w:tcPr>
            <w:tcW w:w="2410" w:type="dxa"/>
          </w:tcPr>
          <w:p w:rsidR="00BD29CD" w:rsidRPr="00904835" w:rsidRDefault="00BD29CD" w:rsidP="008715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83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0483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90483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04835"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04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946" w:type="dxa"/>
          </w:tcPr>
          <w:p w:rsidR="00BD29CD" w:rsidRPr="00904835" w:rsidRDefault="00BD29CD" w:rsidP="00E416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835">
              <w:rPr>
                <w:rFonts w:ascii="Times New Roman" w:hAnsi="Times New Roman" w:cs="Times New Roman"/>
                <w:sz w:val="28"/>
                <w:szCs w:val="28"/>
              </w:rPr>
              <w:t>М.м. 198,17</w:t>
            </w:r>
          </w:p>
        </w:tc>
      </w:tr>
    </w:tbl>
    <w:p w:rsidR="00C3079D" w:rsidRPr="00904835" w:rsidRDefault="00C3079D" w:rsidP="00871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658" w:rsidRDefault="00507658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58">
        <w:rPr>
          <w:rFonts w:ascii="Times New Roman" w:hAnsi="Times New Roman" w:cs="Times New Roman"/>
          <w:sz w:val="28"/>
          <w:szCs w:val="28"/>
        </w:rPr>
        <w:t xml:space="preserve">Содержит не менее 98,0 % и не более 102,0 % декстрозы </w:t>
      </w:r>
      <w:r w:rsidR="00723133" w:rsidRPr="00904835">
        <w:rPr>
          <w:rFonts w:ascii="Times New Roman" w:hAnsi="Times New Roman" w:cs="Times New Roman"/>
          <w:sz w:val="28"/>
          <w:szCs w:val="28"/>
        </w:rPr>
        <w:t>C</w:t>
      </w:r>
      <w:r w:rsidR="00723133" w:rsidRPr="0090483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23133" w:rsidRPr="00904835">
        <w:rPr>
          <w:rFonts w:ascii="Times New Roman" w:hAnsi="Times New Roman" w:cs="Times New Roman"/>
          <w:sz w:val="28"/>
          <w:szCs w:val="28"/>
        </w:rPr>
        <w:t>H</w:t>
      </w:r>
      <w:r w:rsidR="00723133" w:rsidRPr="0090483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23133" w:rsidRPr="00904835">
        <w:rPr>
          <w:rFonts w:ascii="Times New Roman" w:hAnsi="Times New Roman" w:cs="Times New Roman"/>
          <w:sz w:val="28"/>
          <w:szCs w:val="28"/>
        </w:rPr>
        <w:t>O</w:t>
      </w:r>
      <w:r w:rsidR="00723133" w:rsidRPr="0090483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23133" w:rsidRPr="00904835">
        <w:rPr>
          <w:rFonts w:ascii="Times New Roman" w:hAnsi="Times New Roman" w:cs="Times New Roman"/>
          <w:sz w:val="28"/>
          <w:szCs w:val="28"/>
        </w:rPr>
        <w:t xml:space="preserve"> · </w:t>
      </w:r>
      <w:r w:rsidR="00723133" w:rsidRPr="009048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23133" w:rsidRPr="00DF1C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3133" w:rsidRPr="00904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23133" w:rsidRPr="00507658">
        <w:rPr>
          <w:rFonts w:ascii="Times New Roman" w:hAnsi="Times New Roman" w:cs="Times New Roman"/>
          <w:sz w:val="28"/>
          <w:szCs w:val="28"/>
        </w:rPr>
        <w:t xml:space="preserve"> </w:t>
      </w:r>
      <w:r w:rsidRPr="00507658">
        <w:rPr>
          <w:rFonts w:ascii="Times New Roman" w:hAnsi="Times New Roman" w:cs="Times New Roman"/>
          <w:sz w:val="28"/>
          <w:szCs w:val="28"/>
        </w:rPr>
        <w:t xml:space="preserve">в пересчёте на безводное вещество. </w:t>
      </w:r>
    </w:p>
    <w:p w:rsidR="00507658" w:rsidRPr="00507658" w:rsidRDefault="00507658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9CD" w:rsidRPr="00904835" w:rsidRDefault="00BD29CD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904835">
        <w:rPr>
          <w:rFonts w:ascii="Times New Roman" w:hAnsi="Times New Roman" w:cs="Times New Roman"/>
          <w:sz w:val="28"/>
          <w:szCs w:val="28"/>
        </w:rPr>
        <w:t xml:space="preserve">Белый или почти белый кристаллический порошок. </w:t>
      </w:r>
    </w:p>
    <w:p w:rsidR="00BD29CD" w:rsidRPr="00904835" w:rsidRDefault="00BD29CD" w:rsidP="00DF1C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904835">
        <w:rPr>
          <w:rFonts w:ascii="Times New Roman" w:hAnsi="Times New Roman" w:cs="Times New Roman"/>
          <w:sz w:val="28"/>
          <w:szCs w:val="28"/>
        </w:rPr>
        <w:t>.</w:t>
      </w:r>
      <w:r w:rsidR="004E3204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 xml:space="preserve">Легко растворима в воде, умеренно растворима в  </w:t>
      </w:r>
      <w:r w:rsidR="006C39BD">
        <w:rPr>
          <w:rFonts w:ascii="Times New Roman" w:hAnsi="Times New Roman" w:cs="Times New Roman"/>
          <w:sz w:val="28"/>
          <w:szCs w:val="28"/>
        </w:rPr>
        <w:t>спирте</w:t>
      </w:r>
      <w:r w:rsidR="00DF1C02" w:rsidRPr="004A71C6">
        <w:rPr>
          <w:rFonts w:ascii="Times New Roman" w:hAnsi="Times New Roman" w:cs="Times New Roman"/>
          <w:sz w:val="28"/>
          <w:szCs w:val="28"/>
        </w:rPr>
        <w:t xml:space="preserve"> </w:t>
      </w:r>
      <w:r w:rsidR="00DF1C02" w:rsidRPr="00904835">
        <w:rPr>
          <w:rFonts w:ascii="Times New Roman" w:hAnsi="Times New Roman" w:cs="Times New Roman"/>
          <w:sz w:val="28"/>
          <w:szCs w:val="28"/>
        </w:rPr>
        <w:t>96%</w:t>
      </w:r>
      <w:r w:rsidRPr="00904835">
        <w:rPr>
          <w:rFonts w:ascii="Times New Roman" w:hAnsi="Times New Roman" w:cs="Times New Roman"/>
          <w:sz w:val="28"/>
          <w:szCs w:val="28"/>
        </w:rPr>
        <w:t>.</w:t>
      </w:r>
    </w:p>
    <w:p w:rsidR="00C3079D" w:rsidRPr="00904835" w:rsidRDefault="00BD29CD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4E3204" w:rsidRPr="00904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79D" w:rsidRPr="00A93A6B" w:rsidRDefault="00BD29CD" w:rsidP="00A93A6B">
      <w:pPr>
        <w:pStyle w:val="af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3A6B">
        <w:rPr>
          <w:rFonts w:ascii="Times New Roman" w:hAnsi="Times New Roman" w:cs="Times New Roman"/>
          <w:i/>
          <w:sz w:val="28"/>
          <w:szCs w:val="28"/>
        </w:rPr>
        <w:t>Т</w:t>
      </w:r>
      <w:r w:rsidR="00C3079D" w:rsidRPr="00A93A6B">
        <w:rPr>
          <w:rFonts w:ascii="Times New Roman" w:hAnsi="Times New Roman" w:cs="Times New Roman"/>
          <w:i/>
          <w:sz w:val="28"/>
          <w:szCs w:val="28"/>
        </w:rPr>
        <w:t>онкослойная хроматография</w:t>
      </w:r>
    </w:p>
    <w:p w:rsidR="00A93A6B" w:rsidRPr="00A93A6B" w:rsidRDefault="00A93A6B" w:rsidP="00A93A6B">
      <w:pPr>
        <w:pStyle w:val="af0"/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A93A6B">
        <w:rPr>
          <w:rFonts w:ascii="Times New Roman" w:hAnsi="Times New Roman" w:cs="Times New Roman"/>
          <w:sz w:val="28"/>
          <w:szCs w:val="28"/>
        </w:rPr>
        <w:t xml:space="preserve">Силикагель </w:t>
      </w:r>
      <w:r w:rsidRPr="00A93A6B">
        <w:rPr>
          <w:rFonts w:ascii="Times New Roman" w:hAnsi="Times New Roman" w:cs="Times New Roman"/>
          <w:sz w:val="28"/>
          <w:szCs w:val="28"/>
          <w:lang w:val="en-US"/>
        </w:rPr>
        <w:t>G.</w:t>
      </w:r>
    </w:p>
    <w:p w:rsidR="00BD29CD" w:rsidRPr="00904835" w:rsidRDefault="00BD29CD" w:rsidP="004A71C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>). Вода – Метанол – Уксусная кислота – Этиленхлорид 10:15:25:50 (о/о/о/о).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Смесь растворителей.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Вода – Метанол 2:3 (о/о). 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 раствор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3204"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10 мг испытуемой субстанции в </w:t>
      </w:r>
      <w:r w:rsidRPr="006D3A7C">
        <w:rPr>
          <w:rFonts w:ascii="Times New Roman" w:hAnsi="Times New Roman" w:cs="Times New Roman"/>
          <w:color w:val="000000"/>
          <w:sz w:val="28"/>
          <w:szCs w:val="28"/>
        </w:rPr>
        <w:t>смеси растворителей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</w:t>
      </w:r>
      <w:r w:rsidR="00526983">
        <w:rPr>
          <w:rFonts w:ascii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>до 20 мл смесью растворителей.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сравнения А.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>Растворяют 10</w:t>
      </w: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мг стандартного образца декстрозы в смеси растворителей и </w:t>
      </w:r>
      <w:r w:rsidRPr="00526983">
        <w:rPr>
          <w:rFonts w:ascii="Times New Roman" w:hAnsi="Times New Roman" w:cs="Times New Roman"/>
          <w:color w:val="000000"/>
          <w:sz w:val="28"/>
          <w:szCs w:val="28"/>
        </w:rPr>
        <w:t xml:space="preserve">доводят </w:t>
      </w:r>
      <w:r w:rsidR="00526983" w:rsidRPr="00526983">
        <w:rPr>
          <w:rFonts w:ascii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Pr="0052698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93A6B" w:rsidRPr="00A93A6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мл смесью растворителей.</w:t>
      </w:r>
    </w:p>
    <w:p w:rsidR="00BD29CD" w:rsidRDefault="00BD29CD" w:rsidP="008715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Б.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по 10 мг стандартных образцов фруктозы, декстрозы, лактозы и сахарозы в смеси растворителей и </w:t>
      </w:r>
      <w:r w:rsidRPr="00526983">
        <w:rPr>
          <w:rFonts w:ascii="Times New Roman" w:hAnsi="Times New Roman" w:cs="Times New Roman"/>
          <w:color w:val="000000"/>
          <w:sz w:val="28"/>
          <w:szCs w:val="28"/>
        </w:rPr>
        <w:t>доводят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983">
        <w:rPr>
          <w:rFonts w:ascii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>до 20</w:t>
      </w:r>
      <w:r w:rsidR="00A93A6B" w:rsidRPr="00A93A6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мл смесью растворителей. </w:t>
      </w:r>
    </w:p>
    <w:p w:rsidR="002E2EBA" w:rsidRPr="00904835" w:rsidRDefault="002E2EBA" w:rsidP="008715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EBA">
        <w:rPr>
          <w:rFonts w:ascii="Times New Roman" w:hAnsi="Times New Roman" w:cs="Times New Roman"/>
          <w:i/>
          <w:color w:val="000000"/>
          <w:sz w:val="28"/>
          <w:szCs w:val="28"/>
        </w:rPr>
        <w:t>Раствор тимола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0,5 г тимола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растворяют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>в смеси 5 мл серной кислоты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концентрированной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95 мл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спирта </w:t>
      </w:r>
      <w:r w:rsidRPr="00FD21D7">
        <w:rPr>
          <w:rFonts w:ascii="Times New Roman" w:eastAsiaTheme="minorEastAsia" w:hAnsi="Times New Roman" w:cs="Times New Roman"/>
          <w:color w:val="000000"/>
          <w:sz w:val="28"/>
          <w:szCs w:val="28"/>
        </w:rPr>
        <w:t>96%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04835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2</w:t>
      </w:r>
      <w:r w:rsidR="00C3079D" w:rsidRPr="009048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мкл испытуемого раствора, раствора сравнения А и раствора сравнения Б. Пластинку с нанесёнными пробами сушат на воздухе, помещают в камеру с ПФ и хроматографируют восходящим способом. </w:t>
      </w:r>
      <w:r w:rsidR="00C3079D" w:rsidRPr="00904835">
        <w:rPr>
          <w:rFonts w:ascii="Times New Roman" w:hAnsi="Times New Roman" w:cs="Times New Roman"/>
          <w:sz w:val="28"/>
          <w:szCs w:val="28"/>
        </w:rPr>
        <w:t>Когда фронт подвижной фазы пройдет около 80</w:t>
      </w:r>
      <w:r w:rsidR="002E7F28">
        <w:rPr>
          <w:rFonts w:ascii="Times New Roman" w:hAnsi="Times New Roman" w:cs="Times New Roman"/>
          <w:sz w:val="28"/>
          <w:szCs w:val="28"/>
        </w:rPr>
        <w:t>–</w:t>
      </w:r>
      <w:r w:rsidR="00C3079D" w:rsidRPr="00904835">
        <w:rPr>
          <w:rFonts w:ascii="Times New Roman" w:hAnsi="Times New Roman" w:cs="Times New Roman"/>
          <w:sz w:val="28"/>
          <w:szCs w:val="28"/>
        </w:rPr>
        <w:t xml:space="preserve">90 % длины пластинки от линии старта, ее вынимают из камеры, сушат до удаления следов растворителей,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>после чего помещают в обновлённую ПФ и повторяют хроматографирование и высушивание.</w:t>
      </w:r>
      <w:r w:rsidR="00C3079D"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>Пластинку опрыскивают раствором тимола</w:t>
      </w:r>
      <w:r w:rsidRPr="00FD21D7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после чего выдерживают 10 мин при 130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о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>С.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04835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На хроматограмме раствора сравнения Б </w:t>
      </w:r>
      <w:r w:rsidR="00FD21D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должны наблюдаться 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 чётко разделённых </w:t>
      </w:r>
      <w:r w:rsidR="001F0E79">
        <w:rPr>
          <w:rFonts w:ascii="Times New Roman" w:eastAsiaTheme="minorEastAsia" w:hAnsi="Times New Roman" w:cs="Times New Roman"/>
          <w:color w:val="000000"/>
          <w:sz w:val="28"/>
          <w:szCs w:val="28"/>
        </w:rPr>
        <w:t>зоны адсорбции</w:t>
      </w:r>
      <w:r w:rsidRPr="00904835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BD29CD" w:rsidRPr="00904835" w:rsidRDefault="00BD29CD" w:rsidP="008715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35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1F0E79">
        <w:rPr>
          <w:rFonts w:ascii="Times New Roman" w:hAnsi="Times New Roman" w:cs="Times New Roman"/>
          <w:color w:val="000000"/>
          <w:sz w:val="28"/>
          <w:szCs w:val="28"/>
        </w:rPr>
        <w:t>ая зона адсорбции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 </w:t>
      </w:r>
      <w:r w:rsidRPr="00904835">
        <w:rPr>
          <w:rFonts w:ascii="Times New Roman" w:hAnsi="Times New Roman" w:cs="Times New Roman"/>
          <w:sz w:val="28"/>
          <w:szCs w:val="28"/>
        </w:rPr>
        <w:t>по положению, цвету и размеру должн</w:t>
      </w:r>
      <w:r w:rsidR="001F0E79">
        <w:rPr>
          <w:rFonts w:ascii="Times New Roman" w:hAnsi="Times New Roman" w:cs="Times New Roman"/>
          <w:sz w:val="28"/>
          <w:szCs w:val="28"/>
        </w:rPr>
        <w:t>а</w:t>
      </w:r>
      <w:r w:rsidRPr="00904835">
        <w:rPr>
          <w:rFonts w:ascii="Times New Roman" w:hAnsi="Times New Roman" w:cs="Times New Roman"/>
          <w:sz w:val="28"/>
          <w:szCs w:val="28"/>
        </w:rPr>
        <w:t xml:space="preserve"> соответствовать основно</w:t>
      </w:r>
      <w:r w:rsidR="001F0E79">
        <w:rPr>
          <w:rFonts w:ascii="Times New Roman" w:hAnsi="Times New Roman" w:cs="Times New Roman"/>
          <w:sz w:val="28"/>
          <w:szCs w:val="28"/>
        </w:rPr>
        <w:t>й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1F0E79">
        <w:rPr>
          <w:rFonts w:ascii="Times New Roman" w:hAnsi="Times New Roman" w:cs="Times New Roman"/>
          <w:sz w:val="28"/>
          <w:szCs w:val="28"/>
        </w:rPr>
        <w:t>зоне адсорбции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А.</w:t>
      </w:r>
    </w:p>
    <w:p w:rsidR="00BD29CD" w:rsidRPr="00904835" w:rsidRDefault="004F2597" w:rsidP="008715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35">
        <w:rPr>
          <w:rFonts w:ascii="Times New Roman" w:hAnsi="Times New Roman" w:cs="Times New Roman"/>
          <w:i/>
          <w:sz w:val="28"/>
          <w:szCs w:val="28"/>
        </w:rPr>
        <w:t>2</w:t>
      </w:r>
      <w:r w:rsidR="00C3079D" w:rsidRPr="00904835">
        <w:rPr>
          <w:rFonts w:ascii="Times New Roman" w:hAnsi="Times New Roman" w:cs="Times New Roman"/>
          <w:i/>
          <w:sz w:val="28"/>
          <w:szCs w:val="28"/>
        </w:rPr>
        <w:t>.</w:t>
      </w:r>
      <w:r w:rsidRPr="00904835">
        <w:rPr>
          <w:rFonts w:ascii="Times New Roman" w:hAnsi="Times New Roman" w:cs="Times New Roman"/>
          <w:i/>
          <w:sz w:val="28"/>
          <w:szCs w:val="28"/>
        </w:rPr>
        <w:t xml:space="preserve"> Качественная реакция.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BD29CD" w:rsidRPr="00904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9CD" w:rsidRPr="00904835">
        <w:rPr>
          <w:rFonts w:ascii="Times New Roman" w:eastAsia="Gungsuh" w:hAnsi="Times New Roman" w:cs="Times New Roman"/>
          <w:sz w:val="28"/>
          <w:szCs w:val="28"/>
        </w:rPr>
        <w:t>0,1</w:t>
      </w:r>
      <w:r w:rsidR="00BD29CD" w:rsidRPr="00904835">
        <w:rPr>
          <w:rFonts w:ascii="Times New Roman" w:hAnsi="Times New Roman" w:cs="Times New Roman"/>
          <w:sz w:val="28"/>
          <w:szCs w:val="28"/>
        </w:rPr>
        <w:t xml:space="preserve"> г субстанции растворяют в 10 мл воды. Прибавляют 3 мл </w:t>
      </w:r>
      <w:r w:rsidR="00520D5F" w:rsidRPr="00904835">
        <w:rPr>
          <w:rFonts w:ascii="Times New Roman" w:hAnsi="Times New Roman" w:cs="Times New Roman"/>
          <w:sz w:val="28"/>
          <w:szCs w:val="28"/>
        </w:rPr>
        <w:t>реактива Фелинга</w:t>
      </w:r>
      <w:r w:rsidR="00BD29CD" w:rsidRPr="00904835">
        <w:rPr>
          <w:rFonts w:ascii="Times New Roman" w:hAnsi="Times New Roman" w:cs="Times New Roman"/>
          <w:sz w:val="28"/>
          <w:szCs w:val="28"/>
        </w:rPr>
        <w:t xml:space="preserve"> и нагревают. </w:t>
      </w:r>
      <w:r w:rsidRPr="00904835">
        <w:rPr>
          <w:rFonts w:ascii="Times New Roman" w:hAnsi="Times New Roman" w:cs="Times New Roman"/>
          <w:sz w:val="28"/>
          <w:szCs w:val="28"/>
        </w:rPr>
        <w:t>Должен образоваться</w:t>
      </w:r>
      <w:r w:rsidR="00BD29CD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>кирпично-</w:t>
      </w:r>
      <w:r w:rsidR="00BD29CD" w:rsidRPr="00904835">
        <w:rPr>
          <w:rFonts w:ascii="Times New Roman" w:hAnsi="Times New Roman" w:cs="Times New Roman"/>
          <w:sz w:val="28"/>
          <w:szCs w:val="28"/>
        </w:rPr>
        <w:t>красный осадок.</w:t>
      </w:r>
    </w:p>
    <w:p w:rsidR="00BD29CD" w:rsidRPr="00F06346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lastRenderedPageBreak/>
        <w:t>*Прозрачность раствора.</w:t>
      </w:r>
      <w:r w:rsidR="004E3204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>Раствор 10,0 г субстанции в 15 мл воды должен быть прозрачным</w:t>
      </w:r>
      <w:r w:rsidR="007E7FA5" w:rsidRPr="007E7FA5">
        <w:rPr>
          <w:rFonts w:ascii="Times New Roman" w:hAnsi="Times New Roman"/>
          <w:b w:val="0"/>
          <w:szCs w:val="28"/>
        </w:rPr>
        <w:t xml:space="preserve"> (</w:t>
      </w:r>
      <w:r w:rsidR="00F06346" w:rsidRPr="00F06346">
        <w:rPr>
          <w:rFonts w:ascii="Times New Roman" w:hAnsi="Times New Roman"/>
          <w:b w:val="0"/>
          <w:szCs w:val="28"/>
        </w:rPr>
        <w:t>ОФС «Прозрачность и степень мутности жидкостей»</w:t>
      </w:r>
      <w:r w:rsidR="007E7FA5" w:rsidRPr="007E7FA5">
        <w:rPr>
          <w:rFonts w:ascii="Times New Roman" w:hAnsi="Times New Roman"/>
          <w:b w:val="0"/>
          <w:szCs w:val="28"/>
        </w:rPr>
        <w:t>)</w:t>
      </w:r>
      <w:r w:rsidR="00F06346" w:rsidRPr="00F06346">
        <w:rPr>
          <w:rFonts w:ascii="Times New Roman" w:hAnsi="Times New Roman"/>
          <w:b w:val="0"/>
          <w:szCs w:val="28"/>
        </w:rPr>
        <w:t>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*Цветность раствора.</w:t>
      </w:r>
      <w:r w:rsidR="004E3204" w:rsidRPr="00904835">
        <w:rPr>
          <w:rFonts w:ascii="Times New Roman" w:hAnsi="Times New Roman"/>
          <w:szCs w:val="28"/>
        </w:rPr>
        <w:t xml:space="preserve"> </w:t>
      </w:r>
      <w:r w:rsidR="00742BDB" w:rsidRPr="00742BDB">
        <w:rPr>
          <w:rFonts w:ascii="Times New Roman" w:hAnsi="Times New Roman"/>
          <w:b w:val="0"/>
          <w:szCs w:val="28"/>
        </w:rPr>
        <w:t>Окраска раствора</w:t>
      </w:r>
      <w:r w:rsidRPr="00904835">
        <w:rPr>
          <w:rFonts w:ascii="Times New Roman" w:hAnsi="Times New Roman"/>
          <w:b w:val="0"/>
          <w:szCs w:val="28"/>
        </w:rPr>
        <w:t>, полученн</w:t>
      </w:r>
      <w:r w:rsidR="00742BDB">
        <w:rPr>
          <w:rFonts w:ascii="Times New Roman" w:hAnsi="Times New Roman"/>
          <w:b w:val="0"/>
          <w:szCs w:val="28"/>
        </w:rPr>
        <w:t>ого</w:t>
      </w:r>
      <w:r w:rsidRPr="00904835">
        <w:rPr>
          <w:rFonts w:ascii="Times New Roman" w:hAnsi="Times New Roman"/>
          <w:b w:val="0"/>
          <w:szCs w:val="28"/>
        </w:rPr>
        <w:t xml:space="preserve"> в испытании  «Прозрачность раствора», должн</w:t>
      </w:r>
      <w:r w:rsidR="00742BDB">
        <w:rPr>
          <w:rFonts w:ascii="Times New Roman" w:hAnsi="Times New Roman"/>
          <w:b w:val="0"/>
          <w:szCs w:val="28"/>
        </w:rPr>
        <w:t>а</w:t>
      </w:r>
      <w:r w:rsidRPr="00904835">
        <w:rPr>
          <w:rFonts w:ascii="Times New Roman" w:hAnsi="Times New Roman"/>
          <w:b w:val="0"/>
          <w:szCs w:val="28"/>
        </w:rPr>
        <w:t xml:space="preserve"> выдерживать сравнение с эталоном </w:t>
      </w:r>
      <w:r w:rsidRPr="00904835">
        <w:rPr>
          <w:rFonts w:ascii="Times New Roman" w:hAnsi="Times New Roman"/>
          <w:b w:val="0"/>
          <w:szCs w:val="28"/>
          <w:lang w:val="en-US"/>
        </w:rPr>
        <w:t>BY</w:t>
      </w:r>
      <w:r w:rsidRPr="00904835">
        <w:rPr>
          <w:rFonts w:ascii="Times New Roman" w:hAnsi="Times New Roman"/>
          <w:b w:val="0"/>
          <w:szCs w:val="28"/>
          <w:vertAlign w:val="subscript"/>
        </w:rPr>
        <w:t>7</w:t>
      </w:r>
      <w:r w:rsidR="00E502F7" w:rsidRPr="00E502F7">
        <w:t xml:space="preserve"> (</w:t>
      </w:r>
      <w:r w:rsidR="002B4199" w:rsidRPr="00904835">
        <w:rPr>
          <w:rFonts w:ascii="Times New Roman" w:hAnsi="Times New Roman"/>
          <w:b w:val="0"/>
          <w:szCs w:val="28"/>
        </w:rPr>
        <w:t>ОФС «Степень окраски жидкостей»</w:t>
      </w:r>
      <w:r w:rsidR="00E502F7" w:rsidRPr="00E502F7">
        <w:rPr>
          <w:rFonts w:ascii="Times New Roman" w:hAnsi="Times New Roman"/>
          <w:b w:val="0"/>
          <w:szCs w:val="28"/>
        </w:rPr>
        <w:t>)</w:t>
      </w:r>
      <w:r w:rsidR="002B4199" w:rsidRPr="00904835">
        <w:rPr>
          <w:rFonts w:ascii="Times New Roman" w:hAnsi="Times New Roman"/>
          <w:b w:val="0"/>
          <w:szCs w:val="28"/>
        </w:rPr>
        <w:t>.</w:t>
      </w:r>
    </w:p>
    <w:p w:rsidR="004F2597" w:rsidRPr="00904835" w:rsidRDefault="004F2597" w:rsidP="00E50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Pr="00904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>От +52,5 до +53,3 в пересчёте на безводное вещество</w:t>
      </w:r>
      <w:r w:rsidR="00E502F7" w:rsidRPr="00E502F7">
        <w:rPr>
          <w:rFonts w:ascii="Times New Roman" w:hAnsi="Times New Roman" w:cs="Times New Roman"/>
          <w:sz w:val="28"/>
          <w:szCs w:val="28"/>
        </w:rPr>
        <w:t xml:space="preserve"> (</w:t>
      </w:r>
      <w:r w:rsidRPr="00904835">
        <w:rPr>
          <w:rFonts w:ascii="Times New Roman" w:hAnsi="Times New Roman" w:cs="Times New Roman"/>
          <w:sz w:val="28"/>
          <w:szCs w:val="28"/>
        </w:rPr>
        <w:t>ОФС «Поляриметрия»</w:t>
      </w:r>
      <w:r w:rsidR="00E502F7" w:rsidRPr="00E502F7">
        <w:rPr>
          <w:rFonts w:ascii="Times New Roman" w:hAnsi="Times New Roman" w:cs="Times New Roman"/>
          <w:sz w:val="28"/>
          <w:szCs w:val="28"/>
        </w:rPr>
        <w:t>)</w:t>
      </w:r>
      <w:r w:rsidRPr="00904835">
        <w:rPr>
          <w:rFonts w:ascii="Times New Roman" w:hAnsi="Times New Roman" w:cs="Times New Roman"/>
          <w:sz w:val="28"/>
          <w:szCs w:val="28"/>
        </w:rPr>
        <w:t>. 10,0 г субстанции растворяют в 80 мл воды, прибавляют 0,2 мл раствора аммиака</w:t>
      </w:r>
      <w:r w:rsidR="00E743E9">
        <w:rPr>
          <w:rFonts w:ascii="Times New Roman" w:hAnsi="Times New Roman" w:cs="Times New Roman"/>
          <w:sz w:val="28"/>
          <w:szCs w:val="28"/>
        </w:rPr>
        <w:t xml:space="preserve"> разведённого 3,4%</w:t>
      </w:r>
      <w:r w:rsidRPr="00904835">
        <w:rPr>
          <w:rFonts w:ascii="Times New Roman" w:hAnsi="Times New Roman" w:cs="Times New Roman"/>
          <w:sz w:val="28"/>
          <w:szCs w:val="28"/>
        </w:rPr>
        <w:t xml:space="preserve">, оставляют на 30 мин и </w:t>
      </w:r>
      <w:r w:rsidRPr="00E743E9">
        <w:rPr>
          <w:rFonts w:ascii="Times New Roman" w:hAnsi="Times New Roman" w:cs="Times New Roman"/>
          <w:sz w:val="28"/>
          <w:szCs w:val="28"/>
        </w:rPr>
        <w:t>доводят</w:t>
      </w:r>
      <w:r w:rsidR="00E743E9" w:rsidRPr="00E743E9">
        <w:rPr>
          <w:rFonts w:ascii="Times New Roman" w:hAnsi="Times New Roman" w:cs="Times New Roman"/>
          <w:sz w:val="28"/>
          <w:szCs w:val="28"/>
        </w:rPr>
        <w:t xml:space="preserve"> объём раствора</w:t>
      </w:r>
      <w:r w:rsidRPr="00E743E9">
        <w:rPr>
          <w:rFonts w:ascii="Times New Roman" w:hAnsi="Times New Roman" w:cs="Times New Roman"/>
          <w:sz w:val="28"/>
          <w:szCs w:val="28"/>
        </w:rPr>
        <w:t xml:space="preserve"> водой</w:t>
      </w:r>
      <w:r w:rsidRPr="00904835">
        <w:rPr>
          <w:rFonts w:ascii="Times New Roman" w:hAnsi="Times New Roman" w:cs="Times New Roman"/>
          <w:sz w:val="28"/>
          <w:szCs w:val="28"/>
        </w:rPr>
        <w:t xml:space="preserve"> до 100,0 мл.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Кислотность или щелочность.</w:t>
      </w:r>
      <w:r w:rsidR="004E3204" w:rsidRPr="00904835">
        <w:rPr>
          <w:rFonts w:ascii="Times New Roman" w:hAnsi="Times New Roman"/>
          <w:szCs w:val="28"/>
        </w:rPr>
        <w:t xml:space="preserve">  </w:t>
      </w:r>
      <w:r w:rsidRPr="00904835">
        <w:rPr>
          <w:rFonts w:ascii="Times New Roman" w:hAnsi="Times New Roman"/>
          <w:b w:val="0"/>
          <w:szCs w:val="28"/>
        </w:rPr>
        <w:t>6,0 г субстанции растворяют в 25 мл воды и прибавляют 0,3 мл раствора фенолфталеина</w:t>
      </w:r>
      <w:r w:rsidR="00670752" w:rsidRPr="00670752">
        <w:rPr>
          <w:rFonts w:ascii="Times New Roman" w:hAnsi="Times New Roman"/>
          <w:b w:val="0"/>
          <w:szCs w:val="28"/>
        </w:rPr>
        <w:t xml:space="preserve"> </w:t>
      </w:r>
      <w:r w:rsidR="00670752" w:rsidRPr="00904835">
        <w:rPr>
          <w:rFonts w:ascii="Times New Roman" w:hAnsi="Times New Roman"/>
          <w:b w:val="0"/>
          <w:szCs w:val="28"/>
        </w:rPr>
        <w:t>0,1%</w:t>
      </w:r>
      <w:r w:rsidR="00670752" w:rsidRPr="00670752">
        <w:rPr>
          <w:rFonts w:ascii="Times New Roman" w:hAnsi="Times New Roman"/>
          <w:b w:val="0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. Раствор должен оставаться бесцветным. Для изменения окраски раствора на розовую должно потребоваться не более 0,15 мл 0,1 М раствора натрия гидроксида. 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Посторонние сахара, крахмал</w:t>
      </w:r>
      <w:r w:rsidR="00E743E9">
        <w:rPr>
          <w:rFonts w:ascii="Times New Roman" w:hAnsi="Times New Roman"/>
          <w:szCs w:val="28"/>
        </w:rPr>
        <w:t xml:space="preserve"> растворимый</w:t>
      </w:r>
      <w:r w:rsidRPr="00904835">
        <w:rPr>
          <w:rFonts w:ascii="Times New Roman" w:hAnsi="Times New Roman"/>
          <w:szCs w:val="28"/>
        </w:rPr>
        <w:t>, декстрины.</w:t>
      </w:r>
      <w:r w:rsidR="008F193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Растворяют 1,0 г субстанции в 30 мл кипящего </w:t>
      </w:r>
      <w:r w:rsidR="00356D94">
        <w:rPr>
          <w:rFonts w:ascii="Times New Roman" w:hAnsi="Times New Roman"/>
          <w:b w:val="0"/>
          <w:szCs w:val="28"/>
        </w:rPr>
        <w:t>спирта</w:t>
      </w:r>
      <w:r w:rsidRPr="00904835">
        <w:rPr>
          <w:rFonts w:ascii="Times New Roman" w:hAnsi="Times New Roman"/>
          <w:b w:val="0"/>
          <w:szCs w:val="28"/>
        </w:rPr>
        <w:t xml:space="preserve"> 90% (о/о). Охлаждают до комнатной температуры. </w:t>
      </w:r>
      <w:r w:rsidR="00670752">
        <w:rPr>
          <w:rFonts w:ascii="Times New Roman" w:hAnsi="Times New Roman"/>
          <w:b w:val="0"/>
          <w:szCs w:val="28"/>
        </w:rPr>
        <w:t>Р</w:t>
      </w:r>
      <w:r w:rsidRPr="00904835">
        <w:rPr>
          <w:rFonts w:ascii="Times New Roman" w:hAnsi="Times New Roman"/>
          <w:b w:val="0"/>
          <w:szCs w:val="28"/>
        </w:rPr>
        <w:t xml:space="preserve">аствор должен </w:t>
      </w:r>
      <w:r w:rsidR="00670752">
        <w:rPr>
          <w:rFonts w:ascii="Times New Roman" w:hAnsi="Times New Roman"/>
          <w:b w:val="0"/>
          <w:szCs w:val="28"/>
        </w:rPr>
        <w:t>остаться прозрачным.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Сульфиты.</w:t>
      </w:r>
      <w:r w:rsidR="008F193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Не более 0,0015% (15 </w:t>
      </w:r>
      <w:r w:rsidRPr="00904835">
        <w:rPr>
          <w:rFonts w:ascii="Times New Roman" w:hAnsi="Times New Roman"/>
          <w:b w:val="0"/>
          <w:szCs w:val="28"/>
          <w:lang w:val="en-US"/>
        </w:rPr>
        <w:t>ppm</w:t>
      </w:r>
      <w:r w:rsidRPr="00904835">
        <w:rPr>
          <w:rFonts w:ascii="Times New Roman" w:hAnsi="Times New Roman"/>
          <w:b w:val="0"/>
          <w:szCs w:val="28"/>
        </w:rPr>
        <w:t xml:space="preserve">),  </w:t>
      </w:r>
      <w:r w:rsidR="00E743E9">
        <w:rPr>
          <w:rFonts w:ascii="Times New Roman" w:hAnsi="Times New Roman"/>
          <w:b w:val="0"/>
          <w:szCs w:val="28"/>
        </w:rPr>
        <w:t xml:space="preserve">в пересчёте на </w:t>
      </w:r>
      <w:r w:rsidRPr="00904835">
        <w:rPr>
          <w:rFonts w:ascii="Times New Roman" w:hAnsi="Times New Roman"/>
          <w:b w:val="0"/>
          <w:szCs w:val="28"/>
          <w:lang w:val="en-US"/>
        </w:rPr>
        <w:t>SO</w:t>
      </w:r>
      <w:r w:rsidRPr="00904835">
        <w:rPr>
          <w:rFonts w:ascii="Times New Roman" w:hAnsi="Times New Roman"/>
          <w:b w:val="0"/>
          <w:szCs w:val="28"/>
          <w:vertAlign w:val="subscript"/>
        </w:rPr>
        <w:t>2</w:t>
      </w:r>
      <w:r w:rsidRPr="00904835">
        <w:rPr>
          <w:rFonts w:ascii="Times New Roman" w:hAnsi="Times New Roman"/>
          <w:b w:val="0"/>
          <w:szCs w:val="28"/>
        </w:rPr>
        <w:t>.</w:t>
      </w:r>
      <w:r w:rsidR="00B473E1">
        <w:rPr>
          <w:rFonts w:ascii="Times New Roman" w:hAnsi="Times New Roman"/>
          <w:b w:val="0"/>
          <w:szCs w:val="28"/>
        </w:rPr>
        <w:t xml:space="preserve"> </w:t>
      </w:r>
      <w:r w:rsidR="00B473E1" w:rsidRPr="00B473E1">
        <w:rPr>
          <w:rFonts w:ascii="Times New Roman" w:hAnsi="Times New Roman"/>
          <w:b w:val="0"/>
          <w:szCs w:val="28"/>
        </w:rPr>
        <w:t>Определение проводят спектрофотометрическим методом.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b w:val="0"/>
          <w:i/>
          <w:szCs w:val="28"/>
        </w:rPr>
        <w:t>Испытуемый раствор</w:t>
      </w:r>
      <w:r w:rsidRPr="00904835">
        <w:rPr>
          <w:rFonts w:ascii="Times New Roman" w:hAnsi="Times New Roman"/>
          <w:b w:val="0"/>
          <w:szCs w:val="28"/>
        </w:rPr>
        <w:t xml:space="preserve">. 5,0 г субстанции растворяют в 40 мл воды, прибавляют 2,0 мл 0,1 М раствора натрия гидроксида и доводят </w:t>
      </w:r>
      <w:r w:rsidR="000E5558">
        <w:rPr>
          <w:rFonts w:ascii="Times New Roman" w:hAnsi="Times New Roman"/>
          <w:b w:val="0"/>
          <w:szCs w:val="28"/>
        </w:rPr>
        <w:t xml:space="preserve">объём раствора водой </w:t>
      </w:r>
      <w:r w:rsidRPr="00904835">
        <w:rPr>
          <w:rFonts w:ascii="Times New Roman" w:hAnsi="Times New Roman"/>
          <w:b w:val="0"/>
          <w:szCs w:val="28"/>
        </w:rPr>
        <w:t xml:space="preserve">до 50,0 мл. К 10,0 мл полученного раствора прибавляют 1 мл </w:t>
      </w:r>
      <w:r w:rsidR="00E743E9">
        <w:rPr>
          <w:rFonts w:ascii="Times New Roman" w:hAnsi="Times New Roman"/>
          <w:b w:val="0"/>
          <w:szCs w:val="28"/>
        </w:rPr>
        <w:t>25</w:t>
      </w:r>
      <w:r w:rsidRPr="00904835">
        <w:rPr>
          <w:rFonts w:ascii="Times New Roman" w:hAnsi="Times New Roman"/>
          <w:b w:val="0"/>
          <w:szCs w:val="28"/>
        </w:rPr>
        <w:t>% раствора хлористоводородной кислоты, 2,0 мл обесцвеченного раствора фуксина</w:t>
      </w:r>
      <w:r w:rsidR="00382FAC">
        <w:rPr>
          <w:rFonts w:ascii="Times New Roman" w:hAnsi="Times New Roman"/>
          <w:b w:val="0"/>
          <w:szCs w:val="28"/>
        </w:rPr>
        <w:t xml:space="preserve"> 0,1%</w:t>
      </w:r>
      <w:r w:rsidRPr="00904835">
        <w:rPr>
          <w:rFonts w:ascii="Times New Roman" w:hAnsi="Times New Roman"/>
          <w:b w:val="0"/>
          <w:szCs w:val="28"/>
        </w:rPr>
        <w:t xml:space="preserve"> и 2,0 мл раствора формал</w:t>
      </w:r>
      <w:r w:rsidR="00132FB2">
        <w:rPr>
          <w:rFonts w:ascii="Times New Roman" w:hAnsi="Times New Roman"/>
          <w:b w:val="0"/>
          <w:szCs w:val="28"/>
        </w:rPr>
        <w:t>ина</w:t>
      </w:r>
      <w:r w:rsidR="00C3118D">
        <w:rPr>
          <w:rFonts w:ascii="Times New Roman" w:hAnsi="Times New Roman"/>
          <w:b w:val="0"/>
          <w:szCs w:val="28"/>
        </w:rPr>
        <w:t xml:space="preserve"> </w:t>
      </w:r>
      <w:r w:rsidR="00C3118D" w:rsidRPr="00904835">
        <w:rPr>
          <w:rFonts w:ascii="Times New Roman" w:hAnsi="Times New Roman"/>
          <w:b w:val="0"/>
          <w:szCs w:val="28"/>
        </w:rPr>
        <w:t>0,5%</w:t>
      </w:r>
      <w:r w:rsidRPr="00904835">
        <w:rPr>
          <w:rFonts w:ascii="Times New Roman" w:hAnsi="Times New Roman"/>
          <w:b w:val="0"/>
          <w:szCs w:val="28"/>
        </w:rPr>
        <w:t>. Оставляют на 30 мин.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b w:val="0"/>
          <w:i/>
          <w:szCs w:val="28"/>
        </w:rPr>
        <w:t xml:space="preserve">Раствор сравнения. </w:t>
      </w:r>
      <w:r w:rsidRPr="00904835">
        <w:rPr>
          <w:rFonts w:ascii="Times New Roman" w:hAnsi="Times New Roman"/>
          <w:b w:val="0"/>
          <w:szCs w:val="28"/>
        </w:rPr>
        <w:t xml:space="preserve">76 мг натрия метабисульфита </w:t>
      </w:r>
      <w:r w:rsidR="00132FB2">
        <w:rPr>
          <w:rFonts w:ascii="Times New Roman" w:hAnsi="Times New Roman"/>
          <w:b w:val="0"/>
          <w:szCs w:val="28"/>
        </w:rPr>
        <w:t xml:space="preserve">(эквивалентно 25 мг </w:t>
      </w:r>
      <w:r w:rsidR="00132FB2">
        <w:rPr>
          <w:rFonts w:ascii="Times New Roman" w:hAnsi="Times New Roman"/>
          <w:b w:val="0"/>
          <w:szCs w:val="28"/>
          <w:lang w:val="en-US"/>
        </w:rPr>
        <w:t>SO</w:t>
      </w:r>
      <w:r w:rsidR="00132FB2" w:rsidRPr="00132FB2">
        <w:rPr>
          <w:rFonts w:ascii="Times New Roman" w:hAnsi="Times New Roman"/>
          <w:b w:val="0"/>
          <w:szCs w:val="28"/>
          <w:vertAlign w:val="subscript"/>
        </w:rPr>
        <w:t>2</w:t>
      </w:r>
      <w:r w:rsidR="00132FB2" w:rsidRPr="00132FB2">
        <w:rPr>
          <w:rFonts w:ascii="Times New Roman" w:hAnsi="Times New Roman"/>
          <w:b w:val="0"/>
          <w:szCs w:val="28"/>
        </w:rPr>
        <w:t xml:space="preserve">) </w:t>
      </w:r>
      <w:r w:rsidRPr="00904835">
        <w:rPr>
          <w:rFonts w:ascii="Times New Roman" w:hAnsi="Times New Roman"/>
          <w:b w:val="0"/>
          <w:szCs w:val="28"/>
        </w:rPr>
        <w:t xml:space="preserve">растворяют в воде и </w:t>
      </w:r>
      <w:r w:rsidRPr="00815555">
        <w:rPr>
          <w:rFonts w:ascii="Times New Roman" w:hAnsi="Times New Roman"/>
          <w:b w:val="0"/>
          <w:szCs w:val="28"/>
        </w:rPr>
        <w:t xml:space="preserve">доводят </w:t>
      </w:r>
      <w:r w:rsidR="00815555" w:rsidRPr="00815555">
        <w:rPr>
          <w:rFonts w:ascii="Times New Roman" w:hAnsi="Times New Roman"/>
          <w:b w:val="0"/>
          <w:szCs w:val="28"/>
        </w:rPr>
        <w:t xml:space="preserve">объём раствора </w:t>
      </w:r>
      <w:r w:rsidRPr="00815555">
        <w:rPr>
          <w:rFonts w:ascii="Times New Roman" w:hAnsi="Times New Roman"/>
          <w:b w:val="0"/>
          <w:szCs w:val="28"/>
        </w:rPr>
        <w:t>водой</w:t>
      </w:r>
      <w:r w:rsidRPr="00904835">
        <w:rPr>
          <w:rFonts w:ascii="Times New Roman" w:hAnsi="Times New Roman"/>
          <w:b w:val="0"/>
          <w:szCs w:val="28"/>
        </w:rPr>
        <w:t xml:space="preserve"> до 50,0 мл. 5 мл полученного раствора </w:t>
      </w:r>
      <w:r w:rsidR="00A5572E">
        <w:rPr>
          <w:rFonts w:ascii="Times New Roman" w:hAnsi="Times New Roman"/>
          <w:b w:val="0"/>
          <w:szCs w:val="28"/>
        </w:rPr>
        <w:t>доводят</w:t>
      </w:r>
      <w:r w:rsidRPr="00904835">
        <w:rPr>
          <w:rFonts w:ascii="Times New Roman" w:hAnsi="Times New Roman"/>
          <w:b w:val="0"/>
          <w:szCs w:val="28"/>
        </w:rPr>
        <w:t xml:space="preserve"> водой до 100,0 мл. К 3,0 мл полученного раствора прибавляют 4,0 мл 0,1 М раствора натрия гидроксида и </w:t>
      </w:r>
      <w:r w:rsidRPr="00815555">
        <w:rPr>
          <w:rFonts w:ascii="Times New Roman" w:hAnsi="Times New Roman"/>
          <w:b w:val="0"/>
          <w:szCs w:val="28"/>
        </w:rPr>
        <w:t xml:space="preserve">доводят </w:t>
      </w:r>
      <w:r w:rsidR="00815555" w:rsidRPr="00815555">
        <w:rPr>
          <w:rFonts w:ascii="Times New Roman" w:hAnsi="Times New Roman"/>
          <w:b w:val="0"/>
          <w:szCs w:val="28"/>
        </w:rPr>
        <w:t xml:space="preserve">объём раствора </w:t>
      </w:r>
      <w:r w:rsidRPr="00815555">
        <w:rPr>
          <w:rFonts w:ascii="Times New Roman" w:hAnsi="Times New Roman"/>
          <w:b w:val="0"/>
          <w:szCs w:val="28"/>
        </w:rPr>
        <w:t>водой</w:t>
      </w:r>
      <w:r w:rsidRPr="00904835">
        <w:rPr>
          <w:rFonts w:ascii="Times New Roman" w:hAnsi="Times New Roman"/>
          <w:b w:val="0"/>
          <w:szCs w:val="28"/>
        </w:rPr>
        <w:t xml:space="preserve"> до 100,0 мл. К 10,0 мл </w:t>
      </w:r>
      <w:r w:rsidR="00815555">
        <w:rPr>
          <w:rFonts w:ascii="Times New Roman" w:hAnsi="Times New Roman"/>
          <w:b w:val="0"/>
          <w:szCs w:val="28"/>
        </w:rPr>
        <w:t>полученного</w:t>
      </w:r>
      <w:r w:rsidRPr="00904835">
        <w:rPr>
          <w:rFonts w:ascii="Times New Roman" w:hAnsi="Times New Roman"/>
          <w:b w:val="0"/>
          <w:szCs w:val="28"/>
        </w:rPr>
        <w:t xml:space="preserve"> раствора немедленно прибавляют 1,0 мл  раствора хлористоводородной кислоты</w:t>
      </w:r>
      <w:r w:rsidR="00A5572E">
        <w:rPr>
          <w:rFonts w:ascii="Times New Roman" w:hAnsi="Times New Roman"/>
          <w:b w:val="0"/>
          <w:szCs w:val="28"/>
        </w:rPr>
        <w:t xml:space="preserve"> </w:t>
      </w:r>
      <w:r w:rsidR="00A5572E" w:rsidRPr="00904835">
        <w:rPr>
          <w:rFonts w:ascii="Times New Roman" w:hAnsi="Times New Roman"/>
          <w:b w:val="0"/>
          <w:szCs w:val="28"/>
        </w:rPr>
        <w:t>25%</w:t>
      </w:r>
      <w:r w:rsidRPr="00904835">
        <w:rPr>
          <w:rFonts w:ascii="Times New Roman" w:hAnsi="Times New Roman"/>
          <w:b w:val="0"/>
          <w:szCs w:val="28"/>
        </w:rPr>
        <w:t xml:space="preserve">, </w:t>
      </w:r>
      <w:r w:rsidRPr="00904835">
        <w:rPr>
          <w:rFonts w:ascii="Times New Roman" w:hAnsi="Times New Roman"/>
          <w:b w:val="0"/>
          <w:szCs w:val="28"/>
        </w:rPr>
        <w:lastRenderedPageBreak/>
        <w:t xml:space="preserve">2,0 мл </w:t>
      </w:r>
      <w:r w:rsidR="00A5572E">
        <w:rPr>
          <w:rFonts w:ascii="Times New Roman" w:hAnsi="Times New Roman"/>
          <w:b w:val="0"/>
          <w:szCs w:val="28"/>
        </w:rPr>
        <w:t xml:space="preserve">обесцвеченного раствора </w:t>
      </w:r>
      <w:r w:rsidRPr="00815555">
        <w:rPr>
          <w:rFonts w:ascii="Times New Roman" w:hAnsi="Times New Roman"/>
          <w:b w:val="0"/>
          <w:szCs w:val="28"/>
        </w:rPr>
        <w:t>фуксина</w:t>
      </w:r>
      <w:r w:rsidR="00815555">
        <w:rPr>
          <w:rFonts w:ascii="Times New Roman" w:hAnsi="Times New Roman"/>
          <w:b w:val="0"/>
          <w:szCs w:val="28"/>
        </w:rPr>
        <w:t xml:space="preserve"> 0,1%</w:t>
      </w:r>
      <w:r w:rsidRPr="00904835">
        <w:rPr>
          <w:rFonts w:ascii="Times New Roman" w:hAnsi="Times New Roman"/>
          <w:b w:val="0"/>
          <w:szCs w:val="28"/>
        </w:rPr>
        <w:t xml:space="preserve"> и 2,0 мл раствора формал</w:t>
      </w:r>
      <w:r w:rsidR="00A5572E">
        <w:rPr>
          <w:rFonts w:ascii="Times New Roman" w:hAnsi="Times New Roman"/>
          <w:b w:val="0"/>
          <w:szCs w:val="28"/>
        </w:rPr>
        <w:t>ина 0,5 %</w:t>
      </w:r>
      <w:r w:rsidRPr="00904835">
        <w:rPr>
          <w:rFonts w:ascii="Times New Roman" w:hAnsi="Times New Roman"/>
          <w:b w:val="0"/>
          <w:szCs w:val="28"/>
        </w:rPr>
        <w:t>. Оставляют на 30 мин.</w:t>
      </w:r>
    </w:p>
    <w:p w:rsidR="00BD29CD" w:rsidRDefault="00BD29CD" w:rsidP="008715D8">
      <w:pPr>
        <w:pStyle w:val="a4"/>
        <w:spacing w:line="360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b w:val="0"/>
          <w:szCs w:val="28"/>
        </w:rPr>
        <w:t xml:space="preserve">Измеряют оптическую плотность полученных растворов при 583 нм по сравнению с водой. Оптическая плотность испытуемого раствора не должна превышать </w:t>
      </w:r>
      <w:r w:rsidR="00815555">
        <w:rPr>
          <w:rFonts w:ascii="Times New Roman" w:hAnsi="Times New Roman"/>
          <w:b w:val="0"/>
          <w:szCs w:val="28"/>
        </w:rPr>
        <w:t>оптическую плотность</w:t>
      </w:r>
      <w:r w:rsidRPr="00904835">
        <w:rPr>
          <w:rFonts w:ascii="Times New Roman" w:hAnsi="Times New Roman"/>
          <w:b w:val="0"/>
          <w:szCs w:val="28"/>
        </w:rPr>
        <w:t xml:space="preserve"> раствора сравнения.</w:t>
      </w:r>
    </w:p>
    <w:p w:rsidR="000E4C62" w:rsidRDefault="000E4C62" w:rsidP="000E4C62">
      <w:pPr>
        <w:pStyle w:val="a4"/>
        <w:spacing w:after="240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Примечание. Приготовление 0,</w:t>
      </w:r>
      <w:r w:rsidR="00E47A9D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>% раствора формал</w:t>
      </w:r>
      <w:r w:rsidR="00E47A9D">
        <w:rPr>
          <w:rFonts w:ascii="Times New Roman" w:hAnsi="Times New Roman"/>
          <w:b w:val="0"/>
          <w:szCs w:val="28"/>
        </w:rPr>
        <w:t>ина</w:t>
      </w:r>
      <w:r w:rsidR="007A5460">
        <w:rPr>
          <w:rFonts w:ascii="Times New Roman" w:hAnsi="Times New Roman"/>
          <w:b w:val="0"/>
          <w:szCs w:val="28"/>
        </w:rPr>
        <w:t>:</w:t>
      </w:r>
      <w:r>
        <w:rPr>
          <w:rFonts w:ascii="Times New Roman" w:hAnsi="Times New Roman"/>
          <w:b w:val="0"/>
          <w:szCs w:val="28"/>
        </w:rPr>
        <w:t xml:space="preserve"> 0,5 мл формал</w:t>
      </w:r>
      <w:r w:rsidR="00E47A9D">
        <w:rPr>
          <w:rFonts w:ascii="Times New Roman" w:hAnsi="Times New Roman"/>
          <w:b w:val="0"/>
          <w:szCs w:val="28"/>
        </w:rPr>
        <w:t>ина</w:t>
      </w:r>
      <w:r>
        <w:rPr>
          <w:rFonts w:ascii="Times New Roman" w:hAnsi="Times New Roman"/>
          <w:b w:val="0"/>
          <w:szCs w:val="28"/>
        </w:rPr>
        <w:t xml:space="preserve"> доводят водой до 100,0 мл.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Хлориды.</w:t>
      </w:r>
      <w:r w:rsidR="008F193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Не более 0,0125% (125 </w:t>
      </w:r>
      <w:r w:rsidRPr="00904835">
        <w:rPr>
          <w:rFonts w:ascii="Times New Roman" w:hAnsi="Times New Roman"/>
          <w:b w:val="0"/>
          <w:szCs w:val="28"/>
          <w:lang w:val="en-US"/>
        </w:rPr>
        <w:t>ppm</w:t>
      </w:r>
      <w:r w:rsidR="00E502F7">
        <w:rPr>
          <w:rFonts w:ascii="Times New Roman" w:hAnsi="Times New Roman"/>
          <w:b w:val="0"/>
          <w:szCs w:val="28"/>
        </w:rPr>
        <w:t xml:space="preserve">, </w:t>
      </w:r>
      <w:r w:rsidR="00263844" w:rsidRPr="00904835">
        <w:rPr>
          <w:rFonts w:ascii="Times New Roman" w:hAnsi="Times New Roman"/>
          <w:b w:val="0"/>
          <w:szCs w:val="28"/>
        </w:rPr>
        <w:t>ОФС «Хлориды»</w:t>
      </w:r>
      <w:r w:rsidR="00E502F7">
        <w:rPr>
          <w:rFonts w:ascii="Times New Roman" w:hAnsi="Times New Roman"/>
          <w:b w:val="0"/>
          <w:szCs w:val="28"/>
        </w:rPr>
        <w:t>)</w:t>
      </w:r>
      <w:r w:rsidR="00263844" w:rsidRPr="00904835">
        <w:rPr>
          <w:rFonts w:ascii="Times New Roman" w:hAnsi="Times New Roman"/>
          <w:b w:val="0"/>
          <w:szCs w:val="28"/>
        </w:rPr>
        <w:t xml:space="preserve">. </w:t>
      </w:r>
      <w:r w:rsidRPr="00904835">
        <w:rPr>
          <w:rFonts w:ascii="Times New Roman" w:hAnsi="Times New Roman"/>
          <w:b w:val="0"/>
          <w:szCs w:val="28"/>
        </w:rPr>
        <w:t>4 мл 10</w:t>
      </w:r>
      <w:r w:rsidR="00171590">
        <w:rPr>
          <w:rFonts w:ascii="Times New Roman" w:hAnsi="Times New Roman"/>
          <w:b w:val="0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% раствора субстанции </w:t>
      </w:r>
      <w:r w:rsidRPr="00171590">
        <w:rPr>
          <w:rFonts w:ascii="Times New Roman" w:hAnsi="Times New Roman"/>
          <w:b w:val="0"/>
          <w:szCs w:val="28"/>
        </w:rPr>
        <w:t>доводят водой</w:t>
      </w:r>
      <w:r w:rsidRPr="00904835">
        <w:rPr>
          <w:rFonts w:ascii="Times New Roman" w:hAnsi="Times New Roman"/>
          <w:b w:val="0"/>
          <w:szCs w:val="28"/>
        </w:rPr>
        <w:t xml:space="preserve"> до </w:t>
      </w:r>
      <w:r w:rsidR="00FB0048">
        <w:rPr>
          <w:rFonts w:ascii="Times New Roman" w:hAnsi="Times New Roman"/>
          <w:b w:val="0"/>
          <w:szCs w:val="28"/>
        </w:rPr>
        <w:t>2</w:t>
      </w:r>
      <w:r w:rsidRPr="00904835">
        <w:rPr>
          <w:rFonts w:ascii="Times New Roman" w:hAnsi="Times New Roman"/>
          <w:b w:val="0"/>
          <w:szCs w:val="28"/>
        </w:rPr>
        <w:t>5 мл.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Сульфаты.</w:t>
      </w:r>
      <w:r w:rsidR="003075D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Не более 0,02% (200 </w:t>
      </w:r>
      <w:r w:rsidRPr="00904835">
        <w:rPr>
          <w:rFonts w:ascii="Times New Roman" w:hAnsi="Times New Roman"/>
          <w:b w:val="0"/>
          <w:szCs w:val="28"/>
          <w:lang w:val="en-US"/>
        </w:rPr>
        <w:t>ppm</w:t>
      </w:r>
      <w:r w:rsidR="00E502F7">
        <w:rPr>
          <w:rFonts w:ascii="Times New Roman" w:hAnsi="Times New Roman"/>
          <w:b w:val="0"/>
          <w:szCs w:val="28"/>
        </w:rPr>
        <w:t xml:space="preserve">, </w:t>
      </w:r>
      <w:r w:rsidR="00263844" w:rsidRPr="00904835">
        <w:rPr>
          <w:rFonts w:ascii="Times New Roman" w:hAnsi="Times New Roman"/>
          <w:b w:val="0"/>
          <w:szCs w:val="28"/>
        </w:rPr>
        <w:t>ОФС «Сульфаты»</w:t>
      </w:r>
      <w:r w:rsidR="00E502F7">
        <w:rPr>
          <w:rFonts w:ascii="Times New Roman" w:hAnsi="Times New Roman"/>
          <w:b w:val="0"/>
          <w:szCs w:val="28"/>
        </w:rPr>
        <w:t>)</w:t>
      </w:r>
      <w:r w:rsidR="00263844" w:rsidRPr="00904835">
        <w:rPr>
          <w:rFonts w:ascii="Times New Roman" w:hAnsi="Times New Roman"/>
          <w:b w:val="0"/>
          <w:szCs w:val="28"/>
        </w:rPr>
        <w:t>.</w:t>
      </w:r>
      <w:r w:rsidR="00263844" w:rsidRPr="00904835">
        <w:rPr>
          <w:rFonts w:ascii="Times New Roman" w:hAnsi="Times New Roman"/>
          <w:szCs w:val="28"/>
        </w:rPr>
        <w:t xml:space="preserve"> </w:t>
      </w:r>
      <w:r w:rsidR="00734761" w:rsidRPr="00E502F7">
        <w:rPr>
          <w:rFonts w:ascii="Times New Roman" w:hAnsi="Times New Roman"/>
          <w:b w:val="0"/>
          <w:szCs w:val="28"/>
        </w:rPr>
        <w:t>12</w:t>
      </w:r>
      <w:r w:rsidRPr="00904835">
        <w:rPr>
          <w:rFonts w:ascii="Times New Roman" w:hAnsi="Times New Roman"/>
          <w:b w:val="0"/>
          <w:szCs w:val="28"/>
        </w:rPr>
        <w:t>,5 мл 10</w:t>
      </w:r>
      <w:r w:rsidR="00171590">
        <w:rPr>
          <w:rFonts w:ascii="Times New Roman" w:hAnsi="Times New Roman"/>
          <w:b w:val="0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% раствора субстанции </w:t>
      </w:r>
      <w:r w:rsidRPr="00171590">
        <w:rPr>
          <w:rFonts w:ascii="Times New Roman" w:hAnsi="Times New Roman"/>
          <w:b w:val="0"/>
          <w:szCs w:val="28"/>
        </w:rPr>
        <w:t>доводят водой</w:t>
      </w:r>
      <w:r w:rsidRPr="00904835">
        <w:rPr>
          <w:rFonts w:ascii="Times New Roman" w:hAnsi="Times New Roman"/>
          <w:b w:val="0"/>
          <w:szCs w:val="28"/>
        </w:rPr>
        <w:t xml:space="preserve"> до </w:t>
      </w:r>
      <w:r w:rsidR="00734761" w:rsidRPr="00E502F7">
        <w:rPr>
          <w:rFonts w:ascii="Times New Roman" w:hAnsi="Times New Roman"/>
          <w:b w:val="0"/>
          <w:szCs w:val="28"/>
        </w:rPr>
        <w:t>2</w:t>
      </w:r>
      <w:r w:rsidRPr="00904835">
        <w:rPr>
          <w:rFonts w:ascii="Times New Roman" w:hAnsi="Times New Roman"/>
          <w:b w:val="0"/>
          <w:szCs w:val="28"/>
        </w:rPr>
        <w:t>5 мл.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Мышьяк</w:t>
      </w:r>
      <w:r w:rsidR="003075D1" w:rsidRPr="00904835">
        <w:rPr>
          <w:rFonts w:ascii="Times New Roman" w:hAnsi="Times New Roman"/>
          <w:szCs w:val="28"/>
        </w:rPr>
        <w:t xml:space="preserve">. </w:t>
      </w:r>
      <w:r w:rsidRPr="00904835">
        <w:rPr>
          <w:rFonts w:ascii="Times New Roman" w:hAnsi="Times New Roman"/>
          <w:b w:val="0"/>
          <w:szCs w:val="28"/>
        </w:rPr>
        <w:t xml:space="preserve">Не более 0,0001 % (1 </w:t>
      </w:r>
      <w:r w:rsidRPr="00904835">
        <w:rPr>
          <w:rFonts w:ascii="Times New Roman" w:hAnsi="Times New Roman"/>
          <w:b w:val="0"/>
          <w:szCs w:val="28"/>
          <w:lang w:val="en-US"/>
        </w:rPr>
        <w:t>ppm</w:t>
      </w:r>
      <w:r w:rsidR="00E502F7">
        <w:rPr>
          <w:rFonts w:ascii="Times New Roman" w:hAnsi="Times New Roman"/>
          <w:b w:val="0"/>
          <w:szCs w:val="28"/>
        </w:rPr>
        <w:t xml:space="preserve">, </w:t>
      </w:r>
      <w:r w:rsidR="0012498D" w:rsidRPr="00904835">
        <w:rPr>
          <w:rFonts w:ascii="Times New Roman" w:hAnsi="Times New Roman"/>
          <w:b w:val="0"/>
          <w:szCs w:val="28"/>
        </w:rPr>
        <w:t>ОФС «Мышьяк»</w:t>
      </w:r>
      <w:r w:rsidR="00E502F7">
        <w:rPr>
          <w:rFonts w:ascii="Times New Roman" w:hAnsi="Times New Roman"/>
          <w:b w:val="0"/>
          <w:szCs w:val="28"/>
        </w:rPr>
        <w:t>). Для определения используют</w:t>
      </w:r>
      <w:r w:rsidR="0012498D" w:rsidRPr="00904835">
        <w:rPr>
          <w:rFonts w:ascii="Times New Roman" w:hAnsi="Times New Roman"/>
          <w:b w:val="0"/>
          <w:szCs w:val="28"/>
        </w:rPr>
        <w:t xml:space="preserve">  </w:t>
      </w:r>
      <w:r w:rsidR="00400323">
        <w:rPr>
          <w:rFonts w:ascii="Times New Roman" w:hAnsi="Times New Roman"/>
          <w:b w:val="0"/>
          <w:szCs w:val="28"/>
        </w:rPr>
        <w:t>0</w:t>
      </w:r>
      <w:r w:rsidR="0012498D" w:rsidRPr="00904835">
        <w:rPr>
          <w:rFonts w:ascii="Times New Roman" w:hAnsi="Times New Roman"/>
          <w:b w:val="0"/>
          <w:szCs w:val="28"/>
        </w:rPr>
        <w:t>,</w:t>
      </w:r>
      <w:r w:rsidR="00400323">
        <w:rPr>
          <w:rFonts w:ascii="Times New Roman" w:hAnsi="Times New Roman"/>
          <w:b w:val="0"/>
          <w:szCs w:val="28"/>
        </w:rPr>
        <w:t>5</w:t>
      </w:r>
      <w:r w:rsidR="0012498D" w:rsidRPr="00904835">
        <w:rPr>
          <w:rFonts w:ascii="Times New Roman" w:hAnsi="Times New Roman"/>
          <w:b w:val="0"/>
          <w:szCs w:val="28"/>
        </w:rPr>
        <w:t xml:space="preserve"> г субстанции.</w:t>
      </w:r>
      <w:r w:rsidRPr="00904835">
        <w:rPr>
          <w:rFonts w:ascii="Times New Roman" w:hAnsi="Times New Roman"/>
          <w:b w:val="0"/>
          <w:szCs w:val="28"/>
        </w:rPr>
        <w:t xml:space="preserve"> 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Барий.</w:t>
      </w:r>
      <w:r w:rsidR="003075D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К 10 мл </w:t>
      </w:r>
      <w:r w:rsidRPr="00400323">
        <w:rPr>
          <w:rFonts w:ascii="Times New Roman" w:hAnsi="Times New Roman"/>
          <w:b w:val="0"/>
          <w:szCs w:val="28"/>
        </w:rPr>
        <w:t>10</w:t>
      </w:r>
      <w:r w:rsidR="00E47A9D">
        <w:rPr>
          <w:rFonts w:ascii="Times New Roman" w:hAnsi="Times New Roman"/>
          <w:b w:val="0"/>
          <w:szCs w:val="28"/>
        </w:rPr>
        <w:t xml:space="preserve"> </w:t>
      </w:r>
      <w:r w:rsidRPr="00400323">
        <w:rPr>
          <w:rFonts w:ascii="Times New Roman" w:hAnsi="Times New Roman"/>
          <w:b w:val="0"/>
          <w:szCs w:val="28"/>
        </w:rPr>
        <w:t>%</w:t>
      </w:r>
      <w:r w:rsidRPr="00904835">
        <w:rPr>
          <w:rFonts w:ascii="Times New Roman" w:hAnsi="Times New Roman"/>
          <w:b w:val="0"/>
          <w:szCs w:val="28"/>
        </w:rPr>
        <w:t xml:space="preserve"> раствора субстанции прибавляют 1 мл серной кислоты</w:t>
      </w:r>
      <w:r w:rsidR="006F29C2" w:rsidRPr="00904835">
        <w:rPr>
          <w:rFonts w:ascii="Times New Roman" w:hAnsi="Times New Roman"/>
          <w:b w:val="0"/>
          <w:szCs w:val="28"/>
        </w:rPr>
        <w:t xml:space="preserve"> </w:t>
      </w:r>
      <w:r w:rsidR="00171590">
        <w:rPr>
          <w:rFonts w:ascii="Times New Roman" w:hAnsi="Times New Roman"/>
          <w:b w:val="0"/>
          <w:szCs w:val="28"/>
        </w:rPr>
        <w:t xml:space="preserve">разведённой </w:t>
      </w:r>
      <w:r w:rsidR="006F29C2" w:rsidRPr="00904835">
        <w:rPr>
          <w:rFonts w:ascii="Times New Roman" w:hAnsi="Times New Roman"/>
          <w:b w:val="0"/>
          <w:szCs w:val="28"/>
        </w:rPr>
        <w:t>9,8 %</w:t>
      </w:r>
      <w:r w:rsidRPr="00904835">
        <w:rPr>
          <w:rFonts w:ascii="Times New Roman" w:hAnsi="Times New Roman"/>
          <w:b w:val="0"/>
          <w:szCs w:val="28"/>
        </w:rPr>
        <w:t xml:space="preserve">. </w:t>
      </w:r>
      <w:r w:rsidR="00400323">
        <w:rPr>
          <w:rFonts w:ascii="Times New Roman" w:hAnsi="Times New Roman"/>
          <w:b w:val="0"/>
          <w:szCs w:val="28"/>
        </w:rPr>
        <w:t xml:space="preserve">Опалесценция полученного раствора в течение часа </w:t>
      </w:r>
      <w:r w:rsidRPr="00904835">
        <w:rPr>
          <w:rFonts w:ascii="Times New Roman" w:hAnsi="Times New Roman"/>
          <w:b w:val="0"/>
          <w:szCs w:val="28"/>
        </w:rPr>
        <w:t xml:space="preserve">не должна превышать </w:t>
      </w:r>
      <w:r w:rsidR="008845BB" w:rsidRPr="00904835">
        <w:rPr>
          <w:rFonts w:ascii="Times New Roman" w:hAnsi="Times New Roman"/>
          <w:b w:val="0"/>
          <w:szCs w:val="28"/>
        </w:rPr>
        <w:t>опалесценцию</w:t>
      </w:r>
      <w:r w:rsidRPr="00904835">
        <w:rPr>
          <w:rFonts w:ascii="Times New Roman" w:hAnsi="Times New Roman"/>
          <w:b w:val="0"/>
          <w:szCs w:val="28"/>
        </w:rPr>
        <w:t xml:space="preserve"> смеси 1 мл воды и 10 мл 10</w:t>
      </w:r>
      <w:r w:rsidR="00E47A9D">
        <w:rPr>
          <w:rFonts w:ascii="Times New Roman" w:hAnsi="Times New Roman"/>
          <w:b w:val="0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>% раствора субстанции.</w:t>
      </w:r>
    </w:p>
    <w:p w:rsidR="00BD29CD" w:rsidRPr="00904835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Кальций.</w:t>
      </w:r>
      <w:r w:rsidR="003075D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Не более 0,02% (200 </w:t>
      </w:r>
      <w:r w:rsidRPr="00904835">
        <w:rPr>
          <w:rFonts w:ascii="Times New Roman" w:hAnsi="Times New Roman"/>
          <w:b w:val="0"/>
          <w:szCs w:val="28"/>
          <w:lang w:val="en-US"/>
        </w:rPr>
        <w:t>ppm</w:t>
      </w:r>
      <w:r w:rsidR="00E502F7">
        <w:rPr>
          <w:rFonts w:ascii="Times New Roman" w:hAnsi="Times New Roman"/>
          <w:b w:val="0"/>
          <w:szCs w:val="28"/>
        </w:rPr>
        <w:t xml:space="preserve">, </w:t>
      </w:r>
      <w:r w:rsidR="004A4459" w:rsidRPr="00904835">
        <w:rPr>
          <w:rFonts w:ascii="Times New Roman" w:hAnsi="Times New Roman"/>
          <w:b w:val="0"/>
          <w:szCs w:val="28"/>
        </w:rPr>
        <w:t>ОФС «Кальций»</w:t>
      </w:r>
      <w:r w:rsidR="00CC10D8">
        <w:rPr>
          <w:rFonts w:ascii="Times New Roman" w:hAnsi="Times New Roman"/>
          <w:b w:val="0"/>
          <w:szCs w:val="28"/>
        </w:rPr>
        <w:t>, метод 2</w:t>
      </w:r>
      <w:r w:rsidR="00E502F7">
        <w:rPr>
          <w:rFonts w:ascii="Times New Roman" w:hAnsi="Times New Roman"/>
          <w:b w:val="0"/>
          <w:szCs w:val="28"/>
        </w:rPr>
        <w:t>)</w:t>
      </w:r>
      <w:r w:rsidR="004A4459" w:rsidRPr="00904835">
        <w:rPr>
          <w:rFonts w:ascii="Times New Roman" w:hAnsi="Times New Roman"/>
          <w:b w:val="0"/>
          <w:szCs w:val="28"/>
        </w:rPr>
        <w:t xml:space="preserve">. </w:t>
      </w:r>
      <w:r w:rsidRPr="00904835">
        <w:rPr>
          <w:rFonts w:ascii="Times New Roman" w:hAnsi="Times New Roman"/>
          <w:b w:val="0"/>
          <w:szCs w:val="28"/>
        </w:rPr>
        <w:t>5 мл 10% раствора субстанции доводят водой до 15 мл.</w:t>
      </w:r>
      <w:r w:rsidR="00880331" w:rsidRPr="00904835">
        <w:rPr>
          <w:rFonts w:ascii="Times New Roman" w:hAnsi="Times New Roman"/>
          <w:b w:val="0"/>
          <w:szCs w:val="28"/>
        </w:rPr>
        <w:t xml:space="preserve"> </w:t>
      </w:r>
    </w:p>
    <w:p w:rsidR="008715D8" w:rsidRPr="00904835" w:rsidRDefault="00BD29CD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Свинец.</w:t>
      </w:r>
      <w:r w:rsidR="003075D1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>Не более 0,00005% (0,5 рр</w:t>
      </w:r>
      <w:r w:rsidRPr="009048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04835">
        <w:rPr>
          <w:rFonts w:ascii="Times New Roman" w:hAnsi="Times New Roman" w:cs="Times New Roman"/>
          <w:sz w:val="28"/>
          <w:szCs w:val="28"/>
        </w:rPr>
        <w:t>).</w:t>
      </w:r>
      <w:r w:rsidR="008715D8" w:rsidRPr="00904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D8" w:rsidRPr="00904835">
        <w:rPr>
          <w:rFonts w:ascii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спектрометрии.</w:t>
      </w:r>
    </w:p>
    <w:p w:rsidR="008715D8" w:rsidRPr="00904835" w:rsidRDefault="008715D8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904835">
        <w:rPr>
          <w:rFonts w:ascii="Times New Roman" w:hAnsi="Times New Roman" w:cs="Times New Roman"/>
          <w:sz w:val="28"/>
          <w:szCs w:val="28"/>
        </w:rPr>
        <w:t xml:space="preserve">20,0 г субстанции растворяют в смеси равных объемов уксусной кислоты разведенной </w:t>
      </w:r>
      <w:r w:rsidR="00171590">
        <w:rPr>
          <w:rFonts w:ascii="Times New Roman" w:hAnsi="Times New Roman" w:cs="Times New Roman"/>
          <w:sz w:val="28"/>
          <w:szCs w:val="28"/>
        </w:rPr>
        <w:t xml:space="preserve">30 % </w:t>
      </w:r>
      <w:r w:rsidRPr="00904835">
        <w:rPr>
          <w:rFonts w:ascii="Times New Roman" w:hAnsi="Times New Roman" w:cs="Times New Roman"/>
          <w:sz w:val="28"/>
          <w:szCs w:val="28"/>
        </w:rPr>
        <w:t xml:space="preserve">и воды, доводят объем раствора этой смесью растворителей до 100,0 мл и перемешивают. Прибавляют 2,0 мл насыщенного раствора (около 10 г/л) аммония пирролидиндитиокарбамата и </w:t>
      </w:r>
      <w:r w:rsidR="00CC10D8">
        <w:rPr>
          <w:rFonts w:ascii="Times New Roman" w:hAnsi="Times New Roman" w:cs="Times New Roman"/>
          <w:sz w:val="28"/>
          <w:szCs w:val="28"/>
        </w:rPr>
        <w:t xml:space="preserve">10 мл метилизобутилкетона, </w:t>
      </w:r>
      <w:r w:rsidRPr="00904835">
        <w:rPr>
          <w:rFonts w:ascii="Times New Roman" w:hAnsi="Times New Roman" w:cs="Times New Roman"/>
          <w:sz w:val="28"/>
          <w:szCs w:val="28"/>
        </w:rPr>
        <w:t xml:space="preserve">встряхивают в течение 30 сек в защищенном от света месте. Оставляют до расслоения. </w:t>
      </w:r>
      <w:r w:rsidRPr="00CC10D8">
        <w:rPr>
          <w:rFonts w:ascii="Times New Roman" w:hAnsi="Times New Roman" w:cs="Times New Roman"/>
          <w:sz w:val="28"/>
          <w:szCs w:val="28"/>
        </w:rPr>
        <w:t>Для испытания отбирают слой метилизобутилкетона.</w:t>
      </w:r>
    </w:p>
    <w:p w:rsidR="008715D8" w:rsidRDefault="008715D8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i/>
          <w:sz w:val="28"/>
          <w:szCs w:val="28"/>
        </w:rPr>
        <w:t>Растворы сравнения.</w:t>
      </w:r>
      <w:r w:rsidRPr="00904835">
        <w:rPr>
          <w:rFonts w:ascii="Times New Roman" w:hAnsi="Times New Roman" w:cs="Times New Roman"/>
          <w:sz w:val="28"/>
          <w:szCs w:val="28"/>
        </w:rPr>
        <w:t xml:space="preserve"> Готовят три раствора сравнения аналогично испытуемому раствору, но с добавлением к 20,0 г испытуемо</w:t>
      </w:r>
      <w:r w:rsidR="003658FF">
        <w:rPr>
          <w:rFonts w:ascii="Times New Roman" w:hAnsi="Times New Roman" w:cs="Times New Roman"/>
          <w:sz w:val="28"/>
          <w:szCs w:val="28"/>
        </w:rPr>
        <w:t>й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3658FF">
        <w:rPr>
          <w:rFonts w:ascii="Times New Roman" w:hAnsi="Times New Roman" w:cs="Times New Roman"/>
          <w:sz w:val="28"/>
          <w:szCs w:val="28"/>
        </w:rPr>
        <w:t>субстанции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0,5 мл, 1,0 мл и 1,5 мл эталонного раствора свинца (10 </w:t>
      </w:r>
      <w:r w:rsidRPr="00904835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904835">
        <w:rPr>
          <w:rFonts w:ascii="Times New Roman" w:hAnsi="Times New Roman" w:cs="Times New Roman"/>
          <w:sz w:val="28"/>
          <w:szCs w:val="28"/>
        </w:rPr>
        <w:t>).</w:t>
      </w:r>
    </w:p>
    <w:p w:rsidR="00AE6BBA" w:rsidRPr="00796811" w:rsidRDefault="00AE6BBA" w:rsidP="00AE6B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Приготовление эталонного раствора свинца 10 </w:t>
      </w:r>
      <w:r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7A5460">
        <w:rPr>
          <w:rFonts w:ascii="Times New Roman" w:hAnsi="Times New Roman" w:cs="Times New Roman"/>
          <w:sz w:val="28"/>
          <w:szCs w:val="28"/>
        </w:rPr>
        <w:t>:</w:t>
      </w:r>
      <w:r w:rsidRPr="00796811">
        <w:rPr>
          <w:rFonts w:ascii="Times New Roman" w:hAnsi="Times New Roman" w:cs="Times New Roman"/>
          <w:sz w:val="28"/>
          <w:szCs w:val="28"/>
        </w:rPr>
        <w:t xml:space="preserve"> 10,0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Pr="00BC66BD">
        <w:rPr>
          <w:rFonts w:ascii="Times New Roman" w:hAnsi="Times New Roman" w:cs="Times New Roman"/>
          <w:sz w:val="28"/>
          <w:szCs w:val="28"/>
        </w:rPr>
        <w:t>с</w:t>
      </w:r>
      <w:r w:rsidRPr="00BC66BD">
        <w:rPr>
          <w:rFonts w:ascii="Times New Roman" w:hAnsi="Times New Roman" w:cs="Times New Roman"/>
          <w:sz w:val="28"/>
        </w:rPr>
        <w:t>тандартного раствора 100 мкг/мл свинец-иона</w:t>
      </w:r>
      <w:r>
        <w:rPr>
          <w:rFonts w:ascii="Times New Roman" w:hAnsi="Times New Roman" w:cs="Times New Roman"/>
          <w:sz w:val="28"/>
          <w:szCs w:val="28"/>
        </w:rPr>
        <w:t xml:space="preserve"> (ОФС «Тяжёлые металлы») доводят водой до 100,0 мл.</w:t>
      </w:r>
    </w:p>
    <w:p w:rsidR="008715D8" w:rsidRPr="00904835" w:rsidRDefault="008715D8" w:rsidP="00871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Устанавливают нулевую точку на приборе, используя мети</w:t>
      </w:r>
      <w:r w:rsidR="00CC10D8">
        <w:rPr>
          <w:rFonts w:ascii="Times New Roman" w:hAnsi="Times New Roman" w:cs="Times New Roman"/>
          <w:sz w:val="28"/>
          <w:szCs w:val="28"/>
        </w:rPr>
        <w:t>л</w:t>
      </w:r>
      <w:r w:rsidRPr="00904835">
        <w:rPr>
          <w:rFonts w:ascii="Times New Roman" w:hAnsi="Times New Roman" w:cs="Times New Roman"/>
          <w:sz w:val="28"/>
          <w:szCs w:val="28"/>
        </w:rPr>
        <w:t>изобутилкетон, обработанный аналогично испытуемому раствору, но без добавления испытуемого вещества. Измеряют поглощение испытуемого раствора и раствора сравнения, при длине волны 283,3 нм, используя в качестве источника излучения лампу с полым свинцовым катодом и воздушно-ацетиленовое пламя.</w:t>
      </w:r>
    </w:p>
    <w:p w:rsidR="008715D8" w:rsidRPr="00904835" w:rsidRDefault="00BD29CD" w:rsidP="00E502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Вода.</w:t>
      </w:r>
      <w:r w:rsidR="003075D1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4F2597" w:rsidRPr="00904835">
        <w:rPr>
          <w:rFonts w:ascii="Times New Roman" w:hAnsi="Times New Roman" w:cs="Times New Roman"/>
          <w:sz w:val="28"/>
          <w:szCs w:val="28"/>
        </w:rPr>
        <w:t>О</w:t>
      </w:r>
      <w:r w:rsidR="00520D5F" w:rsidRPr="00904835">
        <w:rPr>
          <w:rFonts w:ascii="Times New Roman" w:hAnsi="Times New Roman" w:cs="Times New Roman"/>
          <w:sz w:val="28"/>
          <w:szCs w:val="28"/>
        </w:rPr>
        <w:t>т 7,5 до 9,5%</w:t>
      </w:r>
      <w:r w:rsidR="00E502F7">
        <w:rPr>
          <w:rFonts w:ascii="Times New Roman" w:hAnsi="Times New Roman" w:cs="Times New Roman"/>
          <w:sz w:val="28"/>
          <w:szCs w:val="28"/>
        </w:rPr>
        <w:t xml:space="preserve"> (</w:t>
      </w:r>
      <w:r w:rsidR="008715D8" w:rsidRPr="00904835">
        <w:rPr>
          <w:rFonts w:ascii="Times New Roman" w:hAnsi="Times New Roman" w:cs="Times New Roman"/>
          <w:sz w:val="28"/>
          <w:szCs w:val="28"/>
        </w:rPr>
        <w:t>ОФС «Определение воды»</w:t>
      </w:r>
      <w:r w:rsidR="00E502F7">
        <w:rPr>
          <w:rFonts w:ascii="Times New Roman" w:hAnsi="Times New Roman" w:cs="Times New Roman"/>
          <w:sz w:val="28"/>
          <w:szCs w:val="28"/>
        </w:rPr>
        <w:t>)</w:t>
      </w:r>
      <w:r w:rsidR="002F3854">
        <w:rPr>
          <w:rFonts w:ascii="Times New Roman" w:hAnsi="Times New Roman" w:cs="Times New Roman"/>
          <w:sz w:val="28"/>
          <w:szCs w:val="28"/>
        </w:rPr>
        <w:t>.</w:t>
      </w:r>
      <w:r w:rsidR="008715D8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2F3854">
        <w:rPr>
          <w:rFonts w:ascii="Times New Roman" w:hAnsi="Times New Roman" w:cs="Times New Roman"/>
          <w:sz w:val="28"/>
          <w:szCs w:val="28"/>
        </w:rPr>
        <w:t xml:space="preserve">Для определения используют </w:t>
      </w:r>
      <w:r w:rsidR="008715D8" w:rsidRPr="00904835">
        <w:rPr>
          <w:rFonts w:ascii="Times New Roman" w:hAnsi="Times New Roman" w:cs="Times New Roman"/>
          <w:sz w:val="28"/>
          <w:szCs w:val="28"/>
        </w:rPr>
        <w:t xml:space="preserve">около 0,5 г </w:t>
      </w:r>
      <w:r w:rsidR="002F3854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8715D8" w:rsidRPr="00904835">
        <w:rPr>
          <w:rFonts w:ascii="Times New Roman" w:hAnsi="Times New Roman" w:cs="Times New Roman"/>
          <w:sz w:val="28"/>
          <w:szCs w:val="28"/>
        </w:rPr>
        <w:t>субстанции.</w:t>
      </w:r>
    </w:p>
    <w:p w:rsidR="00BD29CD" w:rsidRDefault="00BD29CD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>Сульфатная зола.</w:t>
      </w:r>
      <w:r w:rsidR="003075D1" w:rsidRPr="00904835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>Не более 0,1%</w:t>
      </w:r>
      <w:r w:rsidR="00E502F7">
        <w:rPr>
          <w:rFonts w:ascii="Times New Roman" w:hAnsi="Times New Roman"/>
          <w:b w:val="0"/>
          <w:szCs w:val="28"/>
        </w:rPr>
        <w:t xml:space="preserve"> (</w:t>
      </w:r>
      <w:r w:rsidR="008715D8" w:rsidRPr="00904835">
        <w:rPr>
          <w:rFonts w:ascii="Times New Roman" w:hAnsi="Times New Roman"/>
          <w:b w:val="0"/>
          <w:szCs w:val="28"/>
        </w:rPr>
        <w:t>ОФС «Сульфатная зола»</w:t>
      </w:r>
      <w:r w:rsidR="00E502F7">
        <w:rPr>
          <w:rFonts w:ascii="Times New Roman" w:hAnsi="Times New Roman"/>
          <w:b w:val="0"/>
          <w:szCs w:val="28"/>
        </w:rPr>
        <w:t>)</w:t>
      </w:r>
      <w:r w:rsidR="00460BB8">
        <w:rPr>
          <w:rFonts w:ascii="Times New Roman" w:hAnsi="Times New Roman"/>
          <w:b w:val="0"/>
          <w:szCs w:val="28"/>
        </w:rPr>
        <w:t>. Для определения используют</w:t>
      </w:r>
      <w:r w:rsidR="008715D8" w:rsidRPr="00904835">
        <w:rPr>
          <w:rFonts w:ascii="Times New Roman" w:hAnsi="Times New Roman"/>
          <w:b w:val="0"/>
          <w:szCs w:val="28"/>
        </w:rPr>
        <w:t xml:space="preserve"> около 5,0 г </w:t>
      </w:r>
      <w:r w:rsidR="00460BB8">
        <w:rPr>
          <w:rFonts w:ascii="Times New Roman" w:hAnsi="Times New Roman"/>
          <w:b w:val="0"/>
          <w:szCs w:val="28"/>
        </w:rPr>
        <w:t xml:space="preserve">(точная навеска) </w:t>
      </w:r>
      <w:r w:rsidR="008715D8" w:rsidRPr="00904835">
        <w:rPr>
          <w:rFonts w:ascii="Times New Roman" w:hAnsi="Times New Roman"/>
          <w:b w:val="0"/>
          <w:szCs w:val="28"/>
        </w:rPr>
        <w:t>субстанции. Навеску</w:t>
      </w:r>
      <w:r w:rsidRPr="00904835">
        <w:rPr>
          <w:rFonts w:ascii="Times New Roman" w:hAnsi="Times New Roman"/>
          <w:b w:val="0"/>
          <w:szCs w:val="28"/>
        </w:rPr>
        <w:t xml:space="preserve"> субстанции растворяют в 5 мл воды, прибавляют 2 мл серной кислоты, высушивают на водяной бане</w:t>
      </w:r>
      <w:r w:rsidR="008715D8" w:rsidRPr="00904835">
        <w:rPr>
          <w:rFonts w:ascii="Times New Roman" w:hAnsi="Times New Roman"/>
          <w:b w:val="0"/>
          <w:szCs w:val="28"/>
        </w:rPr>
        <w:t>, после чего</w:t>
      </w:r>
      <w:r w:rsidRPr="00904835">
        <w:rPr>
          <w:rFonts w:ascii="Times New Roman" w:hAnsi="Times New Roman"/>
          <w:b w:val="0"/>
          <w:szCs w:val="28"/>
        </w:rPr>
        <w:t xml:space="preserve"> </w:t>
      </w:r>
      <w:r w:rsidR="003075D1" w:rsidRPr="00904835">
        <w:rPr>
          <w:rFonts w:ascii="Times New Roman" w:hAnsi="Times New Roman"/>
          <w:b w:val="0"/>
          <w:szCs w:val="28"/>
        </w:rPr>
        <w:t>прокаливают</w:t>
      </w:r>
      <w:r w:rsidRPr="00904835">
        <w:rPr>
          <w:rFonts w:ascii="Times New Roman" w:hAnsi="Times New Roman"/>
          <w:b w:val="0"/>
          <w:szCs w:val="28"/>
        </w:rPr>
        <w:t xml:space="preserve"> до постоянной массы. При необходимости повторяют нагревание с серной кислотой.</w:t>
      </w:r>
    </w:p>
    <w:p w:rsidR="00D77165" w:rsidRDefault="00323DC1" w:rsidP="00E502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*</w:t>
      </w:r>
      <w:r w:rsidR="00D77165" w:rsidRPr="00D77165">
        <w:rPr>
          <w:rFonts w:ascii="Times New Roman" w:hAnsi="Times New Roman"/>
          <w:szCs w:val="28"/>
        </w:rPr>
        <w:t>Аномальная токсичность.</w:t>
      </w:r>
      <w:r w:rsidR="00D77165">
        <w:rPr>
          <w:rFonts w:ascii="Times New Roman" w:hAnsi="Times New Roman"/>
          <w:b w:val="0"/>
          <w:szCs w:val="28"/>
        </w:rPr>
        <w:t xml:space="preserve"> Субстанция должна быть нетоксичной</w:t>
      </w:r>
      <w:r w:rsidR="00E502F7">
        <w:rPr>
          <w:rFonts w:ascii="Times New Roman" w:hAnsi="Times New Roman"/>
          <w:b w:val="0"/>
          <w:szCs w:val="28"/>
        </w:rPr>
        <w:t xml:space="preserve"> (</w:t>
      </w:r>
      <w:r w:rsidR="00D77165">
        <w:rPr>
          <w:rFonts w:ascii="Times New Roman" w:hAnsi="Times New Roman"/>
          <w:b w:val="0"/>
          <w:szCs w:val="28"/>
        </w:rPr>
        <w:t>ОФС «Аномальная токсичность</w:t>
      </w:r>
      <w:r w:rsidR="00E502F7">
        <w:rPr>
          <w:rFonts w:ascii="Times New Roman" w:hAnsi="Times New Roman"/>
          <w:b w:val="0"/>
          <w:szCs w:val="28"/>
        </w:rPr>
        <w:t>)</w:t>
      </w:r>
      <w:r w:rsidR="00D77165">
        <w:rPr>
          <w:rFonts w:ascii="Times New Roman" w:hAnsi="Times New Roman"/>
          <w:b w:val="0"/>
          <w:szCs w:val="28"/>
        </w:rPr>
        <w:t>. Тест-доза – 25 мг субстанции в 0,5 мл воды для инъекций на мышь, внутривенно. Срок наблюдения 48 ч.</w:t>
      </w:r>
    </w:p>
    <w:p w:rsidR="00323DC1" w:rsidRDefault="00742BDB" w:rsidP="00E50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B">
        <w:rPr>
          <w:rFonts w:ascii="Times New Roman" w:hAnsi="Times New Roman" w:cs="Times New Roman"/>
          <w:b/>
          <w:sz w:val="28"/>
          <w:szCs w:val="28"/>
        </w:rPr>
        <w:t>*Бактериальные эндотоксины</w:t>
      </w:r>
      <w:r w:rsidRPr="00742BDB">
        <w:rPr>
          <w:rFonts w:ascii="Times New Roman" w:hAnsi="Times New Roman" w:cs="Times New Roman"/>
          <w:sz w:val="28"/>
          <w:szCs w:val="28"/>
        </w:rPr>
        <w:t xml:space="preserve">.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7165">
        <w:rPr>
          <w:rFonts w:ascii="Times New Roman" w:hAnsi="Times New Roman" w:cs="Times New Roman"/>
          <w:sz w:val="28"/>
          <w:szCs w:val="28"/>
        </w:rPr>
        <w:t>,0</w:t>
      </w:r>
      <w:r w:rsidRPr="00742BDB">
        <w:rPr>
          <w:rFonts w:ascii="Times New Roman" w:hAnsi="Times New Roman" w:cs="Times New Roman"/>
          <w:sz w:val="28"/>
          <w:szCs w:val="28"/>
        </w:rPr>
        <w:t> ЕЭ на 1 г субстанции</w:t>
      </w:r>
      <w:r w:rsidR="00E502F7">
        <w:rPr>
          <w:rFonts w:ascii="Times New Roman" w:hAnsi="Times New Roman" w:cs="Times New Roman"/>
          <w:sz w:val="28"/>
          <w:szCs w:val="28"/>
        </w:rPr>
        <w:t xml:space="preserve"> (</w:t>
      </w:r>
      <w:r w:rsidR="00323DC1" w:rsidRPr="00742BDB">
        <w:rPr>
          <w:rFonts w:ascii="Times New Roman" w:hAnsi="Times New Roman" w:cs="Times New Roman"/>
          <w:sz w:val="28"/>
          <w:szCs w:val="28"/>
        </w:rPr>
        <w:t>ОФС «Бактериальные эндотоксины»</w:t>
      </w:r>
      <w:r w:rsidR="00E502F7">
        <w:rPr>
          <w:rFonts w:ascii="Times New Roman" w:hAnsi="Times New Roman" w:cs="Times New Roman"/>
          <w:sz w:val="28"/>
          <w:szCs w:val="28"/>
        </w:rPr>
        <w:t>)</w:t>
      </w:r>
      <w:r w:rsidR="00323DC1" w:rsidRPr="00742BDB">
        <w:rPr>
          <w:rFonts w:ascii="Times New Roman" w:hAnsi="Times New Roman" w:cs="Times New Roman"/>
          <w:sz w:val="28"/>
          <w:szCs w:val="28"/>
        </w:rPr>
        <w:t>.</w:t>
      </w:r>
      <w:r w:rsidR="00323DC1">
        <w:rPr>
          <w:rFonts w:ascii="Times New Roman" w:hAnsi="Times New Roman" w:cs="Times New Roman"/>
          <w:sz w:val="28"/>
          <w:szCs w:val="28"/>
        </w:rPr>
        <w:t xml:space="preserve"> Для проведения испытания готовят исходный раствор субстанции 50 мг/мл.</w:t>
      </w:r>
    </w:p>
    <w:p w:rsidR="00630C89" w:rsidRPr="00904835" w:rsidRDefault="00BD29CD" w:rsidP="007A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b/>
          <w:sz w:val="28"/>
          <w:szCs w:val="28"/>
        </w:rPr>
        <w:t>*Пирогенность</w:t>
      </w:r>
      <w:r w:rsidR="003075D1" w:rsidRPr="00904835">
        <w:rPr>
          <w:rFonts w:ascii="Times New Roman" w:hAnsi="Times New Roman" w:cs="Times New Roman"/>
          <w:b/>
          <w:sz w:val="28"/>
          <w:szCs w:val="28"/>
        </w:rPr>
        <w:t>.</w:t>
      </w:r>
      <w:r w:rsidR="003075D1"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630C89" w:rsidRPr="00904835">
        <w:rPr>
          <w:rFonts w:ascii="Times New Roman" w:hAnsi="Times New Roman" w:cs="Times New Roman"/>
          <w:sz w:val="28"/>
          <w:szCs w:val="28"/>
        </w:rPr>
        <w:t>Субстанция должна быть апирогенной</w:t>
      </w:r>
      <w:r w:rsidR="00E502F7">
        <w:rPr>
          <w:rFonts w:ascii="Times New Roman" w:hAnsi="Times New Roman" w:cs="Times New Roman"/>
          <w:sz w:val="28"/>
          <w:szCs w:val="28"/>
        </w:rPr>
        <w:t xml:space="preserve"> (</w:t>
      </w:r>
      <w:r w:rsidR="00630C89" w:rsidRPr="00904835">
        <w:rPr>
          <w:rFonts w:ascii="Times New Roman" w:hAnsi="Times New Roman" w:cs="Times New Roman"/>
          <w:sz w:val="28"/>
          <w:szCs w:val="28"/>
        </w:rPr>
        <w:t>ОФС «Пирогенность»</w:t>
      </w:r>
      <w:r w:rsidR="00E502F7">
        <w:rPr>
          <w:rFonts w:ascii="Times New Roman" w:hAnsi="Times New Roman" w:cs="Times New Roman"/>
          <w:sz w:val="28"/>
          <w:szCs w:val="28"/>
        </w:rPr>
        <w:t>)</w:t>
      </w:r>
      <w:r w:rsidR="00630C89" w:rsidRPr="00904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9CD" w:rsidRPr="00742BDB" w:rsidRDefault="00630C89" w:rsidP="00742BDB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42BDB">
        <w:rPr>
          <w:rFonts w:ascii="Times New Roman" w:hAnsi="Times New Roman"/>
          <w:b w:val="0"/>
          <w:szCs w:val="28"/>
        </w:rPr>
        <w:t>Тест-доза: 10 мл 50 мг/мл на 1 кг массы кролика.</w:t>
      </w:r>
      <w:r w:rsidR="00BD29CD" w:rsidRPr="00742BDB">
        <w:rPr>
          <w:rFonts w:ascii="Times New Roman" w:hAnsi="Times New Roman"/>
          <w:b w:val="0"/>
          <w:szCs w:val="28"/>
        </w:rPr>
        <w:t xml:space="preserve"> </w:t>
      </w:r>
    </w:p>
    <w:p w:rsidR="00742BDB" w:rsidRPr="00742BDB" w:rsidRDefault="00742BDB" w:rsidP="007A54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BDB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742BDB">
        <w:rPr>
          <w:rFonts w:ascii="Times New Roman" w:hAnsi="Times New Roman" w:cs="Times New Roman"/>
          <w:sz w:val="28"/>
          <w:szCs w:val="28"/>
        </w:rPr>
        <w:t>. ОФС «Микробиологическая чистота».</w:t>
      </w:r>
    </w:p>
    <w:p w:rsidR="00904835" w:rsidRPr="00904835" w:rsidRDefault="00904835" w:rsidP="007A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B">
        <w:rPr>
          <w:rFonts w:ascii="Times New Roman" w:hAnsi="Times New Roman" w:cs="Times New Roman"/>
          <w:b/>
          <w:sz w:val="28"/>
          <w:szCs w:val="28"/>
        </w:rPr>
        <w:t>Количественное</w:t>
      </w:r>
      <w:r w:rsidRPr="00904835">
        <w:rPr>
          <w:rFonts w:ascii="Times New Roman" w:hAnsi="Times New Roman" w:cs="Times New Roman"/>
          <w:b/>
          <w:sz w:val="28"/>
          <w:szCs w:val="28"/>
        </w:rPr>
        <w:t xml:space="preserve"> определение. </w:t>
      </w:r>
      <w:r w:rsidRPr="00904835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титриметрии. </w:t>
      </w:r>
    </w:p>
    <w:p w:rsidR="00904835" w:rsidRPr="00904835" w:rsidRDefault="00904835" w:rsidP="009048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Приготовление 1 % раствора натрия гидроксида. 1,0 г натрия гидроксида помещают в мерную колбу вместимостью 100 мл, прибавляют около 50 мл воды, перемешивают до растворения, доводят объем раствора водой до метки  и перемешивают. </w:t>
      </w:r>
    </w:p>
    <w:p w:rsidR="00904835" w:rsidRPr="00904835" w:rsidRDefault="00904835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 xml:space="preserve">         0,1 г субстанции помещают в коническую  колбу с притертой пробкой </w:t>
      </w:r>
      <w:r w:rsidR="00171590">
        <w:rPr>
          <w:rFonts w:ascii="Times New Roman" w:hAnsi="Times New Roman" w:cs="Times New Roman"/>
          <w:sz w:val="28"/>
          <w:szCs w:val="28"/>
        </w:rPr>
        <w:t>вместимостью</w:t>
      </w:r>
      <w:r w:rsidRPr="00904835">
        <w:rPr>
          <w:rFonts w:ascii="Times New Roman" w:hAnsi="Times New Roman" w:cs="Times New Roman"/>
          <w:sz w:val="28"/>
          <w:szCs w:val="28"/>
        </w:rPr>
        <w:t xml:space="preserve"> 200-250 мл, прибавляют 50 мл воды, растворяют при перемешивании, прибавляют 25 мл 0,05 М раствора  йода, перемешивают и медленно прибавляют 10 мл 1 % раствора натрия гидроксида, повторно перемешивают и оставляют на 5 мин в темном месте. К полученному раствору прибавляют 5 мл серной кислоты разведенной 16 % и избыток йода оттитровывают 0,1 М раствором натрия тиосульфата до появления соломенно-желтого окрашивания раствора, прибавляют 0,5 мл 1 % раствора крахмала и продолжают титровать 0,1 М раствором натрия тиосульфата до обесцвечивания. </w:t>
      </w:r>
    </w:p>
    <w:p w:rsidR="00904835" w:rsidRPr="00904835" w:rsidRDefault="00904835" w:rsidP="009048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904835" w:rsidRDefault="00904835" w:rsidP="009048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Содержание глюкозы (</w:t>
      </w:r>
      <w:r w:rsidRPr="00904835">
        <w:rPr>
          <w:rFonts w:ascii="Times New Roman" w:hAnsi="Times New Roman" w:cs="Times New Roman"/>
          <w:i/>
          <w:sz w:val="28"/>
          <w:szCs w:val="28"/>
        </w:rPr>
        <w:t>Х</w:t>
      </w:r>
      <w:r w:rsidRPr="009048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F40E1B">
        <w:rPr>
          <w:rFonts w:ascii="Times New Roman" w:hAnsi="Times New Roman" w:cs="Times New Roman"/>
          <w:sz w:val="28"/>
          <w:szCs w:val="28"/>
        </w:rPr>
        <w:t xml:space="preserve">в пересчёте на безводное вещество </w:t>
      </w:r>
      <w:r w:rsidRPr="00904835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904835" w:rsidRPr="00904835" w:rsidRDefault="00904835" w:rsidP="0090483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X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0,009909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(100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W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)</m:t>
            </m:r>
          </m:den>
        </m:f>
      </m:oMath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35" w:rsidRPr="00904835" w:rsidRDefault="007A5460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4835" w:rsidRPr="0090483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35" w:rsidRPr="0090483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904835" w:rsidRPr="0090483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04835" w:rsidRPr="0090483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04835" w:rsidRPr="00904835">
        <w:rPr>
          <w:rFonts w:ascii="Times New Roman" w:hAnsi="Times New Roman" w:cs="Times New Roman"/>
          <w:sz w:val="28"/>
          <w:szCs w:val="28"/>
        </w:rPr>
        <w:t>– объем 0,1 М раствора натрия тиосульфата, израсходованный на титрование в контрольном опыте, мл;</w:t>
      </w:r>
    </w:p>
    <w:p w:rsidR="00904835" w:rsidRPr="00904835" w:rsidRDefault="00904835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0483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904835">
        <w:rPr>
          <w:rFonts w:ascii="Times New Roman" w:hAnsi="Times New Roman" w:cs="Times New Roman"/>
          <w:sz w:val="28"/>
          <w:szCs w:val="28"/>
        </w:rPr>
        <w:t>– объем 0,1 М раствора натрия тиосульфата, израсходованный на титрование испытуемого раствора, мл;</w:t>
      </w:r>
    </w:p>
    <w:p w:rsidR="00904835" w:rsidRPr="003F71A6" w:rsidRDefault="00904835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i/>
          <w:sz w:val="28"/>
          <w:szCs w:val="28"/>
        </w:rPr>
        <w:t>К</w:t>
      </w:r>
      <w:r w:rsidRPr="00904835">
        <w:rPr>
          <w:rFonts w:ascii="Times New Roman" w:hAnsi="Times New Roman" w:cs="Times New Roman"/>
          <w:sz w:val="28"/>
          <w:szCs w:val="28"/>
        </w:rPr>
        <w:t xml:space="preserve"> – поправочный коэффициент к молярности 0,1 М раствора натрия тиосульфата;</w:t>
      </w:r>
    </w:p>
    <w:p w:rsidR="00F40E1B" w:rsidRPr="00F40E1B" w:rsidRDefault="00F40E1B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</m:oMath>
      <w:r w:rsidRPr="00F40E1B">
        <w:rPr>
          <w:rFonts w:ascii="Times New Roman" w:hAnsi="Times New Roman" w:cs="Times New Roman"/>
          <w:sz w:val="28"/>
          <w:szCs w:val="28"/>
        </w:rPr>
        <w:t xml:space="preserve"> – </w:t>
      </w:r>
      <w:r w:rsidR="00171590">
        <w:rPr>
          <w:rFonts w:ascii="Times New Roman" w:hAnsi="Times New Roman" w:cs="Times New Roman"/>
          <w:sz w:val="28"/>
          <w:szCs w:val="28"/>
        </w:rPr>
        <w:t>содержание воды в субстанции</w:t>
      </w:r>
      <w:r>
        <w:rPr>
          <w:rFonts w:ascii="Times New Roman" w:hAnsi="Times New Roman" w:cs="Times New Roman"/>
          <w:sz w:val="28"/>
          <w:szCs w:val="28"/>
        </w:rPr>
        <w:t>, %</w:t>
      </w:r>
      <w:r w:rsidR="007A5460">
        <w:rPr>
          <w:rFonts w:ascii="Times New Roman" w:hAnsi="Times New Roman" w:cs="Times New Roman"/>
          <w:sz w:val="28"/>
          <w:szCs w:val="28"/>
        </w:rPr>
        <w:t>;</w:t>
      </w:r>
    </w:p>
    <w:p w:rsidR="00904835" w:rsidRDefault="00171590" w:rsidP="00904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04835" w:rsidRPr="00904835">
        <w:rPr>
          <w:rFonts w:ascii="Times New Roman" w:hAnsi="Times New Roman" w:cs="Times New Roman"/>
          <w:sz w:val="28"/>
          <w:szCs w:val="28"/>
        </w:rPr>
        <w:t xml:space="preserve"> –  навеск</w:t>
      </w:r>
      <w:r w:rsidR="00904835">
        <w:rPr>
          <w:rFonts w:ascii="Times New Roman" w:hAnsi="Times New Roman" w:cs="Times New Roman"/>
          <w:sz w:val="28"/>
          <w:szCs w:val="28"/>
        </w:rPr>
        <w:t>а</w:t>
      </w:r>
      <w:r w:rsidR="00904835" w:rsidRPr="00904835">
        <w:rPr>
          <w:rFonts w:ascii="Times New Roman" w:hAnsi="Times New Roman" w:cs="Times New Roman"/>
          <w:sz w:val="28"/>
          <w:szCs w:val="28"/>
        </w:rPr>
        <w:t xml:space="preserve"> субстанции, г</w:t>
      </w:r>
      <w:r w:rsidR="007A5460">
        <w:rPr>
          <w:rFonts w:ascii="Times New Roman" w:hAnsi="Times New Roman" w:cs="Times New Roman"/>
          <w:sz w:val="28"/>
          <w:szCs w:val="28"/>
        </w:rPr>
        <w:t>.</w:t>
      </w:r>
      <w:r w:rsidR="00904835" w:rsidRPr="009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35" w:rsidRPr="00904835" w:rsidRDefault="00904835" w:rsidP="00904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1 мл 0,05 М р</w:t>
      </w:r>
      <w:r w:rsidR="00734390">
        <w:rPr>
          <w:rFonts w:ascii="Times New Roman" w:hAnsi="Times New Roman" w:cs="Times New Roman"/>
          <w:sz w:val="28"/>
          <w:szCs w:val="28"/>
        </w:rPr>
        <w:t>аствора</w:t>
      </w:r>
      <w:r w:rsidRPr="00904835">
        <w:rPr>
          <w:rFonts w:ascii="Times New Roman" w:hAnsi="Times New Roman" w:cs="Times New Roman"/>
          <w:sz w:val="28"/>
          <w:szCs w:val="28"/>
        </w:rPr>
        <w:t xml:space="preserve"> йода соответствует 9</w:t>
      </w:r>
      <w:r w:rsidR="005A2919">
        <w:rPr>
          <w:rFonts w:ascii="Times New Roman" w:hAnsi="Times New Roman" w:cs="Times New Roman"/>
          <w:sz w:val="28"/>
          <w:szCs w:val="28"/>
        </w:rPr>
        <w:t>,</w:t>
      </w:r>
      <w:r w:rsidR="00F40E1B">
        <w:rPr>
          <w:rFonts w:ascii="Times New Roman" w:hAnsi="Times New Roman" w:cs="Times New Roman"/>
          <w:sz w:val="28"/>
          <w:szCs w:val="28"/>
        </w:rPr>
        <w:t>9</w:t>
      </w:r>
      <w:r w:rsidR="00734390">
        <w:rPr>
          <w:rFonts w:ascii="Times New Roman" w:hAnsi="Times New Roman" w:cs="Times New Roman"/>
          <w:sz w:val="28"/>
          <w:szCs w:val="28"/>
        </w:rPr>
        <w:t>0</w:t>
      </w:r>
      <w:r w:rsidR="00F40E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919">
        <w:rPr>
          <w:rFonts w:ascii="Times New Roman" w:hAnsi="Times New Roman" w:cs="Times New Roman"/>
          <w:sz w:val="28"/>
          <w:szCs w:val="28"/>
        </w:rPr>
        <w:t>м</w:t>
      </w:r>
      <w:r w:rsidRPr="00904835">
        <w:rPr>
          <w:rFonts w:ascii="Times New Roman" w:hAnsi="Times New Roman" w:cs="Times New Roman"/>
          <w:sz w:val="28"/>
          <w:szCs w:val="28"/>
        </w:rPr>
        <w:t xml:space="preserve">г </w:t>
      </w:r>
      <w:r w:rsidR="00F40E1B">
        <w:rPr>
          <w:rFonts w:ascii="Times New Roman" w:hAnsi="Times New Roman" w:cs="Times New Roman"/>
          <w:sz w:val="28"/>
          <w:szCs w:val="28"/>
        </w:rPr>
        <w:t>декстрозы моногидрата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CD" w:rsidRPr="00904835" w:rsidRDefault="00BD29CD" w:rsidP="009048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szCs w:val="28"/>
        </w:rPr>
        <w:t xml:space="preserve">Хранение. </w:t>
      </w:r>
      <w:r w:rsidRPr="00904835">
        <w:rPr>
          <w:rFonts w:ascii="Times New Roman" w:hAnsi="Times New Roman"/>
          <w:b w:val="0"/>
          <w:szCs w:val="28"/>
        </w:rPr>
        <w:t>В плотно закрытой упаковке.</w:t>
      </w:r>
    </w:p>
    <w:p w:rsidR="00BD29CD" w:rsidRPr="00904835" w:rsidRDefault="00BD29CD" w:rsidP="008715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084" w:rsidRPr="00904835" w:rsidRDefault="00BD29CD" w:rsidP="00B8067E">
      <w:pPr>
        <w:pStyle w:val="a4"/>
        <w:ind w:firstLine="720"/>
        <w:jc w:val="both"/>
        <w:rPr>
          <w:rFonts w:ascii="Times New Roman" w:hAnsi="Times New Roman"/>
          <w:b w:val="0"/>
          <w:szCs w:val="28"/>
        </w:rPr>
      </w:pPr>
      <w:r w:rsidRPr="00904835">
        <w:rPr>
          <w:rFonts w:ascii="Times New Roman" w:hAnsi="Times New Roman"/>
          <w:b w:val="0"/>
          <w:szCs w:val="28"/>
        </w:rPr>
        <w:t>*Контроль по показателям качества «Прозрачность раствора», «Цветность раствора»</w:t>
      </w:r>
      <w:r w:rsidR="00CF1401">
        <w:rPr>
          <w:rFonts w:ascii="Times New Roman" w:hAnsi="Times New Roman"/>
          <w:b w:val="0"/>
          <w:szCs w:val="28"/>
        </w:rPr>
        <w:t xml:space="preserve">, </w:t>
      </w:r>
      <w:r w:rsidR="00323DC1">
        <w:rPr>
          <w:rFonts w:ascii="Times New Roman" w:hAnsi="Times New Roman"/>
          <w:b w:val="0"/>
          <w:szCs w:val="28"/>
        </w:rPr>
        <w:t xml:space="preserve">«Аномальная токсичность», </w:t>
      </w:r>
      <w:r w:rsidR="00CF1401">
        <w:rPr>
          <w:rFonts w:ascii="Times New Roman" w:hAnsi="Times New Roman"/>
          <w:b w:val="0"/>
          <w:szCs w:val="28"/>
        </w:rPr>
        <w:t>«</w:t>
      </w:r>
      <w:r w:rsidR="00CF1401" w:rsidRPr="00CF1401">
        <w:rPr>
          <w:rFonts w:ascii="Times New Roman" w:hAnsi="Times New Roman"/>
          <w:b w:val="0"/>
          <w:szCs w:val="28"/>
        </w:rPr>
        <w:t>Бактериальные эндотоксины</w:t>
      </w:r>
      <w:r w:rsidR="00CF1401">
        <w:rPr>
          <w:rFonts w:ascii="Times New Roman" w:hAnsi="Times New Roman"/>
          <w:b w:val="0"/>
          <w:szCs w:val="28"/>
        </w:rPr>
        <w:t>»</w:t>
      </w:r>
      <w:r w:rsidR="00CF1401" w:rsidRPr="00742BDB">
        <w:rPr>
          <w:rFonts w:ascii="Times New Roman" w:hAnsi="Times New Roman"/>
          <w:szCs w:val="28"/>
        </w:rPr>
        <w:t xml:space="preserve"> </w:t>
      </w:r>
      <w:r w:rsidRPr="00904835">
        <w:rPr>
          <w:rFonts w:ascii="Times New Roman" w:hAnsi="Times New Roman"/>
          <w:b w:val="0"/>
          <w:szCs w:val="28"/>
        </w:rPr>
        <w:t xml:space="preserve"> и «</w:t>
      </w:r>
      <w:r w:rsidR="003075D1" w:rsidRPr="00904835">
        <w:rPr>
          <w:rFonts w:ascii="Times New Roman" w:hAnsi="Times New Roman"/>
          <w:b w:val="0"/>
          <w:szCs w:val="28"/>
        </w:rPr>
        <w:t>Пирогенность</w:t>
      </w:r>
      <w:r w:rsidRPr="00904835">
        <w:rPr>
          <w:rFonts w:ascii="Times New Roman" w:hAnsi="Times New Roman"/>
          <w:b w:val="0"/>
          <w:szCs w:val="28"/>
        </w:rPr>
        <w:t>» проводят в субстанции, предназначенной для производства лекарственных препаратов для парентерального применения.</w:t>
      </w:r>
    </w:p>
    <w:sectPr w:rsidR="00927084" w:rsidRPr="00904835" w:rsidSect="00DA0807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26" w:rsidRDefault="002F5E26" w:rsidP="007209DF">
      <w:pPr>
        <w:spacing w:after="0" w:line="240" w:lineRule="auto"/>
      </w:pPr>
      <w:r>
        <w:separator/>
      </w:r>
    </w:p>
  </w:endnote>
  <w:endnote w:type="continuationSeparator" w:id="0">
    <w:p w:rsidR="002F5E26" w:rsidRDefault="002F5E2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6593"/>
      <w:docPartObj>
        <w:docPartGallery w:val="Page Numbers (Bottom of Page)"/>
        <w:docPartUnique/>
      </w:docPartObj>
    </w:sdtPr>
    <w:sdtContent>
      <w:p w:rsidR="00204C16" w:rsidRDefault="00184878">
        <w:pPr>
          <w:pStyle w:val="aa"/>
          <w:jc w:val="center"/>
        </w:pPr>
        <w:r w:rsidRPr="00DA08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C16" w:rsidRPr="00DA080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08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46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A08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C16" w:rsidRDefault="00204C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26" w:rsidRDefault="002F5E26" w:rsidP="007209DF">
      <w:pPr>
        <w:spacing w:after="0" w:line="240" w:lineRule="auto"/>
      </w:pPr>
      <w:r>
        <w:separator/>
      </w:r>
    </w:p>
  </w:footnote>
  <w:footnote w:type="continuationSeparator" w:id="0">
    <w:p w:rsidR="002F5E26" w:rsidRDefault="002F5E26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65" w:rsidRPr="00D77165" w:rsidRDefault="00D77165" w:rsidP="00D77165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  <w:r w:rsidRPr="00D77165">
      <w:rPr>
        <w:rFonts w:ascii="Times New Roman" w:hAnsi="Times New Roman" w:cs="Times New Roman"/>
        <w:sz w:val="28"/>
        <w:szCs w:val="28"/>
        <w:lang w:val="en-US"/>
      </w:rPr>
      <w:t>2</w:t>
    </w:r>
    <w:r w:rsidR="00E502F7">
      <w:rPr>
        <w:rFonts w:ascii="Times New Roman" w:hAnsi="Times New Roman" w:cs="Times New Roman"/>
        <w:sz w:val="28"/>
        <w:szCs w:val="28"/>
        <w:lang w:val="en-US"/>
      </w:rPr>
      <w:t>6</w:t>
    </w:r>
    <w:r w:rsidRPr="00D77165">
      <w:rPr>
        <w:rFonts w:ascii="Times New Roman" w:hAnsi="Times New Roman" w:cs="Times New Roman"/>
        <w:sz w:val="28"/>
        <w:szCs w:val="28"/>
        <w:lang w:val="en-US"/>
      </w:rPr>
      <w:t>.06.2015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7F"/>
    <w:multiLevelType w:val="hybridMultilevel"/>
    <w:tmpl w:val="B3E0144A"/>
    <w:lvl w:ilvl="0" w:tplc="54CA3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137C0"/>
    <w:rsid w:val="00015A14"/>
    <w:rsid w:val="000267EF"/>
    <w:rsid w:val="0003295D"/>
    <w:rsid w:val="00033597"/>
    <w:rsid w:val="00051240"/>
    <w:rsid w:val="000513E5"/>
    <w:rsid w:val="000534F8"/>
    <w:rsid w:val="0007067B"/>
    <w:rsid w:val="000D5E93"/>
    <w:rsid w:val="000E46D8"/>
    <w:rsid w:val="000E4C62"/>
    <w:rsid w:val="000E5558"/>
    <w:rsid w:val="001039F5"/>
    <w:rsid w:val="00105E36"/>
    <w:rsid w:val="00107966"/>
    <w:rsid w:val="0012498D"/>
    <w:rsid w:val="00126F26"/>
    <w:rsid w:val="00132FB2"/>
    <w:rsid w:val="00133D21"/>
    <w:rsid w:val="00154FD5"/>
    <w:rsid w:val="00156474"/>
    <w:rsid w:val="00170442"/>
    <w:rsid w:val="00171590"/>
    <w:rsid w:val="00172BFF"/>
    <w:rsid w:val="00184878"/>
    <w:rsid w:val="0019097E"/>
    <w:rsid w:val="001926F5"/>
    <w:rsid w:val="001972E3"/>
    <w:rsid w:val="001A1FA6"/>
    <w:rsid w:val="001B676B"/>
    <w:rsid w:val="001C528C"/>
    <w:rsid w:val="001D0DF7"/>
    <w:rsid w:val="001F0E79"/>
    <w:rsid w:val="001F28D8"/>
    <w:rsid w:val="00204C16"/>
    <w:rsid w:val="00204D15"/>
    <w:rsid w:val="00210F4B"/>
    <w:rsid w:val="00225F53"/>
    <w:rsid w:val="002310ED"/>
    <w:rsid w:val="00234721"/>
    <w:rsid w:val="0024193E"/>
    <w:rsid w:val="00241F33"/>
    <w:rsid w:val="00244167"/>
    <w:rsid w:val="00252D1D"/>
    <w:rsid w:val="00263844"/>
    <w:rsid w:val="002679FD"/>
    <w:rsid w:val="00270396"/>
    <w:rsid w:val="002875CB"/>
    <w:rsid w:val="00287E42"/>
    <w:rsid w:val="002906A0"/>
    <w:rsid w:val="00296B6B"/>
    <w:rsid w:val="002B3198"/>
    <w:rsid w:val="002B4199"/>
    <w:rsid w:val="002D17FB"/>
    <w:rsid w:val="002D55B7"/>
    <w:rsid w:val="002E2EBA"/>
    <w:rsid w:val="002E7F28"/>
    <w:rsid w:val="002F3854"/>
    <w:rsid w:val="002F5E26"/>
    <w:rsid w:val="003075D1"/>
    <w:rsid w:val="0031229D"/>
    <w:rsid w:val="003136EC"/>
    <w:rsid w:val="00316893"/>
    <w:rsid w:val="00323DC1"/>
    <w:rsid w:val="0035527A"/>
    <w:rsid w:val="00356B79"/>
    <w:rsid w:val="00356D94"/>
    <w:rsid w:val="003630D0"/>
    <w:rsid w:val="003637C1"/>
    <w:rsid w:val="003658FF"/>
    <w:rsid w:val="00372538"/>
    <w:rsid w:val="00382FAC"/>
    <w:rsid w:val="00383B55"/>
    <w:rsid w:val="0038691C"/>
    <w:rsid w:val="00392242"/>
    <w:rsid w:val="003A2F56"/>
    <w:rsid w:val="003A5CB8"/>
    <w:rsid w:val="003F1871"/>
    <w:rsid w:val="003F71A6"/>
    <w:rsid w:val="003F792A"/>
    <w:rsid w:val="00400323"/>
    <w:rsid w:val="00404D64"/>
    <w:rsid w:val="00407EDB"/>
    <w:rsid w:val="0042112D"/>
    <w:rsid w:val="0043394A"/>
    <w:rsid w:val="00440E1B"/>
    <w:rsid w:val="004434E3"/>
    <w:rsid w:val="00444F72"/>
    <w:rsid w:val="00453C5C"/>
    <w:rsid w:val="00460BB8"/>
    <w:rsid w:val="00470C0B"/>
    <w:rsid w:val="00472B0A"/>
    <w:rsid w:val="00473BDA"/>
    <w:rsid w:val="00483218"/>
    <w:rsid w:val="00484AB4"/>
    <w:rsid w:val="004A4459"/>
    <w:rsid w:val="004A4974"/>
    <w:rsid w:val="004A71C6"/>
    <w:rsid w:val="004B29BB"/>
    <w:rsid w:val="004B6C1D"/>
    <w:rsid w:val="004C55A6"/>
    <w:rsid w:val="004D0805"/>
    <w:rsid w:val="004D0887"/>
    <w:rsid w:val="004D32A5"/>
    <w:rsid w:val="004E3204"/>
    <w:rsid w:val="004E3757"/>
    <w:rsid w:val="004F2597"/>
    <w:rsid w:val="00502BE7"/>
    <w:rsid w:val="00507658"/>
    <w:rsid w:val="00517285"/>
    <w:rsid w:val="00520D5F"/>
    <w:rsid w:val="00526983"/>
    <w:rsid w:val="005274C9"/>
    <w:rsid w:val="00535665"/>
    <w:rsid w:val="00546389"/>
    <w:rsid w:val="00550AC3"/>
    <w:rsid w:val="005515FE"/>
    <w:rsid w:val="005527AE"/>
    <w:rsid w:val="00576BCC"/>
    <w:rsid w:val="005A2919"/>
    <w:rsid w:val="005A729A"/>
    <w:rsid w:val="005B05A9"/>
    <w:rsid w:val="005C338B"/>
    <w:rsid w:val="005E3083"/>
    <w:rsid w:val="005F1CBD"/>
    <w:rsid w:val="005F2394"/>
    <w:rsid w:val="00622C9E"/>
    <w:rsid w:val="00630C89"/>
    <w:rsid w:val="00644C1D"/>
    <w:rsid w:val="00660AF9"/>
    <w:rsid w:val="00670752"/>
    <w:rsid w:val="006768A6"/>
    <w:rsid w:val="00677570"/>
    <w:rsid w:val="006B6074"/>
    <w:rsid w:val="006C39BD"/>
    <w:rsid w:val="006C5714"/>
    <w:rsid w:val="006D3A7C"/>
    <w:rsid w:val="006D44B6"/>
    <w:rsid w:val="006E193B"/>
    <w:rsid w:val="006E2614"/>
    <w:rsid w:val="006E35F6"/>
    <w:rsid w:val="006F29C2"/>
    <w:rsid w:val="006F5463"/>
    <w:rsid w:val="006F63F6"/>
    <w:rsid w:val="006F7873"/>
    <w:rsid w:val="0071046F"/>
    <w:rsid w:val="00711E2C"/>
    <w:rsid w:val="00715E4A"/>
    <w:rsid w:val="007209DF"/>
    <w:rsid w:val="007214FE"/>
    <w:rsid w:val="00723133"/>
    <w:rsid w:val="007237A2"/>
    <w:rsid w:val="00734390"/>
    <w:rsid w:val="00734761"/>
    <w:rsid w:val="00742BDB"/>
    <w:rsid w:val="007440EA"/>
    <w:rsid w:val="0075292F"/>
    <w:rsid w:val="007A36F2"/>
    <w:rsid w:val="007A5460"/>
    <w:rsid w:val="007C4901"/>
    <w:rsid w:val="007C67C3"/>
    <w:rsid w:val="007C743C"/>
    <w:rsid w:val="007E4104"/>
    <w:rsid w:val="007E4423"/>
    <w:rsid w:val="007E7FA5"/>
    <w:rsid w:val="007F314C"/>
    <w:rsid w:val="007F6B12"/>
    <w:rsid w:val="007F7455"/>
    <w:rsid w:val="00807939"/>
    <w:rsid w:val="00811EC1"/>
    <w:rsid w:val="00815555"/>
    <w:rsid w:val="00822E11"/>
    <w:rsid w:val="008246D8"/>
    <w:rsid w:val="00841D16"/>
    <w:rsid w:val="008517AC"/>
    <w:rsid w:val="00851AF3"/>
    <w:rsid w:val="00857BCB"/>
    <w:rsid w:val="008715D8"/>
    <w:rsid w:val="00877B30"/>
    <w:rsid w:val="00880331"/>
    <w:rsid w:val="00880825"/>
    <w:rsid w:val="008838DA"/>
    <w:rsid w:val="00883AC1"/>
    <w:rsid w:val="008845BB"/>
    <w:rsid w:val="008B343A"/>
    <w:rsid w:val="008C3A93"/>
    <w:rsid w:val="008D4C23"/>
    <w:rsid w:val="008E264B"/>
    <w:rsid w:val="008E6AF5"/>
    <w:rsid w:val="008E702E"/>
    <w:rsid w:val="008F1931"/>
    <w:rsid w:val="008F267E"/>
    <w:rsid w:val="008F552F"/>
    <w:rsid w:val="008F735C"/>
    <w:rsid w:val="00904835"/>
    <w:rsid w:val="00927084"/>
    <w:rsid w:val="00930010"/>
    <w:rsid w:val="00936515"/>
    <w:rsid w:val="009521EA"/>
    <w:rsid w:val="00954FAB"/>
    <w:rsid w:val="009573CE"/>
    <w:rsid w:val="0099011A"/>
    <w:rsid w:val="009922B0"/>
    <w:rsid w:val="00995470"/>
    <w:rsid w:val="00997EAD"/>
    <w:rsid w:val="009A2716"/>
    <w:rsid w:val="009A4F2E"/>
    <w:rsid w:val="009B13BE"/>
    <w:rsid w:val="009B1C76"/>
    <w:rsid w:val="009C050E"/>
    <w:rsid w:val="009D1983"/>
    <w:rsid w:val="009D27CE"/>
    <w:rsid w:val="009D7646"/>
    <w:rsid w:val="009E5E7E"/>
    <w:rsid w:val="009F339F"/>
    <w:rsid w:val="00A05A15"/>
    <w:rsid w:val="00A20E10"/>
    <w:rsid w:val="00A277E1"/>
    <w:rsid w:val="00A5572E"/>
    <w:rsid w:val="00A86277"/>
    <w:rsid w:val="00A911D4"/>
    <w:rsid w:val="00A916B0"/>
    <w:rsid w:val="00A91EA2"/>
    <w:rsid w:val="00A92FDC"/>
    <w:rsid w:val="00A93A6B"/>
    <w:rsid w:val="00AB2DF5"/>
    <w:rsid w:val="00AE6BBA"/>
    <w:rsid w:val="00AF213B"/>
    <w:rsid w:val="00AF50FA"/>
    <w:rsid w:val="00B379A3"/>
    <w:rsid w:val="00B473E1"/>
    <w:rsid w:val="00B47A27"/>
    <w:rsid w:val="00B52C2E"/>
    <w:rsid w:val="00B72916"/>
    <w:rsid w:val="00B75C89"/>
    <w:rsid w:val="00B8067E"/>
    <w:rsid w:val="00B927A2"/>
    <w:rsid w:val="00BA21D1"/>
    <w:rsid w:val="00BD29CD"/>
    <w:rsid w:val="00BE4E16"/>
    <w:rsid w:val="00BE7AE3"/>
    <w:rsid w:val="00C04BEA"/>
    <w:rsid w:val="00C051D7"/>
    <w:rsid w:val="00C276E8"/>
    <w:rsid w:val="00C3079D"/>
    <w:rsid w:val="00C3118D"/>
    <w:rsid w:val="00C34663"/>
    <w:rsid w:val="00C72C3A"/>
    <w:rsid w:val="00C76CD5"/>
    <w:rsid w:val="00C87C67"/>
    <w:rsid w:val="00CC0D12"/>
    <w:rsid w:val="00CC10D8"/>
    <w:rsid w:val="00CC79D4"/>
    <w:rsid w:val="00CF1401"/>
    <w:rsid w:val="00CF7219"/>
    <w:rsid w:val="00CF7A78"/>
    <w:rsid w:val="00D02745"/>
    <w:rsid w:val="00D16610"/>
    <w:rsid w:val="00D3088F"/>
    <w:rsid w:val="00D43D6E"/>
    <w:rsid w:val="00D77165"/>
    <w:rsid w:val="00DA0807"/>
    <w:rsid w:val="00DA63DD"/>
    <w:rsid w:val="00DB4EE8"/>
    <w:rsid w:val="00DF1C02"/>
    <w:rsid w:val="00E131D8"/>
    <w:rsid w:val="00E4164F"/>
    <w:rsid w:val="00E454FE"/>
    <w:rsid w:val="00E47A9D"/>
    <w:rsid w:val="00E502F7"/>
    <w:rsid w:val="00E562AF"/>
    <w:rsid w:val="00E656E6"/>
    <w:rsid w:val="00E743E9"/>
    <w:rsid w:val="00E86B17"/>
    <w:rsid w:val="00E9306D"/>
    <w:rsid w:val="00EA166F"/>
    <w:rsid w:val="00EA4241"/>
    <w:rsid w:val="00EB06EE"/>
    <w:rsid w:val="00EC6CEC"/>
    <w:rsid w:val="00EE0D5F"/>
    <w:rsid w:val="00EE6EA1"/>
    <w:rsid w:val="00EF3C80"/>
    <w:rsid w:val="00EF7234"/>
    <w:rsid w:val="00F03D45"/>
    <w:rsid w:val="00F06346"/>
    <w:rsid w:val="00F20184"/>
    <w:rsid w:val="00F25A3E"/>
    <w:rsid w:val="00F40E1B"/>
    <w:rsid w:val="00F43F58"/>
    <w:rsid w:val="00F4516D"/>
    <w:rsid w:val="00F46800"/>
    <w:rsid w:val="00F54176"/>
    <w:rsid w:val="00F736AC"/>
    <w:rsid w:val="00FA0609"/>
    <w:rsid w:val="00FB0048"/>
    <w:rsid w:val="00FB1102"/>
    <w:rsid w:val="00FB5338"/>
    <w:rsid w:val="00FB6EEA"/>
    <w:rsid w:val="00FC51DD"/>
    <w:rsid w:val="00FD21D7"/>
    <w:rsid w:val="00FD6D5C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List Paragraph"/>
    <w:basedOn w:val="a"/>
    <w:uiPriority w:val="34"/>
    <w:qFormat/>
    <w:rsid w:val="00C3079D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E7F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F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F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F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6126-34F7-44C0-ADA0-8A9C700C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Barmin</cp:lastModifiedBy>
  <cp:revision>4</cp:revision>
  <cp:lastPrinted>2015-06-24T08:55:00Z</cp:lastPrinted>
  <dcterms:created xsi:type="dcterms:W3CDTF">2015-06-26T11:30:00Z</dcterms:created>
  <dcterms:modified xsi:type="dcterms:W3CDTF">2015-07-13T14:00:00Z</dcterms:modified>
</cp:coreProperties>
</file>