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1" w:rsidRPr="00981377" w:rsidRDefault="00CB1DB1" w:rsidP="00CB1DB1">
      <w:pPr>
        <w:pStyle w:val="a6"/>
        <w:spacing w:after="0" w:line="360" w:lineRule="auto"/>
        <w:ind w:left="-567"/>
        <w:jc w:val="center"/>
        <w:rPr>
          <w:b/>
          <w:spacing w:val="-10"/>
          <w:sz w:val="28"/>
          <w:szCs w:val="28"/>
        </w:rPr>
      </w:pPr>
      <w:r w:rsidRPr="00981377">
        <w:rPr>
          <w:b/>
          <w:spacing w:val="-10"/>
          <w:sz w:val="28"/>
          <w:szCs w:val="28"/>
        </w:rPr>
        <w:t xml:space="preserve">МИНИСТЕРСТВО ЗДРАВООХРАНЕНИЯ РОССИЙСКОЙ </w:t>
      </w:r>
      <w:r>
        <w:rPr>
          <w:b/>
          <w:spacing w:val="-10"/>
          <w:sz w:val="28"/>
          <w:szCs w:val="28"/>
        </w:rPr>
        <w:t>Ф</w:t>
      </w:r>
      <w:r w:rsidRPr="00981377">
        <w:rPr>
          <w:b/>
          <w:spacing w:val="-10"/>
          <w:sz w:val="28"/>
          <w:szCs w:val="28"/>
        </w:rPr>
        <w:t>ЕДЕРАЦИИ</w:t>
      </w:r>
    </w:p>
    <w:p w:rsidR="00CB1DB1" w:rsidRPr="001311CA" w:rsidRDefault="00CB1DB1" w:rsidP="00CB1DB1">
      <w:pPr>
        <w:pStyle w:val="a6"/>
        <w:tabs>
          <w:tab w:val="left" w:pos="3828"/>
        </w:tabs>
        <w:spacing w:after="0" w:line="360" w:lineRule="auto"/>
        <w:jc w:val="center"/>
        <w:rPr>
          <w:b/>
          <w:sz w:val="32"/>
          <w:szCs w:val="32"/>
        </w:rPr>
      </w:pPr>
    </w:p>
    <w:p w:rsidR="00CB1DB1" w:rsidRPr="001311CA" w:rsidRDefault="00CB1DB1" w:rsidP="00CB1DB1">
      <w:pPr>
        <w:pStyle w:val="a6"/>
        <w:tabs>
          <w:tab w:val="left" w:pos="3828"/>
        </w:tabs>
        <w:spacing w:after="0" w:line="360" w:lineRule="auto"/>
        <w:jc w:val="center"/>
        <w:rPr>
          <w:b/>
          <w:sz w:val="32"/>
          <w:szCs w:val="32"/>
        </w:rPr>
      </w:pPr>
    </w:p>
    <w:p w:rsidR="00CB1DB1" w:rsidRPr="001311CA" w:rsidRDefault="00CB1DB1" w:rsidP="00CB1DB1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CB1DB1" w:rsidRPr="00981377" w:rsidRDefault="00CB1DB1" w:rsidP="00CB1DB1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 w:rsidRPr="00981377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B1DB1" w:rsidRPr="00CB1DB1" w:rsidRDefault="00CB1DB1" w:rsidP="00CB1DB1">
      <w:pPr>
        <w:spacing w:line="360" w:lineRule="auto"/>
        <w:rPr>
          <w:b/>
          <w:sz w:val="28"/>
          <w:szCs w:val="28"/>
        </w:rPr>
      </w:pPr>
      <w:r w:rsidRPr="008E1664">
        <w:rPr>
          <w:b/>
        </w:rPr>
        <w:t>О</w:t>
      </w:r>
      <w:r w:rsidRPr="008E1664">
        <w:rPr>
          <w:b/>
          <w:sz w:val="28"/>
          <w:szCs w:val="28"/>
        </w:rPr>
        <w:t>п</w:t>
      </w:r>
      <w:r w:rsidRPr="00E65E58">
        <w:rPr>
          <w:b/>
          <w:sz w:val="28"/>
          <w:szCs w:val="28"/>
        </w:rPr>
        <w:t>ределение</w:t>
      </w:r>
      <w:r w:rsidRPr="0015297A">
        <w:rPr>
          <w:b/>
          <w:sz w:val="28"/>
          <w:szCs w:val="28"/>
        </w:rPr>
        <w:t xml:space="preserve"> </w:t>
      </w:r>
      <w:proofErr w:type="spellStart"/>
      <w:r w:rsidRPr="00CB1DB1">
        <w:rPr>
          <w:b/>
          <w:sz w:val="28"/>
          <w:szCs w:val="28"/>
        </w:rPr>
        <w:t>маннита</w:t>
      </w:r>
      <w:proofErr w:type="spellEnd"/>
      <w:r w:rsidRPr="00CB1DB1">
        <w:rPr>
          <w:b/>
          <w:sz w:val="28"/>
          <w:szCs w:val="28"/>
        </w:rPr>
        <w:tab/>
      </w:r>
      <w:r w:rsidRPr="00CB1DB1">
        <w:rPr>
          <w:b/>
          <w:sz w:val="28"/>
          <w:szCs w:val="28"/>
        </w:rPr>
        <w:tab/>
      </w:r>
      <w:r w:rsidRPr="00CB1DB1">
        <w:rPr>
          <w:b/>
          <w:sz w:val="28"/>
          <w:szCs w:val="28"/>
        </w:rPr>
        <w:tab/>
        <w:t xml:space="preserve">                              ОФС</w:t>
      </w:r>
    </w:p>
    <w:p w:rsidR="00CB1DB1" w:rsidRPr="00CB1DB1" w:rsidRDefault="00CB1DB1" w:rsidP="00CB1DB1">
      <w:pPr>
        <w:spacing w:line="360" w:lineRule="auto"/>
        <w:rPr>
          <w:b/>
          <w:sz w:val="28"/>
          <w:szCs w:val="28"/>
        </w:rPr>
      </w:pPr>
      <w:r w:rsidRPr="00CB1DB1">
        <w:rPr>
          <w:b/>
          <w:sz w:val="28"/>
          <w:szCs w:val="28"/>
        </w:rPr>
        <w:t>(</w:t>
      </w:r>
      <w:proofErr w:type="spellStart"/>
      <w:r w:rsidRPr="00CB1DB1">
        <w:rPr>
          <w:b/>
          <w:sz w:val="28"/>
          <w:szCs w:val="28"/>
        </w:rPr>
        <w:t>маннитола</w:t>
      </w:r>
      <w:proofErr w:type="spellEnd"/>
      <w:r w:rsidRPr="00CB1DB1">
        <w:rPr>
          <w:b/>
          <w:sz w:val="28"/>
          <w:szCs w:val="28"/>
        </w:rPr>
        <w:t xml:space="preserve">) в биологических             </w:t>
      </w:r>
    </w:p>
    <w:p w:rsidR="00CB1DB1" w:rsidRPr="00CB1DB1" w:rsidRDefault="00CB1DB1" w:rsidP="00CB1DB1">
      <w:pPr>
        <w:spacing w:line="360" w:lineRule="auto"/>
        <w:rPr>
          <w:sz w:val="32"/>
          <w:szCs w:val="32"/>
        </w:rPr>
      </w:pPr>
      <w:r w:rsidRPr="00CB1DB1">
        <w:rPr>
          <w:b/>
          <w:sz w:val="28"/>
          <w:szCs w:val="28"/>
        </w:rPr>
        <w:t>лекарственных препаратах</w:t>
      </w:r>
      <w:proofErr w:type="gramStart"/>
      <w:r w:rsidRPr="00CB1DB1">
        <w:rPr>
          <w:b/>
          <w:sz w:val="28"/>
          <w:szCs w:val="28"/>
        </w:rPr>
        <w:t xml:space="preserve"> </w:t>
      </w:r>
      <w:r w:rsidRPr="00CB1DB1">
        <w:rPr>
          <w:b/>
          <w:sz w:val="28"/>
          <w:szCs w:val="28"/>
        </w:rPr>
        <w:tab/>
      </w:r>
      <w:r w:rsidRPr="00CB1DB1">
        <w:rPr>
          <w:b/>
          <w:sz w:val="28"/>
          <w:szCs w:val="28"/>
        </w:rPr>
        <w:tab/>
      </w:r>
      <w:r w:rsidRPr="00CB1DB1">
        <w:rPr>
          <w:b/>
          <w:sz w:val="28"/>
          <w:szCs w:val="28"/>
        </w:rPr>
        <w:tab/>
        <w:t>В</w:t>
      </w:r>
      <w:proofErr w:type="gramEnd"/>
      <w:r w:rsidRPr="00CB1DB1">
        <w:rPr>
          <w:b/>
          <w:sz w:val="28"/>
          <w:szCs w:val="28"/>
        </w:rPr>
        <w:t>водится впервые</w:t>
      </w:r>
    </w:p>
    <w:p w:rsidR="00CB1DB1" w:rsidRPr="00CB1DB1" w:rsidRDefault="00CB1DB1" w:rsidP="00CB1DB1">
      <w:pPr>
        <w:pStyle w:val="2"/>
        <w:tabs>
          <w:tab w:val="left" w:pos="4395"/>
        </w:tabs>
        <w:ind w:right="-4820" w:firstLine="0"/>
        <w:jc w:val="left"/>
        <w:rPr>
          <w:sz w:val="28"/>
          <w:szCs w:val="28"/>
        </w:rPr>
      </w:pPr>
      <w:r w:rsidRPr="00CB1DB1">
        <w:rPr>
          <w:sz w:val="28"/>
          <w:szCs w:val="28"/>
        </w:rPr>
        <w:t xml:space="preserve">_______________________________________________________________ </w:t>
      </w:r>
    </w:p>
    <w:p w:rsidR="00CB1DB1" w:rsidRPr="00CB1DB1" w:rsidRDefault="00CB1DB1" w:rsidP="00CB1DB1">
      <w:pPr>
        <w:spacing w:line="360" w:lineRule="auto"/>
        <w:ind w:firstLine="709"/>
        <w:jc w:val="both"/>
        <w:rPr>
          <w:sz w:val="28"/>
          <w:szCs w:val="28"/>
        </w:rPr>
      </w:pPr>
    </w:p>
    <w:p w:rsidR="00CB1DB1" w:rsidRPr="00CB1DB1" w:rsidRDefault="00CB1DB1" w:rsidP="00CB1D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1DB1">
        <w:rPr>
          <w:sz w:val="28"/>
          <w:szCs w:val="28"/>
        </w:rPr>
        <w:t xml:space="preserve">Настоящая общая фармакопейная статья предназначена для качественного и количественного определения </w:t>
      </w:r>
      <w:proofErr w:type="spellStart"/>
      <w:r w:rsidRPr="00CB1DB1">
        <w:rPr>
          <w:sz w:val="28"/>
          <w:szCs w:val="28"/>
        </w:rPr>
        <w:t>маннита</w:t>
      </w:r>
      <w:proofErr w:type="spellEnd"/>
      <w:r w:rsidRPr="00CB1DB1">
        <w:rPr>
          <w:sz w:val="28"/>
          <w:szCs w:val="28"/>
        </w:rPr>
        <w:t xml:space="preserve"> в биологических лекарственных препаратах с использованием качественной реакции</w:t>
      </w:r>
      <w:r w:rsidRPr="00CB1DB1">
        <w:rPr>
          <w:rFonts w:eastAsia="Calibri"/>
          <w:sz w:val="28"/>
          <w:szCs w:val="28"/>
        </w:rPr>
        <w:t xml:space="preserve"> </w:t>
      </w:r>
      <w:proofErr w:type="spellStart"/>
      <w:r w:rsidRPr="00CB1DB1">
        <w:rPr>
          <w:rFonts w:eastAsia="Calibri"/>
          <w:sz w:val="28"/>
          <w:szCs w:val="28"/>
        </w:rPr>
        <w:t>маннита</w:t>
      </w:r>
      <w:proofErr w:type="spellEnd"/>
      <w:r w:rsidRPr="00CB1DB1">
        <w:rPr>
          <w:rFonts w:eastAsia="Calibri"/>
          <w:sz w:val="28"/>
          <w:szCs w:val="28"/>
        </w:rPr>
        <w:t xml:space="preserve"> с раствором железа хлорида (</w:t>
      </w:r>
      <w:r w:rsidRPr="00CB1DB1">
        <w:rPr>
          <w:rFonts w:eastAsia="Calibri"/>
          <w:sz w:val="28"/>
          <w:szCs w:val="28"/>
          <w:lang w:val="en-US"/>
        </w:rPr>
        <w:t>III</w:t>
      </w:r>
      <w:r w:rsidRPr="00CB1DB1">
        <w:rPr>
          <w:rFonts w:eastAsia="Calibri"/>
          <w:sz w:val="28"/>
          <w:szCs w:val="28"/>
        </w:rPr>
        <w:t>)</w:t>
      </w:r>
      <w:r w:rsidRPr="00CB1DB1">
        <w:rPr>
          <w:sz w:val="28"/>
          <w:szCs w:val="28"/>
        </w:rPr>
        <w:t xml:space="preserve"> и метода йодометрического титрования. </w:t>
      </w:r>
      <w:proofErr w:type="gramEnd"/>
    </w:p>
    <w:p w:rsidR="00CB1DB1" w:rsidRDefault="00CB1DB1" w:rsidP="00CB1DB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B1DB1">
        <w:rPr>
          <w:sz w:val="28"/>
          <w:szCs w:val="28"/>
        </w:rPr>
        <w:t>Маннит</w:t>
      </w:r>
      <w:proofErr w:type="spellEnd"/>
      <w:r w:rsidRPr="00CB1DB1">
        <w:rPr>
          <w:sz w:val="28"/>
          <w:szCs w:val="28"/>
        </w:rPr>
        <w:t xml:space="preserve"> (</w:t>
      </w:r>
      <w:proofErr w:type="spellStart"/>
      <w:r w:rsidRPr="00CB1DB1">
        <w:rPr>
          <w:sz w:val="28"/>
          <w:szCs w:val="28"/>
        </w:rPr>
        <w:t>маннитол</w:t>
      </w:r>
      <w:proofErr w:type="spellEnd"/>
      <w:r w:rsidRPr="00CB1DB1">
        <w:rPr>
          <w:sz w:val="28"/>
          <w:szCs w:val="28"/>
        </w:rPr>
        <w:t xml:space="preserve">), действующим </w:t>
      </w:r>
      <w:proofErr w:type="gramStart"/>
      <w:r w:rsidRPr="00CB1DB1">
        <w:rPr>
          <w:sz w:val="28"/>
          <w:szCs w:val="28"/>
        </w:rPr>
        <w:t>веществом</w:t>
      </w:r>
      <w:proofErr w:type="gramEnd"/>
      <w:r w:rsidRPr="00CB1DB1">
        <w:rPr>
          <w:sz w:val="28"/>
          <w:szCs w:val="28"/>
        </w:rPr>
        <w:t xml:space="preserve"> которого является D – </w:t>
      </w:r>
      <w:proofErr w:type="spellStart"/>
      <w:r w:rsidRPr="00CB1DB1">
        <w:rPr>
          <w:sz w:val="28"/>
          <w:szCs w:val="28"/>
        </w:rPr>
        <w:t>маннит</w:t>
      </w:r>
      <w:proofErr w:type="spellEnd"/>
      <w:r w:rsidRPr="00CB1DB1">
        <w:rPr>
          <w:sz w:val="28"/>
          <w:szCs w:val="28"/>
        </w:rPr>
        <w:t>, представля</w:t>
      </w:r>
      <w:r w:rsidR="00535C89">
        <w:rPr>
          <w:sz w:val="28"/>
          <w:szCs w:val="28"/>
        </w:rPr>
        <w:t>ет</w:t>
      </w:r>
      <w:r w:rsidRPr="00CB1DB1">
        <w:rPr>
          <w:sz w:val="28"/>
          <w:szCs w:val="28"/>
        </w:rPr>
        <w:t xml:space="preserve">  собой многоатомный спирт С</w:t>
      </w:r>
      <w:r w:rsidRPr="00CB1DB1">
        <w:rPr>
          <w:sz w:val="28"/>
          <w:szCs w:val="28"/>
          <w:vertAlign w:val="subscript"/>
        </w:rPr>
        <w:t>6</w:t>
      </w:r>
      <w:r w:rsidRPr="00CB1DB1">
        <w:rPr>
          <w:sz w:val="28"/>
          <w:szCs w:val="28"/>
        </w:rPr>
        <w:t>Н</w:t>
      </w:r>
      <w:r w:rsidRPr="00CB1DB1">
        <w:rPr>
          <w:sz w:val="28"/>
          <w:szCs w:val="28"/>
          <w:vertAlign w:val="subscript"/>
        </w:rPr>
        <w:t>8</w:t>
      </w:r>
      <w:r w:rsidRPr="00CB1DB1">
        <w:rPr>
          <w:sz w:val="28"/>
          <w:szCs w:val="28"/>
        </w:rPr>
        <w:t>(ОН)</w:t>
      </w:r>
      <w:r w:rsidRPr="00CB1DB1">
        <w:rPr>
          <w:sz w:val="28"/>
          <w:szCs w:val="28"/>
          <w:vertAlign w:val="subscript"/>
        </w:rPr>
        <w:t>6</w:t>
      </w:r>
      <w:r w:rsidRPr="00CB1DB1">
        <w:rPr>
          <w:sz w:val="28"/>
          <w:szCs w:val="28"/>
        </w:rPr>
        <w:t>, используемый в качестве вспомогательного вещества в биологических лекарственных препаратах в качестве стабилизатора и антиоксиданта.</w:t>
      </w:r>
    </w:p>
    <w:p w:rsidR="00CB1DB1" w:rsidRPr="00F95CB5" w:rsidRDefault="00CB1DB1" w:rsidP="00CB1DB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95CB5">
        <w:rPr>
          <w:rFonts w:eastAsia="Calibri"/>
          <w:b/>
          <w:sz w:val="28"/>
          <w:szCs w:val="28"/>
        </w:rPr>
        <w:t>Качественная реакция</w:t>
      </w:r>
    </w:p>
    <w:p w:rsidR="00CB1DB1" w:rsidRPr="00F95CB5" w:rsidRDefault="00CB1DB1" w:rsidP="00CB1DB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95CB5">
        <w:rPr>
          <w:rFonts w:eastAsia="Calibri"/>
          <w:sz w:val="28"/>
          <w:szCs w:val="28"/>
        </w:rPr>
        <w:t xml:space="preserve">Метод основан на качественной реакции </w:t>
      </w:r>
      <w:proofErr w:type="spellStart"/>
      <w:r w:rsidRPr="008E1664">
        <w:rPr>
          <w:rFonts w:eastAsia="Calibri"/>
          <w:sz w:val="28"/>
          <w:szCs w:val="28"/>
        </w:rPr>
        <w:t>маннит</w:t>
      </w:r>
      <w:r>
        <w:rPr>
          <w:rFonts w:eastAsia="Calibri"/>
          <w:sz w:val="28"/>
          <w:szCs w:val="28"/>
        </w:rPr>
        <w:t>а</w:t>
      </w:r>
      <w:proofErr w:type="spellEnd"/>
      <w:r w:rsidRPr="008E1664">
        <w:rPr>
          <w:rFonts w:eastAsia="Calibri"/>
          <w:sz w:val="28"/>
          <w:szCs w:val="28"/>
        </w:rPr>
        <w:t>, содержащегося в препарате, с раствором железа хлорида (</w:t>
      </w:r>
      <w:r w:rsidRPr="008E1664">
        <w:rPr>
          <w:rFonts w:eastAsia="Calibri"/>
          <w:sz w:val="28"/>
          <w:szCs w:val="28"/>
          <w:lang w:val="en-US"/>
        </w:rPr>
        <w:t>III</w:t>
      </w:r>
      <w:r w:rsidRPr="008E1664">
        <w:rPr>
          <w:rFonts w:eastAsia="Calibri"/>
          <w:sz w:val="28"/>
          <w:szCs w:val="28"/>
        </w:rPr>
        <w:t>) в щелочной</w:t>
      </w:r>
      <w:r w:rsidRPr="00F95CB5">
        <w:rPr>
          <w:rFonts w:eastAsia="Calibri"/>
          <w:sz w:val="28"/>
          <w:szCs w:val="28"/>
        </w:rPr>
        <w:t xml:space="preserve"> среде.</w:t>
      </w:r>
    </w:p>
    <w:p w:rsidR="00CB1DB1" w:rsidRDefault="00CB1DB1" w:rsidP="00CB1DB1">
      <w:pPr>
        <w:pStyle w:val="a3"/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95CB5">
        <w:rPr>
          <w:rFonts w:eastAsia="Calibri"/>
          <w:sz w:val="28"/>
          <w:szCs w:val="28"/>
        </w:rPr>
        <w:t xml:space="preserve">К </w:t>
      </w:r>
      <w:r w:rsidRPr="005F46AB">
        <w:rPr>
          <w:rFonts w:eastAsia="Calibri"/>
          <w:sz w:val="28"/>
          <w:szCs w:val="28"/>
        </w:rPr>
        <w:t>испытуемому образцу</w:t>
      </w:r>
      <w:r>
        <w:rPr>
          <w:rFonts w:eastAsia="Calibri"/>
          <w:sz w:val="28"/>
          <w:szCs w:val="28"/>
        </w:rPr>
        <w:t xml:space="preserve"> </w:t>
      </w:r>
      <w:r w:rsidRPr="00F95CB5">
        <w:rPr>
          <w:rFonts w:eastAsia="Calibri"/>
          <w:sz w:val="28"/>
          <w:szCs w:val="28"/>
        </w:rPr>
        <w:t>добавляют 0,5 мл 5</w:t>
      </w:r>
      <w:r>
        <w:rPr>
          <w:rFonts w:eastAsia="Calibri"/>
          <w:sz w:val="28"/>
          <w:szCs w:val="28"/>
        </w:rPr>
        <w:t xml:space="preserve"> </w:t>
      </w:r>
      <w:r w:rsidRPr="00F95CB5">
        <w:rPr>
          <w:rFonts w:eastAsia="Calibri"/>
          <w:sz w:val="28"/>
          <w:szCs w:val="28"/>
        </w:rPr>
        <w:t>% водного раствора</w:t>
      </w:r>
      <w:r>
        <w:rPr>
          <w:rFonts w:eastAsia="Calibri"/>
          <w:sz w:val="28"/>
          <w:szCs w:val="28"/>
        </w:rPr>
        <w:t xml:space="preserve"> </w:t>
      </w:r>
      <w:r w:rsidRPr="005F46AB">
        <w:rPr>
          <w:rFonts w:eastAsia="Calibri"/>
          <w:sz w:val="28"/>
          <w:szCs w:val="28"/>
        </w:rPr>
        <w:t>железа (</w:t>
      </w:r>
      <w:r w:rsidRPr="005F46AB">
        <w:rPr>
          <w:rFonts w:eastAsia="Calibri"/>
          <w:sz w:val="28"/>
          <w:szCs w:val="28"/>
          <w:lang w:val="en-US"/>
        </w:rPr>
        <w:t>III</w:t>
      </w:r>
      <w:r w:rsidRPr="005F46AB">
        <w:rPr>
          <w:rFonts w:eastAsia="Calibri"/>
          <w:sz w:val="28"/>
          <w:szCs w:val="28"/>
        </w:rPr>
        <w:t>)</w:t>
      </w:r>
      <w:r w:rsidRPr="00F95CB5">
        <w:rPr>
          <w:rFonts w:eastAsia="Calibri"/>
          <w:sz w:val="28"/>
          <w:szCs w:val="28"/>
        </w:rPr>
        <w:t xml:space="preserve"> хлорида, перемешивают</w:t>
      </w:r>
      <w:r>
        <w:rPr>
          <w:rFonts w:eastAsia="Calibri"/>
          <w:sz w:val="28"/>
          <w:szCs w:val="28"/>
        </w:rPr>
        <w:t>,</w:t>
      </w:r>
      <w:r w:rsidRPr="00F95CB5">
        <w:rPr>
          <w:rFonts w:eastAsia="Calibri"/>
          <w:sz w:val="28"/>
          <w:szCs w:val="28"/>
        </w:rPr>
        <w:t xml:space="preserve"> </w:t>
      </w:r>
      <w:proofErr w:type="gramStart"/>
      <w:r w:rsidRPr="00F95CB5">
        <w:rPr>
          <w:rFonts w:eastAsia="Calibri"/>
          <w:sz w:val="28"/>
          <w:szCs w:val="28"/>
        </w:rPr>
        <w:t xml:space="preserve">прибавляют 0,5 мл </w:t>
      </w:r>
      <w:r w:rsidRPr="00EC210F">
        <w:rPr>
          <w:rFonts w:eastAsia="Calibri"/>
          <w:sz w:val="28"/>
          <w:szCs w:val="28"/>
        </w:rPr>
        <w:t>5 М</w:t>
      </w:r>
      <w:r w:rsidRPr="00EC210F">
        <w:rPr>
          <w:sz w:val="28"/>
          <w:szCs w:val="28"/>
        </w:rPr>
        <w:t xml:space="preserve"> </w:t>
      </w:r>
      <w:r w:rsidRPr="00F95CB5">
        <w:rPr>
          <w:rFonts w:eastAsia="Calibri"/>
          <w:sz w:val="28"/>
          <w:szCs w:val="28"/>
        </w:rPr>
        <w:t xml:space="preserve">раствора натрия </w:t>
      </w:r>
      <w:proofErr w:type="spellStart"/>
      <w:r w:rsidRPr="00F95CB5">
        <w:rPr>
          <w:rFonts w:eastAsia="Calibri"/>
          <w:sz w:val="28"/>
          <w:szCs w:val="28"/>
        </w:rPr>
        <w:t>гидроксида</w:t>
      </w:r>
      <w:proofErr w:type="spellEnd"/>
      <w:r>
        <w:rPr>
          <w:rFonts w:eastAsia="Calibri"/>
          <w:sz w:val="28"/>
          <w:szCs w:val="28"/>
        </w:rPr>
        <w:t xml:space="preserve"> и </w:t>
      </w:r>
      <w:r w:rsidRPr="005F46AB">
        <w:rPr>
          <w:rFonts w:eastAsia="Calibri"/>
          <w:sz w:val="28"/>
          <w:szCs w:val="28"/>
        </w:rPr>
        <w:t>вновь</w:t>
      </w:r>
      <w:r w:rsidRPr="00F95CB5">
        <w:rPr>
          <w:rFonts w:eastAsia="Calibri"/>
          <w:sz w:val="28"/>
          <w:szCs w:val="28"/>
        </w:rPr>
        <w:t xml:space="preserve"> перемешивают</w:t>
      </w:r>
      <w:proofErr w:type="gramEnd"/>
      <w:r>
        <w:rPr>
          <w:rFonts w:eastAsia="Calibri"/>
          <w:sz w:val="28"/>
          <w:szCs w:val="28"/>
        </w:rPr>
        <w:t xml:space="preserve">. </w:t>
      </w:r>
      <w:r w:rsidRPr="005F46AB">
        <w:rPr>
          <w:rFonts w:eastAsia="Calibri"/>
          <w:sz w:val="28"/>
          <w:szCs w:val="28"/>
        </w:rPr>
        <w:t>В результате</w:t>
      </w:r>
      <w:r>
        <w:rPr>
          <w:rFonts w:eastAsia="Calibri"/>
          <w:sz w:val="28"/>
          <w:szCs w:val="28"/>
        </w:rPr>
        <w:t xml:space="preserve"> </w:t>
      </w:r>
      <w:r w:rsidRPr="00F95CB5">
        <w:rPr>
          <w:rFonts w:eastAsia="Calibri"/>
          <w:sz w:val="28"/>
          <w:szCs w:val="28"/>
        </w:rPr>
        <w:t>взаимодействи</w:t>
      </w:r>
      <w:r w:rsidRPr="005F46AB">
        <w:rPr>
          <w:rFonts w:eastAsia="Calibri"/>
          <w:sz w:val="28"/>
          <w:szCs w:val="28"/>
        </w:rPr>
        <w:t>я</w:t>
      </w:r>
      <w:r w:rsidRPr="00F95CB5">
        <w:rPr>
          <w:rFonts w:eastAsia="Calibri"/>
          <w:sz w:val="28"/>
          <w:szCs w:val="28"/>
        </w:rPr>
        <w:t xml:space="preserve"> </w:t>
      </w:r>
      <w:proofErr w:type="spellStart"/>
      <w:r w:rsidRPr="00F95CB5">
        <w:rPr>
          <w:rFonts w:eastAsia="Calibri"/>
          <w:sz w:val="28"/>
          <w:szCs w:val="28"/>
        </w:rPr>
        <w:t>маннита</w:t>
      </w:r>
      <w:proofErr w:type="spellEnd"/>
      <w:r w:rsidRPr="00F95CB5">
        <w:rPr>
          <w:rFonts w:eastAsia="Calibri"/>
          <w:sz w:val="28"/>
          <w:szCs w:val="28"/>
        </w:rPr>
        <w:t xml:space="preserve"> </w:t>
      </w:r>
      <w:r w:rsidRPr="005F46AB">
        <w:rPr>
          <w:rFonts w:eastAsia="Calibri"/>
          <w:sz w:val="28"/>
          <w:szCs w:val="28"/>
        </w:rPr>
        <w:t>с железа (</w:t>
      </w:r>
      <w:r w:rsidRPr="005F46AB">
        <w:rPr>
          <w:rFonts w:eastAsia="Calibri"/>
          <w:sz w:val="28"/>
          <w:szCs w:val="28"/>
          <w:lang w:val="en-US"/>
        </w:rPr>
        <w:t>III</w:t>
      </w:r>
      <w:r w:rsidRPr="005F46AB">
        <w:rPr>
          <w:rFonts w:eastAsia="Calibri"/>
          <w:sz w:val="28"/>
          <w:szCs w:val="28"/>
        </w:rPr>
        <w:t>)</w:t>
      </w:r>
      <w:r w:rsidRPr="00F95CB5">
        <w:rPr>
          <w:rFonts w:eastAsia="Calibri"/>
          <w:sz w:val="28"/>
          <w:szCs w:val="28"/>
        </w:rPr>
        <w:t xml:space="preserve"> хлоридом в щелочной среде должно наблюдаться </w:t>
      </w:r>
      <w:r w:rsidRPr="008E1664">
        <w:rPr>
          <w:rFonts w:eastAsia="Calibri"/>
          <w:sz w:val="28"/>
          <w:szCs w:val="28"/>
        </w:rPr>
        <w:t>желто-коричневое окрашивание раствора.</w:t>
      </w:r>
    </w:p>
    <w:p w:rsidR="00CB1DB1" w:rsidRPr="00F95CB5" w:rsidRDefault="00CB1DB1" w:rsidP="00CB1DB1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Примечания. </w:t>
      </w:r>
    </w:p>
    <w:p w:rsidR="00CB1DB1" w:rsidRPr="005F46AB" w:rsidRDefault="00CB1DB1" w:rsidP="00CB1DB1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u w:val="single"/>
        </w:rPr>
      </w:pPr>
      <w:r w:rsidRPr="005F46AB">
        <w:rPr>
          <w:rFonts w:eastAsia="Calibri"/>
          <w:sz w:val="28"/>
          <w:szCs w:val="28"/>
          <w:u w:val="single"/>
        </w:rPr>
        <w:t>Приготовление</w:t>
      </w:r>
      <w:r w:rsidRPr="005F46AB">
        <w:rPr>
          <w:sz w:val="28"/>
          <w:szCs w:val="28"/>
          <w:u w:val="single"/>
        </w:rPr>
        <w:t xml:space="preserve"> 5 М раствора натрия </w:t>
      </w:r>
      <w:proofErr w:type="spellStart"/>
      <w:r w:rsidRPr="005F46AB">
        <w:rPr>
          <w:sz w:val="28"/>
          <w:szCs w:val="28"/>
          <w:u w:val="single"/>
        </w:rPr>
        <w:t>гидроксида</w:t>
      </w:r>
      <w:proofErr w:type="spellEnd"/>
      <w:r w:rsidRPr="005F46AB">
        <w:rPr>
          <w:sz w:val="28"/>
          <w:szCs w:val="28"/>
        </w:rPr>
        <w:t xml:space="preserve">. </w:t>
      </w:r>
      <w:r w:rsidRPr="005F46AB">
        <w:rPr>
          <w:rFonts w:eastAsia="Calibri"/>
          <w:bCs/>
          <w:iCs/>
          <w:sz w:val="28"/>
          <w:szCs w:val="28"/>
        </w:rPr>
        <w:t xml:space="preserve">В фарфоровый стакан </w:t>
      </w:r>
      <w:proofErr w:type="gramStart"/>
      <w:r w:rsidRPr="005F46AB">
        <w:rPr>
          <w:rFonts w:eastAsia="Calibri"/>
          <w:bCs/>
          <w:iCs/>
          <w:sz w:val="28"/>
          <w:szCs w:val="28"/>
        </w:rPr>
        <w:t xml:space="preserve">вносят 20 г натрия </w:t>
      </w:r>
      <w:proofErr w:type="spellStart"/>
      <w:r w:rsidRPr="005F46AB">
        <w:rPr>
          <w:rFonts w:eastAsia="Calibri"/>
          <w:bCs/>
          <w:iCs/>
          <w:sz w:val="28"/>
          <w:szCs w:val="28"/>
        </w:rPr>
        <w:t>гидроксида</w:t>
      </w:r>
      <w:proofErr w:type="spellEnd"/>
      <w:r w:rsidRPr="005F46AB">
        <w:rPr>
          <w:rFonts w:eastAsia="Calibri"/>
          <w:bCs/>
          <w:iCs/>
          <w:sz w:val="28"/>
          <w:szCs w:val="28"/>
        </w:rPr>
        <w:t xml:space="preserve">  и растворяют</w:t>
      </w:r>
      <w:proofErr w:type="gramEnd"/>
      <w:r w:rsidRPr="005F46AB">
        <w:rPr>
          <w:rFonts w:eastAsia="Calibri"/>
          <w:bCs/>
          <w:iCs/>
          <w:sz w:val="28"/>
          <w:szCs w:val="28"/>
        </w:rPr>
        <w:t xml:space="preserve"> в небольшом количестве воды, избегая энергичного выделения тепла. После остывания раствор аккуратно </w:t>
      </w:r>
      <w:proofErr w:type="gramStart"/>
      <w:r w:rsidRPr="005F46AB">
        <w:rPr>
          <w:rFonts w:eastAsia="Calibri"/>
          <w:bCs/>
          <w:iCs/>
          <w:sz w:val="28"/>
          <w:szCs w:val="28"/>
        </w:rPr>
        <w:t>переносят в мерную колбу вместимостью 100 мл и доводят</w:t>
      </w:r>
      <w:proofErr w:type="gramEnd"/>
      <w:r w:rsidRPr="005F46AB">
        <w:rPr>
          <w:rFonts w:eastAsia="Calibri"/>
          <w:bCs/>
          <w:iCs/>
          <w:sz w:val="28"/>
          <w:szCs w:val="28"/>
        </w:rPr>
        <w:t xml:space="preserve"> объем тем же </w:t>
      </w:r>
      <w:r w:rsidRPr="005F46AB">
        <w:rPr>
          <w:rFonts w:eastAsia="Calibri"/>
          <w:bCs/>
          <w:iCs/>
          <w:sz w:val="28"/>
          <w:szCs w:val="28"/>
        </w:rPr>
        <w:lastRenderedPageBreak/>
        <w:t>растворителем до метки. Раствор готовят непосредственно перед испытанием.</w:t>
      </w:r>
    </w:p>
    <w:p w:rsidR="00CB1DB1" w:rsidRPr="002C65B5" w:rsidRDefault="00CB1DB1" w:rsidP="00CB1DB1">
      <w:pPr>
        <w:pStyle w:val="a3"/>
        <w:ind w:left="0"/>
        <w:jc w:val="both"/>
        <w:rPr>
          <w:sz w:val="28"/>
          <w:szCs w:val="28"/>
          <w:highlight w:val="yellow"/>
        </w:rPr>
      </w:pPr>
      <w:r w:rsidRPr="005F46AB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Pr="005F46AB">
        <w:rPr>
          <w:rFonts w:eastAsia="Calibri"/>
          <w:sz w:val="28"/>
          <w:szCs w:val="28"/>
          <w:u w:val="single"/>
        </w:rPr>
        <w:t>Приготовление</w:t>
      </w:r>
      <w:r w:rsidRPr="00B041E8">
        <w:rPr>
          <w:rFonts w:eastAsia="Calibri"/>
          <w:sz w:val="28"/>
          <w:szCs w:val="28"/>
          <w:u w:val="single"/>
        </w:rPr>
        <w:t xml:space="preserve"> 5</w:t>
      </w:r>
      <w:r>
        <w:rPr>
          <w:rFonts w:eastAsia="Calibri"/>
          <w:sz w:val="28"/>
          <w:szCs w:val="28"/>
          <w:u w:val="single"/>
        </w:rPr>
        <w:t xml:space="preserve"> </w:t>
      </w:r>
      <w:r w:rsidRPr="00B041E8">
        <w:rPr>
          <w:rFonts w:eastAsia="Calibri"/>
          <w:sz w:val="28"/>
          <w:szCs w:val="28"/>
          <w:u w:val="single"/>
        </w:rPr>
        <w:t xml:space="preserve">% водного </w:t>
      </w:r>
      <w:r w:rsidRPr="005F46AB">
        <w:rPr>
          <w:rFonts w:eastAsia="Calibri"/>
          <w:sz w:val="28"/>
          <w:szCs w:val="28"/>
          <w:u w:val="single"/>
        </w:rPr>
        <w:t>раствора железа (</w:t>
      </w:r>
      <w:r w:rsidRPr="005F46AB">
        <w:rPr>
          <w:rFonts w:eastAsia="Calibri"/>
          <w:sz w:val="28"/>
          <w:szCs w:val="28"/>
          <w:u w:val="single"/>
          <w:lang w:val="en-US"/>
        </w:rPr>
        <w:t>III</w:t>
      </w:r>
      <w:r w:rsidRPr="005F46AB">
        <w:rPr>
          <w:rFonts w:eastAsia="Calibri"/>
          <w:sz w:val="28"/>
          <w:szCs w:val="28"/>
          <w:u w:val="single"/>
        </w:rPr>
        <w:t>)</w:t>
      </w:r>
      <w:r>
        <w:rPr>
          <w:rFonts w:eastAsia="Calibri"/>
          <w:sz w:val="28"/>
          <w:szCs w:val="28"/>
          <w:u w:val="single"/>
        </w:rPr>
        <w:t xml:space="preserve"> </w:t>
      </w:r>
      <w:r w:rsidRPr="00B041E8">
        <w:rPr>
          <w:rFonts w:eastAsia="Calibri"/>
          <w:sz w:val="28"/>
          <w:szCs w:val="28"/>
          <w:u w:val="single"/>
        </w:rPr>
        <w:t>хлорида</w:t>
      </w:r>
      <w:r>
        <w:rPr>
          <w:rFonts w:eastAsia="Calibri"/>
          <w:sz w:val="28"/>
          <w:szCs w:val="28"/>
          <w:u w:val="single"/>
        </w:rPr>
        <w:t>.</w:t>
      </w:r>
      <w:r w:rsidRPr="00B041E8">
        <w:rPr>
          <w:rFonts w:eastAsia="Calibri"/>
          <w:sz w:val="28"/>
          <w:szCs w:val="28"/>
        </w:rPr>
        <w:t xml:space="preserve"> 5 г </w:t>
      </w:r>
      <w:r w:rsidRPr="005F46AB">
        <w:rPr>
          <w:rFonts w:eastAsia="Calibri"/>
          <w:sz w:val="28"/>
          <w:szCs w:val="28"/>
        </w:rPr>
        <w:t>железа (</w:t>
      </w:r>
      <w:r w:rsidRPr="005F46AB">
        <w:rPr>
          <w:rFonts w:eastAsia="Calibri"/>
          <w:sz w:val="28"/>
          <w:szCs w:val="28"/>
          <w:lang w:val="en-US"/>
        </w:rPr>
        <w:t>III</w:t>
      </w:r>
      <w:r w:rsidRPr="005F46AB">
        <w:rPr>
          <w:rFonts w:eastAsia="Calibri"/>
          <w:sz w:val="28"/>
          <w:szCs w:val="28"/>
        </w:rPr>
        <w:t>) хлорида помещают в мерную колбу вместимостью 100 мл,</w:t>
      </w:r>
      <w:r w:rsidRPr="00B041E8">
        <w:rPr>
          <w:rFonts w:eastAsia="Calibri"/>
          <w:sz w:val="28"/>
          <w:szCs w:val="28"/>
        </w:rPr>
        <w:t xml:space="preserve"> растворяют в воде</w:t>
      </w:r>
      <w:r>
        <w:rPr>
          <w:rFonts w:eastAsia="Calibri"/>
          <w:sz w:val="28"/>
          <w:szCs w:val="28"/>
        </w:rPr>
        <w:t>,</w:t>
      </w:r>
      <w:r w:rsidRPr="00B041E8">
        <w:rPr>
          <w:rFonts w:eastAsia="Calibri"/>
          <w:sz w:val="28"/>
          <w:szCs w:val="28"/>
        </w:rPr>
        <w:t xml:space="preserve"> </w:t>
      </w:r>
      <w:proofErr w:type="gramStart"/>
      <w:r w:rsidRPr="005F46AB">
        <w:rPr>
          <w:rFonts w:eastAsia="Calibri"/>
          <w:sz w:val="28"/>
          <w:szCs w:val="28"/>
        </w:rPr>
        <w:t xml:space="preserve">доводят объём раствора </w:t>
      </w:r>
      <w:r w:rsidRPr="005F46AB">
        <w:rPr>
          <w:rFonts w:eastAsia="Calibri"/>
          <w:bCs/>
          <w:iCs/>
          <w:sz w:val="28"/>
          <w:szCs w:val="28"/>
        </w:rPr>
        <w:t xml:space="preserve">тем же растворителем </w:t>
      </w:r>
      <w:r w:rsidRPr="005F46AB">
        <w:rPr>
          <w:rFonts w:eastAsia="Calibri"/>
          <w:sz w:val="28"/>
          <w:szCs w:val="28"/>
        </w:rPr>
        <w:t>до метки и перемешивают</w:t>
      </w:r>
      <w:proofErr w:type="gramEnd"/>
      <w:r w:rsidRPr="005F46AB">
        <w:rPr>
          <w:rFonts w:eastAsia="Calibri"/>
          <w:sz w:val="28"/>
          <w:szCs w:val="28"/>
        </w:rPr>
        <w:t>.</w:t>
      </w:r>
    </w:p>
    <w:p w:rsidR="00CB1DB1" w:rsidRPr="005B53A9" w:rsidRDefault="00CB1DB1" w:rsidP="00CB1DB1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8E1664">
        <w:rPr>
          <w:rFonts w:eastAsia="Calibri"/>
          <w:sz w:val="28"/>
          <w:szCs w:val="28"/>
        </w:rPr>
        <w:t xml:space="preserve">3. </w:t>
      </w:r>
      <w:r w:rsidRPr="008E1664">
        <w:rPr>
          <w:rFonts w:eastAsia="Calibri"/>
          <w:sz w:val="28"/>
          <w:szCs w:val="28"/>
          <w:u w:val="single"/>
        </w:rPr>
        <w:t>Приготовление испытуемых образцов.</w:t>
      </w:r>
      <w:r w:rsidRPr="008E1664">
        <w:rPr>
          <w:rFonts w:eastAsia="Calibri"/>
          <w:sz w:val="28"/>
          <w:szCs w:val="28"/>
        </w:rPr>
        <w:t xml:space="preserve"> Образцы готовят в двух параллельных определениях. </w:t>
      </w:r>
      <w:r w:rsidRPr="00470DB3">
        <w:rPr>
          <w:rFonts w:eastAsia="Calibri"/>
          <w:sz w:val="28"/>
          <w:szCs w:val="28"/>
        </w:rPr>
        <w:t>К испытуемому образцу</w:t>
      </w:r>
      <w:r>
        <w:rPr>
          <w:rFonts w:eastAsia="Calibri"/>
          <w:sz w:val="28"/>
          <w:szCs w:val="28"/>
        </w:rPr>
        <w:t>,</w:t>
      </w:r>
      <w:r w:rsidRPr="00470DB3">
        <w:rPr>
          <w:rFonts w:eastAsia="Calibri"/>
          <w:sz w:val="28"/>
          <w:szCs w:val="28"/>
        </w:rPr>
        <w:t xml:space="preserve"> содержащему</w:t>
      </w:r>
      <w:r w:rsidRPr="008E1664">
        <w:rPr>
          <w:rFonts w:eastAsia="Calibri"/>
          <w:sz w:val="28"/>
          <w:szCs w:val="28"/>
        </w:rPr>
        <w:t xml:space="preserve"> около 160 мг </w:t>
      </w:r>
      <w:proofErr w:type="spellStart"/>
      <w:r w:rsidRPr="008E1664">
        <w:rPr>
          <w:rFonts w:eastAsia="Calibri"/>
          <w:sz w:val="28"/>
          <w:szCs w:val="28"/>
        </w:rPr>
        <w:t>маннитола</w:t>
      </w:r>
      <w:proofErr w:type="spellEnd"/>
      <w:r w:rsidRPr="008E1664">
        <w:rPr>
          <w:rFonts w:eastAsia="Calibri"/>
          <w:sz w:val="28"/>
          <w:szCs w:val="28"/>
        </w:rPr>
        <w:t xml:space="preserve">, </w:t>
      </w:r>
      <w:proofErr w:type="gramStart"/>
      <w:r w:rsidRPr="008E1664">
        <w:rPr>
          <w:rFonts w:eastAsia="Calibri"/>
          <w:sz w:val="28"/>
          <w:szCs w:val="28"/>
        </w:rPr>
        <w:t>добавляют 6 мл воды и перемешивают</w:t>
      </w:r>
      <w:proofErr w:type="gramEnd"/>
      <w:r w:rsidRPr="008E1664">
        <w:rPr>
          <w:rFonts w:eastAsia="Calibri"/>
          <w:sz w:val="28"/>
          <w:szCs w:val="28"/>
        </w:rPr>
        <w:t xml:space="preserve">. Затем полученный раствор разводят в 4 раза водой, тщательно </w:t>
      </w:r>
      <w:proofErr w:type="gramStart"/>
      <w:r w:rsidRPr="008E1664">
        <w:rPr>
          <w:rFonts w:eastAsia="Calibri"/>
          <w:sz w:val="28"/>
          <w:szCs w:val="28"/>
        </w:rPr>
        <w:t>перемешивают и пр</w:t>
      </w:r>
      <w:r>
        <w:rPr>
          <w:rFonts w:eastAsia="Calibri"/>
          <w:sz w:val="28"/>
          <w:szCs w:val="28"/>
        </w:rPr>
        <w:t>оводят</w:t>
      </w:r>
      <w:proofErr w:type="gramEnd"/>
      <w:r>
        <w:rPr>
          <w:rFonts w:eastAsia="Calibri"/>
          <w:sz w:val="28"/>
          <w:szCs w:val="28"/>
        </w:rPr>
        <w:t xml:space="preserve"> анализ по указанной </w:t>
      </w:r>
      <w:r w:rsidRPr="00470DB3">
        <w:rPr>
          <w:rFonts w:eastAsia="Calibri"/>
          <w:sz w:val="28"/>
          <w:szCs w:val="28"/>
        </w:rPr>
        <w:t>выше методике.</w:t>
      </w:r>
      <w:r w:rsidRPr="005B53A9">
        <w:rPr>
          <w:rFonts w:eastAsia="Calibri"/>
          <w:sz w:val="28"/>
          <w:szCs w:val="28"/>
        </w:rPr>
        <w:t xml:space="preserve"> </w:t>
      </w:r>
    </w:p>
    <w:p w:rsidR="00CB1DB1" w:rsidRPr="00F95CB5" w:rsidRDefault="00CB1DB1" w:rsidP="00CB1DB1">
      <w:pPr>
        <w:spacing w:line="360" w:lineRule="auto"/>
        <w:jc w:val="center"/>
        <w:rPr>
          <w:sz w:val="28"/>
          <w:szCs w:val="28"/>
        </w:rPr>
      </w:pPr>
    </w:p>
    <w:p w:rsidR="00CB1DB1" w:rsidRDefault="00CB1DB1" w:rsidP="00CB1D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 </w:t>
      </w:r>
      <w:r w:rsidRPr="001311CA">
        <w:rPr>
          <w:b/>
          <w:sz w:val="28"/>
          <w:szCs w:val="28"/>
        </w:rPr>
        <w:t>йодометрического</w:t>
      </w:r>
      <w:r>
        <w:rPr>
          <w:b/>
          <w:sz w:val="28"/>
          <w:szCs w:val="28"/>
        </w:rPr>
        <w:t xml:space="preserve">  титрования</w:t>
      </w:r>
    </w:p>
    <w:p w:rsidR="00CB1DB1" w:rsidRPr="008E1664" w:rsidRDefault="00CB1DB1" w:rsidP="00CB1D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1664">
        <w:rPr>
          <w:sz w:val="28"/>
          <w:szCs w:val="28"/>
        </w:rPr>
        <w:t xml:space="preserve">     </w:t>
      </w:r>
      <w:proofErr w:type="gramStart"/>
      <w:r w:rsidRPr="008E1664">
        <w:rPr>
          <w:sz w:val="28"/>
          <w:szCs w:val="28"/>
        </w:rPr>
        <w:t xml:space="preserve">В три колбы для титрования (параллельные пробы) помещают </w:t>
      </w:r>
      <w:r w:rsidRPr="00470DB3">
        <w:rPr>
          <w:sz w:val="28"/>
          <w:szCs w:val="28"/>
        </w:rPr>
        <w:t>необходимый объем</w:t>
      </w:r>
      <w:r>
        <w:rPr>
          <w:sz w:val="28"/>
          <w:szCs w:val="28"/>
        </w:rPr>
        <w:t xml:space="preserve"> испытуемого препарата</w:t>
      </w:r>
      <w:r w:rsidRPr="00470D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0DB3">
        <w:rPr>
          <w:sz w:val="28"/>
          <w:szCs w:val="28"/>
        </w:rPr>
        <w:t>добавляют</w:t>
      </w:r>
      <w:r>
        <w:rPr>
          <w:sz w:val="28"/>
          <w:szCs w:val="28"/>
        </w:rPr>
        <w:t xml:space="preserve"> </w:t>
      </w:r>
      <w:r w:rsidRPr="008E1664">
        <w:rPr>
          <w:sz w:val="28"/>
          <w:szCs w:val="28"/>
        </w:rPr>
        <w:t xml:space="preserve"> 5 мл воды</w:t>
      </w:r>
      <w:r>
        <w:rPr>
          <w:sz w:val="28"/>
          <w:szCs w:val="28"/>
        </w:rPr>
        <w:t>,</w:t>
      </w:r>
      <w:r w:rsidRPr="008E1664">
        <w:rPr>
          <w:sz w:val="28"/>
          <w:szCs w:val="28"/>
        </w:rPr>
        <w:t xml:space="preserve"> 20 мл раствора калия </w:t>
      </w:r>
      <w:proofErr w:type="spellStart"/>
      <w:r w:rsidRPr="008E1664">
        <w:rPr>
          <w:sz w:val="28"/>
          <w:szCs w:val="28"/>
        </w:rPr>
        <w:t>перйодата</w:t>
      </w:r>
      <w:proofErr w:type="spellEnd"/>
      <w:r w:rsidRPr="008E1664">
        <w:rPr>
          <w:sz w:val="28"/>
          <w:szCs w:val="28"/>
        </w:rPr>
        <w:t xml:space="preserve"> в растворе серной кислоты</w:t>
      </w:r>
      <w:r w:rsidRPr="00470DB3">
        <w:rPr>
          <w:sz w:val="28"/>
          <w:szCs w:val="28"/>
        </w:rPr>
        <w:t xml:space="preserve">, перемешивают,  закрывают </w:t>
      </w:r>
      <w:r>
        <w:rPr>
          <w:sz w:val="28"/>
          <w:szCs w:val="28"/>
        </w:rPr>
        <w:t>притертыми</w:t>
      </w:r>
      <w:r w:rsidRPr="00470DB3">
        <w:rPr>
          <w:sz w:val="28"/>
          <w:szCs w:val="28"/>
        </w:rPr>
        <w:t xml:space="preserve"> стеклянными пробками </w:t>
      </w:r>
      <w:r w:rsidRPr="008E1664">
        <w:rPr>
          <w:sz w:val="28"/>
          <w:szCs w:val="28"/>
        </w:rPr>
        <w:t xml:space="preserve">и выдерживают при комнатной температуре в течение 15 мин. В каждую колбу добавляют 5 мл 20 % раствора калия йодида, </w:t>
      </w:r>
      <w:r w:rsidRPr="00470DB3">
        <w:rPr>
          <w:sz w:val="28"/>
          <w:szCs w:val="28"/>
        </w:rPr>
        <w:t xml:space="preserve">закрывают </w:t>
      </w:r>
      <w:r>
        <w:rPr>
          <w:sz w:val="28"/>
          <w:szCs w:val="28"/>
        </w:rPr>
        <w:t>притертыми</w:t>
      </w:r>
      <w:r w:rsidRPr="00470DB3">
        <w:rPr>
          <w:sz w:val="28"/>
          <w:szCs w:val="28"/>
        </w:rPr>
        <w:t xml:space="preserve"> стеклянными пробками</w:t>
      </w:r>
      <w:r>
        <w:rPr>
          <w:sz w:val="28"/>
          <w:szCs w:val="28"/>
        </w:rPr>
        <w:t xml:space="preserve"> </w:t>
      </w:r>
      <w:r w:rsidRPr="008E1664">
        <w:rPr>
          <w:sz w:val="28"/>
          <w:szCs w:val="28"/>
        </w:rPr>
        <w:t xml:space="preserve"> и оставляют в защищенном от света месте</w:t>
      </w:r>
      <w:proofErr w:type="gramEnd"/>
      <w:r w:rsidRPr="008E1664">
        <w:rPr>
          <w:sz w:val="28"/>
          <w:szCs w:val="28"/>
        </w:rPr>
        <w:t xml:space="preserve"> на 5 мин. Выделившийся йод титруют 0,02 М раствором натрия тиосульфата до </w:t>
      </w:r>
      <w:r>
        <w:rPr>
          <w:sz w:val="28"/>
          <w:szCs w:val="28"/>
        </w:rPr>
        <w:t>соломенно-</w:t>
      </w:r>
      <w:r w:rsidRPr="008E1664">
        <w:rPr>
          <w:sz w:val="28"/>
          <w:szCs w:val="28"/>
        </w:rPr>
        <w:t>желтого окрашивания раствора</w:t>
      </w:r>
      <w:r>
        <w:rPr>
          <w:sz w:val="28"/>
          <w:szCs w:val="28"/>
        </w:rPr>
        <w:t>, затем д</w:t>
      </w:r>
      <w:r w:rsidRPr="008E1664">
        <w:rPr>
          <w:sz w:val="28"/>
          <w:szCs w:val="28"/>
        </w:rPr>
        <w:t>обавляют 5 капель 1 % раствора крахмала в 15 % растворе натрия хлорида (образуется син</w:t>
      </w:r>
      <w:r>
        <w:rPr>
          <w:sz w:val="28"/>
          <w:szCs w:val="28"/>
        </w:rPr>
        <w:t>ее</w:t>
      </w:r>
      <w:r w:rsidRPr="008E1664">
        <w:rPr>
          <w:sz w:val="28"/>
          <w:szCs w:val="28"/>
        </w:rPr>
        <w:t xml:space="preserve"> окра</w:t>
      </w:r>
      <w:r>
        <w:rPr>
          <w:sz w:val="28"/>
          <w:szCs w:val="28"/>
        </w:rPr>
        <w:t>шивание</w:t>
      </w:r>
      <w:r w:rsidRPr="008E1664">
        <w:rPr>
          <w:sz w:val="28"/>
          <w:szCs w:val="28"/>
        </w:rPr>
        <w:t xml:space="preserve"> раствора). Продолжают титрование раствора испытуемого образца до обесцвечивания синей окраски раствора. Параллельно при тех же условиях проводят титрование контрольных образцов, содержащих по 5 мл воды. </w:t>
      </w:r>
    </w:p>
    <w:p w:rsidR="00CB1DB1" w:rsidRPr="004D4D14" w:rsidRDefault="00CB1DB1" w:rsidP="00CB1DB1">
      <w:pPr>
        <w:spacing w:line="360" w:lineRule="auto"/>
        <w:jc w:val="center"/>
        <w:rPr>
          <w:sz w:val="28"/>
          <w:szCs w:val="28"/>
        </w:rPr>
      </w:pPr>
      <w:r w:rsidRPr="00F95CB5">
        <w:rPr>
          <w:sz w:val="28"/>
          <w:szCs w:val="28"/>
        </w:rPr>
        <w:t xml:space="preserve">Количество </w:t>
      </w:r>
      <w:proofErr w:type="spellStart"/>
      <w:r w:rsidRPr="00F95CB5">
        <w:rPr>
          <w:sz w:val="28"/>
          <w:szCs w:val="28"/>
        </w:rPr>
        <w:t>маннита</w:t>
      </w:r>
      <w:proofErr w:type="spellEnd"/>
      <w:r w:rsidRPr="00F95CB5">
        <w:rPr>
          <w:sz w:val="28"/>
          <w:szCs w:val="28"/>
        </w:rPr>
        <w:t xml:space="preserve"> </w:t>
      </w:r>
      <w:r w:rsidRPr="004D4D14">
        <w:rPr>
          <w:sz w:val="28"/>
          <w:szCs w:val="28"/>
        </w:rPr>
        <w:t>(Х) мг в</w:t>
      </w:r>
      <w:r w:rsidRPr="00F95CB5">
        <w:rPr>
          <w:sz w:val="28"/>
          <w:szCs w:val="28"/>
        </w:rPr>
        <w:t xml:space="preserve"> 1 мл препарата рас</w:t>
      </w:r>
      <w:r>
        <w:rPr>
          <w:sz w:val="28"/>
          <w:szCs w:val="28"/>
        </w:rPr>
        <w:t>с</w:t>
      </w:r>
      <w:r w:rsidRPr="00F95CB5">
        <w:rPr>
          <w:sz w:val="28"/>
          <w:szCs w:val="28"/>
        </w:rPr>
        <w:t>читывают по формуле:</w:t>
      </w:r>
    </w:p>
    <w:p w:rsidR="00CB1DB1" w:rsidRPr="00CB1DB1" w:rsidRDefault="00CB1DB1" w:rsidP="00CB1DB1">
      <w:p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>
        <w:rPr>
          <w:rFonts w:ascii="Cambria Math" w:hAnsi="Cambria Math"/>
        </w:rPr>
        <w:br/>
      </w:r>
      <w:r>
        <w:t xml:space="preserve">                                                            </w:t>
      </w: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Δ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/>
                <w:sz w:val="36"/>
                <w:szCs w:val="36"/>
              </w:rPr>
              <m:t>,</m:t>
            </m:r>
            <m:r>
              <w:rPr>
                <w:rFonts w:ascii="Cambria Math" w:hAnsi="Cambria Math"/>
                <w:sz w:val="36"/>
                <w:szCs w:val="36"/>
              </w:rPr>
              <m:t>3643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  <m:r>
          <w:rPr>
            <w:rFonts w:ascii="Cambria Math"/>
            <w:sz w:val="36"/>
            <w:szCs w:val="36"/>
          </w:rPr>
          <m:t xml:space="preserve"> </m:t>
        </m:r>
      </m:oMath>
      <w:r w:rsidRPr="00CB1DB1">
        <w:rPr>
          <w:i/>
          <w:sz w:val="36"/>
          <w:szCs w:val="36"/>
        </w:rPr>
        <w:t>;</w:t>
      </w:r>
    </w:p>
    <w:p w:rsidR="00CB1DB1" w:rsidRDefault="00CB1DB1" w:rsidP="00CB1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CB1DB1" w:rsidRDefault="00CB1DB1" w:rsidP="00CB1DB1">
      <w:pPr>
        <w:spacing w:line="360" w:lineRule="auto"/>
        <w:rPr>
          <w:sz w:val="28"/>
          <w:szCs w:val="28"/>
        </w:rPr>
      </w:pPr>
      <w:r w:rsidRPr="00F95CB5">
        <w:rPr>
          <w:sz w:val="28"/>
          <w:szCs w:val="28"/>
        </w:rPr>
        <w:t>V</w:t>
      </w:r>
      <w:r w:rsidRPr="00CB1DB1">
        <w:t>Δ</w:t>
      </w:r>
      <w:r w:rsidRPr="00F95CB5">
        <w:rPr>
          <w:sz w:val="28"/>
          <w:szCs w:val="28"/>
        </w:rPr>
        <w:t xml:space="preserve"> – разность объе</w:t>
      </w:r>
      <w:r w:rsidRPr="00750E13">
        <w:rPr>
          <w:sz w:val="28"/>
          <w:szCs w:val="28"/>
        </w:rPr>
        <w:t>мов</w:t>
      </w:r>
      <w:r w:rsidRPr="00F95CB5">
        <w:rPr>
          <w:sz w:val="28"/>
          <w:szCs w:val="28"/>
        </w:rPr>
        <w:t xml:space="preserve"> 0,02 М </w:t>
      </w:r>
      <w:r w:rsidRPr="005F46AB">
        <w:rPr>
          <w:sz w:val="28"/>
          <w:szCs w:val="28"/>
        </w:rPr>
        <w:t>раствора натрия тиосульфата, пошедшего на титрование контрольного и испытуемого образца, мл;</w:t>
      </w:r>
    </w:p>
    <w:p w:rsidR="00CB1DB1" w:rsidRPr="00CB1DB1" w:rsidRDefault="00CB1DB1" w:rsidP="00CB1DB1">
      <w:pPr>
        <w:tabs>
          <w:tab w:val="left" w:pos="0"/>
        </w:tabs>
        <w:spacing w:line="360" w:lineRule="auto"/>
        <w:rPr>
          <w:sz w:val="28"/>
          <w:szCs w:val="28"/>
        </w:rPr>
      </w:pPr>
      <w:r w:rsidRPr="00CB1DB1">
        <w:rPr>
          <w:sz w:val="28"/>
          <w:szCs w:val="28"/>
        </w:rPr>
        <w:lastRenderedPageBreak/>
        <w:t xml:space="preserve">0,3643 – количество </w:t>
      </w:r>
      <w:proofErr w:type="spellStart"/>
      <w:r w:rsidRPr="00CB1DB1">
        <w:rPr>
          <w:sz w:val="28"/>
          <w:szCs w:val="28"/>
        </w:rPr>
        <w:t>маннита</w:t>
      </w:r>
      <w:proofErr w:type="spellEnd"/>
      <w:r w:rsidRPr="00CB1DB1">
        <w:rPr>
          <w:sz w:val="28"/>
          <w:szCs w:val="28"/>
        </w:rPr>
        <w:t>, эквивалентное 1 мл 0,02 М раствора натрия тиосульфата (мг);</w:t>
      </w:r>
    </w:p>
    <w:p w:rsidR="00CB1DB1" w:rsidRDefault="00CB1DB1" w:rsidP="00CB1DB1">
      <w:pPr>
        <w:spacing w:line="360" w:lineRule="auto"/>
        <w:rPr>
          <w:sz w:val="28"/>
          <w:szCs w:val="28"/>
        </w:rPr>
      </w:pPr>
      <w:r w:rsidRPr="00CB1DB1">
        <w:rPr>
          <w:sz w:val="28"/>
          <w:szCs w:val="28"/>
        </w:rPr>
        <w:t>а – объем испытуемого препарата, взятого для анализа, мл</w:t>
      </w:r>
    </w:p>
    <w:p w:rsidR="00CB1DB1" w:rsidRPr="00CB1DB1" w:rsidRDefault="00CB1DB1" w:rsidP="00CB1DB1"/>
    <w:p w:rsidR="00E50D64" w:rsidRPr="009A495E" w:rsidRDefault="00E50D64" w:rsidP="00E50D64">
      <w:pPr>
        <w:spacing w:line="360" w:lineRule="auto"/>
        <w:rPr>
          <w:rFonts w:eastAsia="Calibri"/>
          <w:sz w:val="28"/>
          <w:szCs w:val="28"/>
        </w:rPr>
      </w:pPr>
      <w:r w:rsidRPr="009A495E">
        <w:rPr>
          <w:rFonts w:eastAsia="Calibri"/>
          <w:sz w:val="28"/>
          <w:szCs w:val="28"/>
        </w:rPr>
        <w:t xml:space="preserve">Примечания. </w:t>
      </w:r>
    </w:p>
    <w:p w:rsidR="00E50D64" w:rsidRPr="009A495E" w:rsidRDefault="00E50D64" w:rsidP="00E50D64">
      <w:pPr>
        <w:numPr>
          <w:ilvl w:val="0"/>
          <w:numId w:val="2"/>
        </w:numPr>
        <w:jc w:val="both"/>
        <w:rPr>
          <w:rFonts w:eastAsia="Calibri"/>
          <w:i/>
          <w:sz w:val="28"/>
          <w:szCs w:val="28"/>
          <w:u w:val="single"/>
        </w:rPr>
      </w:pPr>
      <w:r w:rsidRPr="009A495E">
        <w:rPr>
          <w:rFonts w:eastAsia="Calibri"/>
          <w:sz w:val="28"/>
          <w:szCs w:val="28"/>
          <w:u w:val="single"/>
        </w:rPr>
        <w:t xml:space="preserve">Приготовление испытуемого образца. </w:t>
      </w:r>
      <w:r w:rsidRPr="009A49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Испытуемый раствор препарата готовят по методике, указанной в нормативной документации с содержанием </w:t>
      </w:r>
      <w:proofErr w:type="spellStart"/>
      <w:r>
        <w:rPr>
          <w:rFonts w:eastAsia="Calibri"/>
          <w:sz w:val="28"/>
          <w:szCs w:val="28"/>
        </w:rPr>
        <w:t>маннита</w:t>
      </w:r>
      <w:proofErr w:type="spellEnd"/>
      <w:r>
        <w:rPr>
          <w:rFonts w:eastAsia="Calibri"/>
          <w:sz w:val="28"/>
          <w:szCs w:val="28"/>
        </w:rPr>
        <w:t xml:space="preserve"> около 1 мг.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>0,02 М раствор натрия тиосульфата.</w:t>
      </w:r>
      <w:r w:rsidRPr="009A495E">
        <w:rPr>
          <w:sz w:val="28"/>
          <w:szCs w:val="28"/>
        </w:rPr>
        <w:t xml:space="preserve"> В мерную колбу вместимостью 100 мл вносят 20 мл 0,1 М раствора натрия тиосульфата, </w:t>
      </w:r>
      <w:proofErr w:type="gramStart"/>
      <w:r w:rsidRPr="009A495E">
        <w:rPr>
          <w:sz w:val="28"/>
          <w:szCs w:val="28"/>
        </w:rPr>
        <w:t>доводят объем раствора водой до метки и перемешивают</w:t>
      </w:r>
      <w:proofErr w:type="gramEnd"/>
      <w:r w:rsidRPr="009A495E">
        <w:rPr>
          <w:sz w:val="28"/>
          <w:szCs w:val="28"/>
        </w:rPr>
        <w:t>. Раствор хранят при комнатной температуре в течение 1 мес.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 xml:space="preserve">1% (об.) раствор серной кислоты. </w:t>
      </w:r>
      <w:r w:rsidRPr="009A495E">
        <w:rPr>
          <w:sz w:val="28"/>
          <w:szCs w:val="28"/>
        </w:rPr>
        <w:t xml:space="preserve"> В мерный цилиндр вместимостью 50 мл вносят 49,5 мл воды, </w:t>
      </w:r>
      <w:proofErr w:type="gramStart"/>
      <w:r w:rsidRPr="009A495E">
        <w:rPr>
          <w:sz w:val="28"/>
          <w:szCs w:val="28"/>
        </w:rPr>
        <w:t>добавляют 0,5 мл серной кислоты концентрированной и перемешивают</w:t>
      </w:r>
      <w:proofErr w:type="gramEnd"/>
      <w:r w:rsidRPr="009A495E">
        <w:rPr>
          <w:sz w:val="28"/>
          <w:szCs w:val="28"/>
        </w:rPr>
        <w:t>. Раствор хранят при комнатной температуре в течение 3 мес.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 xml:space="preserve">Раствор калия </w:t>
      </w:r>
      <w:proofErr w:type="spellStart"/>
      <w:r w:rsidRPr="009A495E">
        <w:rPr>
          <w:sz w:val="28"/>
          <w:szCs w:val="28"/>
          <w:u w:val="single"/>
        </w:rPr>
        <w:t>перйодата</w:t>
      </w:r>
      <w:proofErr w:type="spellEnd"/>
      <w:r w:rsidRPr="009A495E">
        <w:rPr>
          <w:sz w:val="28"/>
          <w:szCs w:val="28"/>
          <w:u w:val="single"/>
        </w:rPr>
        <w:t xml:space="preserve"> в </w:t>
      </w:r>
      <w:proofErr w:type="gramStart"/>
      <w:r w:rsidRPr="009A495E">
        <w:rPr>
          <w:sz w:val="28"/>
          <w:szCs w:val="28"/>
          <w:u w:val="single"/>
        </w:rPr>
        <w:t>растворе</w:t>
      </w:r>
      <w:proofErr w:type="gramEnd"/>
      <w:r w:rsidRPr="009A495E">
        <w:rPr>
          <w:sz w:val="28"/>
          <w:szCs w:val="28"/>
          <w:u w:val="single"/>
        </w:rPr>
        <w:t xml:space="preserve"> серной кислоты.</w:t>
      </w:r>
      <w:r w:rsidRPr="009A495E">
        <w:rPr>
          <w:sz w:val="28"/>
          <w:szCs w:val="28"/>
        </w:rPr>
        <w:t xml:space="preserve"> В мерной колбе вместимостью 250 мл растворяют 150 мг калия </w:t>
      </w:r>
      <w:proofErr w:type="spellStart"/>
      <w:r w:rsidRPr="009A495E">
        <w:rPr>
          <w:sz w:val="28"/>
          <w:szCs w:val="28"/>
        </w:rPr>
        <w:t>перйодата</w:t>
      </w:r>
      <w:proofErr w:type="spellEnd"/>
      <w:r w:rsidRPr="009A495E">
        <w:rPr>
          <w:sz w:val="28"/>
          <w:szCs w:val="28"/>
        </w:rPr>
        <w:t xml:space="preserve"> в 45 мл 1 % раствора серной кислоты, </w:t>
      </w:r>
      <w:proofErr w:type="gramStart"/>
      <w:r w:rsidRPr="009A495E">
        <w:rPr>
          <w:sz w:val="28"/>
          <w:szCs w:val="28"/>
        </w:rPr>
        <w:t>доводят объем раствора  водой до метки и перемешивают</w:t>
      </w:r>
      <w:proofErr w:type="gramEnd"/>
      <w:r w:rsidRPr="009A495E">
        <w:rPr>
          <w:sz w:val="28"/>
          <w:szCs w:val="28"/>
        </w:rPr>
        <w:t xml:space="preserve">. Раствор используется </w:t>
      </w:r>
      <w:proofErr w:type="gramStart"/>
      <w:r w:rsidRPr="009A495E">
        <w:rPr>
          <w:sz w:val="28"/>
          <w:szCs w:val="28"/>
        </w:rPr>
        <w:t>свежеприготовленным</w:t>
      </w:r>
      <w:proofErr w:type="gramEnd"/>
      <w:r w:rsidRPr="009A495E">
        <w:rPr>
          <w:sz w:val="28"/>
          <w:szCs w:val="28"/>
        </w:rPr>
        <w:t>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 xml:space="preserve">20 % раствор калия йодида. </w:t>
      </w:r>
      <w:r w:rsidRPr="009A495E">
        <w:rPr>
          <w:sz w:val="28"/>
          <w:szCs w:val="28"/>
        </w:rPr>
        <w:t xml:space="preserve">10 г калия йодида </w:t>
      </w:r>
      <w:proofErr w:type="gramStart"/>
      <w:r w:rsidRPr="009A495E">
        <w:rPr>
          <w:sz w:val="28"/>
          <w:szCs w:val="28"/>
        </w:rPr>
        <w:t>растворяют в 20 мл воды в мерной колбе вместимостью 50 мл и доводят</w:t>
      </w:r>
      <w:proofErr w:type="gramEnd"/>
      <w:r w:rsidRPr="009A495E">
        <w:rPr>
          <w:sz w:val="28"/>
          <w:szCs w:val="28"/>
        </w:rPr>
        <w:t xml:space="preserve"> объем раствора водой до метки. Раствор используют </w:t>
      </w:r>
      <w:proofErr w:type="gramStart"/>
      <w:r w:rsidRPr="009A495E">
        <w:rPr>
          <w:sz w:val="28"/>
          <w:szCs w:val="28"/>
        </w:rPr>
        <w:t>свежеприготовленным</w:t>
      </w:r>
      <w:proofErr w:type="gramEnd"/>
      <w:r w:rsidRPr="009A495E">
        <w:rPr>
          <w:sz w:val="28"/>
          <w:szCs w:val="28"/>
        </w:rPr>
        <w:t>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 xml:space="preserve">15 % раствор натрия хлорида. </w:t>
      </w:r>
      <w:r w:rsidRPr="009A495E">
        <w:rPr>
          <w:sz w:val="28"/>
          <w:szCs w:val="28"/>
        </w:rPr>
        <w:t xml:space="preserve"> 4,5 г натрия хлорида растворяют в мерном цилиндре вместимостью 50 мл, </w:t>
      </w:r>
      <w:proofErr w:type="gramStart"/>
      <w:r w:rsidRPr="009A495E">
        <w:rPr>
          <w:sz w:val="28"/>
          <w:szCs w:val="28"/>
        </w:rPr>
        <w:t>доводят объем раствора водой  до 30 мл и перемешивают</w:t>
      </w:r>
      <w:proofErr w:type="gramEnd"/>
      <w:r w:rsidRPr="009A495E">
        <w:rPr>
          <w:sz w:val="28"/>
          <w:szCs w:val="28"/>
        </w:rPr>
        <w:t>. Раствор хранят при температуре не выше 25</w:t>
      </w:r>
      <w:proofErr w:type="gramStart"/>
      <w:r>
        <w:rPr>
          <w:sz w:val="28"/>
          <w:szCs w:val="28"/>
        </w:rPr>
        <w:t xml:space="preserve"> </w:t>
      </w:r>
      <w:r w:rsidRPr="009A495E">
        <w:rPr>
          <w:sz w:val="28"/>
          <w:szCs w:val="28"/>
        </w:rPr>
        <w:t>°С</w:t>
      </w:r>
      <w:proofErr w:type="gramEnd"/>
      <w:r w:rsidRPr="009A495E">
        <w:rPr>
          <w:sz w:val="28"/>
          <w:szCs w:val="28"/>
        </w:rPr>
        <w:t xml:space="preserve"> в течение 1 мес.</w:t>
      </w:r>
    </w:p>
    <w:p w:rsidR="00E50D64" w:rsidRPr="009A495E" w:rsidRDefault="00E50D64" w:rsidP="00E50D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5E">
        <w:rPr>
          <w:sz w:val="28"/>
          <w:szCs w:val="28"/>
          <w:u w:val="single"/>
        </w:rPr>
        <w:t>1% раствор крахмала в 15</w:t>
      </w:r>
      <w:r>
        <w:rPr>
          <w:sz w:val="28"/>
          <w:szCs w:val="28"/>
          <w:u w:val="single"/>
        </w:rPr>
        <w:t xml:space="preserve"> </w:t>
      </w:r>
      <w:r w:rsidRPr="009A495E">
        <w:rPr>
          <w:sz w:val="28"/>
          <w:szCs w:val="28"/>
          <w:u w:val="single"/>
        </w:rPr>
        <w:t xml:space="preserve">% </w:t>
      </w:r>
      <w:proofErr w:type="gramStart"/>
      <w:r w:rsidRPr="009A495E">
        <w:rPr>
          <w:sz w:val="28"/>
          <w:szCs w:val="28"/>
          <w:u w:val="single"/>
        </w:rPr>
        <w:t>растворе</w:t>
      </w:r>
      <w:proofErr w:type="gramEnd"/>
      <w:r w:rsidRPr="009A495E">
        <w:rPr>
          <w:sz w:val="28"/>
          <w:szCs w:val="28"/>
          <w:u w:val="single"/>
        </w:rPr>
        <w:t xml:space="preserve"> натрия хлорида. </w:t>
      </w:r>
      <w:r w:rsidRPr="009A495E">
        <w:rPr>
          <w:sz w:val="28"/>
          <w:szCs w:val="28"/>
        </w:rPr>
        <w:t>0,3 г крахмала растворяют при нагревании в 29,7 мл  15</w:t>
      </w:r>
      <w:r>
        <w:rPr>
          <w:sz w:val="28"/>
          <w:szCs w:val="28"/>
        </w:rPr>
        <w:t xml:space="preserve"> </w:t>
      </w:r>
      <w:r w:rsidRPr="009A495E">
        <w:rPr>
          <w:sz w:val="28"/>
          <w:szCs w:val="28"/>
        </w:rPr>
        <w:t>% раствора</w:t>
      </w:r>
      <w:r w:rsidRPr="009A495E">
        <w:rPr>
          <w:i/>
          <w:sz w:val="28"/>
          <w:szCs w:val="28"/>
        </w:rPr>
        <w:t xml:space="preserve"> </w:t>
      </w:r>
      <w:r w:rsidRPr="009A495E">
        <w:rPr>
          <w:sz w:val="28"/>
          <w:szCs w:val="28"/>
        </w:rPr>
        <w:t xml:space="preserve">натрия хлорида. Раствор хранят при температуре </w:t>
      </w:r>
      <w:r>
        <w:rPr>
          <w:sz w:val="28"/>
          <w:szCs w:val="28"/>
        </w:rPr>
        <w:t xml:space="preserve">от </w:t>
      </w:r>
      <w:r w:rsidRPr="009A495E">
        <w:rPr>
          <w:sz w:val="28"/>
          <w:szCs w:val="28"/>
        </w:rPr>
        <w:t>2</w:t>
      </w:r>
      <w:r>
        <w:rPr>
          <w:sz w:val="28"/>
          <w:szCs w:val="28"/>
        </w:rPr>
        <w:t xml:space="preserve">до </w:t>
      </w:r>
      <w:r w:rsidRPr="009A495E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9A495E">
        <w:rPr>
          <w:sz w:val="28"/>
          <w:szCs w:val="28"/>
        </w:rPr>
        <w:t>°С</w:t>
      </w:r>
      <w:proofErr w:type="gramEnd"/>
      <w:r w:rsidRPr="009A495E">
        <w:rPr>
          <w:sz w:val="28"/>
          <w:szCs w:val="28"/>
        </w:rPr>
        <w:t xml:space="preserve"> в течение 1 мес.</w:t>
      </w:r>
    </w:p>
    <w:p w:rsidR="00E50D64" w:rsidRPr="008E1664" w:rsidRDefault="00E50D64" w:rsidP="00E50D64">
      <w:pPr>
        <w:pStyle w:val="a3"/>
        <w:ind w:left="0"/>
        <w:rPr>
          <w:sz w:val="28"/>
          <w:szCs w:val="28"/>
        </w:rPr>
      </w:pPr>
    </w:p>
    <w:p w:rsidR="00E50D64" w:rsidRPr="008E1664" w:rsidRDefault="00E50D64" w:rsidP="00E50D64">
      <w:pPr>
        <w:rPr>
          <w:sz w:val="28"/>
          <w:szCs w:val="28"/>
        </w:rPr>
      </w:pPr>
    </w:p>
    <w:p w:rsidR="00CB1DB1" w:rsidRPr="00F95CB5" w:rsidRDefault="00CB1DB1" w:rsidP="00CB1DB1">
      <w:pPr>
        <w:spacing w:line="360" w:lineRule="auto"/>
        <w:jc w:val="center"/>
        <w:rPr>
          <w:sz w:val="28"/>
          <w:szCs w:val="28"/>
        </w:rPr>
      </w:pPr>
    </w:p>
    <w:sectPr w:rsidR="00CB1DB1" w:rsidRPr="00F95CB5" w:rsidSect="00213E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AF" w:rsidRDefault="00A270AF" w:rsidP="002B59A4">
      <w:r>
        <w:separator/>
      </w:r>
    </w:p>
  </w:endnote>
  <w:endnote w:type="continuationSeparator" w:id="0">
    <w:p w:rsidR="00A270AF" w:rsidRDefault="00A270AF" w:rsidP="002B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16" w:rsidRPr="00736D0E" w:rsidRDefault="002B59A4">
    <w:pPr>
      <w:pStyle w:val="a4"/>
      <w:jc w:val="center"/>
      <w:rPr>
        <w:sz w:val="28"/>
        <w:szCs w:val="28"/>
      </w:rPr>
    </w:pPr>
    <w:r w:rsidRPr="00736D0E">
      <w:rPr>
        <w:sz w:val="28"/>
        <w:szCs w:val="28"/>
      </w:rPr>
      <w:fldChar w:fldCharType="begin"/>
    </w:r>
    <w:r w:rsidR="00CB1DB1" w:rsidRPr="00736D0E">
      <w:rPr>
        <w:sz w:val="28"/>
        <w:szCs w:val="28"/>
      </w:rPr>
      <w:instrText xml:space="preserve"> PAGE   \* MERGEFORMAT </w:instrText>
    </w:r>
    <w:r w:rsidRPr="00736D0E">
      <w:rPr>
        <w:sz w:val="28"/>
        <w:szCs w:val="28"/>
      </w:rPr>
      <w:fldChar w:fldCharType="separate"/>
    </w:r>
    <w:r w:rsidR="00535C89">
      <w:rPr>
        <w:noProof/>
        <w:sz w:val="28"/>
        <w:szCs w:val="28"/>
      </w:rPr>
      <w:t>3</w:t>
    </w:r>
    <w:r w:rsidRPr="00736D0E">
      <w:rPr>
        <w:sz w:val="28"/>
        <w:szCs w:val="28"/>
      </w:rPr>
      <w:fldChar w:fldCharType="end"/>
    </w:r>
  </w:p>
  <w:p w:rsidR="00DB1E7E" w:rsidRDefault="00A27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AF" w:rsidRDefault="00A270AF" w:rsidP="002B59A4">
      <w:r>
        <w:separator/>
      </w:r>
    </w:p>
  </w:footnote>
  <w:footnote w:type="continuationSeparator" w:id="0">
    <w:p w:rsidR="00A270AF" w:rsidRDefault="00A270AF" w:rsidP="002B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9AB"/>
    <w:multiLevelType w:val="hybridMultilevel"/>
    <w:tmpl w:val="9B6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5B4C"/>
    <w:multiLevelType w:val="hybridMultilevel"/>
    <w:tmpl w:val="99A244F4"/>
    <w:lvl w:ilvl="0" w:tplc="46CEC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B1"/>
    <w:rsid w:val="000F66BA"/>
    <w:rsid w:val="002B59A4"/>
    <w:rsid w:val="00535C89"/>
    <w:rsid w:val="00A26E43"/>
    <w:rsid w:val="00A270AF"/>
    <w:rsid w:val="00CB1DB1"/>
    <w:rsid w:val="00E5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1DB1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CB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1DB1"/>
    <w:pPr>
      <w:ind w:left="720"/>
      <w:contextualSpacing/>
    </w:pPr>
  </w:style>
  <w:style w:type="paragraph" w:styleId="a4">
    <w:name w:val="footer"/>
    <w:basedOn w:val="a"/>
    <w:link w:val="a5"/>
    <w:uiPriority w:val="99"/>
    <w:rsid w:val="00CB1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1D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CB1DB1"/>
    <w:pPr>
      <w:spacing w:after="120"/>
    </w:pPr>
    <w:rPr>
      <w:rFonts w:ascii="NTHarmonica" w:hAnsi="NTHarmonica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1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4213</Characters>
  <Application>Microsoft Office Word</Application>
  <DocSecurity>0</DocSecurity>
  <Lines>35</Lines>
  <Paragraphs>9</Paragraphs>
  <ScaleCrop>false</ScaleCrop>
  <Company>FGU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4</cp:revision>
  <dcterms:created xsi:type="dcterms:W3CDTF">2015-06-03T06:39:00Z</dcterms:created>
  <dcterms:modified xsi:type="dcterms:W3CDTF">2015-06-03T07:02:00Z</dcterms:modified>
</cp:coreProperties>
</file>