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FF" w:rsidRDefault="00B162FF" w:rsidP="00B162FF">
      <w:pPr>
        <w:widowControl w:val="0"/>
        <w:spacing w:line="360" w:lineRule="auto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МИНИСТЕРСТВО ЗДРАВООХРАНЕНИЯ РОССИЙСКОЙ ФЕДЕРАЦИИ</w:t>
      </w:r>
    </w:p>
    <w:p w:rsidR="00B162FF" w:rsidRDefault="00B162FF" w:rsidP="00B162FF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162FF" w:rsidRDefault="00B162FF" w:rsidP="00B162FF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162FF" w:rsidRDefault="00B162FF" w:rsidP="00B162FF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162FF" w:rsidRDefault="00B162FF" w:rsidP="00B162FF">
      <w:pPr>
        <w:widowControl w:val="0"/>
        <w:spacing w:line="360" w:lineRule="auto"/>
        <w:rPr>
          <w:b/>
          <w:sz w:val="28"/>
          <w:szCs w:val="28"/>
        </w:rPr>
      </w:pPr>
    </w:p>
    <w:p w:rsidR="00B162FF" w:rsidRDefault="00B162FF" w:rsidP="00B162F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ФАРМАКОПЕЙНАЯ СТАТЬЯ</w:t>
      </w:r>
    </w:p>
    <w:p w:rsidR="00300CE1" w:rsidRPr="00120306" w:rsidRDefault="00300CE1" w:rsidP="0043261C">
      <w:pPr>
        <w:ind w:left="-142" w:right="-1050"/>
        <w:jc w:val="both"/>
      </w:pPr>
      <w:r w:rsidRPr="00120306">
        <w:t>_________________________________________________________________________________</w:t>
      </w:r>
    </w:p>
    <w:tbl>
      <w:tblPr>
        <w:tblW w:w="9570" w:type="dxa"/>
        <w:tblLook w:val="01E0"/>
      </w:tblPr>
      <w:tblGrid>
        <w:gridCol w:w="4785"/>
        <w:gridCol w:w="4785"/>
      </w:tblGrid>
      <w:tr w:rsidR="00CF2B06" w:rsidRPr="00D00C43" w:rsidTr="00D00C43">
        <w:tc>
          <w:tcPr>
            <w:tcW w:w="4785" w:type="dxa"/>
          </w:tcPr>
          <w:p w:rsidR="00CF2B06" w:rsidRPr="00951682" w:rsidRDefault="00CF2B06" w:rsidP="0043261C">
            <w:pPr>
              <w:pStyle w:val="3"/>
              <w:spacing w:line="360" w:lineRule="auto"/>
              <w:jc w:val="both"/>
              <w:rPr>
                <w:b w:val="0"/>
              </w:rPr>
            </w:pPr>
            <w:r w:rsidRPr="00D3566C">
              <w:rPr>
                <w:b w:val="0"/>
                <w:bCs w:val="0"/>
                <w:i/>
                <w:lang w:val="en-US"/>
              </w:rPr>
              <w:t>Daturae</w:t>
            </w:r>
            <w:r w:rsidRPr="00D3566C">
              <w:rPr>
                <w:b w:val="0"/>
                <w:bCs w:val="0"/>
                <w:i/>
              </w:rPr>
              <w:t xml:space="preserve"> </w:t>
            </w:r>
            <w:r w:rsidR="009C04E1">
              <w:rPr>
                <w:b w:val="0"/>
                <w:bCs w:val="0"/>
                <w:i/>
                <w:lang w:val="en-US"/>
              </w:rPr>
              <w:t>s</w:t>
            </w:r>
            <w:r w:rsidRPr="00D3566C">
              <w:rPr>
                <w:b w:val="0"/>
                <w:bCs w:val="0"/>
                <w:i/>
                <w:lang w:val="en-US"/>
              </w:rPr>
              <w:t>tramonii</w:t>
            </w:r>
            <w:r w:rsidR="00C44C8F">
              <w:rPr>
                <w:b w:val="0"/>
              </w:rPr>
              <w:t xml:space="preserve">, </w:t>
            </w:r>
            <w:r w:rsidR="00720C1C" w:rsidRPr="00720C1C">
              <w:rPr>
                <w:b w:val="0"/>
                <w:i/>
                <w:lang w:val="en-US"/>
              </w:rPr>
              <w:t>Stramonium</w:t>
            </w:r>
            <w:r w:rsidR="00951682">
              <w:rPr>
                <w:b w:val="0"/>
                <w:i/>
              </w:rPr>
              <w:t xml:space="preserve"> </w:t>
            </w:r>
          </w:p>
          <w:p w:rsidR="00CF2B06" w:rsidRPr="005F585B" w:rsidRDefault="005F585B" w:rsidP="0043261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32"/>
                <w:szCs w:val="32"/>
              </w:rPr>
            </w:pPr>
            <w:r w:rsidRPr="005F585B">
              <w:rPr>
                <w:sz w:val="28"/>
              </w:rPr>
              <w:t xml:space="preserve">Настойка гомеопатическая матричная </w:t>
            </w:r>
          </w:p>
        </w:tc>
        <w:tc>
          <w:tcPr>
            <w:tcW w:w="4785" w:type="dxa"/>
          </w:tcPr>
          <w:p w:rsidR="005F585B" w:rsidRPr="005F585B" w:rsidRDefault="00533528" w:rsidP="0043261C">
            <w:pPr>
              <w:pStyle w:val="3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ФС </w:t>
            </w:r>
          </w:p>
          <w:p w:rsidR="00CF2B06" w:rsidRPr="005F585B" w:rsidRDefault="005F585B" w:rsidP="0043261C">
            <w:pPr>
              <w:pStyle w:val="3"/>
              <w:spacing w:line="360" w:lineRule="auto"/>
              <w:jc w:val="both"/>
              <w:rPr>
                <w:b w:val="0"/>
              </w:rPr>
            </w:pPr>
            <w:r w:rsidRPr="005F585B">
              <w:rPr>
                <w:b w:val="0"/>
                <w:bCs w:val="0"/>
              </w:rPr>
              <w:t>Вводится впервые</w:t>
            </w:r>
          </w:p>
        </w:tc>
      </w:tr>
    </w:tbl>
    <w:p w:rsidR="00300CE1" w:rsidRPr="00263152" w:rsidRDefault="00300CE1" w:rsidP="0043261C">
      <w:pPr>
        <w:ind w:left="-142" w:right="-1050"/>
        <w:jc w:val="both"/>
        <w:rPr>
          <w:lang w:val="en-US"/>
        </w:rPr>
      </w:pPr>
      <w:r w:rsidRPr="00120306">
        <w:t>________________________________________________________________</w:t>
      </w:r>
      <w:r w:rsidR="00263152">
        <w:t>_________________</w:t>
      </w:r>
    </w:p>
    <w:p w:rsidR="00300CE1" w:rsidRPr="00120306" w:rsidRDefault="00300CE1" w:rsidP="0043261C">
      <w:pPr>
        <w:jc w:val="both"/>
        <w:rPr>
          <w:b/>
          <w:bCs/>
          <w:sz w:val="28"/>
          <w:szCs w:val="28"/>
        </w:rPr>
      </w:pPr>
    </w:p>
    <w:p w:rsidR="00762F79" w:rsidRPr="00CD493A" w:rsidRDefault="00A253E0" w:rsidP="00762F79">
      <w:pPr>
        <w:spacing w:line="360" w:lineRule="auto"/>
        <w:ind w:firstLine="709"/>
        <w:jc w:val="both"/>
        <w:rPr>
          <w:sz w:val="28"/>
          <w:szCs w:val="28"/>
        </w:rPr>
      </w:pPr>
      <w:r w:rsidRPr="00CD493A">
        <w:rPr>
          <w:rFonts w:eastAsia="MS Mincho"/>
          <w:sz w:val="28"/>
          <w:szCs w:val="28"/>
        </w:rPr>
        <w:t xml:space="preserve">Настоящая фармакопейная статья распространяется на </w:t>
      </w:r>
      <w:r w:rsidRPr="00CD493A">
        <w:rPr>
          <w:i/>
          <w:sz w:val="28"/>
          <w:szCs w:val="28"/>
          <w:lang w:val="en-US"/>
        </w:rPr>
        <w:t>Daturae</w:t>
      </w:r>
      <w:r w:rsidRPr="00CD493A">
        <w:rPr>
          <w:i/>
          <w:sz w:val="28"/>
          <w:szCs w:val="28"/>
        </w:rPr>
        <w:t xml:space="preserve"> </w:t>
      </w:r>
      <w:r w:rsidRPr="00CD493A">
        <w:rPr>
          <w:i/>
          <w:sz w:val="28"/>
          <w:szCs w:val="28"/>
          <w:lang w:val="en-US"/>
        </w:rPr>
        <w:t>Stramonii</w:t>
      </w:r>
      <w:r w:rsidRPr="00CD493A">
        <w:rPr>
          <w:bCs/>
          <w:color w:val="000000"/>
          <w:sz w:val="28"/>
          <w:szCs w:val="28"/>
        </w:rPr>
        <w:t xml:space="preserve"> </w:t>
      </w:r>
      <w:r w:rsidR="00720C1C" w:rsidRPr="00CD493A">
        <w:rPr>
          <w:bCs/>
          <w:color w:val="000000"/>
          <w:sz w:val="28"/>
          <w:szCs w:val="28"/>
        </w:rPr>
        <w:t>(</w:t>
      </w:r>
      <w:r w:rsidR="00720C1C" w:rsidRPr="00CD493A">
        <w:rPr>
          <w:i/>
          <w:sz w:val="28"/>
          <w:szCs w:val="28"/>
          <w:lang w:val="en-US"/>
        </w:rPr>
        <w:t>Stramonium</w:t>
      </w:r>
      <w:r w:rsidR="00720C1C" w:rsidRPr="00951682">
        <w:rPr>
          <w:i/>
          <w:sz w:val="28"/>
          <w:szCs w:val="28"/>
        </w:rPr>
        <w:t>)</w:t>
      </w:r>
      <w:r w:rsidR="00720C1C" w:rsidRPr="00CD493A">
        <w:rPr>
          <w:color w:val="000000"/>
          <w:spacing w:val="-1"/>
          <w:sz w:val="28"/>
          <w:szCs w:val="28"/>
        </w:rPr>
        <w:t xml:space="preserve"> </w:t>
      </w:r>
      <w:r w:rsidR="00CF2B06" w:rsidRPr="00CD493A">
        <w:rPr>
          <w:color w:val="000000"/>
          <w:spacing w:val="-1"/>
          <w:sz w:val="28"/>
          <w:szCs w:val="28"/>
        </w:rPr>
        <w:t>настойку гомеопатическую матричну</w:t>
      </w:r>
      <w:r w:rsidR="00951682">
        <w:rPr>
          <w:color w:val="000000"/>
          <w:spacing w:val="-1"/>
          <w:sz w:val="28"/>
          <w:szCs w:val="28"/>
        </w:rPr>
        <w:t>ю</w:t>
      </w:r>
      <w:r w:rsidRPr="00CD493A">
        <w:rPr>
          <w:i/>
          <w:sz w:val="28"/>
          <w:szCs w:val="28"/>
        </w:rPr>
        <w:t>,</w:t>
      </w:r>
      <w:r w:rsidRPr="00CD493A">
        <w:rPr>
          <w:sz w:val="28"/>
          <w:szCs w:val="28"/>
        </w:rPr>
        <w:t xml:space="preserve"> получаемую из </w:t>
      </w:r>
      <w:r w:rsidR="00CF2B06" w:rsidRPr="00CD493A">
        <w:rPr>
          <w:sz w:val="28"/>
          <w:szCs w:val="28"/>
        </w:rPr>
        <w:t>свежесобранного во время цветения однолетнего растения</w:t>
      </w:r>
      <w:r w:rsidRPr="00CD493A">
        <w:rPr>
          <w:sz w:val="28"/>
          <w:szCs w:val="28"/>
        </w:rPr>
        <w:t xml:space="preserve"> </w:t>
      </w:r>
      <w:r w:rsidR="00CF2B06" w:rsidRPr="00CD493A">
        <w:rPr>
          <w:sz w:val="28"/>
          <w:szCs w:val="28"/>
        </w:rPr>
        <w:t xml:space="preserve">дурмана обыкновенного </w:t>
      </w:r>
      <w:r w:rsidR="00CF2B06" w:rsidRPr="00CD493A">
        <w:rPr>
          <w:i/>
          <w:iCs/>
          <w:sz w:val="28"/>
          <w:szCs w:val="28"/>
          <w:lang w:val="en-US"/>
        </w:rPr>
        <w:t>Datura</w:t>
      </w:r>
      <w:r w:rsidR="00CF2B06" w:rsidRPr="00CD493A">
        <w:rPr>
          <w:i/>
          <w:iCs/>
          <w:sz w:val="28"/>
          <w:szCs w:val="28"/>
        </w:rPr>
        <w:t xml:space="preserve"> </w:t>
      </w:r>
      <w:r w:rsidR="00CF2B06" w:rsidRPr="00CD493A">
        <w:rPr>
          <w:i/>
          <w:iCs/>
          <w:sz w:val="28"/>
          <w:szCs w:val="28"/>
          <w:lang w:val="en-US"/>
        </w:rPr>
        <w:t>Stramonium</w:t>
      </w:r>
      <w:r w:rsidR="00CF2B06" w:rsidRPr="00CD493A">
        <w:rPr>
          <w:i/>
          <w:iCs/>
          <w:sz w:val="28"/>
          <w:szCs w:val="28"/>
        </w:rPr>
        <w:t xml:space="preserve">. </w:t>
      </w:r>
      <w:r w:rsidR="00CF2B06" w:rsidRPr="00CD493A">
        <w:rPr>
          <w:i/>
          <w:iCs/>
          <w:sz w:val="28"/>
          <w:szCs w:val="28"/>
          <w:lang w:val="en-US"/>
        </w:rPr>
        <w:t>L</w:t>
      </w:r>
      <w:r w:rsidR="00533528" w:rsidRPr="00CD493A">
        <w:rPr>
          <w:sz w:val="28"/>
          <w:szCs w:val="28"/>
        </w:rPr>
        <w:t>.,</w:t>
      </w:r>
      <w:r w:rsidR="00CF2B06" w:rsidRPr="00CD493A">
        <w:rPr>
          <w:sz w:val="28"/>
          <w:szCs w:val="28"/>
        </w:rPr>
        <w:t xml:space="preserve"> сем</w:t>
      </w:r>
      <w:r w:rsidR="00762F79" w:rsidRPr="00CD493A">
        <w:rPr>
          <w:sz w:val="28"/>
          <w:szCs w:val="28"/>
        </w:rPr>
        <w:t>.</w:t>
      </w:r>
      <w:r w:rsidR="00CF2B06" w:rsidRPr="00CD493A">
        <w:rPr>
          <w:sz w:val="28"/>
          <w:szCs w:val="28"/>
        </w:rPr>
        <w:t xml:space="preserve"> пасленовых </w:t>
      </w:r>
      <w:r w:rsidR="00CF2B06" w:rsidRPr="00CD493A">
        <w:rPr>
          <w:i/>
          <w:iCs/>
          <w:sz w:val="28"/>
          <w:szCs w:val="28"/>
          <w:lang w:val="en-US"/>
        </w:rPr>
        <w:t>Solanaceae</w:t>
      </w:r>
      <w:r w:rsidR="007806A6" w:rsidRPr="00CD493A">
        <w:rPr>
          <w:i/>
          <w:iCs/>
          <w:sz w:val="28"/>
          <w:szCs w:val="28"/>
        </w:rPr>
        <w:t xml:space="preserve"> </w:t>
      </w:r>
      <w:r w:rsidR="007806A6" w:rsidRPr="00D3566C">
        <w:rPr>
          <w:iCs/>
          <w:sz w:val="28"/>
          <w:szCs w:val="28"/>
          <w:lang w:val="en-US"/>
        </w:rPr>
        <w:t>L</w:t>
      </w:r>
      <w:r w:rsidR="007806A6" w:rsidRPr="00D3566C">
        <w:rPr>
          <w:sz w:val="28"/>
          <w:szCs w:val="28"/>
        </w:rPr>
        <w:t>.</w:t>
      </w:r>
      <w:r w:rsidR="00CF2B06" w:rsidRPr="00D3566C">
        <w:rPr>
          <w:sz w:val="28"/>
          <w:szCs w:val="28"/>
        </w:rPr>
        <w:t>,</w:t>
      </w:r>
      <w:r w:rsidRPr="00D3566C">
        <w:rPr>
          <w:sz w:val="28"/>
          <w:szCs w:val="28"/>
        </w:rPr>
        <w:t xml:space="preserve"> </w:t>
      </w:r>
      <w:r w:rsidR="00762F79" w:rsidRPr="00CD493A">
        <w:rPr>
          <w:sz w:val="28"/>
          <w:szCs w:val="28"/>
        </w:rPr>
        <w:t>применяемую для производства/изготовления гомеопатических лекарственных препаратов.</w:t>
      </w:r>
    </w:p>
    <w:p w:rsidR="007806A6" w:rsidRPr="00CA5E7D" w:rsidRDefault="007806A6" w:rsidP="00762F79">
      <w:pPr>
        <w:spacing w:line="360" w:lineRule="auto"/>
        <w:ind w:firstLine="709"/>
        <w:jc w:val="both"/>
        <w:rPr>
          <w:sz w:val="28"/>
          <w:szCs w:val="28"/>
        </w:rPr>
      </w:pPr>
    </w:p>
    <w:p w:rsidR="007806A6" w:rsidRPr="00F75A08" w:rsidRDefault="007806A6" w:rsidP="00481A6E">
      <w:pPr>
        <w:ind w:firstLine="709"/>
        <w:rPr>
          <w:b/>
          <w:bCs/>
          <w:sz w:val="28"/>
          <w:szCs w:val="28"/>
        </w:rPr>
      </w:pPr>
      <w:r w:rsidRPr="00F75A08">
        <w:rPr>
          <w:b/>
          <w:bCs/>
          <w:sz w:val="28"/>
          <w:szCs w:val="28"/>
        </w:rPr>
        <w:t>Для получения настойки необходимо:</w:t>
      </w:r>
    </w:p>
    <w:p w:rsidR="00854ED7" w:rsidRDefault="00C66C9A" w:rsidP="00481A6E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806A6">
        <w:rPr>
          <w:sz w:val="28"/>
          <w:szCs w:val="28"/>
        </w:rPr>
        <w:t>урмана</w:t>
      </w:r>
      <w:r w:rsidRPr="00C66C9A">
        <w:rPr>
          <w:sz w:val="28"/>
          <w:szCs w:val="28"/>
        </w:rPr>
        <w:t xml:space="preserve"> </w:t>
      </w:r>
      <w:r>
        <w:rPr>
          <w:sz w:val="28"/>
          <w:szCs w:val="28"/>
        </w:rPr>
        <w:t>травы</w:t>
      </w:r>
      <w:r w:rsidR="007806A6">
        <w:rPr>
          <w:sz w:val="28"/>
          <w:szCs w:val="28"/>
        </w:rPr>
        <w:t xml:space="preserve"> </w:t>
      </w:r>
      <w:r w:rsidR="00720C1C">
        <w:rPr>
          <w:sz w:val="28"/>
          <w:szCs w:val="28"/>
        </w:rPr>
        <w:t>свежей цветущей</w:t>
      </w:r>
      <w:r w:rsidR="007806A6">
        <w:rPr>
          <w:sz w:val="28"/>
          <w:szCs w:val="28"/>
        </w:rPr>
        <w:t xml:space="preserve">                 </w:t>
      </w:r>
      <w:r w:rsidR="00B25FAA">
        <w:rPr>
          <w:sz w:val="28"/>
          <w:szCs w:val="28"/>
        </w:rPr>
        <w:t xml:space="preserve">  </w:t>
      </w:r>
      <w:r w:rsidR="007806A6">
        <w:rPr>
          <w:sz w:val="28"/>
          <w:szCs w:val="28"/>
        </w:rPr>
        <w:t xml:space="preserve">  - 100 г</w:t>
      </w:r>
    </w:p>
    <w:p w:rsidR="00481A6E" w:rsidRDefault="00481A6E" w:rsidP="00481A6E">
      <w:pPr>
        <w:jc w:val="both"/>
        <w:rPr>
          <w:sz w:val="28"/>
          <w:szCs w:val="28"/>
        </w:rPr>
      </w:pPr>
    </w:p>
    <w:p w:rsidR="007806A6" w:rsidRDefault="007806A6" w:rsidP="00481A6E">
      <w:pPr>
        <w:jc w:val="both"/>
        <w:rPr>
          <w:sz w:val="28"/>
          <w:szCs w:val="28"/>
        </w:rPr>
      </w:pPr>
      <w:r>
        <w:rPr>
          <w:sz w:val="28"/>
          <w:szCs w:val="28"/>
        </w:rPr>
        <w:t>Спирта этилового 86% (по массе)</w:t>
      </w:r>
    </w:p>
    <w:p w:rsidR="007806A6" w:rsidRDefault="007806A6" w:rsidP="00B25FAA">
      <w:pPr>
        <w:ind w:left="5670" w:hanging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90 % (по объему)    </w:t>
      </w:r>
      <w:r w:rsidR="00B25FA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B25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B25FAA" w:rsidRPr="0079112F">
        <w:rPr>
          <w:sz w:val="28"/>
          <w:szCs w:val="28"/>
        </w:rPr>
        <w:t>достаточное количество для получения 1000 г настойки</w:t>
      </w:r>
    </w:p>
    <w:p w:rsidR="007806A6" w:rsidRPr="00762F79" w:rsidRDefault="007806A6" w:rsidP="00481A6E">
      <w:pPr>
        <w:jc w:val="both"/>
        <w:rPr>
          <w:sz w:val="28"/>
          <w:szCs w:val="28"/>
        </w:rPr>
      </w:pPr>
    </w:p>
    <w:p w:rsidR="0082246C" w:rsidRDefault="0082246C" w:rsidP="0043261C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Примечание </w:t>
      </w:r>
    </w:p>
    <w:p w:rsidR="00711056" w:rsidRPr="0082246C" w:rsidRDefault="00D3566C" w:rsidP="0043261C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Получение настойки гомеопатической матричной осуществляют по методу </w:t>
      </w:r>
      <w:r w:rsidR="00711056">
        <w:rPr>
          <w:sz w:val="28"/>
          <w:szCs w:val="28"/>
        </w:rPr>
        <w:t>2а, описанному в ОФС « Настойки гомеопатические матричные».</w:t>
      </w:r>
    </w:p>
    <w:p w:rsidR="00711056" w:rsidRDefault="00711056" w:rsidP="0043261C">
      <w:pPr>
        <w:spacing w:line="360" w:lineRule="auto"/>
        <w:ind w:firstLine="720"/>
        <w:jc w:val="both"/>
        <w:rPr>
          <w:sz w:val="28"/>
          <w:szCs w:val="28"/>
        </w:rPr>
      </w:pPr>
    </w:p>
    <w:p w:rsidR="00711056" w:rsidRPr="0078603E" w:rsidRDefault="00711056" w:rsidP="0043261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8603E">
        <w:rPr>
          <w:b/>
          <w:bCs/>
          <w:sz w:val="28"/>
          <w:szCs w:val="28"/>
        </w:rPr>
        <w:t xml:space="preserve">Описание </w:t>
      </w:r>
    </w:p>
    <w:p w:rsidR="00711056" w:rsidRDefault="00711056" w:rsidP="0043261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Прозрачная жидкость от зеленовато-желтого до коричневого цвета со своеобразным неприятным запахом.</w:t>
      </w:r>
    </w:p>
    <w:p w:rsidR="00711056" w:rsidRDefault="00711056" w:rsidP="004326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8603E">
        <w:rPr>
          <w:b/>
          <w:bCs/>
          <w:sz w:val="28"/>
          <w:szCs w:val="28"/>
        </w:rPr>
        <w:t>Подлинность</w:t>
      </w:r>
      <w:r w:rsidR="00CF2B06">
        <w:rPr>
          <w:b/>
          <w:bCs/>
          <w:sz w:val="28"/>
          <w:szCs w:val="28"/>
        </w:rPr>
        <w:t xml:space="preserve"> </w:t>
      </w:r>
    </w:p>
    <w:p w:rsidR="00BA6BC7" w:rsidRPr="00BA6BC7" w:rsidRDefault="00BA6BC7" w:rsidP="00BA6BC7">
      <w:pPr>
        <w:ind w:firstLine="709"/>
        <w:jc w:val="both"/>
        <w:rPr>
          <w:bCs/>
          <w:i/>
          <w:sz w:val="28"/>
        </w:rPr>
      </w:pPr>
      <w:r w:rsidRPr="00BA6BC7">
        <w:rPr>
          <w:bCs/>
          <w:i/>
          <w:sz w:val="28"/>
        </w:rPr>
        <w:lastRenderedPageBreak/>
        <w:t>Приготовление растворов</w:t>
      </w:r>
      <w:r>
        <w:rPr>
          <w:bCs/>
          <w:i/>
          <w:sz w:val="28"/>
        </w:rPr>
        <w:t>.</w:t>
      </w:r>
    </w:p>
    <w:p w:rsidR="00BA6BC7" w:rsidRDefault="004515EF" w:rsidP="00BA6BC7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</w:t>
      </w:r>
      <w:r w:rsidR="00BA6BC7" w:rsidRPr="00191674">
        <w:rPr>
          <w:i/>
          <w:iCs/>
          <w:sz w:val="28"/>
          <w:szCs w:val="28"/>
        </w:rPr>
        <w:t xml:space="preserve">аствор </w:t>
      </w:r>
      <w:r w:rsidR="00BA6BC7">
        <w:rPr>
          <w:i/>
          <w:iCs/>
          <w:sz w:val="28"/>
          <w:szCs w:val="28"/>
        </w:rPr>
        <w:t>стандартного образца</w:t>
      </w:r>
      <w:r w:rsidR="00112860">
        <w:rPr>
          <w:i/>
          <w:iCs/>
          <w:sz w:val="28"/>
          <w:szCs w:val="28"/>
        </w:rPr>
        <w:t xml:space="preserve"> (СО)</w:t>
      </w:r>
      <w:r w:rsidR="00BA6BC7" w:rsidRPr="00191674">
        <w:rPr>
          <w:i/>
          <w:iCs/>
          <w:sz w:val="28"/>
          <w:szCs w:val="28"/>
        </w:rPr>
        <w:t xml:space="preserve"> атропина сульфата</w:t>
      </w:r>
      <w:r>
        <w:rPr>
          <w:sz w:val="28"/>
          <w:szCs w:val="28"/>
        </w:rPr>
        <w:t xml:space="preserve">. </w:t>
      </w:r>
      <w:r w:rsidR="00BA6BC7">
        <w:rPr>
          <w:sz w:val="28"/>
          <w:szCs w:val="28"/>
        </w:rPr>
        <w:t>0,1 г атропина сульфата помещают в мерную колбу в</w:t>
      </w:r>
      <w:r w:rsidR="00A62754">
        <w:rPr>
          <w:sz w:val="28"/>
          <w:szCs w:val="28"/>
        </w:rPr>
        <w:t xml:space="preserve">местимостью 100 мл, прибавляют </w:t>
      </w:r>
      <w:r w:rsidR="00BA6BC7">
        <w:rPr>
          <w:sz w:val="28"/>
          <w:szCs w:val="28"/>
        </w:rPr>
        <w:t>30 мл спирта 96 %, перемешивают до растворения и доводят спиртом 96 % до метки, после чего еще раз перемешивают. Срок годности 30 суток.</w:t>
      </w:r>
    </w:p>
    <w:p w:rsidR="00BA6BC7" w:rsidRDefault="004515EF" w:rsidP="00BA6BC7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</w:t>
      </w:r>
      <w:r w:rsidR="00BA6BC7" w:rsidRPr="00191674">
        <w:rPr>
          <w:i/>
          <w:iCs/>
          <w:sz w:val="28"/>
          <w:szCs w:val="28"/>
        </w:rPr>
        <w:t xml:space="preserve">аствор </w:t>
      </w:r>
      <w:r w:rsidR="00112860">
        <w:rPr>
          <w:i/>
          <w:iCs/>
          <w:sz w:val="28"/>
          <w:szCs w:val="28"/>
        </w:rPr>
        <w:t>СО</w:t>
      </w:r>
      <w:r w:rsidR="00BA6BC7">
        <w:rPr>
          <w:i/>
          <w:iCs/>
          <w:sz w:val="28"/>
          <w:szCs w:val="28"/>
        </w:rPr>
        <w:t xml:space="preserve"> скополамина гидробромида</w:t>
      </w:r>
      <w:r>
        <w:rPr>
          <w:i/>
          <w:iCs/>
          <w:sz w:val="28"/>
          <w:szCs w:val="28"/>
        </w:rPr>
        <w:t>.</w:t>
      </w:r>
      <w:r w:rsidR="00BA6BC7">
        <w:rPr>
          <w:i/>
          <w:iCs/>
          <w:sz w:val="28"/>
          <w:szCs w:val="28"/>
        </w:rPr>
        <w:t xml:space="preserve"> </w:t>
      </w:r>
      <w:r w:rsidR="00BA6BC7" w:rsidRPr="00D2748E">
        <w:rPr>
          <w:sz w:val="28"/>
          <w:szCs w:val="28"/>
        </w:rPr>
        <w:t>0,1</w:t>
      </w:r>
      <w:r w:rsidR="00BA6BC7">
        <w:rPr>
          <w:sz w:val="28"/>
          <w:szCs w:val="28"/>
        </w:rPr>
        <w:t xml:space="preserve"> г</w:t>
      </w:r>
      <w:r w:rsidR="00BA6BC7" w:rsidRPr="00D2748E">
        <w:rPr>
          <w:sz w:val="28"/>
          <w:szCs w:val="28"/>
        </w:rPr>
        <w:t xml:space="preserve"> скополамина гидробромида</w:t>
      </w:r>
      <w:r w:rsidR="00BA6BC7">
        <w:rPr>
          <w:sz w:val="28"/>
          <w:szCs w:val="28"/>
        </w:rPr>
        <w:t xml:space="preserve"> помещают в мерную колбу вместимостью </w:t>
      </w:r>
      <w:r w:rsidR="00BA6BC7">
        <w:rPr>
          <w:sz w:val="28"/>
          <w:szCs w:val="28"/>
        </w:rPr>
        <w:br/>
        <w:t>100 мл, прибавляют 30 мл спирта 96 %, перемешивают до растворения и доводят спиртом 96 % до метки, после чего еще раз перемешивают.</w:t>
      </w:r>
    </w:p>
    <w:p w:rsidR="00BA6BC7" w:rsidRDefault="004515EF" w:rsidP="00BA6BC7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</w:t>
      </w:r>
      <w:r w:rsidR="00BA6BC7" w:rsidRPr="00191674">
        <w:rPr>
          <w:i/>
          <w:iCs/>
          <w:sz w:val="28"/>
          <w:szCs w:val="28"/>
        </w:rPr>
        <w:t xml:space="preserve">аствор </w:t>
      </w:r>
      <w:r w:rsidR="00112860">
        <w:rPr>
          <w:i/>
          <w:iCs/>
          <w:sz w:val="28"/>
          <w:szCs w:val="28"/>
        </w:rPr>
        <w:t>СО</w:t>
      </w:r>
      <w:r w:rsidR="00BA6BC7" w:rsidRPr="00484242">
        <w:rPr>
          <w:sz w:val="28"/>
          <w:szCs w:val="28"/>
        </w:rPr>
        <w:t xml:space="preserve"> </w:t>
      </w:r>
      <w:r w:rsidR="00BA6BC7" w:rsidRPr="00484242">
        <w:rPr>
          <w:i/>
          <w:iCs/>
          <w:sz w:val="28"/>
          <w:szCs w:val="28"/>
        </w:rPr>
        <w:t>рутина</w:t>
      </w:r>
      <w:r>
        <w:rPr>
          <w:i/>
          <w:iCs/>
          <w:sz w:val="28"/>
          <w:szCs w:val="28"/>
        </w:rPr>
        <w:t>.</w:t>
      </w:r>
      <w:r w:rsidR="00BA6BC7">
        <w:rPr>
          <w:i/>
          <w:iCs/>
          <w:sz w:val="28"/>
          <w:szCs w:val="28"/>
        </w:rPr>
        <w:t xml:space="preserve"> </w:t>
      </w:r>
      <w:r w:rsidR="00BA6BC7" w:rsidRPr="00484242">
        <w:rPr>
          <w:sz w:val="28"/>
          <w:szCs w:val="28"/>
        </w:rPr>
        <w:t>0,05</w:t>
      </w:r>
      <w:r w:rsidR="00BA6BC7">
        <w:rPr>
          <w:i/>
          <w:iCs/>
          <w:sz w:val="28"/>
          <w:szCs w:val="28"/>
        </w:rPr>
        <w:t xml:space="preserve"> </w:t>
      </w:r>
      <w:r w:rsidR="00BA6BC7" w:rsidRPr="00484242">
        <w:rPr>
          <w:sz w:val="28"/>
          <w:szCs w:val="28"/>
        </w:rPr>
        <w:t xml:space="preserve">г рутина </w:t>
      </w:r>
      <w:r w:rsidR="00BA6BC7">
        <w:rPr>
          <w:sz w:val="28"/>
          <w:szCs w:val="28"/>
        </w:rPr>
        <w:t>помещают в мерную колбу вместимостью 100 мл, прибавляют 30 мл спирта 96 %, перемешивают и доводят спиртом 96 %, до метки.</w:t>
      </w:r>
    </w:p>
    <w:p w:rsidR="00BA6BC7" w:rsidRDefault="00BA6BC7" w:rsidP="004326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1536C" w:rsidRPr="00E1536C" w:rsidRDefault="00E1536C" w:rsidP="00053A62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i/>
          <w:sz w:val="28"/>
          <w:szCs w:val="28"/>
        </w:rPr>
      </w:pPr>
      <w:r w:rsidRPr="00E1536C">
        <w:rPr>
          <w:bCs/>
          <w:i/>
          <w:sz w:val="28"/>
          <w:szCs w:val="28"/>
        </w:rPr>
        <w:t>Тонкослойная хроматография</w:t>
      </w:r>
    </w:p>
    <w:p w:rsidR="00112860" w:rsidRDefault="00A95F66" w:rsidP="005442B0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а</w:t>
      </w:r>
      <w:r w:rsidR="00EC7AD5">
        <w:rPr>
          <w:sz w:val="28"/>
          <w:szCs w:val="28"/>
        </w:rPr>
        <w:t xml:space="preserve">) </w:t>
      </w:r>
      <w:r w:rsidR="00112860">
        <w:rPr>
          <w:sz w:val="28"/>
          <w:szCs w:val="28"/>
        </w:rPr>
        <w:t>10</w:t>
      </w:r>
      <w:r w:rsidR="00A62754">
        <w:rPr>
          <w:sz w:val="28"/>
          <w:szCs w:val="28"/>
        </w:rPr>
        <w:t>,0</w:t>
      </w:r>
      <w:r w:rsidR="00112860">
        <w:rPr>
          <w:sz w:val="28"/>
          <w:szCs w:val="28"/>
        </w:rPr>
        <w:t xml:space="preserve"> мл настойки помещают в колбу вместимостью 50 мл и нагревают на кипящей водяной бане до удаления спирта. К остатку прибавляют 1 мл аммиака</w:t>
      </w:r>
      <w:r w:rsidR="00112860" w:rsidRPr="008C6F52">
        <w:rPr>
          <w:sz w:val="28"/>
          <w:szCs w:val="28"/>
        </w:rPr>
        <w:t xml:space="preserve"> </w:t>
      </w:r>
      <w:r w:rsidR="00112860">
        <w:rPr>
          <w:sz w:val="28"/>
          <w:szCs w:val="28"/>
        </w:rPr>
        <w:t>раствора, перемешивают, затем прибавляют 10 мл эфира и встряхивают на механическом встряхивателе в течение 20 мин. Содержимое колбы переносят в делительную воронку и после разделения фаз отделяют эфирные извлечения. Экстракцию проводят повторно в тех же условиях, используя 10 мл эфира. Объединенные эфирные извлечения фильтруют через бумажный фильтр с 2,0 г натрия сульфата безводного в круглодонную или остроконечную колбу вместимостью 50 мл. Объединенные эфирные извлечения отгоняют с помощью роторного испарителя при температуре водяной бани около 40 ºС досуха. Сухой остаток растворяют в 0,5 мл спирта 96 %</w:t>
      </w:r>
      <w:r w:rsidR="00112860">
        <w:rPr>
          <w:iCs/>
          <w:sz w:val="28"/>
          <w:szCs w:val="28"/>
        </w:rPr>
        <w:t xml:space="preserve"> (испытуемый раствор).</w:t>
      </w:r>
    </w:p>
    <w:p w:rsidR="0043261C" w:rsidRDefault="00A506EB" w:rsidP="005442B0">
      <w:pPr>
        <w:spacing w:line="360" w:lineRule="auto"/>
        <w:ind w:firstLine="709"/>
        <w:jc w:val="both"/>
        <w:rPr>
          <w:sz w:val="28"/>
          <w:szCs w:val="28"/>
        </w:rPr>
      </w:pPr>
      <w:r w:rsidRPr="004F5CF6">
        <w:rPr>
          <w:sz w:val="28"/>
          <w:szCs w:val="28"/>
        </w:rPr>
        <w:t>На линию старта аналитической хроматографической пластинки со слоем силикагеля с флюоресцен</w:t>
      </w:r>
      <w:r w:rsidR="007A35B3">
        <w:rPr>
          <w:sz w:val="28"/>
          <w:szCs w:val="28"/>
        </w:rPr>
        <w:t>ным индикатором</w:t>
      </w:r>
      <w:r w:rsidRPr="004F5CF6">
        <w:rPr>
          <w:sz w:val="28"/>
          <w:szCs w:val="28"/>
        </w:rPr>
        <w:t xml:space="preserve"> на </w:t>
      </w:r>
      <w:r w:rsidR="00940F6B">
        <w:rPr>
          <w:sz w:val="28"/>
          <w:szCs w:val="28"/>
        </w:rPr>
        <w:t>алюминиевой подложк</w:t>
      </w:r>
      <w:r w:rsidR="007A35B3">
        <w:rPr>
          <w:sz w:val="28"/>
          <w:szCs w:val="28"/>
        </w:rPr>
        <w:t>е</w:t>
      </w:r>
      <w:r w:rsidRPr="004F5CF6">
        <w:rPr>
          <w:sz w:val="28"/>
          <w:szCs w:val="28"/>
        </w:rPr>
        <w:t xml:space="preserve"> размером</w:t>
      </w:r>
      <w:r w:rsidR="00940F6B">
        <w:rPr>
          <w:sz w:val="28"/>
          <w:szCs w:val="28"/>
        </w:rPr>
        <w:t xml:space="preserve"> 10 × 15 </w:t>
      </w:r>
      <w:r w:rsidR="0043261C">
        <w:rPr>
          <w:sz w:val="28"/>
          <w:szCs w:val="28"/>
        </w:rPr>
        <w:t xml:space="preserve">наносят по 25 мкл исследуемого раствора </w:t>
      </w:r>
      <w:r w:rsidR="00EF2C4A">
        <w:rPr>
          <w:sz w:val="28"/>
          <w:szCs w:val="28"/>
        </w:rPr>
        <w:t xml:space="preserve">и растворов </w:t>
      </w:r>
      <w:r w:rsidR="00112860">
        <w:rPr>
          <w:sz w:val="28"/>
          <w:szCs w:val="28"/>
        </w:rPr>
        <w:t>СО</w:t>
      </w:r>
      <w:r w:rsidR="002266AE">
        <w:rPr>
          <w:sz w:val="28"/>
          <w:szCs w:val="28"/>
        </w:rPr>
        <w:t xml:space="preserve"> атрапина сульфата</w:t>
      </w:r>
      <w:r w:rsidR="00D3566C">
        <w:rPr>
          <w:sz w:val="28"/>
          <w:szCs w:val="28"/>
        </w:rPr>
        <w:t>,</w:t>
      </w:r>
      <w:r w:rsidR="002266AE">
        <w:rPr>
          <w:i/>
          <w:iCs/>
          <w:sz w:val="28"/>
          <w:szCs w:val="28"/>
        </w:rPr>
        <w:t xml:space="preserve"> </w:t>
      </w:r>
      <w:r w:rsidR="002266AE" w:rsidRPr="002266AE">
        <w:rPr>
          <w:iCs/>
          <w:sz w:val="28"/>
          <w:szCs w:val="28"/>
        </w:rPr>
        <w:t>скополамина гидробромида</w:t>
      </w:r>
      <w:r w:rsidR="00EF2C4A">
        <w:rPr>
          <w:sz w:val="28"/>
          <w:szCs w:val="28"/>
        </w:rPr>
        <w:t xml:space="preserve">. </w:t>
      </w:r>
      <w:r w:rsidR="005442B0" w:rsidRPr="00E305F7">
        <w:rPr>
          <w:sz w:val="28"/>
          <w:szCs w:val="28"/>
        </w:rPr>
        <w:t xml:space="preserve">Пластинку с нанесенными пробами сушат на воздухе, помещают в камеру, предварительно </w:t>
      </w:r>
      <w:r w:rsidR="005442B0" w:rsidRPr="00E305F7">
        <w:rPr>
          <w:sz w:val="28"/>
          <w:szCs w:val="28"/>
        </w:rPr>
        <w:lastRenderedPageBreak/>
        <w:t xml:space="preserve">насыщенную </w:t>
      </w:r>
      <w:r w:rsidR="005442B0" w:rsidRPr="008525DF">
        <w:rPr>
          <w:sz w:val="28"/>
          <w:szCs w:val="28"/>
        </w:rPr>
        <w:t xml:space="preserve">смесью растворителей </w:t>
      </w:r>
      <w:r w:rsidR="005442B0" w:rsidRPr="006D2B0E">
        <w:rPr>
          <w:sz w:val="28"/>
          <w:szCs w:val="28"/>
        </w:rPr>
        <w:t>ацетон</w:t>
      </w:r>
      <w:r w:rsidR="00D3566C">
        <w:rPr>
          <w:sz w:val="28"/>
          <w:szCs w:val="28"/>
        </w:rPr>
        <w:t xml:space="preserve"> – </w:t>
      </w:r>
      <w:r w:rsidR="005442B0" w:rsidRPr="006D2B0E">
        <w:rPr>
          <w:sz w:val="28"/>
          <w:szCs w:val="28"/>
        </w:rPr>
        <w:t>вода</w:t>
      </w:r>
      <w:r w:rsidR="00D3566C">
        <w:rPr>
          <w:sz w:val="28"/>
          <w:szCs w:val="28"/>
        </w:rPr>
        <w:t xml:space="preserve"> – </w:t>
      </w:r>
      <w:r w:rsidR="005442B0" w:rsidRPr="006D2B0E">
        <w:rPr>
          <w:sz w:val="28"/>
          <w:szCs w:val="28"/>
        </w:rPr>
        <w:t xml:space="preserve">аммиака </w:t>
      </w:r>
      <w:r w:rsidR="00D3566C" w:rsidRPr="006D2B0E">
        <w:rPr>
          <w:sz w:val="28"/>
          <w:szCs w:val="28"/>
        </w:rPr>
        <w:t xml:space="preserve">раствор </w:t>
      </w:r>
      <w:r w:rsidR="00D3566C">
        <w:rPr>
          <w:sz w:val="28"/>
          <w:szCs w:val="28"/>
        </w:rPr>
        <w:t xml:space="preserve">концентрированный </w:t>
      </w:r>
      <w:r w:rsidR="00C8178D">
        <w:rPr>
          <w:sz w:val="28"/>
          <w:szCs w:val="28"/>
        </w:rPr>
        <w:t>(</w:t>
      </w:r>
      <w:r w:rsidR="00D3566C">
        <w:rPr>
          <w:sz w:val="28"/>
          <w:szCs w:val="28"/>
        </w:rPr>
        <w:t>90:7:3</w:t>
      </w:r>
      <w:r w:rsidR="00C8178D">
        <w:rPr>
          <w:sz w:val="28"/>
          <w:szCs w:val="28"/>
        </w:rPr>
        <w:t>)</w:t>
      </w:r>
      <w:r w:rsidR="005442B0">
        <w:rPr>
          <w:sz w:val="28"/>
          <w:szCs w:val="28"/>
        </w:rPr>
        <w:t xml:space="preserve"> </w:t>
      </w:r>
      <w:r w:rsidR="005442B0" w:rsidRPr="008525DF">
        <w:rPr>
          <w:sz w:val="28"/>
          <w:szCs w:val="28"/>
        </w:rPr>
        <w:t>и хроматографируют восходящим способом.</w:t>
      </w:r>
      <w:r w:rsidR="005442B0">
        <w:rPr>
          <w:sz w:val="28"/>
          <w:szCs w:val="28"/>
        </w:rPr>
        <w:t xml:space="preserve"> </w:t>
      </w:r>
      <w:r w:rsidR="004C227F" w:rsidRPr="00A50BAA">
        <w:rPr>
          <w:sz w:val="28"/>
          <w:szCs w:val="28"/>
        </w:rPr>
        <w:t>Когда фронт растворителей пройдет около</w:t>
      </w:r>
      <w:r w:rsidR="004C227F">
        <w:rPr>
          <w:sz w:val="28"/>
          <w:szCs w:val="28"/>
        </w:rPr>
        <w:t xml:space="preserve"> </w:t>
      </w:r>
      <w:r w:rsidR="004C227F" w:rsidRPr="00A50BAA">
        <w:rPr>
          <w:sz w:val="28"/>
          <w:szCs w:val="28"/>
        </w:rPr>
        <w:t>80</w:t>
      </w:r>
      <w:r w:rsidR="004C227F">
        <w:rPr>
          <w:sz w:val="28"/>
          <w:szCs w:val="28"/>
        </w:rPr>
        <w:t xml:space="preserve"> – </w:t>
      </w:r>
      <w:r w:rsidR="004C227F" w:rsidRPr="00A50BAA">
        <w:rPr>
          <w:sz w:val="28"/>
          <w:szCs w:val="28"/>
        </w:rPr>
        <w:t>90</w:t>
      </w:r>
      <w:r w:rsidR="004C227F">
        <w:rPr>
          <w:sz w:val="28"/>
          <w:szCs w:val="28"/>
        </w:rPr>
        <w:t xml:space="preserve"> </w:t>
      </w:r>
      <w:r w:rsidR="004C227F" w:rsidRPr="00A50BAA">
        <w:rPr>
          <w:sz w:val="28"/>
          <w:szCs w:val="28"/>
        </w:rPr>
        <w:t xml:space="preserve">% длины </w:t>
      </w:r>
      <w:r w:rsidR="004C227F" w:rsidRPr="000A65C8">
        <w:rPr>
          <w:sz w:val="28"/>
          <w:szCs w:val="28"/>
        </w:rPr>
        <w:t>пластинки от линии</w:t>
      </w:r>
      <w:r w:rsidR="004C227F">
        <w:rPr>
          <w:sz w:val="28"/>
          <w:szCs w:val="28"/>
        </w:rPr>
        <w:t xml:space="preserve"> старта, ее вынимают из камеры,</w:t>
      </w:r>
      <w:r w:rsidR="009743C8" w:rsidRPr="000A65C8">
        <w:rPr>
          <w:sz w:val="28"/>
          <w:szCs w:val="28"/>
        </w:rPr>
        <w:t xml:space="preserve"> сушат до удаления следов растворителей</w:t>
      </w:r>
      <w:r w:rsidR="00DE4E19">
        <w:rPr>
          <w:sz w:val="28"/>
          <w:szCs w:val="28"/>
        </w:rPr>
        <w:t>,</w:t>
      </w:r>
      <w:r w:rsidR="009743C8">
        <w:rPr>
          <w:sz w:val="28"/>
          <w:szCs w:val="28"/>
        </w:rPr>
        <w:t xml:space="preserve"> </w:t>
      </w:r>
      <w:r w:rsidR="00112860">
        <w:rPr>
          <w:sz w:val="28"/>
          <w:szCs w:val="28"/>
        </w:rPr>
        <w:t>обрабатывают</w:t>
      </w:r>
      <w:r w:rsidR="0043261C">
        <w:rPr>
          <w:sz w:val="28"/>
          <w:szCs w:val="28"/>
        </w:rPr>
        <w:t xml:space="preserve"> реактивом Драгендорфа.</w:t>
      </w:r>
    </w:p>
    <w:p w:rsidR="0043261C" w:rsidRDefault="0043261C" w:rsidP="0043261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хроматограмме </w:t>
      </w:r>
      <w:r w:rsidR="002266AE">
        <w:rPr>
          <w:sz w:val="28"/>
          <w:szCs w:val="28"/>
        </w:rPr>
        <w:t xml:space="preserve">растворов </w:t>
      </w:r>
      <w:r w:rsidR="00112860">
        <w:rPr>
          <w:sz w:val="28"/>
          <w:szCs w:val="28"/>
        </w:rPr>
        <w:t>СО</w:t>
      </w:r>
      <w:r w:rsidR="002266AE">
        <w:rPr>
          <w:sz w:val="28"/>
          <w:szCs w:val="28"/>
        </w:rPr>
        <w:t xml:space="preserve"> атрапина сульфата</w:t>
      </w:r>
      <w:r w:rsidR="002266AE">
        <w:rPr>
          <w:i/>
          <w:iCs/>
          <w:sz w:val="28"/>
          <w:szCs w:val="28"/>
        </w:rPr>
        <w:t xml:space="preserve"> </w:t>
      </w:r>
      <w:r w:rsidR="002266AE">
        <w:rPr>
          <w:sz w:val="28"/>
          <w:szCs w:val="28"/>
        </w:rPr>
        <w:t>и</w:t>
      </w:r>
      <w:r w:rsidR="002266AE" w:rsidRPr="002266AE">
        <w:rPr>
          <w:iCs/>
          <w:sz w:val="28"/>
          <w:szCs w:val="28"/>
        </w:rPr>
        <w:t xml:space="preserve"> скополамина гидробромида</w:t>
      </w:r>
      <w:r>
        <w:rPr>
          <w:sz w:val="28"/>
          <w:szCs w:val="28"/>
        </w:rPr>
        <w:t xml:space="preserve"> в дневном свете обнаруживаются зоны красно-оранжевого цвета на желтом фоне </w:t>
      </w:r>
      <w:r w:rsidR="00112860">
        <w:rPr>
          <w:sz w:val="28"/>
          <w:szCs w:val="28"/>
        </w:rPr>
        <w:t>по СО атропина сульфата</w:t>
      </w:r>
      <w:r>
        <w:rPr>
          <w:sz w:val="28"/>
          <w:szCs w:val="28"/>
        </w:rPr>
        <w:t xml:space="preserve"> и </w:t>
      </w:r>
      <w:r w:rsidR="00112860">
        <w:rPr>
          <w:sz w:val="28"/>
          <w:szCs w:val="28"/>
        </w:rPr>
        <w:t xml:space="preserve">зона выше по СО </w:t>
      </w:r>
      <w:r w:rsidRPr="00D2748E">
        <w:rPr>
          <w:sz w:val="28"/>
          <w:szCs w:val="28"/>
        </w:rPr>
        <w:t>скополамина гидробромид</w:t>
      </w:r>
      <w:r w:rsidR="00112860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43261C" w:rsidRDefault="0043261C" w:rsidP="0043261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хроматограмме испытуемого раствора в дневном свете обнаруживают зоны красно-оранжевого цвета на желтом фоне на уровне зон на хроматограммах </w:t>
      </w:r>
      <w:r w:rsidR="002266AE">
        <w:rPr>
          <w:sz w:val="28"/>
          <w:szCs w:val="28"/>
        </w:rPr>
        <w:t xml:space="preserve">растворов </w:t>
      </w:r>
      <w:r w:rsidR="00463F07">
        <w:rPr>
          <w:sz w:val="28"/>
          <w:szCs w:val="28"/>
        </w:rPr>
        <w:t>СО</w:t>
      </w:r>
      <w:r w:rsidR="002266AE">
        <w:rPr>
          <w:sz w:val="28"/>
          <w:szCs w:val="28"/>
        </w:rPr>
        <w:t xml:space="preserve"> атрапина сульфата</w:t>
      </w:r>
      <w:r w:rsidR="002266AE">
        <w:rPr>
          <w:i/>
          <w:iCs/>
          <w:sz w:val="28"/>
          <w:szCs w:val="28"/>
        </w:rPr>
        <w:t xml:space="preserve"> </w:t>
      </w:r>
      <w:r w:rsidR="002266AE">
        <w:rPr>
          <w:sz w:val="28"/>
          <w:szCs w:val="28"/>
        </w:rPr>
        <w:t>и</w:t>
      </w:r>
      <w:r w:rsidR="002266AE" w:rsidRPr="002266AE">
        <w:rPr>
          <w:iCs/>
          <w:sz w:val="28"/>
          <w:szCs w:val="28"/>
        </w:rPr>
        <w:t xml:space="preserve"> скополамина гидробромида</w:t>
      </w:r>
      <w:r w:rsidR="002266AE">
        <w:rPr>
          <w:sz w:val="28"/>
          <w:szCs w:val="28"/>
        </w:rPr>
        <w:t>.</w:t>
      </w:r>
    </w:p>
    <w:p w:rsidR="0043261C" w:rsidRPr="00484242" w:rsidRDefault="00A95F66" w:rsidP="0043261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C7AD5">
        <w:rPr>
          <w:sz w:val="28"/>
          <w:szCs w:val="28"/>
        </w:rPr>
        <w:t xml:space="preserve">) </w:t>
      </w:r>
      <w:r w:rsidR="00EC7AD5" w:rsidRPr="004F5CF6">
        <w:rPr>
          <w:sz w:val="28"/>
          <w:szCs w:val="28"/>
        </w:rPr>
        <w:t xml:space="preserve">На линию старта аналитической хроматографической пластинки со слоем силикагеля с флюоресценцией в ультрафиолетовом спектре на </w:t>
      </w:r>
      <w:r w:rsidR="00EC7AD5">
        <w:rPr>
          <w:sz w:val="28"/>
          <w:szCs w:val="28"/>
        </w:rPr>
        <w:t>алюминиевой подложки</w:t>
      </w:r>
      <w:r w:rsidR="00EC7AD5" w:rsidRPr="004F5CF6">
        <w:rPr>
          <w:sz w:val="28"/>
          <w:szCs w:val="28"/>
        </w:rPr>
        <w:t xml:space="preserve"> размером</w:t>
      </w:r>
      <w:r w:rsidR="00EC7AD5">
        <w:rPr>
          <w:sz w:val="28"/>
          <w:szCs w:val="28"/>
        </w:rPr>
        <w:t xml:space="preserve"> 10 × 15 наносят </w:t>
      </w:r>
      <w:r w:rsidR="0043261C">
        <w:rPr>
          <w:sz w:val="28"/>
          <w:szCs w:val="28"/>
        </w:rPr>
        <w:t xml:space="preserve">по 20 мкл испытуемой настойки и раствора </w:t>
      </w:r>
      <w:r w:rsidR="00463F07">
        <w:rPr>
          <w:sz w:val="28"/>
          <w:szCs w:val="28"/>
        </w:rPr>
        <w:t>СО</w:t>
      </w:r>
      <w:r w:rsidR="00F51439">
        <w:rPr>
          <w:sz w:val="28"/>
          <w:szCs w:val="28"/>
        </w:rPr>
        <w:t xml:space="preserve"> рутина</w:t>
      </w:r>
      <w:r w:rsidR="0043261C">
        <w:rPr>
          <w:sz w:val="28"/>
          <w:szCs w:val="28"/>
        </w:rPr>
        <w:t xml:space="preserve">. </w:t>
      </w:r>
      <w:r w:rsidR="00EC7AD5" w:rsidRPr="00E305F7">
        <w:rPr>
          <w:sz w:val="28"/>
          <w:szCs w:val="28"/>
        </w:rPr>
        <w:t xml:space="preserve">Пластинку с нанесенными пробами сушат на воздухе, помещают в камеру, предварительно насыщенную </w:t>
      </w:r>
      <w:r w:rsidR="00EC7AD5" w:rsidRPr="008525DF">
        <w:rPr>
          <w:sz w:val="28"/>
          <w:szCs w:val="28"/>
        </w:rPr>
        <w:t xml:space="preserve">смесью </w:t>
      </w:r>
      <w:r w:rsidR="00EF2C4A" w:rsidRPr="006350DD">
        <w:rPr>
          <w:sz w:val="28"/>
          <w:szCs w:val="28"/>
        </w:rPr>
        <w:t>растворителей</w:t>
      </w:r>
      <w:r w:rsidR="00EF2C4A" w:rsidRPr="00EF2C4A">
        <w:rPr>
          <w:sz w:val="28"/>
          <w:szCs w:val="28"/>
        </w:rPr>
        <w:t xml:space="preserve"> </w:t>
      </w:r>
      <w:r w:rsidR="00EF2C4A" w:rsidRPr="00AF7B2A">
        <w:rPr>
          <w:i/>
          <w:sz w:val="28"/>
          <w:szCs w:val="28"/>
        </w:rPr>
        <w:t>н</w:t>
      </w:r>
      <w:r w:rsidR="00EF2C4A" w:rsidRPr="00D62B49">
        <w:rPr>
          <w:sz w:val="28"/>
          <w:szCs w:val="28"/>
        </w:rPr>
        <w:t>-бутанол</w:t>
      </w:r>
      <w:r w:rsidR="00AF7B2A">
        <w:rPr>
          <w:sz w:val="28"/>
          <w:szCs w:val="28"/>
        </w:rPr>
        <w:t xml:space="preserve"> – </w:t>
      </w:r>
      <w:r w:rsidR="00EF2C4A" w:rsidRPr="00D62B49">
        <w:rPr>
          <w:sz w:val="28"/>
          <w:szCs w:val="28"/>
        </w:rPr>
        <w:t>уксуснусная</w:t>
      </w:r>
      <w:r w:rsidR="00EF2C4A">
        <w:rPr>
          <w:sz w:val="28"/>
          <w:szCs w:val="28"/>
        </w:rPr>
        <w:t xml:space="preserve"> кислота </w:t>
      </w:r>
      <w:r w:rsidR="00EF2C4A" w:rsidRPr="00D62B49">
        <w:rPr>
          <w:sz w:val="28"/>
          <w:szCs w:val="28"/>
        </w:rPr>
        <w:t>ледяная</w:t>
      </w:r>
      <w:r w:rsidR="00AF7B2A">
        <w:rPr>
          <w:sz w:val="28"/>
          <w:szCs w:val="28"/>
        </w:rPr>
        <w:t xml:space="preserve"> – </w:t>
      </w:r>
      <w:r w:rsidR="00EF2C4A">
        <w:rPr>
          <w:sz w:val="28"/>
          <w:szCs w:val="28"/>
        </w:rPr>
        <w:t>вода (40:10:10)</w:t>
      </w:r>
      <w:r w:rsidR="0043261C">
        <w:rPr>
          <w:sz w:val="28"/>
          <w:szCs w:val="28"/>
        </w:rPr>
        <w:t xml:space="preserve"> и хроматографируют</w:t>
      </w:r>
      <w:r w:rsidR="00FF6673">
        <w:rPr>
          <w:sz w:val="28"/>
          <w:szCs w:val="28"/>
        </w:rPr>
        <w:t xml:space="preserve"> восходящим способом</w:t>
      </w:r>
      <w:r w:rsidR="0043261C">
        <w:rPr>
          <w:sz w:val="28"/>
          <w:szCs w:val="28"/>
        </w:rPr>
        <w:t xml:space="preserve">. </w:t>
      </w:r>
      <w:r w:rsidR="00EC7AD5" w:rsidRPr="008525DF">
        <w:rPr>
          <w:sz w:val="28"/>
          <w:szCs w:val="28"/>
        </w:rPr>
        <w:t xml:space="preserve">После того как фронт растворителей пройдет </w:t>
      </w:r>
      <w:r w:rsidR="00EC7AD5">
        <w:rPr>
          <w:sz w:val="28"/>
          <w:szCs w:val="28"/>
        </w:rPr>
        <w:t>80</w:t>
      </w:r>
      <w:r w:rsidR="008C6F52">
        <w:rPr>
          <w:sz w:val="28"/>
          <w:szCs w:val="28"/>
        </w:rPr>
        <w:t xml:space="preserve"> – </w:t>
      </w:r>
      <w:r w:rsidR="00EC7AD5">
        <w:rPr>
          <w:sz w:val="28"/>
          <w:szCs w:val="28"/>
        </w:rPr>
        <w:t xml:space="preserve">90 % длины </w:t>
      </w:r>
      <w:r w:rsidR="00EC7AD5" w:rsidRPr="00E305F7">
        <w:rPr>
          <w:sz w:val="28"/>
          <w:szCs w:val="28"/>
        </w:rPr>
        <w:t xml:space="preserve">пластинки от линии старта, ее вынимают из камеры, </w:t>
      </w:r>
      <w:r w:rsidR="0071422B">
        <w:rPr>
          <w:sz w:val="28"/>
          <w:szCs w:val="28"/>
        </w:rPr>
        <w:t>сушат</w:t>
      </w:r>
      <w:r w:rsidR="00EC7AD5" w:rsidRPr="00E305F7">
        <w:rPr>
          <w:sz w:val="28"/>
          <w:szCs w:val="28"/>
        </w:rPr>
        <w:t xml:space="preserve"> до удаления следов растворителей</w:t>
      </w:r>
      <w:r w:rsidR="00EC7AD5">
        <w:rPr>
          <w:sz w:val="28"/>
          <w:szCs w:val="28"/>
        </w:rPr>
        <w:t xml:space="preserve"> </w:t>
      </w:r>
      <w:r w:rsidR="0043261C">
        <w:rPr>
          <w:sz w:val="28"/>
          <w:szCs w:val="28"/>
        </w:rPr>
        <w:t>и просматривают в УФ-свете при длине волны 365</w:t>
      </w:r>
      <w:r w:rsidR="0071422B">
        <w:rPr>
          <w:sz w:val="28"/>
          <w:szCs w:val="28"/>
        </w:rPr>
        <w:t xml:space="preserve"> </w:t>
      </w:r>
      <w:r w:rsidR="0043261C">
        <w:rPr>
          <w:sz w:val="28"/>
          <w:szCs w:val="28"/>
        </w:rPr>
        <w:t>нм.</w:t>
      </w:r>
    </w:p>
    <w:p w:rsidR="0043261C" w:rsidRPr="009116D3" w:rsidRDefault="0043261C" w:rsidP="0043261C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На хром</w:t>
      </w:r>
      <w:r w:rsidR="00053A62">
        <w:rPr>
          <w:sz w:val="28"/>
          <w:szCs w:val="28"/>
        </w:rPr>
        <w:t xml:space="preserve">атограмме </w:t>
      </w:r>
      <w:r w:rsidR="00F51439">
        <w:rPr>
          <w:sz w:val="28"/>
          <w:szCs w:val="28"/>
        </w:rPr>
        <w:t xml:space="preserve">раствора </w:t>
      </w:r>
      <w:r w:rsidR="00463F07">
        <w:rPr>
          <w:sz w:val="28"/>
          <w:szCs w:val="28"/>
        </w:rPr>
        <w:t>СО</w:t>
      </w:r>
      <w:r w:rsidR="00F51439">
        <w:rPr>
          <w:sz w:val="28"/>
          <w:szCs w:val="28"/>
        </w:rPr>
        <w:t xml:space="preserve"> рутина </w:t>
      </w:r>
      <w:r>
        <w:rPr>
          <w:sz w:val="28"/>
          <w:szCs w:val="28"/>
        </w:rPr>
        <w:t>обнаруживают зону коричне</w:t>
      </w:r>
      <w:r w:rsidR="00053A62">
        <w:rPr>
          <w:sz w:val="28"/>
          <w:szCs w:val="28"/>
        </w:rPr>
        <w:t>вого цвета</w:t>
      </w:r>
      <w:r w:rsidR="00463F07">
        <w:rPr>
          <w:sz w:val="28"/>
          <w:szCs w:val="28"/>
        </w:rPr>
        <w:t>.</w:t>
      </w:r>
    </w:p>
    <w:p w:rsidR="0043261C" w:rsidRDefault="0043261C" w:rsidP="0043261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хроматограмме испытуемого раствора обнаруживают основные зоны: темно-серого цвета</w:t>
      </w:r>
      <w:r w:rsidR="00053A62">
        <w:rPr>
          <w:sz w:val="28"/>
          <w:szCs w:val="28"/>
        </w:rPr>
        <w:t xml:space="preserve">, голубого цвета </w:t>
      </w:r>
      <w:r>
        <w:rPr>
          <w:sz w:val="28"/>
          <w:szCs w:val="28"/>
        </w:rPr>
        <w:t xml:space="preserve">и ярко-синего цвета. </w:t>
      </w:r>
    </w:p>
    <w:p w:rsidR="0043261C" w:rsidRDefault="0043261C" w:rsidP="0043261C">
      <w:pPr>
        <w:spacing w:line="360" w:lineRule="auto"/>
        <w:ind w:firstLine="720"/>
        <w:jc w:val="both"/>
        <w:rPr>
          <w:sz w:val="28"/>
          <w:szCs w:val="28"/>
        </w:rPr>
      </w:pPr>
      <w:r w:rsidRPr="0015778D">
        <w:rPr>
          <w:sz w:val="28"/>
          <w:szCs w:val="28"/>
        </w:rPr>
        <w:lastRenderedPageBreak/>
        <w:t>Затем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хроматограммы опрыскивают алюминия хлорида </w:t>
      </w:r>
      <w:r w:rsidR="00F51439">
        <w:rPr>
          <w:sz w:val="28"/>
          <w:szCs w:val="28"/>
        </w:rPr>
        <w:t xml:space="preserve">раствором 1 % </w:t>
      </w:r>
      <w:r>
        <w:rPr>
          <w:sz w:val="28"/>
          <w:szCs w:val="28"/>
        </w:rPr>
        <w:t>и на</w:t>
      </w:r>
      <w:r w:rsidR="00053A62">
        <w:rPr>
          <w:sz w:val="28"/>
          <w:szCs w:val="28"/>
        </w:rPr>
        <w:t xml:space="preserve">гревают </w:t>
      </w:r>
      <w:r w:rsidR="007A7654" w:rsidRPr="00E305F7">
        <w:rPr>
          <w:sz w:val="28"/>
        </w:rPr>
        <w:t>при температуре</w:t>
      </w:r>
      <w:r w:rsidR="00053A62">
        <w:rPr>
          <w:sz w:val="28"/>
          <w:szCs w:val="28"/>
        </w:rPr>
        <w:t xml:space="preserve"> 105 º</w:t>
      </w:r>
      <w:r w:rsidR="0071422B">
        <w:rPr>
          <w:sz w:val="28"/>
          <w:szCs w:val="28"/>
        </w:rPr>
        <w:t>С в течение 2 минут и просматривают в дневном свете.</w:t>
      </w:r>
    </w:p>
    <w:p w:rsidR="0043261C" w:rsidRPr="009116D3" w:rsidRDefault="0043261C" w:rsidP="0043261C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На хром</w:t>
      </w:r>
      <w:r w:rsidR="00053A62">
        <w:rPr>
          <w:sz w:val="28"/>
          <w:szCs w:val="28"/>
        </w:rPr>
        <w:t xml:space="preserve">атограмме </w:t>
      </w:r>
      <w:r w:rsidR="00F51439">
        <w:rPr>
          <w:sz w:val="28"/>
          <w:szCs w:val="28"/>
        </w:rPr>
        <w:t xml:space="preserve">раствора </w:t>
      </w:r>
      <w:r w:rsidR="00463F07">
        <w:rPr>
          <w:sz w:val="28"/>
          <w:szCs w:val="28"/>
        </w:rPr>
        <w:t>СО</w:t>
      </w:r>
      <w:r w:rsidR="00F51439">
        <w:rPr>
          <w:sz w:val="28"/>
          <w:szCs w:val="28"/>
        </w:rPr>
        <w:t xml:space="preserve"> рутина </w:t>
      </w:r>
      <w:r>
        <w:rPr>
          <w:sz w:val="28"/>
          <w:szCs w:val="28"/>
        </w:rPr>
        <w:t xml:space="preserve">обнаруживают зону рутина с </w:t>
      </w:r>
      <w:r>
        <w:rPr>
          <w:sz w:val="28"/>
          <w:szCs w:val="28"/>
          <w:lang w:val="en-US"/>
        </w:rPr>
        <w:t>R</w:t>
      </w:r>
      <w:r w:rsidRPr="007A7654">
        <w:rPr>
          <w:sz w:val="28"/>
          <w:szCs w:val="28"/>
          <w:vertAlign w:val="subscript"/>
          <w:lang w:val="en-US"/>
        </w:rPr>
        <w:t>f</w:t>
      </w:r>
      <w:r w:rsidRPr="007A765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около 0,35.</w:t>
      </w:r>
    </w:p>
    <w:p w:rsidR="0043261C" w:rsidRDefault="0043261C" w:rsidP="0043261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хроматограмме испытуемого раствора обнаруживают зону на уров</w:t>
      </w:r>
      <w:r w:rsidR="00053A62">
        <w:rPr>
          <w:sz w:val="28"/>
          <w:szCs w:val="28"/>
        </w:rPr>
        <w:t xml:space="preserve">не зоны </w:t>
      </w:r>
      <w:r>
        <w:rPr>
          <w:sz w:val="28"/>
          <w:szCs w:val="28"/>
        </w:rPr>
        <w:t xml:space="preserve">на хроматограмме </w:t>
      </w:r>
      <w:r w:rsidR="00F51439">
        <w:rPr>
          <w:sz w:val="28"/>
          <w:szCs w:val="28"/>
        </w:rPr>
        <w:t xml:space="preserve">раствора </w:t>
      </w:r>
      <w:r w:rsidR="008D6CA4">
        <w:rPr>
          <w:sz w:val="28"/>
          <w:szCs w:val="28"/>
        </w:rPr>
        <w:t>СО</w:t>
      </w:r>
      <w:r w:rsidR="00F51439">
        <w:rPr>
          <w:sz w:val="28"/>
          <w:szCs w:val="28"/>
        </w:rPr>
        <w:t xml:space="preserve"> рутина</w:t>
      </w:r>
      <w:r w:rsidR="0071422B">
        <w:rPr>
          <w:sz w:val="28"/>
          <w:szCs w:val="28"/>
        </w:rPr>
        <w:t>.</w:t>
      </w:r>
    </w:p>
    <w:p w:rsidR="00711056" w:rsidRDefault="00053A62" w:rsidP="0043261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1056">
        <w:rPr>
          <w:sz w:val="28"/>
          <w:szCs w:val="28"/>
        </w:rPr>
        <w:t>К 2 мл на</w:t>
      </w:r>
      <w:r w:rsidR="00720C1C">
        <w:rPr>
          <w:sz w:val="28"/>
          <w:szCs w:val="28"/>
        </w:rPr>
        <w:t>стойки прибавляют 0,5 мл железа</w:t>
      </w:r>
      <w:r w:rsidR="00711056">
        <w:rPr>
          <w:sz w:val="28"/>
          <w:szCs w:val="28"/>
        </w:rPr>
        <w:t>(</w:t>
      </w:r>
      <w:r w:rsidR="007A7654">
        <w:rPr>
          <w:sz w:val="28"/>
          <w:szCs w:val="28"/>
          <w:lang w:val="en-US"/>
        </w:rPr>
        <w:t>III</w:t>
      </w:r>
      <w:r w:rsidR="00711056">
        <w:rPr>
          <w:sz w:val="28"/>
          <w:szCs w:val="28"/>
        </w:rPr>
        <w:t>) хлорида</w:t>
      </w:r>
      <w:r w:rsidR="007A7654" w:rsidRPr="007A7654">
        <w:rPr>
          <w:sz w:val="28"/>
          <w:szCs w:val="28"/>
        </w:rPr>
        <w:t xml:space="preserve"> </w:t>
      </w:r>
      <w:r w:rsidR="007A7654">
        <w:rPr>
          <w:sz w:val="28"/>
          <w:szCs w:val="28"/>
        </w:rPr>
        <w:t>раствор</w:t>
      </w:r>
      <w:r w:rsidR="00711056">
        <w:rPr>
          <w:sz w:val="28"/>
          <w:szCs w:val="28"/>
        </w:rPr>
        <w:t>, образуется</w:t>
      </w:r>
      <w:r>
        <w:rPr>
          <w:sz w:val="28"/>
          <w:szCs w:val="28"/>
        </w:rPr>
        <w:t xml:space="preserve"> черно – зеленое окрашивание (д</w:t>
      </w:r>
      <w:r w:rsidR="00711056">
        <w:rPr>
          <w:sz w:val="28"/>
          <w:szCs w:val="28"/>
        </w:rPr>
        <w:t>убильные вещества).</w:t>
      </w:r>
    </w:p>
    <w:p w:rsidR="00711056" w:rsidRPr="0078603E" w:rsidRDefault="00053A62" w:rsidP="0043261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1056">
        <w:rPr>
          <w:sz w:val="28"/>
          <w:szCs w:val="28"/>
        </w:rPr>
        <w:t xml:space="preserve">10 мл настойки помещают в делительную воронку, прибавляют </w:t>
      </w:r>
      <w:r w:rsidR="004418BC" w:rsidRPr="004418BC">
        <w:rPr>
          <w:sz w:val="28"/>
          <w:szCs w:val="28"/>
        </w:rPr>
        <w:br/>
      </w:r>
      <w:r w:rsidR="00711056">
        <w:rPr>
          <w:sz w:val="28"/>
          <w:szCs w:val="28"/>
        </w:rPr>
        <w:t>10 мл воды, 1 мл аммиака концентрированного</w:t>
      </w:r>
      <w:r w:rsidR="004418BC" w:rsidRPr="004418BC">
        <w:rPr>
          <w:sz w:val="28"/>
          <w:szCs w:val="28"/>
        </w:rPr>
        <w:t xml:space="preserve"> </w:t>
      </w:r>
      <w:r w:rsidR="004418BC">
        <w:rPr>
          <w:sz w:val="28"/>
          <w:szCs w:val="28"/>
        </w:rPr>
        <w:t>раствор</w:t>
      </w:r>
      <w:r w:rsidR="00711056">
        <w:rPr>
          <w:sz w:val="28"/>
          <w:szCs w:val="28"/>
        </w:rPr>
        <w:t>, 20 мл эфира и встряхивают в течение 5 минут. После разделения фаз эфирный слой отделяют и фильтруют через бумажный фильтр с 2</w:t>
      </w:r>
      <w:r w:rsidR="008D6CA4">
        <w:rPr>
          <w:sz w:val="28"/>
          <w:szCs w:val="28"/>
        </w:rPr>
        <w:t>,0</w:t>
      </w:r>
      <w:r w:rsidR="00711056">
        <w:rPr>
          <w:sz w:val="28"/>
          <w:szCs w:val="28"/>
        </w:rPr>
        <w:t xml:space="preserve"> г натрия сульфата безводного в выпарительную чашку. Экстракцию повторяют еще раз с таким же количеством эфира, фильтруя эфирный </w:t>
      </w:r>
      <w:r w:rsidR="00772A81">
        <w:rPr>
          <w:sz w:val="28"/>
          <w:szCs w:val="28"/>
        </w:rPr>
        <w:t xml:space="preserve">слой </w:t>
      </w:r>
      <w:r w:rsidR="00711056">
        <w:rPr>
          <w:sz w:val="28"/>
          <w:szCs w:val="28"/>
        </w:rPr>
        <w:t xml:space="preserve">через тот же фильтр в ту же чашку. Объединенные эфирные извлечения выпаривают на кипящей водяной бане досуха. К сухому остатку прибавляют 0,5 мл азотной </w:t>
      </w:r>
      <w:r w:rsidR="006900FA">
        <w:rPr>
          <w:sz w:val="28"/>
          <w:szCs w:val="28"/>
        </w:rPr>
        <w:t xml:space="preserve">кислоты </w:t>
      </w:r>
      <w:r w:rsidR="00711056">
        <w:rPr>
          <w:sz w:val="28"/>
          <w:szCs w:val="28"/>
        </w:rPr>
        <w:t>концентрированной и выпаривают на кипящей водяной бане досуха. К остатку прибавляют 10 мл ацетона и по кап</w:t>
      </w:r>
      <w:r w:rsidR="00772A81">
        <w:rPr>
          <w:sz w:val="28"/>
          <w:szCs w:val="28"/>
        </w:rPr>
        <w:t>лям калия гидроксида</w:t>
      </w:r>
      <w:r w:rsidR="006900FA" w:rsidRPr="006900FA">
        <w:rPr>
          <w:sz w:val="28"/>
          <w:szCs w:val="28"/>
        </w:rPr>
        <w:t xml:space="preserve"> </w:t>
      </w:r>
      <w:r w:rsidR="006900FA">
        <w:rPr>
          <w:sz w:val="28"/>
          <w:szCs w:val="28"/>
        </w:rPr>
        <w:t xml:space="preserve">раствор </w:t>
      </w:r>
      <w:r w:rsidR="006900FA">
        <w:rPr>
          <w:sz w:val="28"/>
          <w:szCs w:val="28"/>
        </w:rPr>
        <w:br/>
        <w:t>3 %</w:t>
      </w:r>
      <w:r w:rsidR="00772A81">
        <w:rPr>
          <w:sz w:val="28"/>
          <w:szCs w:val="28"/>
        </w:rPr>
        <w:t>;</w:t>
      </w:r>
      <w:r w:rsidR="00711056">
        <w:rPr>
          <w:sz w:val="28"/>
          <w:szCs w:val="28"/>
        </w:rPr>
        <w:t xml:space="preserve"> образуется фиолетовое окрашивание (алкалоиды).</w:t>
      </w:r>
    </w:p>
    <w:p w:rsidR="000A4CB2" w:rsidRPr="002266AE" w:rsidRDefault="000A4CB2" w:rsidP="000F00F1">
      <w:pPr>
        <w:jc w:val="both"/>
        <w:rPr>
          <w:sz w:val="28"/>
        </w:rPr>
      </w:pPr>
    </w:p>
    <w:p w:rsidR="00CF2B06" w:rsidRDefault="00CF2B06" w:rsidP="00C81D36">
      <w:pPr>
        <w:spacing w:line="360" w:lineRule="auto"/>
        <w:ind w:firstLine="720"/>
        <w:jc w:val="both"/>
        <w:rPr>
          <w:sz w:val="28"/>
          <w:szCs w:val="28"/>
        </w:rPr>
      </w:pPr>
      <w:r w:rsidRPr="00FB11E7">
        <w:rPr>
          <w:b/>
          <w:bCs/>
          <w:sz w:val="28"/>
          <w:szCs w:val="28"/>
        </w:rPr>
        <w:t>Плотность</w:t>
      </w:r>
      <w:r w:rsidR="00C81D36">
        <w:rPr>
          <w:b/>
          <w:bCs/>
          <w:sz w:val="28"/>
          <w:szCs w:val="28"/>
        </w:rPr>
        <w:t>.</w:t>
      </w:r>
      <w:r w:rsidR="00C81D36" w:rsidRPr="00C81D36">
        <w:rPr>
          <w:sz w:val="28"/>
          <w:szCs w:val="28"/>
        </w:rPr>
        <w:t xml:space="preserve"> </w:t>
      </w:r>
      <w:r w:rsidR="00C81D36">
        <w:rPr>
          <w:sz w:val="28"/>
          <w:szCs w:val="28"/>
        </w:rPr>
        <w:t>От 0.930 до 0,950 (ГФ</w:t>
      </w:r>
      <w:r w:rsidR="002266AE">
        <w:rPr>
          <w:sz w:val="28"/>
          <w:szCs w:val="28"/>
        </w:rPr>
        <w:t xml:space="preserve"> </w:t>
      </w:r>
      <w:r w:rsidR="00994E07">
        <w:rPr>
          <w:sz w:val="28"/>
          <w:szCs w:val="28"/>
          <w:lang w:val="en-US"/>
        </w:rPr>
        <w:t>X</w:t>
      </w:r>
      <w:r w:rsidR="002266AE">
        <w:rPr>
          <w:sz w:val="28"/>
          <w:szCs w:val="28"/>
          <w:lang w:val="en-US"/>
        </w:rPr>
        <w:t>III</w:t>
      </w:r>
      <w:r w:rsidR="00C81D36">
        <w:rPr>
          <w:sz w:val="28"/>
          <w:szCs w:val="28"/>
        </w:rPr>
        <w:t>).</w:t>
      </w:r>
    </w:p>
    <w:p w:rsidR="00103149" w:rsidRDefault="00711056" w:rsidP="001322BC">
      <w:pPr>
        <w:spacing w:line="360" w:lineRule="auto"/>
        <w:ind w:firstLine="709"/>
        <w:jc w:val="both"/>
        <w:rPr>
          <w:sz w:val="28"/>
          <w:szCs w:val="28"/>
        </w:rPr>
      </w:pPr>
      <w:r w:rsidRPr="00FB11E7">
        <w:rPr>
          <w:b/>
          <w:bCs/>
          <w:sz w:val="28"/>
          <w:szCs w:val="28"/>
        </w:rPr>
        <w:t>Сухой остаток</w:t>
      </w:r>
      <w:r w:rsidR="00FF6FC9">
        <w:rPr>
          <w:b/>
          <w:bCs/>
          <w:sz w:val="28"/>
          <w:szCs w:val="28"/>
        </w:rPr>
        <w:t>.</w:t>
      </w:r>
      <w:r w:rsidR="00C81D36" w:rsidRPr="00C81D36">
        <w:rPr>
          <w:sz w:val="28"/>
          <w:szCs w:val="28"/>
        </w:rPr>
        <w:t xml:space="preserve"> </w:t>
      </w:r>
      <w:r w:rsidR="00C81D36">
        <w:rPr>
          <w:sz w:val="28"/>
          <w:szCs w:val="28"/>
        </w:rPr>
        <w:t xml:space="preserve">Не менее 1,2 % </w:t>
      </w:r>
      <w:r w:rsidR="002266AE">
        <w:rPr>
          <w:sz w:val="28"/>
          <w:szCs w:val="28"/>
        </w:rPr>
        <w:t xml:space="preserve">(ГФ </w:t>
      </w:r>
      <w:r w:rsidR="00994E07">
        <w:rPr>
          <w:sz w:val="28"/>
          <w:szCs w:val="28"/>
          <w:lang w:val="en-US"/>
        </w:rPr>
        <w:t>X</w:t>
      </w:r>
      <w:r w:rsidR="002266AE">
        <w:rPr>
          <w:sz w:val="28"/>
          <w:szCs w:val="28"/>
          <w:lang w:val="en-US"/>
        </w:rPr>
        <w:t>III</w:t>
      </w:r>
      <w:r w:rsidR="002266AE">
        <w:rPr>
          <w:sz w:val="28"/>
          <w:szCs w:val="28"/>
        </w:rPr>
        <w:t>).</w:t>
      </w:r>
    </w:p>
    <w:p w:rsidR="002619DF" w:rsidRDefault="00711056" w:rsidP="001322BC">
      <w:pPr>
        <w:spacing w:line="360" w:lineRule="auto"/>
        <w:ind w:firstLine="709"/>
        <w:jc w:val="both"/>
        <w:rPr>
          <w:sz w:val="28"/>
          <w:szCs w:val="28"/>
        </w:rPr>
      </w:pPr>
      <w:r w:rsidRPr="00FB11E7">
        <w:rPr>
          <w:b/>
          <w:bCs/>
          <w:sz w:val="28"/>
          <w:szCs w:val="28"/>
        </w:rPr>
        <w:t>Тяжелые металлы</w:t>
      </w:r>
      <w:r w:rsidR="00FF6FC9">
        <w:rPr>
          <w:b/>
          <w:bCs/>
          <w:sz w:val="28"/>
          <w:szCs w:val="28"/>
        </w:rPr>
        <w:t>.</w:t>
      </w:r>
      <w:r w:rsidR="00C81D36" w:rsidRPr="00C81D36">
        <w:rPr>
          <w:sz w:val="28"/>
          <w:szCs w:val="28"/>
        </w:rPr>
        <w:t xml:space="preserve"> </w:t>
      </w:r>
      <w:r w:rsidR="00C81D36">
        <w:rPr>
          <w:sz w:val="28"/>
          <w:szCs w:val="28"/>
        </w:rPr>
        <w:t xml:space="preserve">Не более 0,001 % </w:t>
      </w:r>
      <w:r w:rsidR="002266AE">
        <w:rPr>
          <w:sz w:val="28"/>
          <w:szCs w:val="28"/>
        </w:rPr>
        <w:t xml:space="preserve">(ГФ </w:t>
      </w:r>
      <w:r w:rsidR="00994E07">
        <w:rPr>
          <w:sz w:val="28"/>
          <w:szCs w:val="28"/>
          <w:lang w:val="en-US"/>
        </w:rPr>
        <w:t>X</w:t>
      </w:r>
      <w:r w:rsidR="002266AE">
        <w:rPr>
          <w:sz w:val="28"/>
          <w:szCs w:val="28"/>
          <w:lang w:val="en-US"/>
        </w:rPr>
        <w:t>III</w:t>
      </w:r>
      <w:r w:rsidR="002266AE">
        <w:rPr>
          <w:sz w:val="28"/>
          <w:szCs w:val="28"/>
        </w:rPr>
        <w:t>).</w:t>
      </w:r>
    </w:p>
    <w:p w:rsidR="001322BC" w:rsidRPr="00FF6673" w:rsidRDefault="00720C1C" w:rsidP="00720C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45437">
        <w:rPr>
          <w:b/>
          <w:sz w:val="28"/>
          <w:szCs w:val="28"/>
        </w:rPr>
        <w:t>Микробиологическая чистота</w:t>
      </w:r>
      <w:r>
        <w:rPr>
          <w:b/>
          <w:sz w:val="28"/>
          <w:szCs w:val="28"/>
        </w:rPr>
        <w:t xml:space="preserve">. </w:t>
      </w:r>
      <w:r w:rsidR="00FF6673" w:rsidRPr="00FF6673">
        <w:rPr>
          <w:sz w:val="28"/>
          <w:szCs w:val="28"/>
        </w:rPr>
        <w:t xml:space="preserve">Испытания проводят в соответствии с требованиями ОФС «Микробиологическая чистота» ГФ </w:t>
      </w:r>
      <w:r w:rsidR="00FF6673" w:rsidRPr="00FF6673">
        <w:rPr>
          <w:sz w:val="28"/>
          <w:szCs w:val="28"/>
          <w:lang w:val="en-US"/>
        </w:rPr>
        <w:t>X</w:t>
      </w:r>
      <w:r w:rsidR="00FF6673" w:rsidRPr="00FF6673">
        <w:rPr>
          <w:sz w:val="28"/>
          <w:szCs w:val="28"/>
        </w:rPr>
        <w:t>III, категория 3.2.</w:t>
      </w:r>
    </w:p>
    <w:p w:rsidR="008A112A" w:rsidRPr="008A112A" w:rsidRDefault="008A112A" w:rsidP="001322B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112A">
        <w:rPr>
          <w:b/>
          <w:sz w:val="28"/>
          <w:szCs w:val="28"/>
        </w:rPr>
        <w:t>Испытание на четвертое десятичное разведение (</w:t>
      </w:r>
      <w:r w:rsidRPr="008A112A">
        <w:rPr>
          <w:b/>
          <w:sz w:val="28"/>
          <w:szCs w:val="28"/>
          <w:lang w:val="en-US"/>
        </w:rPr>
        <w:t>D</w:t>
      </w:r>
      <w:r w:rsidRPr="008A112A">
        <w:rPr>
          <w:b/>
          <w:sz w:val="28"/>
          <w:szCs w:val="28"/>
        </w:rPr>
        <w:t>4).</w:t>
      </w:r>
    </w:p>
    <w:p w:rsidR="002619DF" w:rsidRPr="00E00178" w:rsidRDefault="002619DF" w:rsidP="001322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 мл четвертого десятичного разведения</w:t>
      </w:r>
      <w:r w:rsidRPr="00E00178">
        <w:rPr>
          <w:sz w:val="28"/>
          <w:szCs w:val="28"/>
        </w:rPr>
        <w:t xml:space="preserve"> (</w:t>
      </w:r>
      <w:r w:rsidRPr="00E00178">
        <w:rPr>
          <w:sz w:val="28"/>
          <w:szCs w:val="28"/>
          <w:lang w:val="en-US"/>
        </w:rPr>
        <w:t>D</w:t>
      </w:r>
      <w:r w:rsidRPr="00E00178">
        <w:rPr>
          <w:sz w:val="28"/>
          <w:szCs w:val="28"/>
        </w:rPr>
        <w:t xml:space="preserve">4) </w:t>
      </w:r>
      <w:r>
        <w:rPr>
          <w:sz w:val="28"/>
          <w:szCs w:val="28"/>
        </w:rPr>
        <w:t>выпаривают на кипящей водяной бане до объема 2-3 мл, прибавляют 0</w:t>
      </w:r>
      <w:r w:rsidR="00C81D36">
        <w:rPr>
          <w:sz w:val="28"/>
          <w:szCs w:val="28"/>
        </w:rPr>
        <w:t>,</w:t>
      </w:r>
      <w:r>
        <w:rPr>
          <w:sz w:val="28"/>
          <w:szCs w:val="28"/>
        </w:rPr>
        <w:t xml:space="preserve">5 мл аммиака </w:t>
      </w:r>
      <w:r w:rsidR="00DB5A2D">
        <w:rPr>
          <w:sz w:val="28"/>
          <w:szCs w:val="28"/>
        </w:rPr>
        <w:t xml:space="preserve">раствора </w:t>
      </w:r>
      <w:r>
        <w:rPr>
          <w:sz w:val="28"/>
          <w:szCs w:val="28"/>
        </w:rPr>
        <w:t>и экстрагируют эфиром. Эфирное извлечение отделяют, выпаривают на кипящей водяной бане досуха. Сухой остаток растворяют в 0,1 мл азотной кислоты концентрированной, выпаривают на кипящей водяной бане досуха. Сухой остаток растворяют в 1 мл ацетона и прибавляют по каплям 0</w:t>
      </w:r>
      <w:r w:rsidR="00F51439">
        <w:rPr>
          <w:sz w:val="28"/>
          <w:szCs w:val="28"/>
        </w:rPr>
        <w:t>,</w:t>
      </w:r>
      <w:r>
        <w:rPr>
          <w:sz w:val="28"/>
          <w:szCs w:val="28"/>
        </w:rPr>
        <w:t>2 мл калия гидроксида</w:t>
      </w:r>
      <w:r w:rsidR="00F51439" w:rsidRPr="00F51439">
        <w:rPr>
          <w:sz w:val="28"/>
          <w:szCs w:val="28"/>
        </w:rPr>
        <w:t xml:space="preserve"> </w:t>
      </w:r>
      <w:r w:rsidR="00F51439">
        <w:rPr>
          <w:sz w:val="28"/>
          <w:szCs w:val="28"/>
        </w:rPr>
        <w:t>раствора 3 %</w:t>
      </w:r>
      <w:r>
        <w:rPr>
          <w:sz w:val="28"/>
          <w:szCs w:val="28"/>
        </w:rPr>
        <w:t xml:space="preserve">. Фиолетовое окрашивание раствора не должно быть интенсивнее, чем окрашивание 1,2 мл стандарта, приготовленного из 0,1 мл калия перманганата </w:t>
      </w:r>
      <w:r w:rsidR="00F51439">
        <w:rPr>
          <w:sz w:val="28"/>
          <w:szCs w:val="28"/>
        </w:rPr>
        <w:t xml:space="preserve">раствора 0,1 М </w:t>
      </w:r>
      <w:r>
        <w:rPr>
          <w:sz w:val="28"/>
          <w:szCs w:val="28"/>
        </w:rPr>
        <w:t>в 100 мл воды.</w:t>
      </w:r>
    </w:p>
    <w:p w:rsidR="002619DF" w:rsidRDefault="002619DF" w:rsidP="001322BC">
      <w:pPr>
        <w:spacing w:line="360" w:lineRule="auto"/>
        <w:ind w:firstLine="709"/>
        <w:jc w:val="both"/>
        <w:rPr>
          <w:sz w:val="28"/>
          <w:szCs w:val="28"/>
        </w:rPr>
      </w:pPr>
    </w:p>
    <w:p w:rsidR="00711056" w:rsidRDefault="00711056" w:rsidP="001322BC">
      <w:pPr>
        <w:spacing w:line="360" w:lineRule="auto"/>
        <w:ind w:firstLine="709"/>
        <w:jc w:val="both"/>
        <w:rPr>
          <w:sz w:val="28"/>
        </w:rPr>
      </w:pPr>
      <w:r w:rsidRPr="00FB11E7">
        <w:rPr>
          <w:b/>
          <w:bCs/>
          <w:sz w:val="28"/>
          <w:szCs w:val="28"/>
        </w:rPr>
        <w:t>Количественное определение</w:t>
      </w:r>
      <w:r w:rsidR="00C81D36">
        <w:rPr>
          <w:sz w:val="28"/>
        </w:rPr>
        <w:t>.</w:t>
      </w:r>
    </w:p>
    <w:p w:rsidR="00BA6BC7" w:rsidRPr="00D67231" w:rsidRDefault="00BA6BC7" w:rsidP="00BA6BC7">
      <w:pPr>
        <w:ind w:firstLine="709"/>
        <w:jc w:val="both"/>
        <w:rPr>
          <w:sz w:val="28"/>
          <w:szCs w:val="28"/>
        </w:rPr>
      </w:pPr>
      <w:r w:rsidRPr="00155AF9">
        <w:rPr>
          <w:i/>
          <w:sz w:val="28"/>
          <w:szCs w:val="28"/>
        </w:rPr>
        <w:t xml:space="preserve">Приготовление </w:t>
      </w:r>
      <w:r w:rsidRPr="008D6CA4">
        <w:rPr>
          <w:i/>
          <w:sz w:val="28"/>
          <w:szCs w:val="28"/>
        </w:rPr>
        <w:t xml:space="preserve">раствора стандартного </w:t>
      </w:r>
      <w:r w:rsidR="007C1849">
        <w:rPr>
          <w:i/>
          <w:sz w:val="28"/>
          <w:szCs w:val="28"/>
        </w:rPr>
        <w:t>образца (СО)</w:t>
      </w:r>
      <w:r w:rsidRPr="008D6CA4">
        <w:rPr>
          <w:i/>
          <w:sz w:val="28"/>
          <w:szCs w:val="28"/>
        </w:rPr>
        <w:t xml:space="preserve"> атропина сульфата</w:t>
      </w:r>
      <w:r>
        <w:rPr>
          <w:i/>
          <w:sz w:val="28"/>
          <w:szCs w:val="28"/>
        </w:rPr>
        <w:t>:</w:t>
      </w:r>
      <w:r w:rsidRPr="00D6723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55374">
        <w:rPr>
          <w:sz w:val="28"/>
          <w:szCs w:val="28"/>
        </w:rPr>
        <w:t>коло 0,1</w:t>
      </w:r>
      <w:r w:rsidRPr="00D67231">
        <w:rPr>
          <w:sz w:val="28"/>
          <w:szCs w:val="28"/>
        </w:rPr>
        <w:t xml:space="preserve"> г (точная навеска) атропина сульфата количественно переносят </w:t>
      </w:r>
      <w:r>
        <w:rPr>
          <w:sz w:val="28"/>
          <w:szCs w:val="28"/>
        </w:rPr>
        <w:t xml:space="preserve">в </w:t>
      </w:r>
      <w:r w:rsidRPr="00D67231">
        <w:rPr>
          <w:sz w:val="28"/>
          <w:szCs w:val="28"/>
        </w:rPr>
        <w:t>10 мл воды в делительную воронку, прибавляют 0,5 мл аммиака раствора концентрированного и извлекают последовательно 20,</w:t>
      </w:r>
      <w:r>
        <w:rPr>
          <w:sz w:val="28"/>
          <w:szCs w:val="28"/>
        </w:rPr>
        <w:t xml:space="preserve"> </w:t>
      </w:r>
      <w:r w:rsidRPr="00D67231">
        <w:rPr>
          <w:sz w:val="28"/>
          <w:szCs w:val="28"/>
        </w:rPr>
        <w:t>15,</w:t>
      </w:r>
      <w:r>
        <w:rPr>
          <w:sz w:val="28"/>
          <w:szCs w:val="28"/>
        </w:rPr>
        <w:t xml:space="preserve"> </w:t>
      </w:r>
      <w:r w:rsidRPr="00D67231">
        <w:rPr>
          <w:sz w:val="28"/>
          <w:szCs w:val="28"/>
        </w:rPr>
        <w:t>15 мл хлороформа при взбалтывании в течение 3 мин. Хлороформные извлечения фильтруют через фильтр с 2</w:t>
      </w:r>
      <w:r>
        <w:rPr>
          <w:sz w:val="28"/>
          <w:szCs w:val="28"/>
        </w:rPr>
        <w:t>,0</w:t>
      </w:r>
      <w:r w:rsidRPr="00D67231">
        <w:rPr>
          <w:sz w:val="28"/>
          <w:szCs w:val="28"/>
        </w:rPr>
        <w:t xml:space="preserve"> г натрия сульфата безводного, смоченного хлороформом, в мерную колбу вместимостью 100 мл и доводят объем раствором хлороформа до метки.</w:t>
      </w:r>
      <w:r>
        <w:rPr>
          <w:sz w:val="28"/>
          <w:szCs w:val="28"/>
        </w:rPr>
        <w:t xml:space="preserve"> </w:t>
      </w:r>
      <w:r w:rsidRPr="00D67231">
        <w:rPr>
          <w:sz w:val="28"/>
          <w:szCs w:val="28"/>
        </w:rPr>
        <w:t>Срок годности раствора 6 мес.</w:t>
      </w:r>
    </w:p>
    <w:p w:rsidR="00BA6BC7" w:rsidRPr="00D67231" w:rsidRDefault="00BA6BC7" w:rsidP="00033E93">
      <w:pPr>
        <w:ind w:firstLine="709"/>
        <w:jc w:val="both"/>
        <w:rPr>
          <w:sz w:val="28"/>
          <w:szCs w:val="28"/>
        </w:rPr>
      </w:pPr>
      <w:r w:rsidRPr="00D67231">
        <w:rPr>
          <w:sz w:val="28"/>
          <w:szCs w:val="28"/>
        </w:rPr>
        <w:t xml:space="preserve">10 мл полученного раствора переносят в мерную колбу вместимостью 100 мл и доводят объем раствора до метки. 1 мл </w:t>
      </w:r>
      <w:r>
        <w:rPr>
          <w:sz w:val="28"/>
          <w:szCs w:val="28"/>
        </w:rPr>
        <w:t xml:space="preserve">раствора </w:t>
      </w:r>
      <w:r w:rsidRPr="00D67231">
        <w:rPr>
          <w:sz w:val="28"/>
          <w:szCs w:val="28"/>
        </w:rPr>
        <w:t>СО атропина сульфата содержит 0,0001 г атропина основания.</w:t>
      </w:r>
      <w:r w:rsidR="00033E93">
        <w:rPr>
          <w:sz w:val="28"/>
          <w:szCs w:val="28"/>
        </w:rPr>
        <w:t xml:space="preserve"> </w:t>
      </w:r>
      <w:r w:rsidRPr="00D67231">
        <w:rPr>
          <w:sz w:val="28"/>
          <w:szCs w:val="28"/>
        </w:rPr>
        <w:t>Срок годност</w:t>
      </w:r>
      <w:r>
        <w:rPr>
          <w:sz w:val="28"/>
          <w:szCs w:val="28"/>
        </w:rPr>
        <w:t>ь</w:t>
      </w:r>
      <w:r w:rsidRPr="00D67231">
        <w:rPr>
          <w:sz w:val="28"/>
          <w:szCs w:val="28"/>
        </w:rPr>
        <w:t xml:space="preserve"> раствора </w:t>
      </w:r>
      <w:r w:rsidR="00033E93">
        <w:rPr>
          <w:sz w:val="28"/>
          <w:szCs w:val="28"/>
        </w:rPr>
        <w:br/>
      </w:r>
      <w:r>
        <w:rPr>
          <w:sz w:val="28"/>
          <w:szCs w:val="28"/>
        </w:rPr>
        <w:t>30 сут.</w:t>
      </w:r>
    </w:p>
    <w:p w:rsidR="00BA6BC7" w:rsidRPr="00FB11E7" w:rsidRDefault="00BA6BC7" w:rsidP="001322B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11056" w:rsidRDefault="00711056" w:rsidP="001322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B3A85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="003D7D50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="008D6CA4">
        <w:rPr>
          <w:sz w:val="28"/>
          <w:szCs w:val="28"/>
        </w:rPr>
        <w:t xml:space="preserve">(точная навеска) </w:t>
      </w:r>
      <w:r>
        <w:rPr>
          <w:sz w:val="28"/>
          <w:szCs w:val="28"/>
        </w:rPr>
        <w:t xml:space="preserve">настойки помещают в фарфоровую чашку и выпаривают на кипящей водяной бане досуха. К сухому остатку прибавляют 20 мл воды, 10 мл ацетатного буферного раствора с </w:t>
      </w:r>
      <w:r w:rsidR="00103149">
        <w:rPr>
          <w:sz w:val="28"/>
          <w:szCs w:val="28"/>
        </w:rPr>
        <w:t>рН</w:t>
      </w:r>
      <w:r>
        <w:rPr>
          <w:sz w:val="28"/>
          <w:szCs w:val="28"/>
        </w:rPr>
        <w:t xml:space="preserve"> 4,5; перемешивают и фильтруют в делительную воронку вместимостью 100 мл. Затем в воронку прибавляют 20 мл хлороформа, 1 мл пикриновой кислоты </w:t>
      </w:r>
      <w:r w:rsidR="00720C1C">
        <w:rPr>
          <w:sz w:val="28"/>
          <w:szCs w:val="28"/>
        </w:rPr>
        <w:t xml:space="preserve">раствора 1 % </w:t>
      </w:r>
      <w:r>
        <w:rPr>
          <w:sz w:val="28"/>
          <w:szCs w:val="28"/>
        </w:rPr>
        <w:t>и встряхивают в течение 3 минут. После разделения слоев хлороформное извлечение отделяют и фильтруют через</w:t>
      </w:r>
      <w:r w:rsidR="00033E93">
        <w:rPr>
          <w:sz w:val="28"/>
          <w:szCs w:val="28"/>
        </w:rPr>
        <w:t xml:space="preserve"> бумажный фильтр, содержащий 2</w:t>
      </w:r>
      <w:r>
        <w:rPr>
          <w:sz w:val="28"/>
          <w:szCs w:val="28"/>
        </w:rPr>
        <w:t xml:space="preserve"> г натрия сульфата без</w:t>
      </w:r>
      <w:r w:rsidR="00C81D36">
        <w:rPr>
          <w:sz w:val="28"/>
          <w:szCs w:val="28"/>
        </w:rPr>
        <w:t>водного в</w:t>
      </w:r>
      <w:r>
        <w:rPr>
          <w:sz w:val="28"/>
          <w:szCs w:val="28"/>
        </w:rPr>
        <w:t xml:space="preserve"> мерную колбу вместимостью 25 мл. </w:t>
      </w:r>
      <w:r>
        <w:rPr>
          <w:sz w:val="28"/>
          <w:szCs w:val="28"/>
        </w:rPr>
        <w:lastRenderedPageBreak/>
        <w:t>Извлечение повторяют еще</w:t>
      </w:r>
      <w:r w:rsidR="008C2F7A">
        <w:rPr>
          <w:sz w:val="28"/>
          <w:szCs w:val="28"/>
        </w:rPr>
        <w:t xml:space="preserve"> раз, используя 5 мл хлороформа. Х</w:t>
      </w:r>
      <w:r>
        <w:rPr>
          <w:sz w:val="28"/>
          <w:szCs w:val="28"/>
        </w:rPr>
        <w:t xml:space="preserve">лороформный слой отделяют и фильтруют в ту же колбу через тот же фильтр. Объединенные хлороформные извлечения доводят хлороформом до метки и перемешивают. Измеряют оптическую плотность полученного раствора на спектрофотометре при длине волны </w:t>
      </w:r>
      <w:r w:rsidR="00C81D36">
        <w:rPr>
          <w:sz w:val="28"/>
          <w:szCs w:val="28"/>
        </w:rPr>
        <w:t>402 нм</w:t>
      </w:r>
      <w:r>
        <w:rPr>
          <w:sz w:val="28"/>
          <w:szCs w:val="28"/>
        </w:rPr>
        <w:t>. В качестве раствора сравнения используют хлороформ.</w:t>
      </w:r>
    </w:p>
    <w:p w:rsidR="00711056" w:rsidRDefault="00711056" w:rsidP="008D6CA4">
      <w:pPr>
        <w:spacing w:line="360" w:lineRule="auto"/>
        <w:ind w:firstLine="709"/>
        <w:jc w:val="both"/>
        <w:rPr>
          <w:sz w:val="28"/>
          <w:szCs w:val="28"/>
        </w:rPr>
      </w:pPr>
      <w:r w:rsidRPr="008D6CA4">
        <w:rPr>
          <w:sz w:val="28"/>
          <w:szCs w:val="28"/>
        </w:rPr>
        <w:t xml:space="preserve">Параллельно измеряют оптическую плотность </w:t>
      </w:r>
      <w:r w:rsidR="007C1849">
        <w:rPr>
          <w:sz w:val="28"/>
          <w:szCs w:val="28"/>
        </w:rPr>
        <w:t>раствора СО</w:t>
      </w:r>
      <w:r w:rsidRPr="008D6CA4">
        <w:rPr>
          <w:sz w:val="28"/>
          <w:szCs w:val="28"/>
        </w:rPr>
        <w:t xml:space="preserve"> атропина сульфата, приготовленного следующим образом:</w:t>
      </w:r>
      <w:r w:rsidR="008D6CA4">
        <w:rPr>
          <w:sz w:val="28"/>
          <w:szCs w:val="28"/>
        </w:rPr>
        <w:t xml:space="preserve"> </w:t>
      </w:r>
      <w:r>
        <w:rPr>
          <w:sz w:val="28"/>
          <w:szCs w:val="28"/>
        </w:rPr>
        <w:t>0,5</w:t>
      </w:r>
      <w:r w:rsidR="00103149">
        <w:rPr>
          <w:sz w:val="28"/>
          <w:szCs w:val="28"/>
        </w:rPr>
        <w:t xml:space="preserve"> </w:t>
      </w:r>
      <w:r w:rsidR="00C81D36">
        <w:rPr>
          <w:sz w:val="28"/>
          <w:szCs w:val="28"/>
        </w:rPr>
        <w:t xml:space="preserve">мл раствора </w:t>
      </w:r>
      <w:r>
        <w:rPr>
          <w:sz w:val="28"/>
          <w:szCs w:val="28"/>
        </w:rPr>
        <w:t>СО атропина сульфата поме</w:t>
      </w:r>
      <w:r w:rsidR="009F0207">
        <w:rPr>
          <w:sz w:val="28"/>
          <w:szCs w:val="28"/>
        </w:rPr>
        <w:t>щ</w:t>
      </w:r>
      <w:r>
        <w:rPr>
          <w:sz w:val="28"/>
          <w:szCs w:val="28"/>
        </w:rPr>
        <w:t>ают в делительную воронку вместимостью 100 мл, прибавляют 20 мл воды, 10 мл ацетатного бу</w:t>
      </w:r>
      <w:r w:rsidR="004F2556">
        <w:rPr>
          <w:sz w:val="28"/>
          <w:szCs w:val="28"/>
        </w:rPr>
        <w:t>ферного раствора с рН</w:t>
      </w:r>
      <w:r>
        <w:rPr>
          <w:sz w:val="28"/>
          <w:szCs w:val="28"/>
        </w:rPr>
        <w:t xml:space="preserve"> 4,5; 1 мл пикриновой кислоты </w:t>
      </w:r>
      <w:r w:rsidR="008F7287">
        <w:rPr>
          <w:sz w:val="28"/>
          <w:szCs w:val="28"/>
        </w:rPr>
        <w:t xml:space="preserve">раствора </w:t>
      </w:r>
      <w:r>
        <w:rPr>
          <w:sz w:val="28"/>
          <w:szCs w:val="28"/>
        </w:rPr>
        <w:t>и извлекают 2 раза хлороформом (20 и 5 мл) как указано для испытуемой настойки.</w:t>
      </w:r>
    </w:p>
    <w:p w:rsidR="00711056" w:rsidRDefault="00711056" w:rsidP="001322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суммы алкалоидов в пересчете на гиосциамин в процентах (</w:t>
      </w:r>
      <w:r w:rsidRPr="004B4AF0">
        <w:rPr>
          <w:i/>
          <w:sz w:val="28"/>
          <w:szCs w:val="28"/>
        </w:rPr>
        <w:t>Х</w:t>
      </w:r>
      <w:r>
        <w:rPr>
          <w:sz w:val="28"/>
          <w:szCs w:val="28"/>
        </w:rPr>
        <w:t>) вычисляют по формуле:</w:t>
      </w:r>
    </w:p>
    <w:p w:rsidR="00097DE9" w:rsidRPr="00155AF9" w:rsidRDefault="008D6CA4" w:rsidP="001322B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A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∙10 ∙0,5 ∙25∙Р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∙100 ∙100∙25 ∙1,169∙100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711056" w:rsidRPr="00144269" w:rsidRDefault="00F85A41" w:rsidP="008F7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155AF9" w:rsidRPr="00155AF9">
        <w:rPr>
          <w:sz w:val="28"/>
          <w:szCs w:val="28"/>
        </w:rPr>
        <w:t xml:space="preserve">    </w:t>
      </w:r>
      <w:r w:rsidR="00C81D36" w:rsidRPr="00155AF9">
        <w:rPr>
          <w:i/>
          <w:sz w:val="28"/>
          <w:szCs w:val="28"/>
        </w:rPr>
        <w:t>А</w:t>
      </w:r>
      <w:r w:rsidR="00711056">
        <w:rPr>
          <w:sz w:val="28"/>
          <w:szCs w:val="28"/>
        </w:rPr>
        <w:t xml:space="preserve"> – оптическая плотность испытуемого раствора;</w:t>
      </w:r>
    </w:p>
    <w:p w:rsidR="00711056" w:rsidRPr="00144269" w:rsidRDefault="00C81D36" w:rsidP="008F7287">
      <w:pPr>
        <w:ind w:firstLine="709"/>
        <w:jc w:val="both"/>
        <w:rPr>
          <w:sz w:val="28"/>
          <w:szCs w:val="28"/>
        </w:rPr>
      </w:pPr>
      <w:r w:rsidRPr="00155AF9">
        <w:rPr>
          <w:i/>
          <w:sz w:val="28"/>
          <w:szCs w:val="28"/>
        </w:rPr>
        <w:t>А</w:t>
      </w:r>
      <w:r w:rsidR="00711056" w:rsidRPr="00D7401D">
        <w:rPr>
          <w:i/>
          <w:sz w:val="28"/>
          <w:vertAlign w:val="subscript"/>
          <w:lang w:val="en-US"/>
        </w:rPr>
        <w:t>o</w:t>
      </w:r>
      <w:r w:rsidR="00720C1C">
        <w:rPr>
          <w:sz w:val="28"/>
          <w:szCs w:val="28"/>
        </w:rPr>
        <w:t xml:space="preserve"> – </w:t>
      </w:r>
      <w:r w:rsidR="008F7287">
        <w:rPr>
          <w:sz w:val="28"/>
          <w:szCs w:val="28"/>
        </w:rPr>
        <w:t xml:space="preserve">оптическая плотность раствора </w:t>
      </w:r>
      <w:r w:rsidR="00711056">
        <w:rPr>
          <w:sz w:val="28"/>
          <w:szCs w:val="28"/>
        </w:rPr>
        <w:t>СО атропина сульфата;</w:t>
      </w:r>
    </w:p>
    <w:p w:rsidR="00711056" w:rsidRPr="00144269" w:rsidRDefault="00451BF0" w:rsidP="008F728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a</w:t>
      </w:r>
      <w:r w:rsidR="00711056" w:rsidRPr="00155AF9">
        <w:rPr>
          <w:i/>
          <w:sz w:val="28"/>
          <w:szCs w:val="28"/>
        </w:rPr>
        <w:t xml:space="preserve"> </w:t>
      </w:r>
      <w:r w:rsidR="00711056">
        <w:rPr>
          <w:sz w:val="28"/>
          <w:szCs w:val="28"/>
        </w:rPr>
        <w:t xml:space="preserve">– </w:t>
      </w:r>
      <w:r>
        <w:rPr>
          <w:sz w:val="28"/>
          <w:szCs w:val="28"/>
        </w:rPr>
        <w:t>навеска испытуемой настойки</w:t>
      </w:r>
      <w:r w:rsidR="00711056">
        <w:rPr>
          <w:sz w:val="28"/>
          <w:szCs w:val="28"/>
        </w:rPr>
        <w:t xml:space="preserve">, </w:t>
      </w:r>
      <w:r w:rsidR="003D7D50">
        <w:rPr>
          <w:sz w:val="28"/>
          <w:szCs w:val="28"/>
        </w:rPr>
        <w:t>г</w:t>
      </w:r>
      <w:r w:rsidR="00711056">
        <w:rPr>
          <w:sz w:val="28"/>
          <w:szCs w:val="28"/>
        </w:rPr>
        <w:t>;</w:t>
      </w:r>
    </w:p>
    <w:p w:rsidR="00711056" w:rsidRDefault="00C81D36" w:rsidP="008F7287">
      <w:pPr>
        <w:ind w:firstLine="709"/>
        <w:jc w:val="both"/>
        <w:rPr>
          <w:sz w:val="28"/>
          <w:szCs w:val="28"/>
        </w:rPr>
      </w:pPr>
      <w:r w:rsidRPr="00155AF9">
        <w:rPr>
          <w:i/>
          <w:sz w:val="28"/>
          <w:szCs w:val="28"/>
        </w:rPr>
        <w:t>а</w:t>
      </w:r>
      <w:r w:rsidR="00711056" w:rsidRPr="00D7401D">
        <w:rPr>
          <w:i/>
          <w:sz w:val="28"/>
          <w:vertAlign w:val="subscript"/>
        </w:rPr>
        <w:t>о</w:t>
      </w:r>
      <w:r w:rsidR="008F7287">
        <w:rPr>
          <w:sz w:val="28"/>
          <w:szCs w:val="28"/>
        </w:rPr>
        <w:t xml:space="preserve"> – навеска </w:t>
      </w:r>
      <w:r w:rsidR="00711056">
        <w:rPr>
          <w:sz w:val="28"/>
          <w:szCs w:val="28"/>
        </w:rPr>
        <w:t xml:space="preserve">СО атропина сульфата, </w:t>
      </w:r>
      <w:r w:rsidR="008F7287">
        <w:rPr>
          <w:sz w:val="28"/>
          <w:szCs w:val="28"/>
        </w:rPr>
        <w:t>г</w:t>
      </w:r>
      <w:r w:rsidR="00711056">
        <w:rPr>
          <w:sz w:val="28"/>
          <w:szCs w:val="28"/>
        </w:rPr>
        <w:t>;</w:t>
      </w:r>
    </w:p>
    <w:p w:rsidR="00493D58" w:rsidRDefault="00493D58" w:rsidP="008F7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 – </w:t>
      </w:r>
      <w:r w:rsidRPr="006D1240">
        <w:rPr>
          <w:sz w:val="28"/>
          <w:szCs w:val="28"/>
        </w:rPr>
        <w:t>содержание основного вещества в</w:t>
      </w:r>
      <w:r w:rsidRPr="00085B36">
        <w:rPr>
          <w:sz w:val="28"/>
          <w:szCs w:val="28"/>
        </w:rPr>
        <w:t xml:space="preserve"> </w:t>
      </w:r>
      <w:r w:rsidRPr="006D1240">
        <w:rPr>
          <w:sz w:val="28"/>
          <w:szCs w:val="28"/>
        </w:rPr>
        <w:t>раствор</w:t>
      </w:r>
      <w:r>
        <w:rPr>
          <w:sz w:val="28"/>
          <w:szCs w:val="28"/>
        </w:rPr>
        <w:t>е</w:t>
      </w:r>
      <w:r w:rsidRPr="006D1240">
        <w:rPr>
          <w:sz w:val="28"/>
          <w:szCs w:val="28"/>
        </w:rPr>
        <w:t xml:space="preserve"> СО </w:t>
      </w:r>
      <w:r w:rsidRPr="00D67231">
        <w:rPr>
          <w:sz w:val="28"/>
          <w:szCs w:val="28"/>
        </w:rPr>
        <w:t>атропина сульфата</w:t>
      </w:r>
      <w:r w:rsidRPr="006D1240">
        <w:rPr>
          <w:sz w:val="28"/>
          <w:szCs w:val="28"/>
        </w:rPr>
        <w:t>, %.</w:t>
      </w:r>
    </w:p>
    <w:p w:rsidR="00711056" w:rsidRDefault="00711056" w:rsidP="008F7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1,169 – коэффициент пересчета на гиосциамин.</w:t>
      </w:r>
    </w:p>
    <w:p w:rsidR="008F7287" w:rsidRDefault="008F7287" w:rsidP="008F7287">
      <w:pPr>
        <w:ind w:firstLine="709"/>
        <w:jc w:val="both"/>
        <w:rPr>
          <w:sz w:val="28"/>
          <w:szCs w:val="28"/>
        </w:rPr>
      </w:pPr>
    </w:p>
    <w:p w:rsidR="00711056" w:rsidRPr="00144269" w:rsidRDefault="00711056" w:rsidP="001322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 настойке суммы алкалоидов в пересчете на гиосциамин должно быть от 0, 015 до 0, 040 %.</w:t>
      </w:r>
    </w:p>
    <w:p w:rsidR="00E00178" w:rsidRPr="00215E21" w:rsidRDefault="00E00178" w:rsidP="0043261C">
      <w:pPr>
        <w:spacing w:line="360" w:lineRule="auto"/>
        <w:jc w:val="both"/>
        <w:rPr>
          <w:sz w:val="28"/>
          <w:szCs w:val="28"/>
        </w:rPr>
      </w:pPr>
    </w:p>
    <w:p w:rsidR="00FD2DBF" w:rsidRPr="00215E21" w:rsidRDefault="00FD2DBF" w:rsidP="00FD2DBF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215E21">
        <w:rPr>
          <w:b/>
          <w:sz w:val="28"/>
          <w:szCs w:val="28"/>
        </w:rPr>
        <w:t xml:space="preserve">Упаковка. </w:t>
      </w:r>
      <w:r w:rsidRPr="00215E21">
        <w:rPr>
          <w:sz w:val="28"/>
          <w:szCs w:val="28"/>
        </w:rPr>
        <w:t>В соответствии с требованиями ОФС «Гомеопатические лекарственные формы».</w:t>
      </w:r>
    </w:p>
    <w:p w:rsidR="00FD2DBF" w:rsidRPr="00215E21" w:rsidRDefault="00FD2DBF" w:rsidP="00FD2DB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5E21">
        <w:rPr>
          <w:color w:val="000000"/>
          <w:sz w:val="28"/>
          <w:szCs w:val="28"/>
        </w:rPr>
        <w:t>Упаковка должна обеспечивать стабильность при транспортировании и хранении в течение установленного срока годности.</w:t>
      </w:r>
    </w:p>
    <w:p w:rsidR="00FD2DBF" w:rsidRPr="00215E21" w:rsidRDefault="00FD2DBF" w:rsidP="00FD2DBF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215E21">
        <w:rPr>
          <w:b/>
          <w:sz w:val="28"/>
          <w:szCs w:val="28"/>
        </w:rPr>
        <w:lastRenderedPageBreak/>
        <w:t xml:space="preserve">Маркировка. </w:t>
      </w:r>
      <w:r w:rsidRPr="00215E21">
        <w:rPr>
          <w:sz w:val="28"/>
          <w:szCs w:val="28"/>
        </w:rPr>
        <w:t xml:space="preserve">В соответствии с требованиями ОФС «Настойки гомеопатические матричные». </w:t>
      </w:r>
    </w:p>
    <w:p w:rsidR="00720C1C" w:rsidRPr="00012683" w:rsidRDefault="00FD2DBF" w:rsidP="00012683">
      <w:pPr>
        <w:spacing w:line="360" w:lineRule="auto"/>
        <w:ind w:firstLine="709"/>
        <w:jc w:val="both"/>
        <w:rPr>
          <w:sz w:val="28"/>
          <w:szCs w:val="28"/>
        </w:rPr>
      </w:pPr>
      <w:r w:rsidRPr="00215E21">
        <w:rPr>
          <w:b/>
          <w:sz w:val="28"/>
          <w:szCs w:val="28"/>
        </w:rPr>
        <w:t>Хранение.</w:t>
      </w:r>
      <w:r w:rsidRPr="00215E21">
        <w:rPr>
          <w:sz w:val="28"/>
          <w:szCs w:val="28"/>
        </w:rPr>
        <w:t xml:space="preserve"> В защищенном от света месте при температуре </w:t>
      </w:r>
      <w:r w:rsidRPr="00215E21">
        <w:rPr>
          <w:color w:val="000000"/>
          <w:sz w:val="28"/>
          <w:szCs w:val="28"/>
        </w:rPr>
        <w:t xml:space="preserve">от 15 до </w:t>
      </w:r>
      <w:r w:rsidRPr="00215E21">
        <w:rPr>
          <w:color w:val="000000"/>
          <w:sz w:val="28"/>
          <w:szCs w:val="28"/>
        </w:rPr>
        <w:br/>
        <w:t>25 °С.</w:t>
      </w:r>
    </w:p>
    <w:sectPr w:rsidR="00720C1C" w:rsidRPr="00012683" w:rsidSect="00E67D99">
      <w:headerReference w:type="default" r:id="rId7"/>
      <w:footerReference w:type="default" r:id="rId8"/>
      <w:pgSz w:w="11906" w:h="16838"/>
      <w:pgMar w:top="1701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754" w:rsidRDefault="00A62754">
      <w:r>
        <w:separator/>
      </w:r>
    </w:p>
  </w:endnote>
  <w:endnote w:type="continuationSeparator" w:id="0">
    <w:p w:rsidR="00A62754" w:rsidRDefault="00A62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54" w:rsidRPr="0082246C" w:rsidRDefault="00101D25">
    <w:pPr>
      <w:pStyle w:val="a3"/>
      <w:jc w:val="center"/>
      <w:rPr>
        <w:sz w:val="28"/>
        <w:szCs w:val="28"/>
      </w:rPr>
    </w:pPr>
    <w:r w:rsidRPr="0082246C">
      <w:rPr>
        <w:sz w:val="28"/>
        <w:szCs w:val="28"/>
      </w:rPr>
      <w:fldChar w:fldCharType="begin"/>
    </w:r>
    <w:r w:rsidR="00A62754" w:rsidRPr="0082246C">
      <w:rPr>
        <w:sz w:val="28"/>
        <w:szCs w:val="28"/>
      </w:rPr>
      <w:instrText xml:space="preserve"> PAGE   \* MERGEFORMAT </w:instrText>
    </w:r>
    <w:r w:rsidRPr="0082246C">
      <w:rPr>
        <w:sz w:val="28"/>
        <w:szCs w:val="28"/>
      </w:rPr>
      <w:fldChar w:fldCharType="separate"/>
    </w:r>
    <w:r w:rsidR="00B162FF">
      <w:rPr>
        <w:noProof/>
        <w:sz w:val="28"/>
        <w:szCs w:val="28"/>
      </w:rPr>
      <w:t>7</w:t>
    </w:r>
    <w:r w:rsidRPr="0082246C">
      <w:rPr>
        <w:sz w:val="28"/>
        <w:szCs w:val="28"/>
      </w:rPr>
      <w:fldChar w:fldCharType="end"/>
    </w:r>
  </w:p>
  <w:p w:rsidR="00A62754" w:rsidRDefault="00A62754" w:rsidP="00A5780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754" w:rsidRDefault="00A62754">
      <w:r>
        <w:separator/>
      </w:r>
    </w:p>
  </w:footnote>
  <w:footnote w:type="continuationSeparator" w:id="0">
    <w:p w:rsidR="00A62754" w:rsidRDefault="00A62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54" w:rsidRPr="00A95F66" w:rsidRDefault="00A62754" w:rsidP="00A95F66">
    <w:pPr>
      <w:pStyle w:val="a6"/>
      <w:tabs>
        <w:tab w:val="clear" w:pos="9355"/>
        <w:tab w:val="right" w:pos="9000"/>
      </w:tabs>
      <w:ind w:right="35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4D5E"/>
    <w:multiLevelType w:val="hybridMultilevel"/>
    <w:tmpl w:val="EDF6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43080"/>
    <w:multiLevelType w:val="hybridMultilevel"/>
    <w:tmpl w:val="90825B5A"/>
    <w:lvl w:ilvl="0" w:tplc="4D18F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45FC4"/>
    <w:rsid w:val="00012683"/>
    <w:rsid w:val="00014887"/>
    <w:rsid w:val="00015FE1"/>
    <w:rsid w:val="00033E93"/>
    <w:rsid w:val="000517E4"/>
    <w:rsid w:val="00051A2C"/>
    <w:rsid w:val="00053A62"/>
    <w:rsid w:val="00082EAA"/>
    <w:rsid w:val="00097DE9"/>
    <w:rsid w:val="000A4CB2"/>
    <w:rsid w:val="000D1956"/>
    <w:rsid w:val="000E0C66"/>
    <w:rsid w:val="000F00F1"/>
    <w:rsid w:val="000F37B0"/>
    <w:rsid w:val="00101D25"/>
    <w:rsid w:val="00103149"/>
    <w:rsid w:val="00112860"/>
    <w:rsid w:val="00114F8C"/>
    <w:rsid w:val="00126EBF"/>
    <w:rsid w:val="001322BC"/>
    <w:rsid w:val="00144269"/>
    <w:rsid w:val="001525A7"/>
    <w:rsid w:val="00155AF9"/>
    <w:rsid w:val="0015778D"/>
    <w:rsid w:val="00157EBD"/>
    <w:rsid w:val="00175B7C"/>
    <w:rsid w:val="00191674"/>
    <w:rsid w:val="001D3321"/>
    <w:rsid w:val="001D654F"/>
    <w:rsid w:val="001F34EA"/>
    <w:rsid w:val="00215E21"/>
    <w:rsid w:val="002266AE"/>
    <w:rsid w:val="002400F2"/>
    <w:rsid w:val="002457A1"/>
    <w:rsid w:val="00253EC6"/>
    <w:rsid w:val="002619DF"/>
    <w:rsid w:val="00263152"/>
    <w:rsid w:val="002643F7"/>
    <w:rsid w:val="00273E58"/>
    <w:rsid w:val="0029299B"/>
    <w:rsid w:val="002A52CA"/>
    <w:rsid w:val="002B2AC8"/>
    <w:rsid w:val="002B48E8"/>
    <w:rsid w:val="002F138B"/>
    <w:rsid w:val="002F6B27"/>
    <w:rsid w:val="00300CE1"/>
    <w:rsid w:val="0032069B"/>
    <w:rsid w:val="003268B5"/>
    <w:rsid w:val="00333B28"/>
    <w:rsid w:val="00335FE0"/>
    <w:rsid w:val="00355374"/>
    <w:rsid w:val="00375F40"/>
    <w:rsid w:val="00392F6E"/>
    <w:rsid w:val="003B59CD"/>
    <w:rsid w:val="003D756A"/>
    <w:rsid w:val="003D7D50"/>
    <w:rsid w:val="003F3485"/>
    <w:rsid w:val="0042684C"/>
    <w:rsid w:val="0043261C"/>
    <w:rsid w:val="004418BC"/>
    <w:rsid w:val="004515EF"/>
    <w:rsid w:val="00451BF0"/>
    <w:rsid w:val="004605CE"/>
    <w:rsid w:val="00463F07"/>
    <w:rsid w:val="004765D8"/>
    <w:rsid w:val="00481A6E"/>
    <w:rsid w:val="00484242"/>
    <w:rsid w:val="00493D58"/>
    <w:rsid w:val="004B4AF0"/>
    <w:rsid w:val="004C227F"/>
    <w:rsid w:val="004E7909"/>
    <w:rsid w:val="004F0FC0"/>
    <w:rsid w:val="004F2556"/>
    <w:rsid w:val="005144CA"/>
    <w:rsid w:val="005265CC"/>
    <w:rsid w:val="005304B3"/>
    <w:rsid w:val="00533528"/>
    <w:rsid w:val="00537B5B"/>
    <w:rsid w:val="005442B0"/>
    <w:rsid w:val="005A3BEA"/>
    <w:rsid w:val="005B3A85"/>
    <w:rsid w:val="005D758B"/>
    <w:rsid w:val="005E31FC"/>
    <w:rsid w:val="005F585B"/>
    <w:rsid w:val="00614219"/>
    <w:rsid w:val="00620736"/>
    <w:rsid w:val="00641F08"/>
    <w:rsid w:val="00660372"/>
    <w:rsid w:val="006900FA"/>
    <w:rsid w:val="00695E07"/>
    <w:rsid w:val="006C50E3"/>
    <w:rsid w:val="006D2B0E"/>
    <w:rsid w:val="006D31F1"/>
    <w:rsid w:val="006E4B59"/>
    <w:rsid w:val="006F2D55"/>
    <w:rsid w:val="00700FDF"/>
    <w:rsid w:val="007105AA"/>
    <w:rsid w:val="00711056"/>
    <w:rsid w:val="0071422B"/>
    <w:rsid w:val="00720C1C"/>
    <w:rsid w:val="007217E4"/>
    <w:rsid w:val="00723168"/>
    <w:rsid w:val="00727D3D"/>
    <w:rsid w:val="00740061"/>
    <w:rsid w:val="00752EF7"/>
    <w:rsid w:val="00762F79"/>
    <w:rsid w:val="00772A81"/>
    <w:rsid w:val="007806A6"/>
    <w:rsid w:val="00785FE5"/>
    <w:rsid w:val="0078603E"/>
    <w:rsid w:val="007A35B3"/>
    <w:rsid w:val="007A7654"/>
    <w:rsid w:val="007B516D"/>
    <w:rsid w:val="007C1849"/>
    <w:rsid w:val="007E0B3D"/>
    <w:rsid w:val="00804E53"/>
    <w:rsid w:val="0082246C"/>
    <w:rsid w:val="008250E5"/>
    <w:rsid w:val="0082616D"/>
    <w:rsid w:val="008347EB"/>
    <w:rsid w:val="0084747E"/>
    <w:rsid w:val="00851FCC"/>
    <w:rsid w:val="00854ED7"/>
    <w:rsid w:val="008A112A"/>
    <w:rsid w:val="008C2F7A"/>
    <w:rsid w:val="008C6F52"/>
    <w:rsid w:val="008D6CA4"/>
    <w:rsid w:val="008F2B98"/>
    <w:rsid w:val="008F7287"/>
    <w:rsid w:val="0091142A"/>
    <w:rsid w:val="009116D3"/>
    <w:rsid w:val="00931B5B"/>
    <w:rsid w:val="00940F6B"/>
    <w:rsid w:val="00951682"/>
    <w:rsid w:val="00971893"/>
    <w:rsid w:val="009743C8"/>
    <w:rsid w:val="0098083B"/>
    <w:rsid w:val="00983756"/>
    <w:rsid w:val="00994E07"/>
    <w:rsid w:val="009B3C3C"/>
    <w:rsid w:val="009C04E1"/>
    <w:rsid w:val="009E3054"/>
    <w:rsid w:val="009F0207"/>
    <w:rsid w:val="00A253E0"/>
    <w:rsid w:val="00A334AF"/>
    <w:rsid w:val="00A44CDB"/>
    <w:rsid w:val="00A506EB"/>
    <w:rsid w:val="00A5780D"/>
    <w:rsid w:val="00A62754"/>
    <w:rsid w:val="00A62CAE"/>
    <w:rsid w:val="00A66937"/>
    <w:rsid w:val="00A74B28"/>
    <w:rsid w:val="00A8256E"/>
    <w:rsid w:val="00A90055"/>
    <w:rsid w:val="00A95F66"/>
    <w:rsid w:val="00AA2206"/>
    <w:rsid w:val="00AF6802"/>
    <w:rsid w:val="00AF7B2A"/>
    <w:rsid w:val="00B162FF"/>
    <w:rsid w:val="00B25FAA"/>
    <w:rsid w:val="00B3377D"/>
    <w:rsid w:val="00B35E76"/>
    <w:rsid w:val="00B52018"/>
    <w:rsid w:val="00B62020"/>
    <w:rsid w:val="00B67294"/>
    <w:rsid w:val="00B735F0"/>
    <w:rsid w:val="00BA6BC7"/>
    <w:rsid w:val="00BA761B"/>
    <w:rsid w:val="00BC655B"/>
    <w:rsid w:val="00BE3979"/>
    <w:rsid w:val="00BE7E0D"/>
    <w:rsid w:val="00C02BA8"/>
    <w:rsid w:val="00C05FB2"/>
    <w:rsid w:val="00C26343"/>
    <w:rsid w:val="00C3047D"/>
    <w:rsid w:val="00C44C8F"/>
    <w:rsid w:val="00C66C9A"/>
    <w:rsid w:val="00C8178D"/>
    <w:rsid w:val="00C81D36"/>
    <w:rsid w:val="00CB6C12"/>
    <w:rsid w:val="00CC5C90"/>
    <w:rsid w:val="00CD493A"/>
    <w:rsid w:val="00CF2B06"/>
    <w:rsid w:val="00D00C43"/>
    <w:rsid w:val="00D12AA3"/>
    <w:rsid w:val="00D2748E"/>
    <w:rsid w:val="00D3566C"/>
    <w:rsid w:val="00D35AC7"/>
    <w:rsid w:val="00D3780C"/>
    <w:rsid w:val="00D54E6B"/>
    <w:rsid w:val="00D62B49"/>
    <w:rsid w:val="00D67231"/>
    <w:rsid w:val="00D7401D"/>
    <w:rsid w:val="00D76BEA"/>
    <w:rsid w:val="00DB5A2D"/>
    <w:rsid w:val="00DE4E19"/>
    <w:rsid w:val="00E00178"/>
    <w:rsid w:val="00E13A21"/>
    <w:rsid w:val="00E1536C"/>
    <w:rsid w:val="00E24300"/>
    <w:rsid w:val="00E45858"/>
    <w:rsid w:val="00E45FC4"/>
    <w:rsid w:val="00E67D99"/>
    <w:rsid w:val="00E70234"/>
    <w:rsid w:val="00E71E71"/>
    <w:rsid w:val="00E8629C"/>
    <w:rsid w:val="00EB0522"/>
    <w:rsid w:val="00EB5861"/>
    <w:rsid w:val="00EC7AD5"/>
    <w:rsid w:val="00EE1503"/>
    <w:rsid w:val="00EE4A05"/>
    <w:rsid w:val="00EE7167"/>
    <w:rsid w:val="00EF2C4A"/>
    <w:rsid w:val="00F060DE"/>
    <w:rsid w:val="00F14C83"/>
    <w:rsid w:val="00F239A7"/>
    <w:rsid w:val="00F26090"/>
    <w:rsid w:val="00F3585E"/>
    <w:rsid w:val="00F36CDD"/>
    <w:rsid w:val="00F51439"/>
    <w:rsid w:val="00F56224"/>
    <w:rsid w:val="00F85A41"/>
    <w:rsid w:val="00FA4D44"/>
    <w:rsid w:val="00FB11E7"/>
    <w:rsid w:val="00FD2DBF"/>
    <w:rsid w:val="00FD7FA8"/>
    <w:rsid w:val="00FE3F62"/>
    <w:rsid w:val="00FF1BDA"/>
    <w:rsid w:val="00FF6673"/>
    <w:rsid w:val="00FF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8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78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5780D"/>
  </w:style>
  <w:style w:type="paragraph" w:styleId="a6">
    <w:name w:val="header"/>
    <w:basedOn w:val="a"/>
    <w:link w:val="a7"/>
    <w:rsid w:val="002457A1"/>
    <w:pPr>
      <w:tabs>
        <w:tab w:val="center" w:pos="4677"/>
        <w:tab w:val="right" w:pos="9355"/>
      </w:tabs>
    </w:pPr>
  </w:style>
  <w:style w:type="paragraph" w:customStyle="1" w:styleId="1">
    <w:name w:val="çàãîëîâîê 1"/>
    <w:basedOn w:val="a"/>
    <w:next w:val="a"/>
    <w:rsid w:val="00300CE1"/>
    <w:pPr>
      <w:keepNext/>
      <w:widowControl w:val="0"/>
      <w:autoSpaceDE w:val="0"/>
      <w:autoSpaceDN w:val="0"/>
      <w:adjustRightInd w:val="0"/>
      <w:jc w:val="center"/>
    </w:pPr>
    <w:rPr>
      <w:b/>
      <w:bCs/>
    </w:rPr>
  </w:style>
  <w:style w:type="paragraph" w:customStyle="1" w:styleId="2">
    <w:name w:val="çàãîëîâîê 2"/>
    <w:basedOn w:val="a"/>
    <w:next w:val="a"/>
    <w:rsid w:val="00300CE1"/>
    <w:pPr>
      <w:keepNext/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paragraph" w:customStyle="1" w:styleId="3">
    <w:name w:val="çàãîëîâîê 3"/>
    <w:basedOn w:val="a"/>
    <w:next w:val="a"/>
    <w:rsid w:val="00300CE1"/>
    <w:pPr>
      <w:keepNext/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5">
    <w:name w:val="çàãîëîâîê 5"/>
    <w:basedOn w:val="a"/>
    <w:next w:val="a"/>
    <w:rsid w:val="00300CE1"/>
    <w:pPr>
      <w:keepNext/>
      <w:widowControl w:val="0"/>
      <w:autoSpaceDE w:val="0"/>
      <w:autoSpaceDN w:val="0"/>
      <w:adjustRightInd w:val="0"/>
    </w:pPr>
  </w:style>
  <w:style w:type="paragraph" w:customStyle="1" w:styleId="6">
    <w:name w:val="çàãîëîâîê 6"/>
    <w:basedOn w:val="a"/>
    <w:next w:val="a"/>
    <w:rsid w:val="00300CE1"/>
    <w:pPr>
      <w:keepNext/>
      <w:widowControl w:val="0"/>
      <w:autoSpaceDE w:val="0"/>
      <w:autoSpaceDN w:val="0"/>
      <w:adjustRightInd w:val="0"/>
    </w:pPr>
    <w:rPr>
      <w:sz w:val="32"/>
      <w:szCs w:val="32"/>
    </w:rPr>
  </w:style>
  <w:style w:type="paragraph" w:styleId="a8">
    <w:name w:val="Title"/>
    <w:basedOn w:val="a"/>
    <w:next w:val="a"/>
    <w:qFormat/>
    <w:rsid w:val="00300CE1"/>
    <w:pPr>
      <w:widowControl w:val="0"/>
      <w:autoSpaceDE w:val="0"/>
      <w:autoSpaceDN w:val="0"/>
      <w:adjustRightInd w:val="0"/>
      <w:ind w:firstLine="709"/>
    </w:pPr>
    <w:rPr>
      <w:b/>
      <w:bCs/>
      <w:sz w:val="28"/>
      <w:szCs w:val="28"/>
    </w:rPr>
  </w:style>
  <w:style w:type="table" w:styleId="a9">
    <w:name w:val="Table Grid"/>
    <w:basedOn w:val="a1"/>
    <w:rsid w:val="00300CE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ижний колонтитул Знак"/>
    <w:basedOn w:val="a0"/>
    <w:link w:val="a3"/>
    <w:uiPriority w:val="99"/>
    <w:rsid w:val="0082246C"/>
    <w:rPr>
      <w:sz w:val="24"/>
      <w:szCs w:val="24"/>
    </w:rPr>
  </w:style>
  <w:style w:type="character" w:styleId="aa">
    <w:name w:val="Placeholder Text"/>
    <w:basedOn w:val="a0"/>
    <w:uiPriority w:val="99"/>
    <w:semiHidden/>
    <w:rsid w:val="00155AF9"/>
    <w:rPr>
      <w:color w:val="808080"/>
    </w:rPr>
  </w:style>
  <w:style w:type="paragraph" w:styleId="ab">
    <w:name w:val="Balloon Text"/>
    <w:basedOn w:val="a"/>
    <w:link w:val="ac"/>
    <w:rsid w:val="00155A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55A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506EB"/>
  </w:style>
  <w:style w:type="character" w:styleId="ad">
    <w:name w:val="Strong"/>
    <w:basedOn w:val="a0"/>
    <w:uiPriority w:val="22"/>
    <w:qFormat/>
    <w:rsid w:val="00A506EB"/>
    <w:rPr>
      <w:b/>
      <w:bCs/>
    </w:rPr>
  </w:style>
  <w:style w:type="character" w:customStyle="1" w:styleId="a7">
    <w:name w:val="Верхний колонтитул Знак"/>
    <w:basedOn w:val="a0"/>
    <w:link w:val="a6"/>
    <w:rsid w:val="002266AE"/>
    <w:rPr>
      <w:sz w:val="24"/>
      <w:szCs w:val="24"/>
    </w:rPr>
  </w:style>
  <w:style w:type="paragraph" w:customStyle="1" w:styleId="20">
    <w:name w:val="заголовок 2"/>
    <w:basedOn w:val="a"/>
    <w:next w:val="a"/>
    <w:rsid w:val="00720C1C"/>
    <w:pPr>
      <w:keepNext/>
      <w:spacing w:line="360" w:lineRule="auto"/>
      <w:ind w:firstLine="709"/>
      <w:jc w:val="both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7</Pages>
  <Words>1310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Datura Stramonium</vt:lpstr>
    </vt:vector>
  </TitlesOfParts>
  <Company>вилар</Company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Datura Stramonium</dc:title>
  <dc:creator>вилар</dc:creator>
  <cp:lastModifiedBy>Postoyuk</cp:lastModifiedBy>
  <cp:revision>50</cp:revision>
  <cp:lastPrinted>2009-04-27T13:10:00Z</cp:lastPrinted>
  <dcterms:created xsi:type="dcterms:W3CDTF">2014-07-24T07:34:00Z</dcterms:created>
  <dcterms:modified xsi:type="dcterms:W3CDTF">2015-02-06T11:01:00Z</dcterms:modified>
</cp:coreProperties>
</file>