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C8" w:rsidRPr="005C0C78" w:rsidRDefault="006C7090" w:rsidP="004041C8">
      <w:pPr>
        <w:suppressAutoHyphens/>
        <w:jc w:val="center"/>
        <w:rPr>
          <w:rFonts w:ascii="Cambria" w:hAnsi="Cambria" w:cs="Cambria"/>
          <w:sz w:val="26"/>
          <w:szCs w:val="26"/>
        </w:rPr>
      </w:pPr>
      <w:r w:rsidRPr="006C7090">
        <w:rPr>
          <w:noProof/>
        </w:rPr>
        <w:pict>
          <v:rect id="_x0000_s1029" style="position:absolute;left:0;text-align:left;margin-left:-12.8pt;margin-top:-4.7pt;width:609.5pt;height:124.4pt;z-index:251661312;mso-position-horizontal-relative:page;mso-position-vertical-relative:page" o:allowincell="f" fillcolor="#4f81bd [3204]" strokecolor="#4f81bd [3204]">
            <v:textbox style="mso-next-textbox:#_x0000_s1029">
              <w:txbxContent>
                <w:p w:rsidR="004041C8" w:rsidRDefault="004041C8" w:rsidP="004041C8">
                  <w:pPr>
                    <w:jc w:val="right"/>
                  </w:pPr>
                </w:p>
                <w:p w:rsidR="004041C8" w:rsidRDefault="004041C8" w:rsidP="004041C8">
                  <w:pPr>
                    <w:jc w:val="center"/>
                    <w:rPr>
                      <w:sz w:val="26"/>
                      <w:szCs w:val="26"/>
                    </w:rPr>
                  </w:pPr>
                  <w:r w:rsidRPr="006A5F27">
                    <w:rPr>
                      <w:sz w:val="26"/>
                      <w:szCs w:val="26"/>
                    </w:rPr>
                    <w:t xml:space="preserve">                                                                                                                             </w:t>
                  </w:r>
                </w:p>
                <w:p w:rsidR="004041C8" w:rsidRPr="00B30569" w:rsidRDefault="004041C8" w:rsidP="004041C8">
                  <w:pPr>
                    <w:widowControl w:val="0"/>
                    <w:autoSpaceDE w:val="0"/>
                    <w:autoSpaceDN w:val="0"/>
                    <w:adjustRightInd w:val="0"/>
                    <w:ind w:left="7513"/>
                    <w:outlineLvl w:val="0"/>
                  </w:pPr>
                  <w:r w:rsidRPr="00B30569">
                    <w:t>Одобрены на заседании</w:t>
                  </w:r>
                </w:p>
                <w:p w:rsidR="004041C8" w:rsidRPr="00B30569" w:rsidRDefault="004041C8" w:rsidP="004041C8">
                  <w:pPr>
                    <w:widowControl w:val="0"/>
                    <w:autoSpaceDE w:val="0"/>
                    <w:autoSpaceDN w:val="0"/>
                    <w:adjustRightInd w:val="0"/>
                    <w:ind w:left="7513"/>
                  </w:pPr>
                  <w:r w:rsidRPr="00B30569">
                    <w:t>Координационного совета Министерства</w:t>
                  </w:r>
                </w:p>
                <w:p w:rsidR="004041C8" w:rsidRPr="00B30569" w:rsidRDefault="004041C8" w:rsidP="004041C8">
                  <w:pPr>
                    <w:widowControl w:val="0"/>
                    <w:autoSpaceDE w:val="0"/>
                    <w:autoSpaceDN w:val="0"/>
                    <w:adjustRightInd w:val="0"/>
                    <w:ind w:left="7513"/>
                  </w:pPr>
                  <w:r w:rsidRPr="00B30569">
                    <w:t>здравоохранения Российской Федерации</w:t>
                  </w:r>
                </w:p>
                <w:p w:rsidR="004041C8" w:rsidRPr="00B30569" w:rsidRDefault="004041C8" w:rsidP="004041C8">
                  <w:pPr>
                    <w:widowControl w:val="0"/>
                    <w:autoSpaceDE w:val="0"/>
                    <w:autoSpaceDN w:val="0"/>
                    <w:adjustRightInd w:val="0"/>
                    <w:ind w:left="7513"/>
                  </w:pPr>
                  <w:r w:rsidRPr="00B30569">
                    <w:t>по государственно-частному партнерству</w:t>
                  </w:r>
                </w:p>
                <w:p w:rsidR="004041C8" w:rsidRPr="00B30569" w:rsidRDefault="004041C8" w:rsidP="004041C8">
                  <w:pPr>
                    <w:widowControl w:val="0"/>
                    <w:autoSpaceDE w:val="0"/>
                    <w:autoSpaceDN w:val="0"/>
                    <w:adjustRightInd w:val="0"/>
                    <w:ind w:left="7513"/>
                  </w:pPr>
                  <w:r w:rsidRPr="00B30569">
                    <w:t>(протокол от ____________ г. № _____ )</w:t>
                  </w:r>
                </w:p>
                <w:p w:rsidR="004041C8" w:rsidRPr="006A5F27" w:rsidRDefault="004041C8" w:rsidP="004041C8">
                  <w:pPr>
                    <w:jc w:val="center"/>
                    <w:rPr>
                      <w:sz w:val="26"/>
                      <w:szCs w:val="26"/>
                    </w:rPr>
                  </w:pPr>
                </w:p>
              </w:txbxContent>
            </v:textbox>
            <w10:wrap anchorx="page" anchory="margin"/>
          </v:rect>
        </w:pict>
      </w:r>
    </w:p>
    <w:p w:rsidR="004041C8" w:rsidRDefault="004041C8" w:rsidP="004041C8">
      <w:pPr>
        <w:pStyle w:val="ab"/>
        <w:suppressAutoHyphens/>
        <w:jc w:val="center"/>
        <w:rPr>
          <w:b w:val="0"/>
          <w:bCs w:val="0"/>
          <w:caps/>
          <w:sz w:val="26"/>
          <w:szCs w:val="26"/>
        </w:rPr>
      </w:pPr>
    </w:p>
    <w:p w:rsidR="004041C8" w:rsidRDefault="004041C8" w:rsidP="004041C8">
      <w:pPr>
        <w:pStyle w:val="ab"/>
        <w:suppressAutoHyphens/>
        <w:jc w:val="center"/>
        <w:rPr>
          <w:b w:val="0"/>
          <w:bCs w:val="0"/>
          <w:caps/>
          <w:sz w:val="26"/>
          <w:szCs w:val="26"/>
        </w:rPr>
      </w:pPr>
    </w:p>
    <w:p w:rsidR="004041C8" w:rsidRDefault="004041C8" w:rsidP="004041C8">
      <w:pPr>
        <w:pStyle w:val="ab"/>
        <w:suppressAutoHyphens/>
        <w:jc w:val="center"/>
        <w:rPr>
          <w:b w:val="0"/>
          <w:bCs w:val="0"/>
          <w:caps/>
          <w:sz w:val="26"/>
          <w:szCs w:val="26"/>
        </w:rPr>
      </w:pPr>
    </w:p>
    <w:p w:rsidR="004041C8" w:rsidRDefault="004041C8" w:rsidP="004041C8">
      <w:pPr>
        <w:pStyle w:val="ab"/>
        <w:suppressAutoHyphens/>
        <w:jc w:val="center"/>
        <w:rPr>
          <w:b w:val="0"/>
          <w:bCs w:val="0"/>
          <w:caps/>
          <w:sz w:val="26"/>
          <w:szCs w:val="26"/>
        </w:rPr>
      </w:pPr>
    </w:p>
    <w:p w:rsidR="004041C8" w:rsidRPr="00514140" w:rsidRDefault="004041C8" w:rsidP="004041C8">
      <w:pPr>
        <w:pStyle w:val="ab"/>
        <w:suppressAutoHyphens/>
        <w:jc w:val="center"/>
        <w:rPr>
          <w:b w:val="0"/>
          <w:bCs w:val="0"/>
          <w:caps/>
          <w:sz w:val="26"/>
          <w:szCs w:val="26"/>
        </w:rPr>
      </w:pPr>
      <w:r w:rsidRPr="00514140">
        <w:rPr>
          <w:b w:val="0"/>
          <w:bCs w:val="0"/>
          <w:caps/>
          <w:sz w:val="26"/>
          <w:szCs w:val="26"/>
        </w:rPr>
        <w:t xml:space="preserve">МИНИСТЕРСТВО </w:t>
      </w:r>
      <w:r>
        <w:rPr>
          <w:b w:val="0"/>
          <w:bCs w:val="0"/>
          <w:caps/>
          <w:sz w:val="26"/>
          <w:szCs w:val="26"/>
        </w:rPr>
        <w:t>ЗДРАВООХРАНЕНИЯ</w:t>
      </w:r>
      <w:r w:rsidRPr="00514140">
        <w:rPr>
          <w:b w:val="0"/>
          <w:bCs w:val="0"/>
          <w:caps/>
          <w:sz w:val="26"/>
          <w:szCs w:val="26"/>
        </w:rPr>
        <w:t xml:space="preserve"> РОССИЙСКОЙ ФЕДЕРАЦИИ</w:t>
      </w:r>
    </w:p>
    <w:p w:rsidR="004041C8" w:rsidRPr="00514140" w:rsidRDefault="004041C8" w:rsidP="004041C8">
      <w:pPr>
        <w:pStyle w:val="ac"/>
        <w:suppressAutoHyphens/>
        <w:rPr>
          <w:b w:val="0"/>
          <w:bCs w:val="0"/>
          <w:caps/>
          <w:sz w:val="26"/>
          <w:szCs w:val="26"/>
        </w:rPr>
      </w:pPr>
      <w:r w:rsidRPr="00514140">
        <w:rPr>
          <w:b w:val="0"/>
          <w:bCs w:val="0"/>
          <w:caps/>
          <w:sz w:val="26"/>
          <w:szCs w:val="26"/>
        </w:rPr>
        <w:t>(</w:t>
      </w:r>
      <w:r>
        <w:rPr>
          <w:b w:val="0"/>
          <w:bCs w:val="0"/>
          <w:caps/>
          <w:sz w:val="26"/>
          <w:szCs w:val="26"/>
        </w:rPr>
        <w:t xml:space="preserve">МИНЗДРАВ </w:t>
      </w:r>
      <w:r w:rsidRPr="00514140">
        <w:rPr>
          <w:b w:val="0"/>
          <w:bCs w:val="0"/>
          <w:caps/>
          <w:sz w:val="26"/>
          <w:szCs w:val="26"/>
        </w:rPr>
        <w:t>РОССИИ)</w:t>
      </w:r>
    </w:p>
    <w:p w:rsidR="004041C8" w:rsidRDefault="004041C8" w:rsidP="004041C8">
      <w:pPr>
        <w:suppressAutoHyphens/>
        <w:jc w:val="cente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6.4pt" o:ole="" fillcolor="window">
            <v:imagedata r:id="rId8" o:title=""/>
          </v:shape>
          <o:OLEObject Type="Embed" ProgID="MSDraw" ShapeID="_x0000_i1025" DrawAspect="Content" ObjectID="_1478082951" r:id="rId9">
            <o:FieldCodes>\* MERGEFORMAT</o:FieldCodes>
          </o:OLEObject>
        </w:object>
      </w:r>
      <w:bookmarkStart w:id="0" w:name="_GoBack"/>
      <w:bookmarkEnd w:id="0"/>
    </w:p>
    <w:p w:rsidR="004041C8" w:rsidRPr="005C0C78" w:rsidRDefault="004041C8" w:rsidP="004041C8">
      <w:pPr>
        <w:pStyle w:val="1"/>
        <w:rPr>
          <w:rFonts w:ascii="Cambria" w:hAnsi="Cambria" w:cs="Cambria"/>
          <w:sz w:val="72"/>
          <w:szCs w:val="72"/>
        </w:rPr>
      </w:pPr>
    </w:p>
    <w:p w:rsidR="004041C8" w:rsidRPr="005C0C78" w:rsidRDefault="004041C8" w:rsidP="004041C8">
      <w:pPr>
        <w:pStyle w:val="1"/>
        <w:rPr>
          <w:rFonts w:ascii="Cambria" w:hAnsi="Cambria" w:cs="Cambria"/>
          <w:sz w:val="72"/>
          <w:szCs w:val="72"/>
        </w:rPr>
      </w:pPr>
    </w:p>
    <w:p w:rsidR="004041C8" w:rsidRDefault="004041C8" w:rsidP="004041C8">
      <w:pPr>
        <w:pStyle w:val="1"/>
        <w:rPr>
          <w:rFonts w:ascii="Cambria" w:hAnsi="Cambria" w:cs="Cambria"/>
          <w:sz w:val="72"/>
          <w:szCs w:val="72"/>
        </w:rPr>
      </w:pPr>
    </w:p>
    <w:p w:rsidR="004041C8" w:rsidRDefault="004041C8" w:rsidP="004041C8">
      <w:pPr>
        <w:pStyle w:val="1"/>
        <w:rPr>
          <w:rFonts w:ascii="Cambria" w:hAnsi="Cambria" w:cs="Cambria"/>
          <w:sz w:val="72"/>
          <w:szCs w:val="72"/>
        </w:rPr>
      </w:pPr>
    </w:p>
    <w:p w:rsidR="004041C8" w:rsidRDefault="004041C8" w:rsidP="004041C8">
      <w:pPr>
        <w:pStyle w:val="1"/>
        <w:jc w:val="center"/>
        <w:rPr>
          <w:rFonts w:ascii="Times New Roman" w:hAnsi="Times New Roman" w:cs="Times New Roman"/>
          <w:b/>
          <w:bCs/>
          <w:sz w:val="26"/>
          <w:szCs w:val="26"/>
          <w:lang w:eastAsia="ru-RU"/>
        </w:rPr>
      </w:pPr>
      <w:r w:rsidRPr="005C0C78">
        <w:rPr>
          <w:rFonts w:ascii="Times New Roman" w:hAnsi="Times New Roman" w:cs="Times New Roman"/>
          <w:b/>
          <w:bCs/>
          <w:sz w:val="26"/>
          <w:szCs w:val="26"/>
          <w:lang w:eastAsia="ru-RU"/>
        </w:rPr>
        <w:t>МЕТОДИЧЕСКИЕ РЕКОМЕНДАЦИИ</w:t>
      </w:r>
      <w:r w:rsidRPr="005C0C78">
        <w:rPr>
          <w:rFonts w:ascii="Times New Roman" w:hAnsi="Times New Roman" w:cs="Times New Roman"/>
          <w:b/>
          <w:bCs/>
          <w:sz w:val="26"/>
          <w:szCs w:val="26"/>
          <w:lang w:eastAsia="ru-RU"/>
        </w:rPr>
        <w:br/>
      </w:r>
    </w:p>
    <w:p w:rsidR="004041C8" w:rsidRPr="00994207" w:rsidRDefault="004041C8" w:rsidP="004041C8">
      <w:pPr>
        <w:widowControl w:val="0"/>
        <w:autoSpaceDE w:val="0"/>
        <w:autoSpaceDN w:val="0"/>
        <w:adjustRightInd w:val="0"/>
        <w:jc w:val="center"/>
        <w:rPr>
          <w:b/>
          <w:bCs/>
          <w:sz w:val="28"/>
          <w:szCs w:val="28"/>
        </w:rPr>
      </w:pPr>
      <w:r w:rsidRPr="00483A43">
        <w:rPr>
          <w:b/>
          <w:bCs/>
          <w:sz w:val="28"/>
          <w:szCs w:val="28"/>
        </w:rPr>
        <w:t xml:space="preserve">для органов государственной власти субъектов Российской Федерации по применению </w:t>
      </w:r>
      <w:r>
        <w:rPr>
          <w:b/>
          <w:bCs/>
          <w:sz w:val="28"/>
          <w:szCs w:val="28"/>
        </w:rPr>
        <w:t>механизмов государственно-частного взаимодействия</w:t>
      </w:r>
    </w:p>
    <w:p w:rsidR="004041C8" w:rsidRPr="00360995" w:rsidRDefault="004041C8" w:rsidP="004041C8">
      <w:pPr>
        <w:widowControl w:val="0"/>
        <w:autoSpaceDE w:val="0"/>
        <w:autoSpaceDN w:val="0"/>
        <w:adjustRightInd w:val="0"/>
        <w:jc w:val="center"/>
        <w:rPr>
          <w:b/>
          <w:bCs/>
          <w:sz w:val="28"/>
          <w:szCs w:val="28"/>
        </w:rPr>
      </w:pPr>
      <w:r w:rsidRPr="000B6645">
        <w:rPr>
          <w:b/>
          <w:bCs/>
          <w:sz w:val="28"/>
          <w:szCs w:val="28"/>
        </w:rPr>
        <w:t>в</w:t>
      </w:r>
      <w:r>
        <w:rPr>
          <w:b/>
          <w:bCs/>
          <w:sz w:val="28"/>
          <w:szCs w:val="28"/>
        </w:rPr>
        <w:t xml:space="preserve"> сфере здравоохранения </w:t>
      </w:r>
    </w:p>
    <w:p w:rsidR="004041C8" w:rsidRDefault="004041C8" w:rsidP="004041C8">
      <w:pPr>
        <w:pStyle w:val="1"/>
        <w:rPr>
          <w:rFonts w:ascii="Cambria" w:hAnsi="Cambria" w:cs="Cambria"/>
          <w:sz w:val="36"/>
          <w:szCs w:val="36"/>
        </w:rPr>
      </w:pPr>
    </w:p>
    <w:p w:rsidR="004041C8" w:rsidRDefault="004041C8" w:rsidP="004041C8">
      <w:pPr>
        <w:pStyle w:val="1"/>
        <w:rPr>
          <w:rFonts w:ascii="Cambria" w:hAnsi="Cambria" w:cs="Cambria"/>
          <w:sz w:val="36"/>
          <w:szCs w:val="36"/>
        </w:rPr>
      </w:pPr>
    </w:p>
    <w:p w:rsidR="004041C8" w:rsidRDefault="004041C8" w:rsidP="004041C8">
      <w:pPr>
        <w:pStyle w:val="1"/>
        <w:rPr>
          <w:rFonts w:ascii="Cambria" w:hAnsi="Cambria" w:cs="Cambria"/>
          <w:sz w:val="36"/>
          <w:szCs w:val="36"/>
        </w:rPr>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Pr>
        <w:pStyle w:val="1"/>
      </w:pPr>
    </w:p>
    <w:p w:rsidR="004041C8" w:rsidRDefault="004041C8" w:rsidP="004041C8"/>
    <w:p w:rsidR="004041C8" w:rsidRPr="007B789A" w:rsidRDefault="006C7090" w:rsidP="004041C8">
      <w:pPr>
        <w:jc w:val="center"/>
        <w:rPr>
          <w:sz w:val="26"/>
          <w:szCs w:val="26"/>
        </w:rPr>
      </w:pPr>
      <w:r w:rsidRPr="006C7090">
        <w:rPr>
          <w:noProof/>
        </w:rPr>
        <w:pict>
          <v:rect id="_x0000_s1028" style="position:absolute;left:0;text-align:left;margin-left:0;margin-top:0;width:623.3pt;height:77.05pt;z-index:251660288;mso-position-horizontal:center;mso-position-horizontal-relative:page;mso-position-vertical:bottom;mso-position-vertical-relative:page" o:allowincell="f" fillcolor="#4f81bd [3204]" strokecolor="#4f81bd [3204]">
            <w10:wrap anchorx="page" anchory="page"/>
          </v:rect>
        </w:pict>
      </w:r>
      <w:r w:rsidR="004041C8" w:rsidRPr="007B789A">
        <w:rPr>
          <w:sz w:val="26"/>
          <w:szCs w:val="26"/>
        </w:rPr>
        <w:t>Москва</w:t>
      </w:r>
    </w:p>
    <w:p w:rsidR="004041C8" w:rsidRDefault="004041C8" w:rsidP="004041C8">
      <w:pPr>
        <w:jc w:val="center"/>
        <w:rPr>
          <w:b/>
          <w:bCs/>
          <w:sz w:val="26"/>
          <w:szCs w:val="26"/>
        </w:rPr>
      </w:pPr>
      <w:r w:rsidRPr="007B789A">
        <w:rPr>
          <w:sz w:val="26"/>
          <w:szCs w:val="26"/>
        </w:rPr>
        <w:t>2014</w:t>
      </w:r>
      <w:r>
        <w:rPr>
          <w:b/>
          <w:bCs/>
          <w:sz w:val="26"/>
          <w:szCs w:val="26"/>
        </w:rPr>
        <w:br w:type="page"/>
      </w:r>
    </w:p>
    <w:p w:rsidR="004041C8" w:rsidRDefault="004041C8" w:rsidP="004041C8">
      <w:pPr>
        <w:spacing w:line="480" w:lineRule="auto"/>
        <w:jc w:val="center"/>
        <w:rPr>
          <w:sz w:val="26"/>
          <w:szCs w:val="26"/>
        </w:rPr>
      </w:pPr>
      <w:r w:rsidRPr="00825329">
        <w:rPr>
          <w:sz w:val="26"/>
          <w:szCs w:val="26"/>
        </w:rPr>
        <w:lastRenderedPageBreak/>
        <w:t>СОДЕРЖАНИЕ</w:t>
      </w:r>
    </w:p>
    <w:tbl>
      <w:tblPr>
        <w:tblStyle w:val="ae"/>
        <w:tblW w:w="0" w:type="auto"/>
        <w:tblInd w:w="-176" w:type="dxa"/>
        <w:tblLook w:val="04A0"/>
      </w:tblPr>
      <w:tblGrid>
        <w:gridCol w:w="1132"/>
        <w:gridCol w:w="7662"/>
        <w:gridCol w:w="1661"/>
      </w:tblGrid>
      <w:tr w:rsidR="004041C8" w:rsidTr="004041C8">
        <w:tc>
          <w:tcPr>
            <w:tcW w:w="1135" w:type="dxa"/>
            <w:shd w:val="clear" w:color="auto" w:fill="4F81BD" w:themeFill="accent1"/>
          </w:tcPr>
          <w:p w:rsidR="004041C8" w:rsidRPr="00B30569" w:rsidRDefault="004041C8" w:rsidP="004041C8">
            <w:pPr>
              <w:jc w:val="center"/>
              <w:rPr>
                <w:b/>
                <w:bCs/>
                <w:sz w:val="26"/>
                <w:szCs w:val="26"/>
              </w:rPr>
            </w:pPr>
            <w:r w:rsidRPr="00B30569">
              <w:rPr>
                <w:b/>
                <w:bCs/>
                <w:sz w:val="26"/>
                <w:szCs w:val="26"/>
              </w:rPr>
              <w:t>Раздел</w:t>
            </w:r>
          </w:p>
        </w:tc>
        <w:tc>
          <w:tcPr>
            <w:tcW w:w="7796" w:type="dxa"/>
            <w:shd w:val="clear" w:color="auto" w:fill="4F81BD" w:themeFill="accent1"/>
          </w:tcPr>
          <w:p w:rsidR="004041C8" w:rsidRPr="00B30569" w:rsidRDefault="004041C8" w:rsidP="004041C8">
            <w:pPr>
              <w:jc w:val="center"/>
              <w:rPr>
                <w:b/>
                <w:bCs/>
                <w:sz w:val="26"/>
                <w:szCs w:val="26"/>
              </w:rPr>
            </w:pPr>
            <w:r w:rsidRPr="00B30569">
              <w:rPr>
                <w:b/>
                <w:bCs/>
                <w:sz w:val="26"/>
                <w:szCs w:val="26"/>
              </w:rPr>
              <w:t>Наименование раздела</w:t>
            </w:r>
          </w:p>
        </w:tc>
        <w:tc>
          <w:tcPr>
            <w:tcW w:w="1666" w:type="dxa"/>
            <w:shd w:val="clear" w:color="auto" w:fill="4F81BD" w:themeFill="accent1"/>
          </w:tcPr>
          <w:p w:rsidR="004041C8" w:rsidRPr="00B30569" w:rsidRDefault="004041C8" w:rsidP="004041C8">
            <w:pPr>
              <w:jc w:val="center"/>
              <w:rPr>
                <w:b/>
                <w:bCs/>
                <w:sz w:val="26"/>
                <w:szCs w:val="26"/>
              </w:rPr>
            </w:pPr>
            <w:r w:rsidRPr="00B30569">
              <w:rPr>
                <w:b/>
                <w:bCs/>
                <w:sz w:val="26"/>
                <w:szCs w:val="26"/>
              </w:rPr>
              <w:t>Страницы</w:t>
            </w:r>
          </w:p>
          <w:p w:rsidR="004041C8" w:rsidRDefault="004041C8" w:rsidP="004041C8">
            <w:pPr>
              <w:spacing w:line="480" w:lineRule="auto"/>
              <w:jc w:val="center"/>
              <w:rPr>
                <w:sz w:val="26"/>
                <w:szCs w:val="26"/>
              </w:rPr>
            </w:pP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6"/>
                <w:szCs w:val="26"/>
                <w:lang w:val="en-US"/>
              </w:rPr>
              <w:t>I</w:t>
            </w:r>
            <w:r w:rsidRPr="006F77E1">
              <w:rPr>
                <w:b/>
                <w:sz w:val="26"/>
                <w:szCs w:val="26"/>
              </w:rPr>
              <w:t>.</w:t>
            </w:r>
          </w:p>
        </w:tc>
        <w:tc>
          <w:tcPr>
            <w:tcW w:w="7796" w:type="dxa"/>
          </w:tcPr>
          <w:p w:rsidR="004041C8" w:rsidRDefault="004041C8" w:rsidP="004041C8">
            <w:pPr>
              <w:rPr>
                <w:sz w:val="26"/>
                <w:szCs w:val="26"/>
              </w:rPr>
            </w:pPr>
            <w:r>
              <w:rPr>
                <w:sz w:val="26"/>
                <w:szCs w:val="26"/>
              </w:rPr>
              <w:t>Общие положения</w:t>
            </w:r>
          </w:p>
        </w:tc>
        <w:tc>
          <w:tcPr>
            <w:tcW w:w="1666" w:type="dxa"/>
          </w:tcPr>
          <w:p w:rsidR="004041C8" w:rsidRDefault="004041C8" w:rsidP="004041C8">
            <w:pPr>
              <w:spacing w:line="480" w:lineRule="auto"/>
              <w:jc w:val="center"/>
              <w:rPr>
                <w:sz w:val="26"/>
                <w:szCs w:val="26"/>
              </w:rPr>
            </w:pPr>
            <w:r>
              <w:rPr>
                <w:sz w:val="26"/>
                <w:szCs w:val="26"/>
              </w:rPr>
              <w:t>3</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8"/>
                <w:szCs w:val="28"/>
                <w:lang w:val="en-US"/>
              </w:rPr>
              <w:t>II</w:t>
            </w:r>
            <w:r w:rsidRPr="006F77E1">
              <w:rPr>
                <w:b/>
                <w:sz w:val="28"/>
                <w:szCs w:val="28"/>
              </w:rPr>
              <w:t>.</w:t>
            </w:r>
          </w:p>
        </w:tc>
        <w:tc>
          <w:tcPr>
            <w:tcW w:w="7796" w:type="dxa"/>
          </w:tcPr>
          <w:p w:rsidR="004041C8" w:rsidRDefault="004041C8" w:rsidP="004041C8">
            <w:pPr>
              <w:jc w:val="both"/>
              <w:rPr>
                <w:sz w:val="26"/>
                <w:szCs w:val="26"/>
              </w:rPr>
            </w:pPr>
            <w:r w:rsidRPr="00D31B33">
              <w:rPr>
                <w:sz w:val="26"/>
                <w:szCs w:val="26"/>
              </w:rPr>
              <w:t>Цель, основные принципы и механизмы государственно-частного взаимодействия в сфере здравоохранения</w:t>
            </w:r>
          </w:p>
          <w:p w:rsidR="004041C8" w:rsidRDefault="004041C8" w:rsidP="004041C8">
            <w:pPr>
              <w:jc w:val="both"/>
              <w:rPr>
                <w:sz w:val="26"/>
                <w:szCs w:val="26"/>
              </w:rPr>
            </w:pPr>
          </w:p>
        </w:tc>
        <w:tc>
          <w:tcPr>
            <w:tcW w:w="1666" w:type="dxa"/>
          </w:tcPr>
          <w:p w:rsidR="004041C8" w:rsidRDefault="004041C8" w:rsidP="004041C8">
            <w:pPr>
              <w:spacing w:line="480" w:lineRule="auto"/>
              <w:jc w:val="center"/>
              <w:rPr>
                <w:sz w:val="26"/>
                <w:szCs w:val="26"/>
              </w:rPr>
            </w:pPr>
            <w:r>
              <w:rPr>
                <w:sz w:val="26"/>
                <w:szCs w:val="26"/>
              </w:rPr>
              <w:t>5</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8"/>
                <w:szCs w:val="28"/>
                <w:lang w:val="en-US"/>
              </w:rPr>
              <w:t>III</w:t>
            </w:r>
            <w:r w:rsidRPr="006F77E1">
              <w:rPr>
                <w:b/>
                <w:sz w:val="28"/>
                <w:szCs w:val="28"/>
              </w:rPr>
              <w:t>.</w:t>
            </w:r>
          </w:p>
        </w:tc>
        <w:tc>
          <w:tcPr>
            <w:tcW w:w="7796" w:type="dxa"/>
          </w:tcPr>
          <w:p w:rsidR="004041C8" w:rsidRDefault="004041C8" w:rsidP="004041C8">
            <w:pPr>
              <w:jc w:val="both"/>
              <w:rPr>
                <w:sz w:val="26"/>
                <w:szCs w:val="26"/>
              </w:rPr>
            </w:pPr>
            <w:r w:rsidRPr="001F0EFB">
              <w:rPr>
                <w:sz w:val="26"/>
                <w:szCs w:val="26"/>
              </w:rPr>
              <w:t>Концессионные соглашения как механизм государственно-частного взаимодействия</w:t>
            </w:r>
            <w:r>
              <w:rPr>
                <w:sz w:val="26"/>
                <w:szCs w:val="26"/>
              </w:rPr>
              <w:t xml:space="preserve"> </w:t>
            </w:r>
            <w:r w:rsidRPr="00D31B33">
              <w:rPr>
                <w:sz w:val="26"/>
                <w:szCs w:val="26"/>
              </w:rPr>
              <w:t>в сфере здравоохранения</w:t>
            </w:r>
          </w:p>
          <w:p w:rsidR="004041C8" w:rsidRDefault="004041C8" w:rsidP="004041C8">
            <w:pPr>
              <w:jc w:val="both"/>
              <w:rPr>
                <w:sz w:val="26"/>
                <w:szCs w:val="26"/>
              </w:rPr>
            </w:pPr>
          </w:p>
        </w:tc>
        <w:tc>
          <w:tcPr>
            <w:tcW w:w="1666" w:type="dxa"/>
          </w:tcPr>
          <w:p w:rsidR="004041C8" w:rsidRDefault="00625837" w:rsidP="004041C8">
            <w:pPr>
              <w:spacing w:line="480" w:lineRule="auto"/>
              <w:jc w:val="center"/>
              <w:rPr>
                <w:sz w:val="26"/>
                <w:szCs w:val="26"/>
              </w:rPr>
            </w:pPr>
            <w:r>
              <w:rPr>
                <w:sz w:val="26"/>
                <w:szCs w:val="26"/>
              </w:rPr>
              <w:t>6</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8"/>
                <w:szCs w:val="28"/>
                <w:lang w:val="en-US"/>
              </w:rPr>
              <w:t>IV</w:t>
            </w:r>
            <w:r w:rsidRPr="006F77E1">
              <w:rPr>
                <w:b/>
                <w:sz w:val="28"/>
                <w:szCs w:val="28"/>
              </w:rPr>
              <w:t>.</w:t>
            </w:r>
          </w:p>
        </w:tc>
        <w:tc>
          <w:tcPr>
            <w:tcW w:w="7796" w:type="dxa"/>
          </w:tcPr>
          <w:p w:rsidR="004041C8" w:rsidRDefault="004041C8" w:rsidP="004041C8">
            <w:pPr>
              <w:jc w:val="both"/>
              <w:rPr>
                <w:sz w:val="26"/>
                <w:szCs w:val="26"/>
              </w:rPr>
            </w:pPr>
            <w:r w:rsidRPr="001F0EFB">
              <w:rPr>
                <w:sz w:val="26"/>
                <w:szCs w:val="26"/>
              </w:rPr>
              <w:t>Инвестиционные соглашения как механизм государственно-частного взаимодействия</w:t>
            </w:r>
            <w:r>
              <w:rPr>
                <w:sz w:val="26"/>
                <w:szCs w:val="26"/>
              </w:rPr>
              <w:t xml:space="preserve"> </w:t>
            </w:r>
            <w:r w:rsidRPr="00D31B33">
              <w:rPr>
                <w:sz w:val="26"/>
                <w:szCs w:val="26"/>
              </w:rPr>
              <w:t>в сфере здравоохранения</w:t>
            </w:r>
          </w:p>
          <w:p w:rsidR="004041C8" w:rsidRDefault="004041C8" w:rsidP="004041C8">
            <w:pPr>
              <w:jc w:val="both"/>
              <w:rPr>
                <w:sz w:val="26"/>
                <w:szCs w:val="26"/>
              </w:rPr>
            </w:pPr>
          </w:p>
        </w:tc>
        <w:tc>
          <w:tcPr>
            <w:tcW w:w="1666" w:type="dxa"/>
          </w:tcPr>
          <w:p w:rsidR="004041C8" w:rsidRDefault="00625837" w:rsidP="004041C8">
            <w:pPr>
              <w:spacing w:line="480" w:lineRule="auto"/>
              <w:jc w:val="center"/>
              <w:rPr>
                <w:sz w:val="26"/>
                <w:szCs w:val="26"/>
              </w:rPr>
            </w:pPr>
            <w:r>
              <w:rPr>
                <w:sz w:val="26"/>
                <w:szCs w:val="26"/>
              </w:rPr>
              <w:t>11</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8"/>
                <w:szCs w:val="28"/>
                <w:lang w:val="en-US"/>
              </w:rPr>
              <w:t>V</w:t>
            </w:r>
            <w:r w:rsidRPr="006F77E1">
              <w:rPr>
                <w:b/>
                <w:sz w:val="28"/>
                <w:szCs w:val="28"/>
              </w:rPr>
              <w:t>.</w:t>
            </w:r>
          </w:p>
        </w:tc>
        <w:tc>
          <w:tcPr>
            <w:tcW w:w="7796" w:type="dxa"/>
          </w:tcPr>
          <w:p w:rsidR="004041C8" w:rsidRDefault="004041C8" w:rsidP="004041C8">
            <w:pPr>
              <w:jc w:val="both"/>
              <w:rPr>
                <w:sz w:val="26"/>
                <w:szCs w:val="26"/>
              </w:rPr>
            </w:pPr>
            <w:r w:rsidRPr="002041DC">
              <w:rPr>
                <w:sz w:val="26"/>
                <w:szCs w:val="26"/>
              </w:rPr>
              <w:t>Договор аренды государственного имущества с возложением на арендатора обязательств по проведению текущего и капитальног</w:t>
            </w:r>
            <w:r>
              <w:rPr>
                <w:sz w:val="26"/>
                <w:szCs w:val="26"/>
              </w:rPr>
              <w:t>о ремонта арендуемого имущества</w:t>
            </w:r>
            <w:r w:rsidRPr="002041DC">
              <w:rPr>
                <w:sz w:val="26"/>
                <w:szCs w:val="26"/>
              </w:rPr>
              <w:t xml:space="preserve"> как механизм государственно-частного взаимодействия</w:t>
            </w:r>
            <w:r>
              <w:rPr>
                <w:sz w:val="26"/>
                <w:szCs w:val="26"/>
              </w:rPr>
              <w:t xml:space="preserve"> </w:t>
            </w:r>
            <w:r w:rsidRPr="00D31B33">
              <w:rPr>
                <w:sz w:val="26"/>
                <w:szCs w:val="26"/>
              </w:rPr>
              <w:t>в сфере здравоохранения</w:t>
            </w:r>
          </w:p>
          <w:p w:rsidR="004041C8" w:rsidRDefault="004041C8" w:rsidP="004041C8">
            <w:pPr>
              <w:jc w:val="both"/>
              <w:rPr>
                <w:sz w:val="26"/>
                <w:szCs w:val="26"/>
              </w:rPr>
            </w:pPr>
          </w:p>
        </w:tc>
        <w:tc>
          <w:tcPr>
            <w:tcW w:w="1666" w:type="dxa"/>
          </w:tcPr>
          <w:p w:rsidR="004041C8" w:rsidRDefault="00625837" w:rsidP="004041C8">
            <w:pPr>
              <w:spacing w:line="480" w:lineRule="auto"/>
              <w:jc w:val="center"/>
              <w:rPr>
                <w:sz w:val="26"/>
                <w:szCs w:val="26"/>
              </w:rPr>
            </w:pPr>
            <w:r>
              <w:rPr>
                <w:sz w:val="26"/>
                <w:szCs w:val="26"/>
              </w:rPr>
              <w:t>16</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8"/>
                <w:szCs w:val="28"/>
                <w:lang w:val="en-US"/>
              </w:rPr>
              <w:t>VI</w:t>
            </w:r>
            <w:r w:rsidRPr="006F77E1">
              <w:rPr>
                <w:b/>
                <w:sz w:val="28"/>
                <w:szCs w:val="28"/>
              </w:rPr>
              <w:t>.</w:t>
            </w:r>
          </w:p>
        </w:tc>
        <w:tc>
          <w:tcPr>
            <w:tcW w:w="7796" w:type="dxa"/>
          </w:tcPr>
          <w:p w:rsidR="004041C8" w:rsidRDefault="004041C8" w:rsidP="004041C8">
            <w:pPr>
              <w:jc w:val="both"/>
              <w:rPr>
                <w:sz w:val="26"/>
                <w:szCs w:val="26"/>
              </w:rPr>
            </w:pPr>
            <w:r w:rsidRPr="002041DC">
              <w:rPr>
                <w:sz w:val="26"/>
                <w:szCs w:val="26"/>
              </w:rPr>
              <w:t>Лизинг как механизм государственно-частного взаимодействия</w:t>
            </w:r>
            <w:r>
              <w:rPr>
                <w:sz w:val="26"/>
                <w:szCs w:val="26"/>
              </w:rPr>
              <w:t xml:space="preserve"> </w:t>
            </w:r>
            <w:r w:rsidRPr="00D31B33">
              <w:rPr>
                <w:sz w:val="26"/>
                <w:szCs w:val="26"/>
              </w:rPr>
              <w:t>в сфере здравоохранения</w:t>
            </w:r>
          </w:p>
          <w:p w:rsidR="004041C8" w:rsidRDefault="004041C8" w:rsidP="004041C8">
            <w:pPr>
              <w:jc w:val="both"/>
              <w:rPr>
                <w:sz w:val="26"/>
                <w:szCs w:val="26"/>
              </w:rPr>
            </w:pPr>
          </w:p>
        </w:tc>
        <w:tc>
          <w:tcPr>
            <w:tcW w:w="1666" w:type="dxa"/>
          </w:tcPr>
          <w:p w:rsidR="004041C8" w:rsidRDefault="004041C8" w:rsidP="004041C8">
            <w:pPr>
              <w:spacing w:line="480" w:lineRule="auto"/>
              <w:jc w:val="center"/>
              <w:rPr>
                <w:sz w:val="26"/>
                <w:szCs w:val="26"/>
              </w:rPr>
            </w:pPr>
            <w:r>
              <w:rPr>
                <w:sz w:val="26"/>
                <w:szCs w:val="26"/>
              </w:rPr>
              <w:t>20</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6"/>
                <w:szCs w:val="26"/>
              </w:rPr>
              <w:t>VII.</w:t>
            </w:r>
          </w:p>
        </w:tc>
        <w:tc>
          <w:tcPr>
            <w:tcW w:w="7796" w:type="dxa"/>
          </w:tcPr>
          <w:p w:rsidR="004041C8" w:rsidRDefault="004041C8" w:rsidP="004041C8">
            <w:pPr>
              <w:jc w:val="both"/>
              <w:rPr>
                <w:sz w:val="26"/>
                <w:szCs w:val="26"/>
              </w:rPr>
            </w:pPr>
            <w:r w:rsidRPr="000B2040">
              <w:rPr>
                <w:sz w:val="26"/>
                <w:szCs w:val="26"/>
              </w:rPr>
              <w:t>Участие частных медицинских организаций в реализации программы государственных гарантий бесплатного оказания гражданам медицинской помощи как механизм государственно-частного взаимодействия</w:t>
            </w:r>
            <w:r w:rsidR="009A7C1B">
              <w:rPr>
                <w:sz w:val="26"/>
                <w:szCs w:val="26"/>
              </w:rPr>
              <w:t xml:space="preserve"> </w:t>
            </w:r>
            <w:r w:rsidR="009A7C1B" w:rsidRPr="00D31B33">
              <w:rPr>
                <w:sz w:val="26"/>
                <w:szCs w:val="26"/>
              </w:rPr>
              <w:t>в сфере здравоохранения</w:t>
            </w:r>
          </w:p>
          <w:p w:rsidR="004041C8" w:rsidRDefault="004041C8" w:rsidP="004041C8">
            <w:pPr>
              <w:jc w:val="both"/>
              <w:rPr>
                <w:sz w:val="26"/>
                <w:szCs w:val="26"/>
              </w:rPr>
            </w:pPr>
          </w:p>
        </w:tc>
        <w:tc>
          <w:tcPr>
            <w:tcW w:w="1666" w:type="dxa"/>
          </w:tcPr>
          <w:p w:rsidR="004041C8" w:rsidRDefault="004041C8" w:rsidP="004041C8">
            <w:pPr>
              <w:spacing w:line="480" w:lineRule="auto"/>
              <w:jc w:val="center"/>
              <w:rPr>
                <w:sz w:val="26"/>
                <w:szCs w:val="26"/>
              </w:rPr>
            </w:pPr>
            <w:r>
              <w:rPr>
                <w:sz w:val="26"/>
                <w:szCs w:val="26"/>
              </w:rPr>
              <w:t>23</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6"/>
                <w:szCs w:val="26"/>
              </w:rPr>
              <w:t>VIII.</w:t>
            </w:r>
          </w:p>
        </w:tc>
        <w:tc>
          <w:tcPr>
            <w:tcW w:w="7796" w:type="dxa"/>
          </w:tcPr>
          <w:p w:rsidR="004041C8" w:rsidRPr="000B2040" w:rsidRDefault="004041C8" w:rsidP="004041C8">
            <w:pPr>
              <w:jc w:val="both"/>
              <w:rPr>
                <w:sz w:val="26"/>
                <w:szCs w:val="26"/>
              </w:rPr>
            </w:pPr>
            <w:r w:rsidRPr="000B2040">
              <w:rPr>
                <w:sz w:val="26"/>
                <w:szCs w:val="26"/>
              </w:rPr>
              <w:t>Аутсорсинг как механизм государственно-частного взаимодействия</w:t>
            </w:r>
            <w:r>
              <w:rPr>
                <w:sz w:val="26"/>
                <w:szCs w:val="26"/>
              </w:rPr>
              <w:t xml:space="preserve"> </w:t>
            </w:r>
            <w:r w:rsidRPr="00D31B33">
              <w:rPr>
                <w:sz w:val="26"/>
                <w:szCs w:val="26"/>
              </w:rPr>
              <w:t>в сфере здравоохранения</w:t>
            </w:r>
          </w:p>
          <w:p w:rsidR="004041C8" w:rsidRPr="000B2040" w:rsidRDefault="004041C8" w:rsidP="004041C8">
            <w:pPr>
              <w:jc w:val="both"/>
              <w:rPr>
                <w:sz w:val="26"/>
                <w:szCs w:val="26"/>
              </w:rPr>
            </w:pPr>
          </w:p>
        </w:tc>
        <w:tc>
          <w:tcPr>
            <w:tcW w:w="1666" w:type="dxa"/>
          </w:tcPr>
          <w:p w:rsidR="004041C8" w:rsidRDefault="004041C8" w:rsidP="009829D5">
            <w:pPr>
              <w:spacing w:line="480" w:lineRule="auto"/>
              <w:jc w:val="center"/>
              <w:rPr>
                <w:sz w:val="26"/>
                <w:szCs w:val="26"/>
              </w:rPr>
            </w:pPr>
            <w:r>
              <w:rPr>
                <w:sz w:val="26"/>
                <w:szCs w:val="26"/>
              </w:rPr>
              <w:t>2</w:t>
            </w:r>
            <w:r w:rsidR="009829D5">
              <w:rPr>
                <w:sz w:val="26"/>
                <w:szCs w:val="26"/>
              </w:rPr>
              <w:t>6</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6"/>
                <w:szCs w:val="26"/>
              </w:rPr>
              <w:t>IX.</w:t>
            </w:r>
          </w:p>
        </w:tc>
        <w:tc>
          <w:tcPr>
            <w:tcW w:w="7796" w:type="dxa"/>
          </w:tcPr>
          <w:p w:rsidR="004041C8" w:rsidRPr="000B2040" w:rsidRDefault="004041C8" w:rsidP="004041C8">
            <w:pPr>
              <w:jc w:val="both"/>
              <w:rPr>
                <w:sz w:val="26"/>
                <w:szCs w:val="26"/>
              </w:rPr>
            </w:pPr>
            <w:r w:rsidRPr="000B2040">
              <w:rPr>
                <w:sz w:val="26"/>
                <w:szCs w:val="26"/>
              </w:rPr>
              <w:t>Создание коммерческой организации как механизм государственно-частного взаимодействия</w:t>
            </w:r>
            <w:r>
              <w:rPr>
                <w:sz w:val="26"/>
                <w:szCs w:val="26"/>
              </w:rPr>
              <w:t xml:space="preserve"> </w:t>
            </w:r>
            <w:r w:rsidRPr="00D31B33">
              <w:rPr>
                <w:sz w:val="26"/>
                <w:szCs w:val="26"/>
              </w:rPr>
              <w:t>в сфере здравоохранения</w:t>
            </w:r>
          </w:p>
          <w:p w:rsidR="004041C8" w:rsidRPr="000B2040" w:rsidRDefault="004041C8" w:rsidP="004041C8">
            <w:pPr>
              <w:jc w:val="both"/>
              <w:rPr>
                <w:sz w:val="26"/>
                <w:szCs w:val="26"/>
              </w:rPr>
            </w:pPr>
          </w:p>
        </w:tc>
        <w:tc>
          <w:tcPr>
            <w:tcW w:w="1666" w:type="dxa"/>
          </w:tcPr>
          <w:p w:rsidR="004041C8" w:rsidRDefault="004041C8" w:rsidP="009829D5">
            <w:pPr>
              <w:spacing w:line="480" w:lineRule="auto"/>
              <w:jc w:val="center"/>
              <w:rPr>
                <w:sz w:val="26"/>
                <w:szCs w:val="26"/>
              </w:rPr>
            </w:pPr>
            <w:r>
              <w:rPr>
                <w:sz w:val="26"/>
                <w:szCs w:val="26"/>
              </w:rPr>
              <w:t>2</w:t>
            </w:r>
            <w:r w:rsidR="009829D5">
              <w:rPr>
                <w:sz w:val="26"/>
                <w:szCs w:val="26"/>
              </w:rPr>
              <w:t>8</w:t>
            </w:r>
          </w:p>
        </w:tc>
      </w:tr>
      <w:tr w:rsidR="004041C8" w:rsidTr="004041C8">
        <w:tc>
          <w:tcPr>
            <w:tcW w:w="1135" w:type="dxa"/>
          </w:tcPr>
          <w:p w:rsidR="004041C8" w:rsidRPr="006F77E1" w:rsidRDefault="004041C8" w:rsidP="004041C8">
            <w:pPr>
              <w:spacing w:line="480" w:lineRule="auto"/>
              <w:jc w:val="center"/>
              <w:rPr>
                <w:b/>
                <w:sz w:val="26"/>
                <w:szCs w:val="26"/>
              </w:rPr>
            </w:pPr>
            <w:r w:rsidRPr="006F77E1">
              <w:rPr>
                <w:b/>
                <w:sz w:val="26"/>
                <w:szCs w:val="26"/>
              </w:rPr>
              <w:t>X.</w:t>
            </w:r>
          </w:p>
        </w:tc>
        <w:tc>
          <w:tcPr>
            <w:tcW w:w="7796" w:type="dxa"/>
          </w:tcPr>
          <w:p w:rsidR="004041C8" w:rsidRPr="000B2040" w:rsidRDefault="004041C8" w:rsidP="004041C8">
            <w:pPr>
              <w:widowControl w:val="0"/>
              <w:autoSpaceDE w:val="0"/>
              <w:autoSpaceDN w:val="0"/>
              <w:adjustRightInd w:val="0"/>
              <w:jc w:val="both"/>
              <w:rPr>
                <w:sz w:val="26"/>
                <w:szCs w:val="26"/>
              </w:rPr>
            </w:pPr>
            <w:r w:rsidRPr="000B2040">
              <w:rPr>
                <w:sz w:val="26"/>
                <w:szCs w:val="26"/>
              </w:rPr>
              <w:t>Заключительные положения</w:t>
            </w:r>
          </w:p>
          <w:p w:rsidR="004041C8" w:rsidRPr="000B2040" w:rsidRDefault="004041C8" w:rsidP="004041C8">
            <w:pPr>
              <w:jc w:val="both"/>
              <w:rPr>
                <w:sz w:val="26"/>
                <w:szCs w:val="26"/>
              </w:rPr>
            </w:pPr>
          </w:p>
        </w:tc>
        <w:tc>
          <w:tcPr>
            <w:tcW w:w="1666" w:type="dxa"/>
          </w:tcPr>
          <w:p w:rsidR="004041C8" w:rsidRDefault="00625837" w:rsidP="004041C8">
            <w:pPr>
              <w:spacing w:line="480" w:lineRule="auto"/>
              <w:jc w:val="center"/>
              <w:rPr>
                <w:sz w:val="26"/>
                <w:szCs w:val="26"/>
              </w:rPr>
            </w:pPr>
            <w:r>
              <w:rPr>
                <w:sz w:val="26"/>
                <w:szCs w:val="26"/>
              </w:rPr>
              <w:t>34</w:t>
            </w:r>
          </w:p>
        </w:tc>
      </w:tr>
    </w:tbl>
    <w:p w:rsidR="009C6993" w:rsidRDefault="009C6993">
      <w:pPr>
        <w:spacing w:after="200" w:line="276" w:lineRule="auto"/>
        <w:rPr>
          <w:sz w:val="28"/>
          <w:szCs w:val="28"/>
        </w:rPr>
      </w:pPr>
    </w:p>
    <w:p w:rsidR="004041C8" w:rsidRDefault="004041C8">
      <w:pPr>
        <w:spacing w:after="200" w:line="276" w:lineRule="auto"/>
        <w:rPr>
          <w:sz w:val="28"/>
          <w:szCs w:val="28"/>
        </w:rPr>
      </w:pPr>
      <w:r>
        <w:rPr>
          <w:sz w:val="28"/>
          <w:szCs w:val="28"/>
        </w:rPr>
        <w:br w:type="page"/>
      </w:r>
    </w:p>
    <w:p w:rsidR="007F79F7" w:rsidRPr="00AE3B96" w:rsidRDefault="007F79F7" w:rsidP="008B2053">
      <w:pPr>
        <w:widowControl w:val="0"/>
        <w:autoSpaceDE w:val="0"/>
        <w:autoSpaceDN w:val="0"/>
        <w:adjustRightInd w:val="0"/>
        <w:jc w:val="center"/>
        <w:rPr>
          <w:b/>
          <w:sz w:val="28"/>
          <w:szCs w:val="28"/>
        </w:rPr>
      </w:pPr>
      <w:bookmarkStart w:id="1" w:name="Par29"/>
      <w:bookmarkEnd w:id="1"/>
      <w:r w:rsidRPr="00AE3B96">
        <w:rPr>
          <w:b/>
          <w:sz w:val="28"/>
          <w:szCs w:val="28"/>
        </w:rPr>
        <w:lastRenderedPageBreak/>
        <w:t>I. Общие положения</w:t>
      </w:r>
    </w:p>
    <w:p w:rsidR="00483A43" w:rsidRPr="00AE3B96" w:rsidRDefault="00483A43" w:rsidP="008B2053">
      <w:pPr>
        <w:widowControl w:val="0"/>
        <w:autoSpaceDE w:val="0"/>
        <w:autoSpaceDN w:val="0"/>
        <w:adjustRightInd w:val="0"/>
        <w:ind w:firstLine="540"/>
        <w:jc w:val="center"/>
        <w:rPr>
          <w:sz w:val="28"/>
          <w:szCs w:val="28"/>
        </w:rPr>
      </w:pPr>
    </w:p>
    <w:p w:rsidR="005D479D" w:rsidRPr="00AE3B96" w:rsidRDefault="005D479D" w:rsidP="00D40C2F">
      <w:pPr>
        <w:widowControl w:val="0"/>
        <w:autoSpaceDE w:val="0"/>
        <w:autoSpaceDN w:val="0"/>
        <w:adjustRightInd w:val="0"/>
        <w:spacing w:line="360" w:lineRule="auto"/>
        <w:ind w:firstLine="709"/>
        <w:jc w:val="both"/>
        <w:rPr>
          <w:rFonts w:eastAsiaTheme="minorHAnsi"/>
          <w:sz w:val="28"/>
          <w:szCs w:val="28"/>
          <w:lang w:eastAsia="en-US"/>
        </w:rPr>
      </w:pPr>
      <w:r w:rsidRPr="00AE3B96">
        <w:rPr>
          <w:rFonts w:eastAsiaTheme="minorHAnsi"/>
          <w:bCs/>
          <w:sz w:val="28"/>
          <w:szCs w:val="28"/>
          <w:lang w:eastAsia="en-US"/>
        </w:rPr>
        <w:t>Согласно государственной программ</w:t>
      </w:r>
      <w:r w:rsidR="00831358" w:rsidRPr="00AE3B96">
        <w:rPr>
          <w:rFonts w:eastAsiaTheme="minorHAnsi"/>
          <w:bCs/>
          <w:sz w:val="28"/>
          <w:szCs w:val="28"/>
          <w:lang w:eastAsia="en-US"/>
        </w:rPr>
        <w:t>е</w:t>
      </w:r>
      <w:r w:rsidRPr="00AE3B96">
        <w:rPr>
          <w:rFonts w:eastAsiaTheme="minorHAnsi"/>
          <w:bCs/>
          <w:sz w:val="28"/>
          <w:szCs w:val="28"/>
          <w:lang w:eastAsia="en-US"/>
        </w:rPr>
        <w:t xml:space="preserve"> Российской Федерации «Развитие здравоохранения», утвержденной </w:t>
      </w:r>
      <w:r w:rsidRPr="00AE3B96">
        <w:rPr>
          <w:rFonts w:eastAsiaTheme="minorHAnsi"/>
          <w:sz w:val="28"/>
          <w:szCs w:val="28"/>
          <w:lang w:eastAsia="en-US"/>
        </w:rPr>
        <w:t>п</w:t>
      </w:r>
      <w:r w:rsidRPr="00AE3B96">
        <w:rPr>
          <w:rFonts w:eastAsiaTheme="minorHAnsi"/>
          <w:bCs/>
          <w:sz w:val="28"/>
          <w:szCs w:val="28"/>
          <w:lang w:eastAsia="en-US"/>
        </w:rPr>
        <w:t>остановление</w:t>
      </w:r>
      <w:r w:rsidR="00831358" w:rsidRPr="00AE3B96">
        <w:rPr>
          <w:rFonts w:eastAsiaTheme="minorHAnsi"/>
          <w:bCs/>
          <w:sz w:val="28"/>
          <w:szCs w:val="28"/>
          <w:lang w:eastAsia="en-US"/>
        </w:rPr>
        <w:t>м</w:t>
      </w:r>
      <w:r w:rsidRPr="00AE3B96">
        <w:rPr>
          <w:rFonts w:eastAsiaTheme="minorHAnsi"/>
          <w:bCs/>
          <w:sz w:val="28"/>
          <w:szCs w:val="28"/>
          <w:lang w:eastAsia="en-US"/>
        </w:rPr>
        <w:t xml:space="preserve"> Правительства Российской Федерации от 15 апреля 2014 г. № 294, </w:t>
      </w:r>
      <w:r w:rsidRPr="00AE3B96">
        <w:rPr>
          <w:rFonts w:eastAsiaTheme="minorHAnsi"/>
          <w:sz w:val="28"/>
          <w:szCs w:val="28"/>
          <w:lang w:eastAsia="en-US"/>
        </w:rPr>
        <w:t>создание условий для развития государственно-частного партнерства, постепенн</w:t>
      </w:r>
      <w:r w:rsidR="0055243C" w:rsidRPr="00AE3B96">
        <w:rPr>
          <w:rFonts w:eastAsiaTheme="minorHAnsi"/>
          <w:sz w:val="28"/>
          <w:szCs w:val="28"/>
          <w:lang w:eastAsia="en-US"/>
        </w:rPr>
        <w:t>ой</w:t>
      </w:r>
      <w:r w:rsidRPr="00AE3B96">
        <w:rPr>
          <w:rFonts w:eastAsiaTheme="minorHAnsi"/>
          <w:sz w:val="28"/>
          <w:szCs w:val="28"/>
          <w:lang w:eastAsia="en-US"/>
        </w:rPr>
        <w:t xml:space="preserve"> демонополизации государственной системы оказания медицинской помощи населению в условиях реформирования системы контрольно-надзорных функций и с</w:t>
      </w:r>
      <w:r w:rsidR="00A34CCD" w:rsidRPr="00AE3B96">
        <w:rPr>
          <w:rFonts w:eastAsiaTheme="minorHAnsi"/>
          <w:sz w:val="28"/>
          <w:szCs w:val="28"/>
          <w:lang w:eastAsia="en-US"/>
        </w:rPr>
        <w:t>тандартизации медицинских услуг</w:t>
      </w:r>
      <w:r w:rsidRPr="00AE3B96">
        <w:rPr>
          <w:rFonts w:eastAsiaTheme="minorHAnsi"/>
          <w:sz w:val="28"/>
          <w:szCs w:val="28"/>
          <w:lang w:eastAsia="en-US"/>
        </w:rPr>
        <w:t xml:space="preserve"> является приоритетным направлением государственной по</w:t>
      </w:r>
      <w:r w:rsidR="0055243C" w:rsidRPr="00AE3B96">
        <w:rPr>
          <w:rFonts w:eastAsiaTheme="minorHAnsi"/>
          <w:sz w:val="28"/>
          <w:szCs w:val="28"/>
          <w:lang w:eastAsia="en-US"/>
        </w:rPr>
        <w:t>литики в сфере здравоохранения.</w:t>
      </w:r>
    </w:p>
    <w:p w:rsidR="005D479D" w:rsidRPr="00AE3B96" w:rsidRDefault="005D479D"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В соответствии с Основными направлениями деятельности Правительства Российской Федерации на период до 2018 года, утвержденными Председателем Правител</w:t>
      </w:r>
      <w:r w:rsidR="0055243C" w:rsidRPr="00AE3B96">
        <w:rPr>
          <w:rFonts w:eastAsiaTheme="minorHAnsi"/>
          <w:bCs/>
          <w:sz w:val="28"/>
          <w:szCs w:val="28"/>
          <w:lang w:eastAsia="en-US"/>
        </w:rPr>
        <w:t>ьства Российской Федерации Д.А. </w:t>
      </w:r>
      <w:r w:rsidRPr="00AE3B96">
        <w:rPr>
          <w:rFonts w:eastAsiaTheme="minorHAnsi"/>
          <w:bCs/>
          <w:sz w:val="28"/>
          <w:szCs w:val="28"/>
          <w:lang w:eastAsia="en-US"/>
        </w:rPr>
        <w:t>Медведевым 31 января 2013 г.,</w:t>
      </w:r>
      <w:r w:rsidR="00831358" w:rsidRPr="00AE3B96">
        <w:rPr>
          <w:rFonts w:eastAsiaTheme="minorHAnsi"/>
          <w:bCs/>
          <w:sz w:val="28"/>
          <w:szCs w:val="28"/>
          <w:lang w:eastAsia="en-US"/>
        </w:rPr>
        <w:t xml:space="preserve"> меры по </w:t>
      </w:r>
      <w:r w:rsidRPr="00AE3B96">
        <w:rPr>
          <w:rFonts w:eastAsiaTheme="minorHAnsi"/>
          <w:bCs/>
          <w:sz w:val="28"/>
          <w:szCs w:val="28"/>
          <w:lang w:eastAsia="en-US"/>
        </w:rPr>
        <w:t>развити</w:t>
      </w:r>
      <w:r w:rsidR="00831358" w:rsidRPr="00AE3B96">
        <w:rPr>
          <w:rFonts w:eastAsiaTheme="minorHAnsi"/>
          <w:bCs/>
          <w:sz w:val="28"/>
          <w:szCs w:val="28"/>
          <w:lang w:eastAsia="en-US"/>
        </w:rPr>
        <w:t>ю</w:t>
      </w:r>
      <w:r w:rsidRPr="00AE3B96">
        <w:rPr>
          <w:rFonts w:eastAsiaTheme="minorHAnsi"/>
          <w:bCs/>
          <w:sz w:val="28"/>
          <w:szCs w:val="28"/>
          <w:lang w:eastAsia="en-US"/>
        </w:rPr>
        <w:t xml:space="preserve"> механизмов государственно-частного партнерства и привлечени</w:t>
      </w:r>
      <w:r w:rsidR="00A34CCD" w:rsidRPr="00AE3B96">
        <w:rPr>
          <w:rFonts w:eastAsiaTheme="minorHAnsi"/>
          <w:bCs/>
          <w:sz w:val="28"/>
          <w:szCs w:val="28"/>
          <w:lang w:eastAsia="en-US"/>
        </w:rPr>
        <w:t>ю</w:t>
      </w:r>
      <w:r w:rsidRPr="00AE3B96">
        <w:rPr>
          <w:rFonts w:eastAsiaTheme="minorHAnsi"/>
          <w:bCs/>
          <w:sz w:val="28"/>
          <w:szCs w:val="28"/>
          <w:lang w:eastAsia="en-US"/>
        </w:rPr>
        <w:t xml:space="preserve"> частного капитала для развития инфраструктуры здравоохранения определены как приоритетные в области</w:t>
      </w:r>
      <w:r w:rsidR="0055243C" w:rsidRPr="00AE3B96">
        <w:rPr>
          <w:rFonts w:eastAsiaTheme="minorHAnsi"/>
          <w:bCs/>
          <w:sz w:val="28"/>
          <w:szCs w:val="28"/>
          <w:lang w:eastAsia="en-US"/>
        </w:rPr>
        <w:t xml:space="preserve"> модернизации здравоохранения.</w:t>
      </w:r>
    </w:p>
    <w:p w:rsidR="00EF7DD5" w:rsidRPr="00AE3B96" w:rsidRDefault="00EF7DD5"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xml:space="preserve">Методические рекомендации для органов государственной власти субъектов Российской Федерации по применению механизмов </w:t>
      </w:r>
      <w:r w:rsidR="00B5567C" w:rsidRPr="00AE3B96">
        <w:rPr>
          <w:rFonts w:eastAsiaTheme="minorHAnsi"/>
          <w:bCs/>
          <w:sz w:val="28"/>
          <w:szCs w:val="28"/>
          <w:lang w:eastAsia="en-US"/>
        </w:rPr>
        <w:t xml:space="preserve">государственно-частного взаимодействия </w:t>
      </w:r>
      <w:r w:rsidRPr="00AE3B96">
        <w:rPr>
          <w:rFonts w:eastAsiaTheme="minorHAnsi"/>
          <w:bCs/>
          <w:sz w:val="28"/>
          <w:szCs w:val="28"/>
          <w:lang w:eastAsia="en-US"/>
        </w:rPr>
        <w:t xml:space="preserve">в сфере здравоохранения </w:t>
      </w:r>
      <w:r w:rsidR="005D479D" w:rsidRPr="00AE3B96">
        <w:rPr>
          <w:rFonts w:eastAsiaTheme="minorHAnsi"/>
          <w:bCs/>
          <w:sz w:val="28"/>
          <w:szCs w:val="28"/>
          <w:lang w:eastAsia="en-US"/>
        </w:rPr>
        <w:t xml:space="preserve">(далее – Методические рекомендации) </w:t>
      </w:r>
      <w:r w:rsidRPr="00AE3B96">
        <w:rPr>
          <w:rFonts w:eastAsiaTheme="minorHAnsi"/>
          <w:bCs/>
          <w:sz w:val="28"/>
          <w:szCs w:val="28"/>
          <w:lang w:eastAsia="en-US"/>
        </w:rPr>
        <w:t>направлены</w:t>
      </w:r>
      <w:r w:rsidR="005D479D" w:rsidRPr="00AE3B96">
        <w:rPr>
          <w:rFonts w:eastAsiaTheme="minorHAnsi"/>
          <w:bCs/>
          <w:sz w:val="28"/>
          <w:szCs w:val="28"/>
          <w:lang w:eastAsia="en-US"/>
        </w:rPr>
        <w:t xml:space="preserve"> на</w:t>
      </w:r>
      <w:r w:rsidRPr="00AE3B96">
        <w:rPr>
          <w:rFonts w:eastAsiaTheme="minorHAnsi"/>
          <w:bCs/>
          <w:sz w:val="28"/>
          <w:szCs w:val="28"/>
          <w:lang w:eastAsia="en-US"/>
        </w:rPr>
        <w:t xml:space="preserve"> </w:t>
      </w:r>
      <w:r w:rsidR="005D479D" w:rsidRPr="00AE3B96">
        <w:rPr>
          <w:rFonts w:eastAsiaTheme="minorHAnsi"/>
          <w:bCs/>
          <w:sz w:val="28"/>
          <w:szCs w:val="28"/>
          <w:lang w:eastAsia="en-US"/>
        </w:rPr>
        <w:t xml:space="preserve">формирование единообразных подходов, эффективное внедрение и развитие </w:t>
      </w:r>
      <w:r w:rsidR="00F43BD4" w:rsidRPr="00AE3B96">
        <w:rPr>
          <w:rFonts w:eastAsiaTheme="minorHAnsi"/>
          <w:bCs/>
          <w:sz w:val="28"/>
          <w:szCs w:val="28"/>
          <w:lang w:eastAsia="en-US"/>
        </w:rPr>
        <w:t xml:space="preserve">субъектами Российской Федерации </w:t>
      </w:r>
      <w:r w:rsidR="00B5567C" w:rsidRPr="00AE3B96">
        <w:rPr>
          <w:rFonts w:eastAsiaTheme="minorHAnsi"/>
          <w:bCs/>
          <w:sz w:val="28"/>
          <w:szCs w:val="28"/>
          <w:lang w:eastAsia="en-US"/>
        </w:rPr>
        <w:t xml:space="preserve">государственно-частного взаимодействия </w:t>
      </w:r>
      <w:r w:rsidR="00503FC1" w:rsidRPr="00AE3B96">
        <w:rPr>
          <w:rFonts w:eastAsiaTheme="minorHAnsi"/>
          <w:bCs/>
          <w:sz w:val="28"/>
          <w:szCs w:val="28"/>
          <w:lang w:eastAsia="en-US"/>
        </w:rPr>
        <w:t xml:space="preserve">в сфере здравоохранения. </w:t>
      </w:r>
    </w:p>
    <w:p w:rsidR="00E5007C" w:rsidRPr="00AE3B96" w:rsidRDefault="00831358"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xml:space="preserve">Для целей настоящих Методических рекомендаций под государственно-частным </w:t>
      </w:r>
      <w:r w:rsidR="00B5567C" w:rsidRPr="00AE3B96">
        <w:rPr>
          <w:rFonts w:eastAsiaTheme="minorHAnsi"/>
          <w:bCs/>
          <w:sz w:val="28"/>
          <w:szCs w:val="28"/>
          <w:lang w:eastAsia="en-US"/>
        </w:rPr>
        <w:t>взаимодействием</w:t>
      </w:r>
      <w:r w:rsidRPr="00AE3B96">
        <w:rPr>
          <w:rFonts w:eastAsiaTheme="minorHAnsi"/>
          <w:bCs/>
          <w:sz w:val="28"/>
          <w:szCs w:val="28"/>
          <w:lang w:eastAsia="en-US"/>
        </w:rPr>
        <w:t xml:space="preserve"> в сфере здравоохранения </w:t>
      </w:r>
      <w:r w:rsidR="00CE3C60" w:rsidRPr="00AE3B96">
        <w:rPr>
          <w:rFonts w:eastAsiaTheme="minorHAnsi"/>
          <w:bCs/>
          <w:sz w:val="28"/>
          <w:szCs w:val="28"/>
          <w:lang w:eastAsia="en-US"/>
        </w:rPr>
        <w:t xml:space="preserve">понимается взаимовыгодное сотрудничество </w:t>
      </w:r>
      <w:r w:rsidR="00A34CCD" w:rsidRPr="00AE3B96">
        <w:rPr>
          <w:rFonts w:eastAsiaTheme="minorHAnsi"/>
          <w:bCs/>
          <w:sz w:val="28"/>
          <w:szCs w:val="28"/>
          <w:lang w:eastAsia="en-US"/>
        </w:rPr>
        <w:t xml:space="preserve">органов государственной власти, органов местного самоуправления </w:t>
      </w:r>
      <w:r w:rsidR="00E5007C" w:rsidRPr="00AE3B96">
        <w:rPr>
          <w:rFonts w:eastAsiaTheme="minorHAnsi"/>
          <w:bCs/>
          <w:sz w:val="28"/>
          <w:szCs w:val="28"/>
          <w:lang w:eastAsia="en-US"/>
        </w:rPr>
        <w:t xml:space="preserve">(далее – публичный партнер) </w:t>
      </w:r>
      <w:r w:rsidR="00CE3C60" w:rsidRPr="00AE3B96">
        <w:rPr>
          <w:rFonts w:eastAsiaTheme="minorHAnsi"/>
          <w:bCs/>
          <w:sz w:val="28"/>
          <w:szCs w:val="28"/>
          <w:lang w:eastAsia="en-US"/>
        </w:rPr>
        <w:t>и частных организаций</w:t>
      </w:r>
      <w:r w:rsidR="00E5007C" w:rsidRPr="00AE3B96">
        <w:rPr>
          <w:rFonts w:eastAsiaTheme="minorHAnsi"/>
          <w:bCs/>
          <w:sz w:val="28"/>
          <w:szCs w:val="28"/>
          <w:lang w:eastAsia="en-US"/>
        </w:rPr>
        <w:t xml:space="preserve"> (далее </w:t>
      </w:r>
      <w:r w:rsidR="00544EF4" w:rsidRPr="00AE3B96">
        <w:rPr>
          <w:rFonts w:eastAsiaTheme="minorHAnsi"/>
          <w:bCs/>
          <w:sz w:val="28"/>
          <w:szCs w:val="28"/>
          <w:lang w:eastAsia="en-US"/>
        </w:rPr>
        <w:t>–</w:t>
      </w:r>
      <w:r w:rsidR="00E5007C" w:rsidRPr="00AE3B96">
        <w:rPr>
          <w:rFonts w:eastAsiaTheme="minorHAnsi"/>
          <w:bCs/>
          <w:sz w:val="28"/>
          <w:szCs w:val="28"/>
          <w:lang w:eastAsia="en-US"/>
        </w:rPr>
        <w:t xml:space="preserve"> частный партнер)</w:t>
      </w:r>
      <w:r w:rsidR="00CE3C60" w:rsidRPr="00AE3B96">
        <w:rPr>
          <w:rFonts w:eastAsiaTheme="minorHAnsi"/>
          <w:bCs/>
          <w:sz w:val="28"/>
          <w:szCs w:val="28"/>
          <w:lang w:eastAsia="en-US"/>
        </w:rPr>
        <w:t xml:space="preserve">, </w:t>
      </w:r>
      <w:r w:rsidR="00E5007C" w:rsidRPr="00AE3B96">
        <w:rPr>
          <w:rFonts w:eastAsiaTheme="minorHAnsi"/>
          <w:bCs/>
          <w:sz w:val="28"/>
          <w:szCs w:val="28"/>
          <w:lang w:eastAsia="en-US"/>
        </w:rPr>
        <w:t>позволяющее обеспечить эффективное выполнение задач публично-правовых образований в сфере здравоохранения путем привлечения частных ресурсов для создания, реконструкции, управления, содержания инфраструктуры здравоохранения</w:t>
      </w:r>
      <w:r w:rsidR="00B5567C" w:rsidRPr="00AE3B96">
        <w:rPr>
          <w:rFonts w:eastAsiaTheme="minorHAnsi"/>
          <w:bCs/>
          <w:sz w:val="28"/>
          <w:szCs w:val="28"/>
          <w:lang w:eastAsia="en-US"/>
        </w:rPr>
        <w:t xml:space="preserve"> </w:t>
      </w:r>
      <w:r w:rsidR="00E5007C" w:rsidRPr="00AE3B96">
        <w:rPr>
          <w:rFonts w:eastAsiaTheme="minorHAnsi"/>
          <w:bCs/>
          <w:sz w:val="28"/>
          <w:szCs w:val="28"/>
          <w:lang w:eastAsia="en-US"/>
        </w:rPr>
        <w:t xml:space="preserve">или предоставления </w:t>
      </w:r>
      <w:r w:rsidR="00125373" w:rsidRPr="00AE3B96">
        <w:rPr>
          <w:rFonts w:eastAsiaTheme="minorHAnsi"/>
          <w:bCs/>
          <w:sz w:val="28"/>
          <w:szCs w:val="28"/>
          <w:lang w:eastAsia="en-US"/>
        </w:rPr>
        <w:t>услуг</w:t>
      </w:r>
      <w:r w:rsidR="00E5007C" w:rsidRPr="00AE3B96">
        <w:rPr>
          <w:rFonts w:eastAsiaTheme="minorHAnsi"/>
          <w:bCs/>
          <w:sz w:val="28"/>
          <w:szCs w:val="28"/>
          <w:lang w:eastAsia="en-US"/>
        </w:rPr>
        <w:t>.</w:t>
      </w:r>
    </w:p>
    <w:p w:rsidR="00EF7DD5" w:rsidRPr="00AE3B96" w:rsidRDefault="00C55621"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lastRenderedPageBreak/>
        <w:t>Государственно-частное взаимодействие в сфере здравоохранении включает в себя механизмы государственно-частного партнерства</w:t>
      </w:r>
      <w:r w:rsidR="00AB49D9" w:rsidRPr="00AE3B96">
        <w:rPr>
          <w:rFonts w:eastAsiaTheme="minorHAnsi"/>
          <w:bCs/>
          <w:sz w:val="28"/>
          <w:szCs w:val="28"/>
          <w:lang w:eastAsia="en-US"/>
        </w:rPr>
        <w:t xml:space="preserve"> (далее – ГЧП)</w:t>
      </w:r>
      <w:r w:rsidRPr="00AE3B96">
        <w:rPr>
          <w:rFonts w:eastAsiaTheme="minorHAnsi"/>
          <w:bCs/>
          <w:sz w:val="28"/>
          <w:szCs w:val="28"/>
          <w:lang w:eastAsia="en-US"/>
        </w:rPr>
        <w:t>, определенные законодательством Российской Федерации</w:t>
      </w:r>
      <w:r w:rsidR="004E29FC" w:rsidRPr="00AE3B96">
        <w:rPr>
          <w:rFonts w:eastAsiaTheme="minorHAnsi"/>
          <w:bCs/>
          <w:sz w:val="28"/>
          <w:szCs w:val="28"/>
          <w:lang w:eastAsia="en-US"/>
        </w:rPr>
        <w:t xml:space="preserve"> (концессия)</w:t>
      </w:r>
      <w:r w:rsidRPr="00AE3B96">
        <w:rPr>
          <w:rFonts w:eastAsiaTheme="minorHAnsi"/>
          <w:bCs/>
          <w:sz w:val="28"/>
          <w:szCs w:val="28"/>
          <w:lang w:eastAsia="en-US"/>
        </w:rPr>
        <w:t>.</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На данном этапе ключевыми направления</w:t>
      </w:r>
      <w:r w:rsidR="00544EF4" w:rsidRPr="00AE3B96">
        <w:rPr>
          <w:rFonts w:eastAsiaTheme="minorHAnsi"/>
          <w:bCs/>
          <w:sz w:val="28"/>
          <w:szCs w:val="28"/>
          <w:lang w:eastAsia="en-US"/>
        </w:rPr>
        <w:t>ми</w:t>
      </w:r>
      <w:r w:rsidRPr="00AE3B96">
        <w:rPr>
          <w:rFonts w:eastAsiaTheme="minorHAnsi"/>
          <w:bCs/>
          <w:sz w:val="28"/>
          <w:szCs w:val="28"/>
          <w:lang w:eastAsia="en-US"/>
        </w:rPr>
        <w:t xml:space="preserve"> развития и условиями внедрения механизмов ГЧП в сфере здравоохранения являются:</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1. Совершенствование нормативной правовой базы, принятие на федераль</w:t>
      </w:r>
      <w:r w:rsidR="00544EF4" w:rsidRPr="00AE3B96">
        <w:rPr>
          <w:rFonts w:eastAsiaTheme="minorHAnsi"/>
          <w:bCs/>
          <w:sz w:val="28"/>
          <w:szCs w:val="28"/>
          <w:lang w:eastAsia="en-US"/>
        </w:rPr>
        <w:t>ном уровне специального закона о</w:t>
      </w:r>
      <w:r w:rsidRPr="00AE3B96">
        <w:rPr>
          <w:rFonts w:eastAsiaTheme="minorHAnsi"/>
          <w:bCs/>
          <w:sz w:val="28"/>
          <w:szCs w:val="28"/>
          <w:lang w:eastAsia="en-US"/>
        </w:rPr>
        <w:t>б основах государственно-частного пар</w:t>
      </w:r>
      <w:r w:rsidR="00544EF4" w:rsidRPr="00AE3B96">
        <w:rPr>
          <w:rFonts w:eastAsiaTheme="minorHAnsi"/>
          <w:bCs/>
          <w:sz w:val="28"/>
          <w:szCs w:val="28"/>
          <w:lang w:eastAsia="en-US"/>
        </w:rPr>
        <w:t>тнерства в Российской Федерации</w:t>
      </w:r>
      <w:r w:rsidRPr="00AE3B96">
        <w:rPr>
          <w:rFonts w:eastAsiaTheme="minorHAnsi"/>
          <w:bCs/>
          <w:sz w:val="28"/>
          <w:szCs w:val="28"/>
          <w:lang w:eastAsia="en-US"/>
        </w:rPr>
        <w:t xml:space="preserve"> и иных актов, устанавливающих в том числе:</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понятие, принципы, формы ГЧП, порядок заключения соглашений о ГЧП, правовой статус органов власти и частных инвесторов;</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требования к порядку проведения, предмету и результатам общественного обсуждения решений органов власти субъектов Российской Федерации, муниципальных органов о заключении соглашений о ГЧП;</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порядок подготовки соглашений о ГЧП, публичным партнером в которых выступает Российская Федерация;</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порядок определения процедуры принятия решения о реализации соглашения о ГЧП, публичным партнером в котором выступает Российская Федерация;</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процедуру проведения конкурса на право заключения соглашения о ГЧП, публичным партнером в котором выступает Российская Федерация;</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процедуру осуществления публичным партнером контроля за исполнением частным партнером условий соглашения о ГЧП и ходом его реализации для соглашений о ГЧП, публичным партнером в которых выступает Российская Федерация.</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2. Финансовое обеспечение проектов ГЧП, содействие в доступе инвесторов к «длинным» деньгам для осуществления инвестиций в проекты ГЧП.</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3. Разработка механизмов обеспечения необходимого уровня рентабельности проектов ГЧП для частного инвестора при условии сохранения социальных обязательств государства в части оказания гражданам медицинской помощи.</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lastRenderedPageBreak/>
        <w:t xml:space="preserve">4. Разработка и внедрение отраслевого информационного ресурса (площадки) для размещения информации о реализуемых (реализованных) проектах ГЧП, проводимых органами государственной власти и органами местного самоуправления мероприятиях по развитию ГЧП. </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5. Организационное сопровождение органами государственной власти и органами местного самоуправления проектов ГЧП (от «идеи» до «проекта (продукта) под ключ»).</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6. Создание на региональном и местн</w:t>
      </w:r>
      <w:r w:rsidR="00D962FD">
        <w:rPr>
          <w:rFonts w:eastAsiaTheme="minorHAnsi"/>
          <w:bCs/>
          <w:sz w:val="28"/>
          <w:szCs w:val="28"/>
          <w:lang w:eastAsia="en-US"/>
        </w:rPr>
        <w:t>ом</w:t>
      </w:r>
      <w:r w:rsidRPr="00AE3B96">
        <w:rPr>
          <w:rFonts w:eastAsiaTheme="minorHAnsi"/>
          <w:bCs/>
          <w:sz w:val="28"/>
          <w:szCs w:val="28"/>
          <w:lang w:eastAsia="en-US"/>
        </w:rPr>
        <w:t xml:space="preserve"> уровнях отдельных структурных подразделений органов государственной власти и органов местного самоуправления в сфере здравоохранения, координационных и совещательных органов, отвечающих за вопросы развития ГЧП в здравоохранении. </w:t>
      </w:r>
    </w:p>
    <w:p w:rsidR="004E29FC" w:rsidRPr="00AE3B96" w:rsidRDefault="004E29FC" w:rsidP="00D40C2F">
      <w:pPr>
        <w:widowControl w:val="0"/>
        <w:autoSpaceDE w:val="0"/>
        <w:autoSpaceDN w:val="0"/>
        <w:adjustRightInd w:val="0"/>
        <w:spacing w:line="360" w:lineRule="auto"/>
        <w:ind w:firstLine="709"/>
        <w:jc w:val="both"/>
        <w:rPr>
          <w:rFonts w:eastAsiaTheme="minorHAnsi"/>
          <w:bCs/>
          <w:sz w:val="28"/>
          <w:szCs w:val="28"/>
          <w:lang w:eastAsia="en-US"/>
        </w:rPr>
      </w:pPr>
      <w:r w:rsidRPr="00AE3B96">
        <w:rPr>
          <w:rFonts w:eastAsiaTheme="minorHAnsi"/>
          <w:bCs/>
          <w:sz w:val="28"/>
          <w:szCs w:val="28"/>
          <w:lang w:eastAsia="en-US"/>
        </w:rPr>
        <w:t xml:space="preserve">7. Подготовка (повышение квалификации) должностных лиц органов государственной власти и органов местного самоуправления, ответственных за сопровождение проектов ГЧП. </w:t>
      </w:r>
    </w:p>
    <w:p w:rsidR="004E29FC" w:rsidRPr="00AE3B96" w:rsidRDefault="004E29FC" w:rsidP="00287B4F">
      <w:pPr>
        <w:widowControl w:val="0"/>
        <w:autoSpaceDE w:val="0"/>
        <w:autoSpaceDN w:val="0"/>
        <w:adjustRightInd w:val="0"/>
        <w:jc w:val="both"/>
        <w:rPr>
          <w:rFonts w:eastAsiaTheme="minorHAnsi"/>
          <w:sz w:val="28"/>
          <w:szCs w:val="28"/>
          <w:lang w:eastAsia="en-US"/>
        </w:rPr>
      </w:pPr>
    </w:p>
    <w:p w:rsidR="00483A43" w:rsidRPr="00AE3B96" w:rsidRDefault="00483A43" w:rsidP="00287B4F">
      <w:pPr>
        <w:widowControl w:val="0"/>
        <w:autoSpaceDE w:val="0"/>
        <w:autoSpaceDN w:val="0"/>
        <w:adjustRightInd w:val="0"/>
        <w:jc w:val="center"/>
        <w:rPr>
          <w:b/>
          <w:sz w:val="28"/>
          <w:szCs w:val="28"/>
        </w:rPr>
      </w:pPr>
      <w:r w:rsidRPr="00AE3B96">
        <w:rPr>
          <w:b/>
          <w:sz w:val="28"/>
          <w:szCs w:val="28"/>
        </w:rPr>
        <w:t xml:space="preserve">II. </w:t>
      </w:r>
      <w:r w:rsidR="00645E4A" w:rsidRPr="00AE3B96">
        <w:rPr>
          <w:b/>
          <w:sz w:val="28"/>
          <w:szCs w:val="28"/>
        </w:rPr>
        <w:t>Цел</w:t>
      </w:r>
      <w:r w:rsidR="00E5007C" w:rsidRPr="00AE3B96">
        <w:rPr>
          <w:b/>
          <w:sz w:val="28"/>
          <w:szCs w:val="28"/>
        </w:rPr>
        <w:t>ь</w:t>
      </w:r>
      <w:r w:rsidR="000219EB" w:rsidRPr="00AE3B96">
        <w:rPr>
          <w:b/>
          <w:sz w:val="28"/>
          <w:szCs w:val="28"/>
        </w:rPr>
        <w:t>,</w:t>
      </w:r>
      <w:r w:rsidR="00D221DC" w:rsidRPr="00AE3B96">
        <w:rPr>
          <w:b/>
          <w:sz w:val="28"/>
          <w:szCs w:val="28"/>
        </w:rPr>
        <w:t xml:space="preserve"> основные </w:t>
      </w:r>
      <w:r w:rsidR="0071286A" w:rsidRPr="00AE3B96">
        <w:rPr>
          <w:b/>
          <w:sz w:val="28"/>
          <w:szCs w:val="28"/>
        </w:rPr>
        <w:t>принципы</w:t>
      </w:r>
      <w:r w:rsidR="000219EB" w:rsidRPr="00AE3B96">
        <w:rPr>
          <w:b/>
          <w:sz w:val="28"/>
          <w:szCs w:val="28"/>
        </w:rPr>
        <w:t xml:space="preserve"> и механизмы</w:t>
      </w:r>
      <w:r w:rsidR="00645E4A" w:rsidRPr="00AE3B96">
        <w:rPr>
          <w:b/>
          <w:sz w:val="28"/>
          <w:szCs w:val="28"/>
        </w:rPr>
        <w:t xml:space="preserve"> государственно-частного </w:t>
      </w:r>
      <w:r w:rsidR="00C55621" w:rsidRPr="00AE3B96">
        <w:rPr>
          <w:b/>
          <w:sz w:val="28"/>
          <w:szCs w:val="28"/>
        </w:rPr>
        <w:t xml:space="preserve">взаимодействия </w:t>
      </w:r>
      <w:r w:rsidR="00645E4A" w:rsidRPr="00AE3B96">
        <w:rPr>
          <w:b/>
          <w:sz w:val="28"/>
          <w:szCs w:val="28"/>
        </w:rPr>
        <w:t>в сфере здравоохранения</w:t>
      </w:r>
    </w:p>
    <w:p w:rsidR="00483A43" w:rsidRPr="00AE3B96" w:rsidRDefault="00483A43" w:rsidP="00287B4F">
      <w:pPr>
        <w:widowControl w:val="0"/>
        <w:autoSpaceDE w:val="0"/>
        <w:autoSpaceDN w:val="0"/>
        <w:adjustRightInd w:val="0"/>
        <w:jc w:val="both"/>
        <w:rPr>
          <w:sz w:val="28"/>
          <w:szCs w:val="28"/>
        </w:rPr>
      </w:pPr>
    </w:p>
    <w:p w:rsidR="000219EB" w:rsidRPr="00AE3B96" w:rsidRDefault="000219EB" w:rsidP="00D40C2F">
      <w:pPr>
        <w:widowControl w:val="0"/>
        <w:autoSpaceDE w:val="0"/>
        <w:autoSpaceDN w:val="0"/>
        <w:adjustRightInd w:val="0"/>
        <w:spacing w:line="360" w:lineRule="auto"/>
        <w:ind w:firstLine="709"/>
        <w:jc w:val="both"/>
        <w:rPr>
          <w:sz w:val="28"/>
          <w:szCs w:val="28"/>
        </w:rPr>
      </w:pPr>
      <w:r w:rsidRPr="00AE3B96">
        <w:rPr>
          <w:sz w:val="28"/>
          <w:szCs w:val="28"/>
        </w:rPr>
        <w:t>Целью государственно-частного взаимодействия в сфере здравоохранения является повышение уровня доступности и качества медицинских услуг</w:t>
      </w:r>
      <w:r w:rsidR="00A34CCD" w:rsidRPr="00AE3B96">
        <w:rPr>
          <w:sz w:val="28"/>
          <w:szCs w:val="28"/>
        </w:rPr>
        <w:t>, эффективности расходования бюджетных средств</w:t>
      </w:r>
      <w:r w:rsidRPr="00AE3B96">
        <w:rPr>
          <w:sz w:val="28"/>
          <w:szCs w:val="28"/>
        </w:rPr>
        <w:t>.</w:t>
      </w:r>
    </w:p>
    <w:p w:rsidR="000219EB" w:rsidRPr="00AE3B96" w:rsidRDefault="000219EB" w:rsidP="00D40C2F">
      <w:pPr>
        <w:widowControl w:val="0"/>
        <w:autoSpaceDE w:val="0"/>
        <w:autoSpaceDN w:val="0"/>
        <w:adjustRightInd w:val="0"/>
        <w:spacing w:line="360" w:lineRule="auto"/>
        <w:ind w:firstLine="709"/>
        <w:jc w:val="both"/>
        <w:rPr>
          <w:sz w:val="28"/>
          <w:szCs w:val="28"/>
        </w:rPr>
      </w:pPr>
      <w:r w:rsidRPr="00AE3B96">
        <w:rPr>
          <w:sz w:val="28"/>
          <w:szCs w:val="28"/>
        </w:rPr>
        <w:t>Основными принципами государственно-частного взаимодействия в сфере здравоохранения являются:</w:t>
      </w:r>
    </w:p>
    <w:p w:rsidR="000219EB" w:rsidRPr="00AE3B96" w:rsidRDefault="000219EB" w:rsidP="00D40C2F">
      <w:pPr>
        <w:widowControl w:val="0"/>
        <w:autoSpaceDE w:val="0"/>
        <w:autoSpaceDN w:val="0"/>
        <w:adjustRightInd w:val="0"/>
        <w:spacing w:line="360" w:lineRule="auto"/>
        <w:ind w:firstLine="709"/>
        <w:jc w:val="both"/>
        <w:rPr>
          <w:sz w:val="28"/>
          <w:szCs w:val="28"/>
        </w:rPr>
      </w:pPr>
      <w:r w:rsidRPr="00AE3B96">
        <w:rPr>
          <w:sz w:val="28"/>
          <w:szCs w:val="28"/>
        </w:rPr>
        <w:t>- законность;</w:t>
      </w:r>
    </w:p>
    <w:p w:rsidR="000219EB" w:rsidRPr="00AE3B96" w:rsidRDefault="000219EB" w:rsidP="00D40C2F">
      <w:pPr>
        <w:widowControl w:val="0"/>
        <w:autoSpaceDE w:val="0"/>
        <w:autoSpaceDN w:val="0"/>
        <w:adjustRightInd w:val="0"/>
        <w:spacing w:line="360" w:lineRule="auto"/>
        <w:ind w:firstLine="709"/>
        <w:jc w:val="both"/>
        <w:rPr>
          <w:sz w:val="28"/>
          <w:szCs w:val="28"/>
        </w:rPr>
      </w:pPr>
      <w:r w:rsidRPr="00AE3B96">
        <w:rPr>
          <w:sz w:val="28"/>
          <w:szCs w:val="28"/>
        </w:rPr>
        <w:t>- социально-экономический эффект и эффективность;</w:t>
      </w:r>
    </w:p>
    <w:p w:rsidR="000219EB" w:rsidRPr="00AE3B96" w:rsidRDefault="000219EB" w:rsidP="00D40C2F">
      <w:pPr>
        <w:widowControl w:val="0"/>
        <w:autoSpaceDE w:val="0"/>
        <w:autoSpaceDN w:val="0"/>
        <w:adjustRightInd w:val="0"/>
        <w:spacing w:line="360" w:lineRule="auto"/>
        <w:ind w:firstLine="709"/>
        <w:jc w:val="both"/>
        <w:rPr>
          <w:sz w:val="28"/>
          <w:szCs w:val="28"/>
        </w:rPr>
      </w:pPr>
      <w:r w:rsidRPr="00AE3B96">
        <w:rPr>
          <w:sz w:val="28"/>
          <w:szCs w:val="28"/>
        </w:rPr>
        <w:t>- обоснованность принимаемых органами государственной</w:t>
      </w:r>
      <w:r w:rsidR="009341C0" w:rsidRPr="00AE3B96">
        <w:rPr>
          <w:sz w:val="28"/>
          <w:szCs w:val="28"/>
        </w:rPr>
        <w:t xml:space="preserve"> власти управленческих решений;</w:t>
      </w:r>
    </w:p>
    <w:p w:rsidR="00A34CCD" w:rsidRPr="00AE3B96" w:rsidRDefault="00A34CCD" w:rsidP="00D40C2F">
      <w:pPr>
        <w:widowControl w:val="0"/>
        <w:autoSpaceDE w:val="0"/>
        <w:autoSpaceDN w:val="0"/>
        <w:adjustRightInd w:val="0"/>
        <w:spacing w:line="360" w:lineRule="auto"/>
        <w:ind w:firstLine="709"/>
        <w:jc w:val="both"/>
        <w:rPr>
          <w:sz w:val="28"/>
          <w:szCs w:val="28"/>
        </w:rPr>
      </w:pPr>
      <w:r w:rsidRPr="00AE3B96">
        <w:rPr>
          <w:sz w:val="28"/>
          <w:szCs w:val="28"/>
        </w:rPr>
        <w:t>- взаимовыгодность;</w:t>
      </w:r>
    </w:p>
    <w:p w:rsidR="000219EB" w:rsidRPr="00AE3B96" w:rsidRDefault="000219EB" w:rsidP="00D40C2F">
      <w:pPr>
        <w:widowControl w:val="0"/>
        <w:autoSpaceDE w:val="0"/>
        <w:autoSpaceDN w:val="0"/>
        <w:adjustRightInd w:val="0"/>
        <w:spacing w:line="360" w:lineRule="auto"/>
        <w:ind w:firstLine="709"/>
        <w:jc w:val="both"/>
        <w:rPr>
          <w:sz w:val="28"/>
          <w:szCs w:val="28"/>
        </w:rPr>
      </w:pPr>
      <w:r w:rsidRPr="00AE3B96">
        <w:rPr>
          <w:sz w:val="28"/>
          <w:szCs w:val="28"/>
        </w:rPr>
        <w:t>- объединение ресурсов под достижение конкретного результата;</w:t>
      </w:r>
    </w:p>
    <w:p w:rsidR="000219EB" w:rsidRPr="00AE3B96" w:rsidRDefault="000219EB" w:rsidP="00D40C2F">
      <w:pPr>
        <w:widowControl w:val="0"/>
        <w:autoSpaceDE w:val="0"/>
        <w:autoSpaceDN w:val="0"/>
        <w:adjustRightInd w:val="0"/>
        <w:spacing w:line="360" w:lineRule="auto"/>
        <w:ind w:firstLine="709"/>
        <w:jc w:val="both"/>
        <w:rPr>
          <w:sz w:val="28"/>
          <w:szCs w:val="28"/>
        </w:rPr>
      </w:pPr>
      <w:r w:rsidRPr="00AE3B96">
        <w:rPr>
          <w:sz w:val="28"/>
          <w:szCs w:val="28"/>
        </w:rPr>
        <w:t>- распределение ответственности и рисков между публичным и частным партнерами;</w:t>
      </w:r>
    </w:p>
    <w:p w:rsidR="000219EB" w:rsidRPr="00AE3B96" w:rsidRDefault="000219EB" w:rsidP="00D40C2F">
      <w:pPr>
        <w:widowControl w:val="0"/>
        <w:autoSpaceDE w:val="0"/>
        <w:autoSpaceDN w:val="0"/>
        <w:adjustRightInd w:val="0"/>
        <w:spacing w:line="360" w:lineRule="auto"/>
        <w:ind w:firstLine="709"/>
        <w:jc w:val="both"/>
        <w:rPr>
          <w:sz w:val="28"/>
          <w:szCs w:val="28"/>
        </w:rPr>
      </w:pPr>
      <w:r w:rsidRPr="00AE3B96">
        <w:rPr>
          <w:sz w:val="28"/>
          <w:szCs w:val="28"/>
        </w:rPr>
        <w:lastRenderedPageBreak/>
        <w:t>- обеспечение публичным партнером контроля и мониторинга над реализацией проектов государственно-частного взаимодействия;</w:t>
      </w:r>
    </w:p>
    <w:p w:rsidR="0005211F" w:rsidRPr="00AE3B96" w:rsidRDefault="000219EB" w:rsidP="0005211F">
      <w:pPr>
        <w:widowControl w:val="0"/>
        <w:autoSpaceDE w:val="0"/>
        <w:autoSpaceDN w:val="0"/>
        <w:adjustRightInd w:val="0"/>
        <w:spacing w:line="360" w:lineRule="auto"/>
        <w:ind w:firstLine="709"/>
        <w:jc w:val="both"/>
        <w:rPr>
          <w:sz w:val="28"/>
          <w:szCs w:val="28"/>
        </w:rPr>
      </w:pPr>
      <w:r w:rsidRPr="00AE3B96">
        <w:rPr>
          <w:sz w:val="28"/>
          <w:szCs w:val="28"/>
        </w:rPr>
        <w:t xml:space="preserve">- сохранение профиля </w:t>
      </w:r>
      <w:r w:rsidR="00D665B5" w:rsidRPr="00AE3B96">
        <w:rPr>
          <w:sz w:val="28"/>
          <w:szCs w:val="28"/>
        </w:rPr>
        <w:t>объектов здравоохранения</w:t>
      </w:r>
      <w:r w:rsidRPr="00AE3B96">
        <w:rPr>
          <w:sz w:val="28"/>
          <w:szCs w:val="28"/>
        </w:rPr>
        <w:t xml:space="preserve">, </w:t>
      </w:r>
      <w:r w:rsidR="0005211F" w:rsidRPr="00AE3B96">
        <w:rPr>
          <w:sz w:val="28"/>
          <w:szCs w:val="28"/>
        </w:rPr>
        <w:t>объемов, видов и условий оказываемой населению конкретного субъекта Российской Федерации медицинской помощи, а также доступности и качества медицинской помощи, оказываемой по программе государственных гарантий бесплатного оказания гражданам медицинской помощи</w:t>
      </w:r>
      <w:r w:rsidR="009341C0" w:rsidRPr="00AE3B96">
        <w:rPr>
          <w:sz w:val="28"/>
          <w:szCs w:val="28"/>
        </w:rPr>
        <w:t>.</w:t>
      </w:r>
    </w:p>
    <w:p w:rsidR="00125373" w:rsidRPr="00AE3B96" w:rsidRDefault="00125373" w:rsidP="00D40C2F">
      <w:pPr>
        <w:widowControl w:val="0"/>
        <w:autoSpaceDE w:val="0"/>
        <w:autoSpaceDN w:val="0"/>
        <w:adjustRightInd w:val="0"/>
        <w:spacing w:line="360" w:lineRule="auto"/>
        <w:ind w:firstLine="709"/>
        <w:jc w:val="both"/>
        <w:rPr>
          <w:sz w:val="28"/>
          <w:szCs w:val="28"/>
        </w:rPr>
      </w:pPr>
      <w:r w:rsidRPr="00AE3B96">
        <w:rPr>
          <w:sz w:val="28"/>
          <w:szCs w:val="28"/>
        </w:rPr>
        <w:t xml:space="preserve">Государственно-частное </w:t>
      </w:r>
      <w:r w:rsidR="00B5567C" w:rsidRPr="00AE3B96">
        <w:rPr>
          <w:sz w:val="28"/>
          <w:szCs w:val="28"/>
        </w:rPr>
        <w:t>взаимодействие</w:t>
      </w:r>
      <w:r w:rsidR="00600104" w:rsidRPr="00AE3B96">
        <w:rPr>
          <w:sz w:val="28"/>
          <w:szCs w:val="28"/>
        </w:rPr>
        <w:t xml:space="preserve"> в сфере здравоохранения</w:t>
      </w:r>
      <w:r w:rsidR="00B5567C" w:rsidRPr="00AE3B96">
        <w:rPr>
          <w:sz w:val="28"/>
          <w:szCs w:val="28"/>
        </w:rPr>
        <w:t xml:space="preserve"> </w:t>
      </w:r>
      <w:r w:rsidRPr="00AE3B96">
        <w:rPr>
          <w:sz w:val="28"/>
          <w:szCs w:val="28"/>
        </w:rPr>
        <w:t xml:space="preserve">включает </w:t>
      </w:r>
      <w:r w:rsidR="00B5567C" w:rsidRPr="00AE3B96">
        <w:rPr>
          <w:sz w:val="28"/>
          <w:szCs w:val="28"/>
        </w:rPr>
        <w:t xml:space="preserve">множество механизмов сотрудничества </w:t>
      </w:r>
      <w:r w:rsidRPr="00AE3B96">
        <w:rPr>
          <w:sz w:val="28"/>
          <w:szCs w:val="28"/>
        </w:rPr>
        <w:t>публичного и частного партнеров, которые имеют различные наименования и</w:t>
      </w:r>
      <w:r w:rsidR="00600104" w:rsidRPr="00AE3B96">
        <w:rPr>
          <w:sz w:val="28"/>
          <w:szCs w:val="28"/>
        </w:rPr>
        <w:t xml:space="preserve"> </w:t>
      </w:r>
      <w:r w:rsidRPr="00AE3B96">
        <w:rPr>
          <w:sz w:val="28"/>
          <w:szCs w:val="28"/>
        </w:rPr>
        <w:t>используются пу</w:t>
      </w:r>
      <w:r w:rsidR="00600104" w:rsidRPr="00AE3B96">
        <w:rPr>
          <w:sz w:val="28"/>
          <w:szCs w:val="28"/>
        </w:rPr>
        <w:t xml:space="preserve">тем заключения различных сделок. </w:t>
      </w:r>
      <w:r w:rsidR="000219EB" w:rsidRPr="00AE3B96">
        <w:rPr>
          <w:sz w:val="28"/>
          <w:szCs w:val="28"/>
        </w:rPr>
        <w:t>На данном этапе р</w:t>
      </w:r>
      <w:r w:rsidR="00AC5655" w:rsidRPr="00AE3B96">
        <w:rPr>
          <w:sz w:val="28"/>
          <w:szCs w:val="28"/>
        </w:rPr>
        <w:t>азвития государственного регулирования</w:t>
      </w:r>
      <w:r w:rsidR="000219EB" w:rsidRPr="00AE3B96">
        <w:rPr>
          <w:sz w:val="28"/>
          <w:szCs w:val="28"/>
        </w:rPr>
        <w:t xml:space="preserve"> к</w:t>
      </w:r>
      <w:r w:rsidR="00600104" w:rsidRPr="00AE3B96">
        <w:rPr>
          <w:sz w:val="28"/>
          <w:szCs w:val="28"/>
        </w:rPr>
        <w:t xml:space="preserve"> основным механизмам государственно-частного взаимодействия в сфере здравоохранения можно отнести:</w:t>
      </w:r>
    </w:p>
    <w:p w:rsidR="00600104" w:rsidRPr="00AE3B96" w:rsidRDefault="00600104" w:rsidP="00D40C2F">
      <w:pPr>
        <w:widowControl w:val="0"/>
        <w:autoSpaceDE w:val="0"/>
        <w:autoSpaceDN w:val="0"/>
        <w:adjustRightInd w:val="0"/>
        <w:spacing w:line="360" w:lineRule="auto"/>
        <w:ind w:firstLine="709"/>
        <w:jc w:val="both"/>
        <w:rPr>
          <w:sz w:val="28"/>
          <w:szCs w:val="28"/>
        </w:rPr>
      </w:pPr>
      <w:r w:rsidRPr="00AE3B96">
        <w:rPr>
          <w:sz w:val="28"/>
          <w:szCs w:val="28"/>
        </w:rPr>
        <w:t>- концессионные соглашения;</w:t>
      </w:r>
    </w:p>
    <w:p w:rsidR="00600104" w:rsidRPr="00AE3B96" w:rsidRDefault="00600104" w:rsidP="00D40C2F">
      <w:pPr>
        <w:widowControl w:val="0"/>
        <w:autoSpaceDE w:val="0"/>
        <w:autoSpaceDN w:val="0"/>
        <w:adjustRightInd w:val="0"/>
        <w:spacing w:line="360" w:lineRule="auto"/>
        <w:ind w:firstLine="709"/>
        <w:jc w:val="both"/>
        <w:rPr>
          <w:sz w:val="28"/>
          <w:szCs w:val="28"/>
        </w:rPr>
      </w:pPr>
      <w:r w:rsidRPr="00AE3B96">
        <w:rPr>
          <w:sz w:val="28"/>
          <w:szCs w:val="28"/>
        </w:rPr>
        <w:t xml:space="preserve">- инвестиционные соглашения; </w:t>
      </w:r>
    </w:p>
    <w:p w:rsidR="00600104" w:rsidRPr="00AE3B96" w:rsidRDefault="00600104" w:rsidP="00D40C2F">
      <w:pPr>
        <w:widowControl w:val="0"/>
        <w:autoSpaceDE w:val="0"/>
        <w:autoSpaceDN w:val="0"/>
        <w:adjustRightInd w:val="0"/>
        <w:spacing w:line="360" w:lineRule="auto"/>
        <w:ind w:firstLine="709"/>
        <w:jc w:val="both"/>
        <w:rPr>
          <w:sz w:val="28"/>
          <w:szCs w:val="28"/>
        </w:rPr>
      </w:pPr>
      <w:r w:rsidRPr="00AE3B96">
        <w:rPr>
          <w:sz w:val="28"/>
          <w:szCs w:val="28"/>
        </w:rPr>
        <w:t>- договор</w:t>
      </w:r>
      <w:r w:rsidR="00AC5655" w:rsidRPr="00AE3B96">
        <w:rPr>
          <w:sz w:val="28"/>
          <w:szCs w:val="28"/>
        </w:rPr>
        <w:t>ы</w:t>
      </w:r>
      <w:r w:rsidRPr="00AE3B96">
        <w:rPr>
          <w:sz w:val="28"/>
          <w:szCs w:val="28"/>
        </w:rPr>
        <w:t xml:space="preserve"> аренды</w:t>
      </w:r>
      <w:r w:rsidR="009800F7" w:rsidRPr="00AE3B96">
        <w:rPr>
          <w:sz w:val="28"/>
          <w:szCs w:val="28"/>
        </w:rPr>
        <w:t xml:space="preserve"> государственного имущества</w:t>
      </w:r>
      <w:r w:rsidRPr="00AE3B96">
        <w:rPr>
          <w:sz w:val="28"/>
          <w:szCs w:val="28"/>
        </w:rPr>
        <w:t xml:space="preserve"> с возложением на арендатора обязательств по проведению текущего и капитального ремонта арендуемого имущества;</w:t>
      </w:r>
    </w:p>
    <w:p w:rsidR="00600104" w:rsidRPr="00AE3B96" w:rsidRDefault="00600104" w:rsidP="00D40C2F">
      <w:pPr>
        <w:widowControl w:val="0"/>
        <w:autoSpaceDE w:val="0"/>
        <w:autoSpaceDN w:val="0"/>
        <w:adjustRightInd w:val="0"/>
        <w:spacing w:line="360" w:lineRule="auto"/>
        <w:ind w:firstLine="709"/>
        <w:jc w:val="both"/>
        <w:rPr>
          <w:sz w:val="28"/>
          <w:szCs w:val="28"/>
        </w:rPr>
      </w:pPr>
      <w:r w:rsidRPr="00AE3B96">
        <w:rPr>
          <w:sz w:val="28"/>
          <w:szCs w:val="28"/>
        </w:rPr>
        <w:t>- лизинг;</w:t>
      </w:r>
    </w:p>
    <w:p w:rsidR="00600104" w:rsidRPr="00AE3B96" w:rsidRDefault="00600104" w:rsidP="00D40C2F">
      <w:pPr>
        <w:widowControl w:val="0"/>
        <w:autoSpaceDE w:val="0"/>
        <w:autoSpaceDN w:val="0"/>
        <w:adjustRightInd w:val="0"/>
        <w:spacing w:line="360" w:lineRule="auto"/>
        <w:ind w:firstLine="709"/>
        <w:jc w:val="both"/>
        <w:rPr>
          <w:sz w:val="28"/>
          <w:szCs w:val="28"/>
        </w:rPr>
      </w:pPr>
      <w:r w:rsidRPr="00AE3B96">
        <w:rPr>
          <w:sz w:val="28"/>
          <w:szCs w:val="28"/>
        </w:rPr>
        <w:t>- участие частных медицинских организаций в реализации программы государственных гарантий бесплатного оказания гражданам медицинской помощи;</w:t>
      </w:r>
    </w:p>
    <w:p w:rsidR="00DC5CCF" w:rsidRPr="00AE3B96" w:rsidRDefault="00DC5CCF" w:rsidP="00D40C2F">
      <w:pPr>
        <w:widowControl w:val="0"/>
        <w:autoSpaceDE w:val="0"/>
        <w:autoSpaceDN w:val="0"/>
        <w:adjustRightInd w:val="0"/>
        <w:spacing w:line="360" w:lineRule="auto"/>
        <w:ind w:firstLine="709"/>
        <w:jc w:val="both"/>
        <w:rPr>
          <w:sz w:val="28"/>
          <w:szCs w:val="28"/>
        </w:rPr>
      </w:pPr>
      <w:r w:rsidRPr="00AE3B96">
        <w:rPr>
          <w:sz w:val="28"/>
          <w:szCs w:val="28"/>
        </w:rPr>
        <w:t>- аутсорсинг;</w:t>
      </w:r>
    </w:p>
    <w:p w:rsidR="000219EB" w:rsidRPr="00AE3B96" w:rsidRDefault="00600104" w:rsidP="00D40C2F">
      <w:pPr>
        <w:widowControl w:val="0"/>
        <w:autoSpaceDE w:val="0"/>
        <w:autoSpaceDN w:val="0"/>
        <w:adjustRightInd w:val="0"/>
        <w:spacing w:line="360" w:lineRule="auto"/>
        <w:ind w:firstLine="709"/>
        <w:jc w:val="both"/>
        <w:rPr>
          <w:sz w:val="28"/>
          <w:szCs w:val="28"/>
        </w:rPr>
      </w:pPr>
      <w:r w:rsidRPr="00AE3B96">
        <w:rPr>
          <w:sz w:val="28"/>
          <w:szCs w:val="28"/>
        </w:rPr>
        <w:t xml:space="preserve">- </w:t>
      </w:r>
      <w:r w:rsidR="000219EB" w:rsidRPr="00AE3B96">
        <w:rPr>
          <w:sz w:val="28"/>
          <w:szCs w:val="28"/>
        </w:rPr>
        <w:t>создание коммерческих организаций</w:t>
      </w:r>
      <w:r w:rsidR="00311861" w:rsidRPr="00AE3B96">
        <w:rPr>
          <w:sz w:val="28"/>
          <w:szCs w:val="28"/>
        </w:rPr>
        <w:t>.</w:t>
      </w:r>
    </w:p>
    <w:p w:rsidR="00C55621" w:rsidRPr="00AE3B96" w:rsidRDefault="00C55621" w:rsidP="00287B4F">
      <w:pPr>
        <w:widowControl w:val="0"/>
        <w:autoSpaceDE w:val="0"/>
        <w:autoSpaceDN w:val="0"/>
        <w:adjustRightInd w:val="0"/>
        <w:jc w:val="both"/>
        <w:rPr>
          <w:bCs/>
          <w:sz w:val="28"/>
          <w:szCs w:val="28"/>
        </w:rPr>
      </w:pPr>
    </w:p>
    <w:p w:rsidR="00483A43" w:rsidRPr="00AE3B96" w:rsidRDefault="004E29FC" w:rsidP="00287B4F">
      <w:pPr>
        <w:widowControl w:val="0"/>
        <w:autoSpaceDE w:val="0"/>
        <w:autoSpaceDN w:val="0"/>
        <w:adjustRightInd w:val="0"/>
        <w:jc w:val="center"/>
        <w:rPr>
          <w:b/>
          <w:sz w:val="28"/>
          <w:szCs w:val="28"/>
        </w:rPr>
      </w:pPr>
      <w:r w:rsidRPr="00AE3B96">
        <w:rPr>
          <w:b/>
          <w:sz w:val="28"/>
          <w:szCs w:val="28"/>
        </w:rPr>
        <w:t xml:space="preserve">III. </w:t>
      </w:r>
      <w:r w:rsidR="00D22E95" w:rsidRPr="00AE3B96">
        <w:rPr>
          <w:b/>
          <w:sz w:val="28"/>
          <w:szCs w:val="28"/>
        </w:rPr>
        <w:t xml:space="preserve">Концессионные соглашения как механизм </w:t>
      </w:r>
      <w:r w:rsidR="00C55621" w:rsidRPr="00AE3B96">
        <w:rPr>
          <w:b/>
          <w:sz w:val="28"/>
          <w:szCs w:val="28"/>
        </w:rPr>
        <w:t>государственно-частного взаимодействия</w:t>
      </w:r>
      <w:r w:rsidR="007B1EC3" w:rsidRPr="00AE3B96">
        <w:rPr>
          <w:b/>
          <w:sz w:val="28"/>
          <w:szCs w:val="28"/>
        </w:rPr>
        <w:t xml:space="preserve"> в сфере здравоохранения</w:t>
      </w:r>
    </w:p>
    <w:p w:rsidR="00B2680C" w:rsidRPr="00AE3B96" w:rsidRDefault="00B2680C" w:rsidP="00287B4F">
      <w:pPr>
        <w:jc w:val="both"/>
        <w:rPr>
          <w:sz w:val="28"/>
          <w:szCs w:val="28"/>
        </w:rPr>
      </w:pPr>
    </w:p>
    <w:p w:rsidR="00F4740D" w:rsidRPr="00AE3B96" w:rsidRDefault="00F4740D" w:rsidP="00D40C2F">
      <w:pPr>
        <w:widowControl w:val="0"/>
        <w:autoSpaceDE w:val="0"/>
        <w:autoSpaceDN w:val="0"/>
        <w:adjustRightInd w:val="0"/>
        <w:spacing w:line="360" w:lineRule="auto"/>
        <w:ind w:firstLine="709"/>
        <w:jc w:val="both"/>
        <w:rPr>
          <w:spacing w:val="-4"/>
          <w:sz w:val="28"/>
          <w:szCs w:val="28"/>
        </w:rPr>
      </w:pPr>
      <w:r w:rsidRPr="00AE3B96">
        <w:rPr>
          <w:spacing w:val="-4"/>
          <w:sz w:val="28"/>
          <w:szCs w:val="28"/>
        </w:rPr>
        <w:t xml:space="preserve">Правовой основой рассматриваемого механизма привлечения частных инвестиций в сфере здравоохранения являются Гражданский кодекс Российской Федерации, Налоговый кодекс Российской Федерации, Федеральный закон </w:t>
      </w:r>
      <w:r w:rsidR="00085955">
        <w:rPr>
          <w:spacing w:val="-4"/>
          <w:sz w:val="28"/>
          <w:szCs w:val="28"/>
        </w:rPr>
        <w:br/>
      </w:r>
      <w:r w:rsidRPr="00AE3B96">
        <w:rPr>
          <w:spacing w:val="-4"/>
          <w:sz w:val="28"/>
          <w:szCs w:val="28"/>
        </w:rPr>
        <w:t>от 21 июля 2005 г. № 115-ФЗ «О концессионных соглашения</w:t>
      </w:r>
      <w:r w:rsidR="00DC3ECB" w:rsidRPr="00AE3B96">
        <w:rPr>
          <w:spacing w:val="-4"/>
          <w:sz w:val="28"/>
          <w:szCs w:val="28"/>
        </w:rPr>
        <w:t xml:space="preserve">х» (далее – Закон о </w:t>
      </w:r>
      <w:r w:rsidR="00DC3ECB" w:rsidRPr="00AE3B96">
        <w:rPr>
          <w:spacing w:val="-4"/>
          <w:sz w:val="28"/>
          <w:szCs w:val="28"/>
        </w:rPr>
        <w:lastRenderedPageBreak/>
        <w:t>концессиях).</w:t>
      </w:r>
    </w:p>
    <w:p w:rsidR="00483A43" w:rsidRPr="00734B52" w:rsidRDefault="00F4740D" w:rsidP="00D40C2F">
      <w:pPr>
        <w:widowControl w:val="0"/>
        <w:autoSpaceDE w:val="0"/>
        <w:autoSpaceDN w:val="0"/>
        <w:adjustRightInd w:val="0"/>
        <w:spacing w:line="360" w:lineRule="auto"/>
        <w:ind w:firstLine="709"/>
        <w:jc w:val="both"/>
        <w:rPr>
          <w:sz w:val="28"/>
          <w:szCs w:val="28"/>
        </w:rPr>
      </w:pPr>
      <w:r w:rsidRPr="00734B52">
        <w:rPr>
          <w:sz w:val="28"/>
          <w:szCs w:val="28"/>
        </w:rPr>
        <w:t>Закон о концессиях предусматривает единственную договорную модель концессионного соглашения, в соответствии с которой концессионер осуществляет строительство и (или) реконструкцию объекта соглашения, находящегося в собственности концедента или подлежащего передаче в собственность концеденту после строительства (реконструкции)</w:t>
      </w:r>
      <w:r w:rsidR="009341C0" w:rsidRPr="00734B52">
        <w:rPr>
          <w:sz w:val="28"/>
          <w:szCs w:val="28"/>
        </w:rPr>
        <w:t>,</w:t>
      </w:r>
      <w:r w:rsidRPr="00734B52">
        <w:rPr>
          <w:sz w:val="28"/>
          <w:szCs w:val="28"/>
        </w:rPr>
        <w:t xml:space="preserve"> с последующей эксплуатацией данного объекта концессионером на праве владения и пользования</w:t>
      </w:r>
      <w:r w:rsidR="00CB1116" w:rsidRPr="00734B52">
        <w:rPr>
          <w:sz w:val="28"/>
          <w:szCs w:val="28"/>
        </w:rPr>
        <w:t xml:space="preserve"> в течение срока, установленн</w:t>
      </w:r>
      <w:r w:rsidR="003D6E9B" w:rsidRPr="00734B52">
        <w:rPr>
          <w:sz w:val="28"/>
          <w:szCs w:val="28"/>
        </w:rPr>
        <w:t xml:space="preserve">ого </w:t>
      </w:r>
      <w:r w:rsidR="00CB1116" w:rsidRPr="00734B52">
        <w:rPr>
          <w:sz w:val="28"/>
          <w:szCs w:val="28"/>
        </w:rPr>
        <w:t>концессионным соглашением</w:t>
      </w:r>
      <w:r w:rsidRPr="00734B52">
        <w:rPr>
          <w:sz w:val="28"/>
          <w:szCs w:val="28"/>
        </w:rPr>
        <w:t>.</w:t>
      </w:r>
    </w:p>
    <w:p w:rsidR="00D518BA" w:rsidRPr="00734B52" w:rsidRDefault="00D518BA" w:rsidP="00D518BA">
      <w:pPr>
        <w:widowControl w:val="0"/>
        <w:autoSpaceDE w:val="0"/>
        <w:autoSpaceDN w:val="0"/>
        <w:adjustRightInd w:val="0"/>
        <w:spacing w:line="360" w:lineRule="auto"/>
        <w:ind w:firstLine="709"/>
        <w:jc w:val="both"/>
        <w:rPr>
          <w:sz w:val="28"/>
          <w:szCs w:val="28"/>
        </w:rPr>
      </w:pPr>
      <w:r w:rsidRPr="00734B52">
        <w:rPr>
          <w:sz w:val="28"/>
          <w:szCs w:val="28"/>
        </w:rPr>
        <w:t xml:space="preserve">Согласно </w:t>
      </w:r>
      <w:r w:rsidR="004251F7" w:rsidRPr="00734B52">
        <w:rPr>
          <w:sz w:val="28"/>
          <w:szCs w:val="28"/>
        </w:rPr>
        <w:t xml:space="preserve">Закону о концессиях </w:t>
      </w:r>
      <w:r w:rsidRPr="00734B52">
        <w:rPr>
          <w:sz w:val="28"/>
          <w:szCs w:val="28"/>
        </w:rPr>
        <w:t xml:space="preserve">концедент определен как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w:t>
      </w:r>
      <w:r w:rsidR="00D962FD">
        <w:rPr>
          <w:sz w:val="28"/>
          <w:szCs w:val="28"/>
        </w:rPr>
        <w:br/>
      </w:r>
      <w:r w:rsidRPr="00734B52">
        <w:rPr>
          <w:sz w:val="28"/>
          <w:szCs w:val="28"/>
        </w:rPr>
        <w:t>органами и юридическими лицами, и концедент должен известить концессионера о таких органах, лицах и об осуществля</w:t>
      </w:r>
      <w:r w:rsidR="009341C0" w:rsidRPr="00734B52">
        <w:rPr>
          <w:sz w:val="28"/>
          <w:szCs w:val="28"/>
        </w:rPr>
        <w:t>емых ими правах и обязанностях.</w:t>
      </w:r>
    </w:p>
    <w:p w:rsidR="00D518BA" w:rsidRPr="00734B52" w:rsidRDefault="00D518BA" w:rsidP="00D518BA">
      <w:pPr>
        <w:widowControl w:val="0"/>
        <w:autoSpaceDE w:val="0"/>
        <w:autoSpaceDN w:val="0"/>
        <w:adjustRightInd w:val="0"/>
        <w:spacing w:line="360" w:lineRule="auto"/>
        <w:ind w:firstLine="709"/>
        <w:jc w:val="both"/>
        <w:rPr>
          <w:sz w:val="28"/>
          <w:szCs w:val="28"/>
        </w:rPr>
      </w:pPr>
      <w:r w:rsidRPr="00734B52">
        <w:rPr>
          <w:sz w:val="28"/>
          <w:szCs w:val="28"/>
        </w:rPr>
        <w:t xml:space="preserve">В силу части 4 статьи 3 </w:t>
      </w:r>
      <w:r w:rsidR="004251F7" w:rsidRPr="00734B52">
        <w:rPr>
          <w:sz w:val="28"/>
          <w:szCs w:val="28"/>
        </w:rPr>
        <w:t>Закон</w:t>
      </w:r>
      <w:r w:rsidR="009341C0" w:rsidRPr="00734B52">
        <w:rPr>
          <w:sz w:val="28"/>
          <w:szCs w:val="28"/>
        </w:rPr>
        <w:t>а</w:t>
      </w:r>
      <w:r w:rsidR="004251F7" w:rsidRPr="00734B52">
        <w:rPr>
          <w:sz w:val="28"/>
          <w:szCs w:val="28"/>
        </w:rPr>
        <w:t xml:space="preserve"> о концессиях </w:t>
      </w:r>
      <w:r w:rsidRPr="00734B52">
        <w:rPr>
          <w:sz w:val="28"/>
          <w:szCs w:val="28"/>
        </w:rPr>
        <w:t>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w:t>
      </w:r>
    </w:p>
    <w:p w:rsidR="00D518BA" w:rsidRPr="00734B52" w:rsidRDefault="00D518BA" w:rsidP="00D518BA">
      <w:pPr>
        <w:widowControl w:val="0"/>
        <w:autoSpaceDE w:val="0"/>
        <w:autoSpaceDN w:val="0"/>
        <w:adjustRightInd w:val="0"/>
        <w:spacing w:line="360" w:lineRule="auto"/>
        <w:ind w:firstLine="709"/>
        <w:jc w:val="both"/>
        <w:rPr>
          <w:sz w:val="28"/>
          <w:szCs w:val="28"/>
        </w:rPr>
      </w:pPr>
      <w:r w:rsidRPr="00734B52">
        <w:rPr>
          <w:sz w:val="28"/>
          <w:szCs w:val="28"/>
        </w:rPr>
        <w:t>К указанным правам гражданское законодательство, кроме прочего, относит право оперативного управления и право хозяйственного ведения (статьи 294, 296 Гражданского кодекса Российской Федерации).</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xml:space="preserve">Содержание концессионного соглашения составляют права и обязанности </w:t>
      </w:r>
      <w:r w:rsidRPr="00734B52">
        <w:rPr>
          <w:sz w:val="28"/>
          <w:szCs w:val="28"/>
        </w:rPr>
        <w:lastRenderedPageBreak/>
        <w:t xml:space="preserve">концессионера и концедента. Регламентация указанных прав и обязанностей осуществлена нормами, закрепленными в </w:t>
      </w:r>
      <w:hyperlink r:id="rId10" w:history="1">
        <w:r w:rsidRPr="00734B52">
          <w:rPr>
            <w:sz w:val="28"/>
            <w:szCs w:val="28"/>
          </w:rPr>
          <w:t>статьях 8</w:t>
        </w:r>
      </w:hyperlink>
      <w:r w:rsidRPr="00734B52">
        <w:rPr>
          <w:sz w:val="28"/>
          <w:szCs w:val="28"/>
        </w:rPr>
        <w:t xml:space="preserve"> и </w:t>
      </w:r>
      <w:hyperlink r:id="rId11" w:history="1">
        <w:r w:rsidRPr="00734B52">
          <w:rPr>
            <w:sz w:val="28"/>
            <w:szCs w:val="28"/>
          </w:rPr>
          <w:t>9</w:t>
        </w:r>
      </w:hyperlink>
      <w:r w:rsidRPr="00734B52">
        <w:rPr>
          <w:sz w:val="28"/>
          <w:szCs w:val="28"/>
        </w:rPr>
        <w:t xml:space="preserve"> Закона о концессиях. </w:t>
      </w:r>
      <w:r w:rsidR="00D962FD">
        <w:rPr>
          <w:sz w:val="28"/>
          <w:szCs w:val="28"/>
        </w:rPr>
        <w:br/>
      </w:r>
      <w:r w:rsidRPr="00734B52">
        <w:rPr>
          <w:sz w:val="28"/>
          <w:szCs w:val="28"/>
        </w:rPr>
        <w:t>Так, при исполнении концессионного соглашения концессионер вправе:</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xml:space="preserve">-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w:t>
      </w:r>
      <w:r w:rsidR="00D962FD">
        <w:rPr>
          <w:sz w:val="28"/>
          <w:szCs w:val="28"/>
        </w:rPr>
        <w:br/>
      </w:r>
      <w:r w:rsidRPr="00734B52">
        <w:rPr>
          <w:sz w:val="28"/>
          <w:szCs w:val="28"/>
        </w:rPr>
        <w:t>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xml:space="preserve">-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w:t>
      </w:r>
      <w:r w:rsidR="00D962FD">
        <w:rPr>
          <w:sz w:val="28"/>
          <w:szCs w:val="28"/>
        </w:rPr>
        <w:br/>
      </w:r>
      <w:r w:rsidRPr="00734B52">
        <w:rPr>
          <w:sz w:val="28"/>
          <w:szCs w:val="28"/>
        </w:rPr>
        <w:t>как за свои собственные;</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При исполнении концессионного соглашения концессионер обязан:</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xml:space="preserve">- осуществить в установленные концессионным соглашением сроки создание и (или) реконструкцию объекта концессионного соглашения и приступить </w:t>
      </w:r>
      <w:r w:rsidR="007E257A">
        <w:rPr>
          <w:sz w:val="28"/>
          <w:szCs w:val="28"/>
        </w:rPr>
        <w:br/>
      </w:r>
      <w:r w:rsidRPr="00734B52">
        <w:rPr>
          <w:sz w:val="28"/>
          <w:szCs w:val="28"/>
        </w:rPr>
        <w:t>к его использованию (эксплуатации);</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lastRenderedPageBreak/>
        <w:t>- использовать (эксплуатировать) объект концессионного соглашения в целях и в порядке, которые установлены концессионным соглашением;</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осуществлять деятельность, предусмотренную концессионным соглашением, и не прекращать (не приостанавливать) эту деятельность без согласия концедента;</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 xml:space="preserve">- поддерживать объект концессионного соглашения в исправном состоянии, проводить за свой счет текущий ремонт и капитальный ремонт, нести расходы </w:t>
      </w:r>
      <w:r w:rsidR="007E257A">
        <w:rPr>
          <w:sz w:val="28"/>
          <w:szCs w:val="28"/>
        </w:rPr>
        <w:br/>
      </w:r>
      <w:r w:rsidRPr="00734B52">
        <w:rPr>
          <w:sz w:val="28"/>
          <w:szCs w:val="28"/>
        </w:rPr>
        <w:t>на содержание этого объекта, если иное не установлено концессионным соглашением.</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При исполнении концессионного соглашения концедент вправе осуществлять контроль за соблюдением концессионером условий концессионного соглашения. Контроль концедента за исполнением концессионного соглашения осуществляется уполномоченными концедентом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 Представители указанных органов или лиц не вправе вмешиваться в осуществление хозяйственной деятельности концессионера, а также разглашать сведения, отнесенные концессионным соглашением к сведениям конфиденциального характера или являющиеся коммерческой тайной.</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lastRenderedPageBreak/>
        <w:t>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DC5CCF" w:rsidRPr="00734B52" w:rsidRDefault="00DC5CCF" w:rsidP="00D40C2F">
      <w:pPr>
        <w:widowControl w:val="0"/>
        <w:autoSpaceDE w:val="0"/>
        <w:autoSpaceDN w:val="0"/>
        <w:adjustRightInd w:val="0"/>
        <w:spacing w:line="360" w:lineRule="auto"/>
        <w:ind w:firstLine="709"/>
        <w:jc w:val="both"/>
        <w:rPr>
          <w:sz w:val="28"/>
          <w:szCs w:val="28"/>
        </w:rPr>
      </w:pPr>
      <w:r w:rsidRPr="00734B52">
        <w:rPr>
          <w:sz w:val="28"/>
          <w:szCs w:val="28"/>
        </w:rPr>
        <w:t>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FE0D78" w:rsidRPr="00734B52" w:rsidRDefault="00FE0D78" w:rsidP="00D40C2F">
      <w:pPr>
        <w:widowControl w:val="0"/>
        <w:autoSpaceDE w:val="0"/>
        <w:autoSpaceDN w:val="0"/>
        <w:adjustRightInd w:val="0"/>
        <w:spacing w:line="360" w:lineRule="auto"/>
        <w:ind w:firstLine="709"/>
        <w:jc w:val="both"/>
        <w:rPr>
          <w:sz w:val="28"/>
          <w:szCs w:val="28"/>
        </w:rPr>
      </w:pPr>
      <w:r w:rsidRPr="00734B52">
        <w:rPr>
          <w:sz w:val="28"/>
          <w:szCs w:val="28"/>
        </w:rPr>
        <w:t xml:space="preserve">Преимуществом концессионных соглашений является то, что государство только на время уступает свои права на пользование объектами концессионных соглашений, но при этом ощутимо снижаются бюджетные расходы государства </w:t>
      </w:r>
      <w:r w:rsidR="00085955">
        <w:rPr>
          <w:sz w:val="28"/>
          <w:szCs w:val="28"/>
        </w:rPr>
        <w:br/>
      </w:r>
      <w:r w:rsidRPr="00734B52">
        <w:rPr>
          <w:sz w:val="28"/>
          <w:szCs w:val="28"/>
        </w:rPr>
        <w:t xml:space="preserve">на строительство, модернизацию, содержание и эксплуатацию объектов </w:t>
      </w:r>
      <w:r w:rsidR="00085955" w:rsidRPr="00734B52">
        <w:rPr>
          <w:sz w:val="28"/>
          <w:szCs w:val="28"/>
        </w:rPr>
        <w:t>концессионных соглашений</w:t>
      </w:r>
      <w:r w:rsidRPr="00734B52">
        <w:rPr>
          <w:sz w:val="28"/>
          <w:szCs w:val="28"/>
        </w:rPr>
        <w:t>.</w:t>
      </w:r>
    </w:p>
    <w:p w:rsidR="00FE0D78" w:rsidRPr="00734B52" w:rsidRDefault="00684948" w:rsidP="00D40C2F">
      <w:pPr>
        <w:widowControl w:val="0"/>
        <w:autoSpaceDE w:val="0"/>
        <w:autoSpaceDN w:val="0"/>
        <w:adjustRightInd w:val="0"/>
        <w:spacing w:line="360" w:lineRule="auto"/>
        <w:ind w:firstLine="709"/>
        <w:jc w:val="both"/>
        <w:rPr>
          <w:sz w:val="28"/>
          <w:szCs w:val="28"/>
        </w:rPr>
      </w:pPr>
      <w:r w:rsidRPr="00734B52">
        <w:rPr>
          <w:sz w:val="28"/>
          <w:szCs w:val="28"/>
        </w:rPr>
        <w:t>О</w:t>
      </w:r>
      <w:r w:rsidR="00FE0D78" w:rsidRPr="00734B52">
        <w:rPr>
          <w:sz w:val="28"/>
          <w:szCs w:val="28"/>
        </w:rPr>
        <w:t>собенности</w:t>
      </w:r>
      <w:r w:rsidRPr="00734B52">
        <w:rPr>
          <w:sz w:val="28"/>
          <w:szCs w:val="28"/>
        </w:rPr>
        <w:t xml:space="preserve"> </w:t>
      </w:r>
      <w:r w:rsidR="00BF0697" w:rsidRPr="00734B52">
        <w:rPr>
          <w:sz w:val="28"/>
          <w:szCs w:val="28"/>
        </w:rPr>
        <w:t>применения рассматриваемого механизма государственно-частного взаимодействия</w:t>
      </w:r>
      <w:r w:rsidR="00DB315B" w:rsidRPr="00734B52">
        <w:rPr>
          <w:sz w:val="28"/>
          <w:szCs w:val="28"/>
        </w:rPr>
        <w:t xml:space="preserve">, которые необходимо учитывать </w:t>
      </w:r>
      <w:r w:rsidR="00FE0D78" w:rsidRPr="00734B52">
        <w:rPr>
          <w:sz w:val="28"/>
          <w:szCs w:val="28"/>
        </w:rPr>
        <w:t>в отношении объектов здравоохранения:</w:t>
      </w:r>
    </w:p>
    <w:p w:rsidR="00FE0D78" w:rsidRPr="00734B52" w:rsidRDefault="00FE0D78" w:rsidP="00D40C2F">
      <w:pPr>
        <w:widowControl w:val="0"/>
        <w:autoSpaceDE w:val="0"/>
        <w:autoSpaceDN w:val="0"/>
        <w:adjustRightInd w:val="0"/>
        <w:spacing w:line="360" w:lineRule="auto"/>
        <w:ind w:firstLine="709"/>
        <w:jc w:val="both"/>
        <w:rPr>
          <w:sz w:val="28"/>
          <w:szCs w:val="28"/>
        </w:rPr>
      </w:pPr>
      <w:r w:rsidRPr="00734B52">
        <w:rPr>
          <w:sz w:val="28"/>
          <w:szCs w:val="28"/>
        </w:rPr>
        <w:t>объекты концессионного соглашения в сфере здравоохранения</w:t>
      </w:r>
      <w:r w:rsidR="00DB315B" w:rsidRPr="00734B52">
        <w:rPr>
          <w:sz w:val="28"/>
          <w:szCs w:val="28"/>
        </w:rPr>
        <w:t xml:space="preserve"> – </w:t>
      </w:r>
      <w:r w:rsidRPr="00734B52">
        <w:rPr>
          <w:sz w:val="28"/>
          <w:szCs w:val="28"/>
        </w:rPr>
        <w:t xml:space="preserve">это здания, сооружения и другая недвижимость медицинских </w:t>
      </w:r>
      <w:r w:rsidR="00A979EB" w:rsidRPr="00734B52">
        <w:rPr>
          <w:sz w:val="28"/>
          <w:szCs w:val="28"/>
        </w:rPr>
        <w:t>организаций</w:t>
      </w:r>
      <w:r w:rsidRPr="00734B52">
        <w:rPr>
          <w:sz w:val="28"/>
          <w:szCs w:val="28"/>
        </w:rPr>
        <w:t>;</w:t>
      </w:r>
    </w:p>
    <w:p w:rsidR="00FE0D78" w:rsidRPr="00734B52" w:rsidRDefault="00FE0D78" w:rsidP="00D40C2F">
      <w:pPr>
        <w:widowControl w:val="0"/>
        <w:autoSpaceDE w:val="0"/>
        <w:autoSpaceDN w:val="0"/>
        <w:adjustRightInd w:val="0"/>
        <w:spacing w:line="360" w:lineRule="auto"/>
        <w:ind w:firstLine="709"/>
        <w:jc w:val="both"/>
        <w:rPr>
          <w:sz w:val="28"/>
          <w:szCs w:val="28"/>
        </w:rPr>
      </w:pPr>
      <w:r w:rsidRPr="00734B52">
        <w:rPr>
          <w:sz w:val="28"/>
          <w:szCs w:val="28"/>
        </w:rPr>
        <w:t>учредитель должен обосновать, что данное недвижимое им</w:t>
      </w:r>
      <w:r w:rsidR="00A979EB" w:rsidRPr="00734B52">
        <w:rPr>
          <w:sz w:val="28"/>
          <w:szCs w:val="28"/>
        </w:rPr>
        <w:t xml:space="preserve">ущество является у медицинской организации </w:t>
      </w:r>
      <w:r w:rsidRPr="00734B52">
        <w:rPr>
          <w:sz w:val="28"/>
          <w:szCs w:val="28"/>
        </w:rPr>
        <w:t>излишним, или неиспользуемым либо используемым не по назначению, и принять решение о его изъятии;</w:t>
      </w:r>
    </w:p>
    <w:p w:rsidR="00BF5A9C" w:rsidRPr="00734B52" w:rsidRDefault="00BF5A9C" w:rsidP="00D40C2F">
      <w:pPr>
        <w:widowControl w:val="0"/>
        <w:autoSpaceDE w:val="0"/>
        <w:autoSpaceDN w:val="0"/>
        <w:adjustRightInd w:val="0"/>
        <w:spacing w:line="360" w:lineRule="auto"/>
        <w:ind w:firstLine="709"/>
        <w:jc w:val="both"/>
        <w:rPr>
          <w:sz w:val="28"/>
          <w:szCs w:val="28"/>
        </w:rPr>
      </w:pPr>
      <w:r w:rsidRPr="00734B52">
        <w:rPr>
          <w:sz w:val="28"/>
          <w:szCs w:val="28"/>
        </w:rPr>
        <w:t>медицинская организация в результате передачи недвижимого имущества по концессионному соглашению не лишится возможности осуществлять деятельность, цели, предмет, виды которой определены е</w:t>
      </w:r>
      <w:r w:rsidR="00506C5A">
        <w:rPr>
          <w:sz w:val="28"/>
          <w:szCs w:val="28"/>
        </w:rPr>
        <w:t>е</w:t>
      </w:r>
      <w:r w:rsidRPr="00734B52">
        <w:rPr>
          <w:sz w:val="28"/>
          <w:szCs w:val="28"/>
        </w:rPr>
        <w:t xml:space="preserve"> уставом;</w:t>
      </w:r>
    </w:p>
    <w:p w:rsidR="00FE0D78" w:rsidRPr="00734B52" w:rsidRDefault="00FE0D78" w:rsidP="00D40C2F">
      <w:pPr>
        <w:widowControl w:val="0"/>
        <w:autoSpaceDE w:val="0"/>
        <w:autoSpaceDN w:val="0"/>
        <w:adjustRightInd w:val="0"/>
        <w:spacing w:line="360" w:lineRule="auto"/>
        <w:ind w:firstLine="709"/>
        <w:jc w:val="both"/>
        <w:rPr>
          <w:sz w:val="28"/>
          <w:szCs w:val="28"/>
        </w:rPr>
      </w:pPr>
      <w:r w:rsidRPr="00734B52">
        <w:rPr>
          <w:sz w:val="28"/>
          <w:szCs w:val="28"/>
        </w:rPr>
        <w:t xml:space="preserve">у концессионера должна быть (или должна быть получена) лицензия на </w:t>
      </w:r>
      <w:r w:rsidRPr="00734B52">
        <w:rPr>
          <w:sz w:val="28"/>
          <w:szCs w:val="28"/>
        </w:rPr>
        <w:lastRenderedPageBreak/>
        <w:t>соответствующую медицинскую деятельность</w:t>
      </w:r>
      <w:r w:rsidR="003D6E9B" w:rsidRPr="00734B52">
        <w:rPr>
          <w:sz w:val="28"/>
          <w:szCs w:val="28"/>
        </w:rPr>
        <w:t xml:space="preserve"> (а также сопутствующие ей лицензируемые виды деятельности)</w:t>
      </w:r>
      <w:r w:rsidRPr="00734B52">
        <w:rPr>
          <w:sz w:val="28"/>
          <w:szCs w:val="28"/>
        </w:rPr>
        <w:t xml:space="preserve"> или такая лицензия должна быть у привлекаемых концессионером для оказания медицинских услуг третьих лиц </w:t>
      </w:r>
      <w:r w:rsidR="00085955">
        <w:rPr>
          <w:sz w:val="28"/>
          <w:szCs w:val="28"/>
        </w:rPr>
        <w:br/>
      </w:r>
      <w:r w:rsidRPr="00734B52">
        <w:rPr>
          <w:sz w:val="28"/>
          <w:szCs w:val="28"/>
        </w:rPr>
        <w:t>(или такая лицензия должна быть ими получена);</w:t>
      </w:r>
    </w:p>
    <w:p w:rsidR="00FE0D78" w:rsidRPr="00734B52" w:rsidRDefault="00FE0D78" w:rsidP="00D40C2F">
      <w:pPr>
        <w:widowControl w:val="0"/>
        <w:autoSpaceDE w:val="0"/>
        <w:autoSpaceDN w:val="0"/>
        <w:adjustRightInd w:val="0"/>
        <w:spacing w:line="360" w:lineRule="auto"/>
        <w:ind w:firstLine="709"/>
        <w:jc w:val="both"/>
        <w:rPr>
          <w:sz w:val="28"/>
          <w:szCs w:val="28"/>
        </w:rPr>
      </w:pPr>
      <w:r w:rsidRPr="00734B52">
        <w:rPr>
          <w:sz w:val="28"/>
          <w:szCs w:val="28"/>
        </w:rPr>
        <w:t>концессионер обязан предоставить обеспечение исполнения обязательств, установленных соглашением, в том числе по страхованию риска утраты (гибели) или повреждения объекта соглашения, в формах и размере в соответствии с решением концедента о заключении соглашения;</w:t>
      </w:r>
    </w:p>
    <w:p w:rsidR="00FE0D78" w:rsidRPr="00734B52" w:rsidRDefault="00FE0D78" w:rsidP="00D40C2F">
      <w:pPr>
        <w:widowControl w:val="0"/>
        <w:autoSpaceDE w:val="0"/>
        <w:autoSpaceDN w:val="0"/>
        <w:adjustRightInd w:val="0"/>
        <w:spacing w:line="360" w:lineRule="auto"/>
        <w:ind w:firstLine="709"/>
        <w:jc w:val="both"/>
        <w:rPr>
          <w:sz w:val="28"/>
          <w:szCs w:val="28"/>
        </w:rPr>
      </w:pPr>
      <w:r w:rsidRPr="00734B52">
        <w:rPr>
          <w:sz w:val="28"/>
          <w:szCs w:val="28"/>
        </w:rPr>
        <w:t>способы обеспечения исполнения концессионером обязательств по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страхование риска ответственности концессионера за нарушение обязательств по концессионному соглашению</w:t>
      </w:r>
      <w:r w:rsidR="00F90F3D" w:rsidRPr="00734B52">
        <w:rPr>
          <w:sz w:val="28"/>
          <w:szCs w:val="28"/>
        </w:rPr>
        <w:t>;</w:t>
      </w:r>
    </w:p>
    <w:p w:rsidR="00684948" w:rsidRPr="00734B52" w:rsidRDefault="005820F5" w:rsidP="00D40C2F">
      <w:pPr>
        <w:widowControl w:val="0"/>
        <w:autoSpaceDE w:val="0"/>
        <w:autoSpaceDN w:val="0"/>
        <w:adjustRightInd w:val="0"/>
        <w:spacing w:line="360" w:lineRule="auto"/>
        <w:ind w:firstLine="709"/>
        <w:jc w:val="both"/>
        <w:rPr>
          <w:sz w:val="28"/>
          <w:szCs w:val="28"/>
        </w:rPr>
      </w:pPr>
      <w:r w:rsidRPr="00734B52">
        <w:rPr>
          <w:sz w:val="28"/>
          <w:szCs w:val="28"/>
        </w:rPr>
        <w:t>конце</w:t>
      </w:r>
      <w:r w:rsidR="00F90F3D" w:rsidRPr="00734B52">
        <w:rPr>
          <w:sz w:val="28"/>
          <w:szCs w:val="28"/>
        </w:rPr>
        <w:t xml:space="preserve">дент в рамках соглашения обеспечивает сохранение профиля </w:t>
      </w:r>
      <w:r w:rsidR="00684948" w:rsidRPr="00734B52">
        <w:rPr>
          <w:sz w:val="28"/>
          <w:szCs w:val="28"/>
        </w:rPr>
        <w:t xml:space="preserve">объекта </w:t>
      </w:r>
      <w:r w:rsidR="004D32DB" w:rsidRPr="00734B52">
        <w:rPr>
          <w:sz w:val="28"/>
          <w:szCs w:val="28"/>
        </w:rPr>
        <w:t xml:space="preserve">концессионного </w:t>
      </w:r>
      <w:r w:rsidR="00684948" w:rsidRPr="00734B52">
        <w:rPr>
          <w:sz w:val="28"/>
          <w:szCs w:val="28"/>
        </w:rPr>
        <w:t>соглашения;</w:t>
      </w:r>
    </w:p>
    <w:p w:rsidR="00F90F3D" w:rsidRPr="00734B52" w:rsidRDefault="00684948" w:rsidP="00D40C2F">
      <w:pPr>
        <w:widowControl w:val="0"/>
        <w:autoSpaceDE w:val="0"/>
        <w:autoSpaceDN w:val="0"/>
        <w:adjustRightInd w:val="0"/>
        <w:spacing w:line="360" w:lineRule="auto"/>
        <w:ind w:firstLine="709"/>
        <w:jc w:val="both"/>
        <w:rPr>
          <w:sz w:val="28"/>
          <w:szCs w:val="28"/>
        </w:rPr>
      </w:pPr>
      <w:r w:rsidRPr="00734B52">
        <w:rPr>
          <w:sz w:val="28"/>
          <w:szCs w:val="28"/>
        </w:rPr>
        <w:t xml:space="preserve">органы государственной власти субъектов Российской Федерации </w:t>
      </w:r>
      <w:r w:rsidR="00BF0697" w:rsidRPr="00734B52">
        <w:rPr>
          <w:sz w:val="28"/>
          <w:szCs w:val="28"/>
        </w:rPr>
        <w:t xml:space="preserve">при оценке целесообразности использования рассматриваемого механизма и заключении концессионных соглашений обеспечивают сохранение </w:t>
      </w:r>
      <w:r w:rsidR="00F90F3D" w:rsidRPr="00734B52">
        <w:rPr>
          <w:sz w:val="28"/>
          <w:szCs w:val="28"/>
        </w:rPr>
        <w:t xml:space="preserve">объемов, видов и условий оказываемой </w:t>
      </w:r>
      <w:r w:rsidR="00BF0697" w:rsidRPr="00734B52">
        <w:rPr>
          <w:sz w:val="28"/>
          <w:szCs w:val="28"/>
        </w:rPr>
        <w:t xml:space="preserve">населению конкретного субъекта Российской Федерации </w:t>
      </w:r>
      <w:r w:rsidR="00F90F3D" w:rsidRPr="00734B52">
        <w:rPr>
          <w:sz w:val="28"/>
          <w:szCs w:val="28"/>
        </w:rPr>
        <w:t>медицинской помощи, а также доступности и качества медицинской помощи, оказываемой по программе государственных гарантий бесплатного оказания гражданам медицинской помощи</w:t>
      </w:r>
      <w:r w:rsidR="005820F5" w:rsidRPr="00734B52">
        <w:rPr>
          <w:sz w:val="28"/>
          <w:szCs w:val="28"/>
        </w:rPr>
        <w:t>.</w:t>
      </w:r>
    </w:p>
    <w:p w:rsidR="00857DD3" w:rsidRPr="00734B52" w:rsidRDefault="00DC3ECB" w:rsidP="00D40C2F">
      <w:pPr>
        <w:widowControl w:val="0"/>
        <w:autoSpaceDE w:val="0"/>
        <w:autoSpaceDN w:val="0"/>
        <w:adjustRightInd w:val="0"/>
        <w:spacing w:line="360" w:lineRule="auto"/>
        <w:ind w:firstLine="709"/>
        <w:jc w:val="both"/>
        <w:rPr>
          <w:sz w:val="28"/>
          <w:szCs w:val="28"/>
        </w:rPr>
      </w:pPr>
      <w:r w:rsidRPr="00734B52">
        <w:rPr>
          <w:sz w:val="28"/>
          <w:szCs w:val="28"/>
        </w:rPr>
        <w:t xml:space="preserve">Типовое концессионное соглашение в отношении объектов здравоохранения, в том числе объектов, предназначенных для санаторно-курортного лечения, утверждено постановлением Правительства Российской Федерации от 14 февраля 2009 г. № 138. </w:t>
      </w:r>
    </w:p>
    <w:p w:rsidR="00FE0D78" w:rsidRPr="00734B52" w:rsidRDefault="00FE0D78" w:rsidP="00287B4F">
      <w:pPr>
        <w:widowControl w:val="0"/>
        <w:autoSpaceDE w:val="0"/>
        <w:autoSpaceDN w:val="0"/>
        <w:adjustRightInd w:val="0"/>
        <w:jc w:val="both"/>
        <w:rPr>
          <w:sz w:val="28"/>
          <w:szCs w:val="28"/>
        </w:rPr>
      </w:pPr>
    </w:p>
    <w:p w:rsidR="000A275D" w:rsidRPr="00734B52" w:rsidRDefault="004E29FC" w:rsidP="00287B4F">
      <w:pPr>
        <w:widowControl w:val="0"/>
        <w:autoSpaceDE w:val="0"/>
        <w:autoSpaceDN w:val="0"/>
        <w:adjustRightInd w:val="0"/>
        <w:jc w:val="center"/>
        <w:rPr>
          <w:b/>
          <w:bCs/>
          <w:sz w:val="28"/>
          <w:szCs w:val="28"/>
        </w:rPr>
      </w:pPr>
      <w:r w:rsidRPr="00734B52">
        <w:rPr>
          <w:b/>
          <w:sz w:val="28"/>
          <w:szCs w:val="28"/>
        </w:rPr>
        <w:t>I</w:t>
      </w:r>
      <w:r w:rsidRPr="00734B52">
        <w:rPr>
          <w:b/>
          <w:sz w:val="28"/>
          <w:szCs w:val="28"/>
          <w:lang w:val="en-US"/>
        </w:rPr>
        <w:t>V</w:t>
      </w:r>
      <w:r w:rsidRPr="00734B52">
        <w:rPr>
          <w:b/>
          <w:sz w:val="28"/>
          <w:szCs w:val="28"/>
        </w:rPr>
        <w:t xml:space="preserve">. </w:t>
      </w:r>
      <w:r w:rsidR="00857DD3" w:rsidRPr="00734B52">
        <w:rPr>
          <w:b/>
          <w:bCs/>
          <w:sz w:val="28"/>
          <w:szCs w:val="28"/>
        </w:rPr>
        <w:t>Инвестиционны</w:t>
      </w:r>
      <w:r w:rsidR="000A275D" w:rsidRPr="00734B52">
        <w:rPr>
          <w:b/>
          <w:bCs/>
          <w:sz w:val="28"/>
          <w:szCs w:val="28"/>
        </w:rPr>
        <w:t>е соглашения как механизм государственно-частного взаимодействия</w:t>
      </w:r>
      <w:r w:rsidR="007B1EC3" w:rsidRPr="00734B52">
        <w:rPr>
          <w:b/>
          <w:bCs/>
          <w:sz w:val="28"/>
          <w:szCs w:val="28"/>
        </w:rPr>
        <w:t xml:space="preserve"> </w:t>
      </w:r>
      <w:r w:rsidR="007B1EC3" w:rsidRPr="00734B52">
        <w:rPr>
          <w:b/>
          <w:sz w:val="28"/>
          <w:szCs w:val="28"/>
        </w:rPr>
        <w:t>в сфере здравоохранения</w:t>
      </w:r>
    </w:p>
    <w:p w:rsidR="00012603" w:rsidRPr="00734B52" w:rsidRDefault="00012603" w:rsidP="00287B4F">
      <w:pPr>
        <w:widowControl w:val="0"/>
        <w:autoSpaceDE w:val="0"/>
        <w:autoSpaceDN w:val="0"/>
        <w:adjustRightInd w:val="0"/>
        <w:jc w:val="both"/>
        <w:rPr>
          <w:sz w:val="28"/>
          <w:szCs w:val="28"/>
        </w:rPr>
      </w:pPr>
    </w:p>
    <w:p w:rsidR="00B00B0A" w:rsidRPr="00734B52" w:rsidRDefault="00012603" w:rsidP="00D40C2F">
      <w:pPr>
        <w:widowControl w:val="0"/>
        <w:autoSpaceDE w:val="0"/>
        <w:autoSpaceDN w:val="0"/>
        <w:adjustRightInd w:val="0"/>
        <w:spacing w:line="360" w:lineRule="auto"/>
        <w:ind w:firstLine="709"/>
        <w:jc w:val="both"/>
        <w:rPr>
          <w:sz w:val="28"/>
          <w:szCs w:val="28"/>
        </w:rPr>
      </w:pPr>
      <w:r w:rsidRPr="00734B52">
        <w:rPr>
          <w:sz w:val="28"/>
          <w:szCs w:val="28"/>
        </w:rPr>
        <w:t xml:space="preserve">Правовой основой рассматриваемого механизма привлечения частных </w:t>
      </w:r>
      <w:r w:rsidRPr="00734B52">
        <w:rPr>
          <w:sz w:val="28"/>
          <w:szCs w:val="28"/>
        </w:rPr>
        <w:lastRenderedPageBreak/>
        <w:t xml:space="preserve">инвестиций являются Гражданский кодекс Российской Федерации, </w:t>
      </w:r>
      <w:r w:rsidR="004778EF" w:rsidRPr="00734B52">
        <w:rPr>
          <w:sz w:val="28"/>
          <w:szCs w:val="28"/>
        </w:rPr>
        <w:t>Федеральный закон от 25 февраля 1999 г. № 39-ФЗ «Об инвестиционной деятельности в Российской Федерации, осуществляемой в форме капитальных вложений»,</w:t>
      </w:r>
      <w:r w:rsidR="005304CE" w:rsidRPr="00734B52">
        <w:rPr>
          <w:sz w:val="28"/>
          <w:szCs w:val="28"/>
        </w:rPr>
        <w:t xml:space="preserve"> Федеральный закон от 5 апреля 2013 г. № 44-ФЗ «О контрактной системе в сфере закупок товаров, работ, услуг для обеспечения государственных и муниципальных нужд». </w:t>
      </w:r>
    </w:p>
    <w:p w:rsidR="005304CE" w:rsidRPr="00734B52" w:rsidRDefault="005304CE" w:rsidP="00D40C2F">
      <w:pPr>
        <w:widowControl w:val="0"/>
        <w:autoSpaceDE w:val="0"/>
        <w:autoSpaceDN w:val="0"/>
        <w:adjustRightInd w:val="0"/>
        <w:spacing w:line="360" w:lineRule="auto"/>
        <w:ind w:firstLine="709"/>
        <w:jc w:val="both"/>
        <w:rPr>
          <w:sz w:val="28"/>
          <w:szCs w:val="28"/>
        </w:rPr>
      </w:pPr>
      <w:r w:rsidRPr="00734B52">
        <w:rPr>
          <w:sz w:val="28"/>
          <w:szCs w:val="28"/>
        </w:rPr>
        <w:t>В отношении находящихся в федеральной собственности объектов недвижимого имущества порядок принятия управленческих решений о даче согласия на заключение сделок по привлечению инвестиций и заключения инвестиционных договоров подробно регламентирован в следующих нормативных правовых актах</w:t>
      </w:r>
      <w:r w:rsidR="008324B4" w:rsidRPr="00734B52">
        <w:rPr>
          <w:sz w:val="28"/>
          <w:szCs w:val="28"/>
        </w:rPr>
        <w:t xml:space="preserve"> Российской Федерации</w:t>
      </w:r>
      <w:r w:rsidR="00A555FC" w:rsidRPr="00734B52">
        <w:rPr>
          <w:sz w:val="28"/>
          <w:szCs w:val="28"/>
        </w:rPr>
        <w:t xml:space="preserve">, которые могут быть </w:t>
      </w:r>
      <w:r w:rsidR="00D443CB" w:rsidRPr="00734B52">
        <w:rPr>
          <w:sz w:val="28"/>
          <w:szCs w:val="28"/>
        </w:rPr>
        <w:t xml:space="preserve">взяты за основу </w:t>
      </w:r>
      <w:r w:rsidR="00A555FC" w:rsidRPr="00734B52">
        <w:rPr>
          <w:sz w:val="28"/>
          <w:szCs w:val="28"/>
        </w:rPr>
        <w:t xml:space="preserve">органами государственной власти субъектов Российской Федерации </w:t>
      </w:r>
      <w:r w:rsidR="00D443CB" w:rsidRPr="00734B52">
        <w:rPr>
          <w:sz w:val="28"/>
          <w:szCs w:val="28"/>
        </w:rPr>
        <w:t xml:space="preserve">при определении </w:t>
      </w:r>
      <w:r w:rsidR="00287B4F" w:rsidRPr="00734B52">
        <w:rPr>
          <w:sz w:val="28"/>
          <w:szCs w:val="28"/>
        </w:rPr>
        <w:t xml:space="preserve">на региональном уровне </w:t>
      </w:r>
      <w:r w:rsidR="00D443CB" w:rsidRPr="00734B52">
        <w:rPr>
          <w:sz w:val="28"/>
          <w:szCs w:val="28"/>
        </w:rPr>
        <w:t>правовой основы рассматриваемого механизма государственно-частного взаимодействия</w:t>
      </w:r>
      <w:r w:rsidRPr="00734B52">
        <w:rPr>
          <w:sz w:val="28"/>
          <w:szCs w:val="28"/>
        </w:rPr>
        <w:t>:</w:t>
      </w:r>
    </w:p>
    <w:p w:rsidR="005304CE" w:rsidRPr="00734B52" w:rsidRDefault="005304CE" w:rsidP="00D40C2F">
      <w:pPr>
        <w:widowControl w:val="0"/>
        <w:autoSpaceDE w:val="0"/>
        <w:autoSpaceDN w:val="0"/>
        <w:adjustRightInd w:val="0"/>
        <w:spacing w:line="360" w:lineRule="auto"/>
        <w:ind w:firstLine="709"/>
        <w:jc w:val="both"/>
        <w:rPr>
          <w:sz w:val="28"/>
          <w:szCs w:val="28"/>
        </w:rPr>
      </w:pPr>
      <w:r w:rsidRPr="00734B52">
        <w:rPr>
          <w:sz w:val="28"/>
          <w:szCs w:val="28"/>
        </w:rPr>
        <w:t xml:space="preserve">- постановление Правительства Российской Федерации от 10 августа 2007 г. </w:t>
      </w:r>
      <w:r w:rsidR="00153C66" w:rsidRPr="00734B52">
        <w:rPr>
          <w:sz w:val="28"/>
          <w:szCs w:val="28"/>
        </w:rPr>
        <w:br/>
      </w:r>
      <w:r w:rsidRPr="00734B52">
        <w:rPr>
          <w:sz w:val="28"/>
          <w:szCs w:val="28"/>
        </w:rPr>
        <w:t xml:space="preserve">№ 505 «О порядке принятия федеральными органами исполнительной власти решений о даче согласия на заключение сделок по привлечению инвестиций </w:t>
      </w:r>
      <w:r w:rsidR="00085955">
        <w:rPr>
          <w:sz w:val="28"/>
          <w:szCs w:val="28"/>
        </w:rPr>
        <w:br/>
      </w:r>
      <w:r w:rsidRPr="00734B52">
        <w:rPr>
          <w:sz w:val="28"/>
          <w:szCs w:val="28"/>
        </w:rPr>
        <w:t>в отношении находящихся в федеральной собственности объектов недвижимого имущества</w:t>
      </w:r>
      <w:r w:rsidR="00D62267">
        <w:rPr>
          <w:sz w:val="28"/>
          <w:szCs w:val="28"/>
        </w:rPr>
        <w:t>»</w:t>
      </w:r>
      <w:r w:rsidRPr="00734B52">
        <w:rPr>
          <w:sz w:val="28"/>
          <w:szCs w:val="28"/>
        </w:rPr>
        <w:t xml:space="preserve">; </w:t>
      </w:r>
    </w:p>
    <w:p w:rsidR="00A555FC" w:rsidRPr="00734B52" w:rsidRDefault="00A555FC" w:rsidP="00A555FC">
      <w:pPr>
        <w:widowControl w:val="0"/>
        <w:autoSpaceDE w:val="0"/>
        <w:autoSpaceDN w:val="0"/>
        <w:adjustRightInd w:val="0"/>
        <w:spacing w:line="360" w:lineRule="auto"/>
        <w:ind w:firstLine="709"/>
        <w:jc w:val="both"/>
        <w:rPr>
          <w:sz w:val="28"/>
          <w:szCs w:val="28"/>
        </w:rPr>
      </w:pPr>
      <w:r w:rsidRPr="00734B52">
        <w:rPr>
          <w:sz w:val="28"/>
          <w:szCs w:val="28"/>
        </w:rPr>
        <w:t xml:space="preserve">- приказ Минэкономразвития России от 6 марта 2008 г. № 60 </w:t>
      </w:r>
      <w:r w:rsidR="00D62267">
        <w:rPr>
          <w:sz w:val="28"/>
          <w:szCs w:val="28"/>
        </w:rPr>
        <w:br/>
      </w:r>
      <w:r w:rsidRPr="00734B52">
        <w:rPr>
          <w:sz w:val="28"/>
          <w:szCs w:val="28"/>
        </w:rPr>
        <w:t>«Об утверждении Порядка проведения и условий конкурса по отбору организатора торгов по привлечению инвестиций в отношении находящихся в федеральной собственности объектов недвижимого имущества»;</w:t>
      </w:r>
    </w:p>
    <w:p w:rsidR="00DF32F3" w:rsidRPr="00734B52" w:rsidRDefault="00A555FC" w:rsidP="00DF32F3">
      <w:pPr>
        <w:widowControl w:val="0"/>
        <w:autoSpaceDE w:val="0"/>
        <w:autoSpaceDN w:val="0"/>
        <w:adjustRightInd w:val="0"/>
        <w:spacing w:line="360" w:lineRule="auto"/>
        <w:ind w:firstLine="709"/>
        <w:jc w:val="both"/>
        <w:rPr>
          <w:sz w:val="28"/>
          <w:szCs w:val="28"/>
        </w:rPr>
      </w:pPr>
      <w:r w:rsidRPr="00734B52">
        <w:rPr>
          <w:sz w:val="28"/>
          <w:szCs w:val="28"/>
        </w:rPr>
        <w:t>- приказ Минэкономразвития России</w:t>
      </w:r>
      <w:r w:rsidR="00DF32F3" w:rsidRPr="00734B52">
        <w:rPr>
          <w:sz w:val="28"/>
          <w:szCs w:val="28"/>
        </w:rPr>
        <w:t xml:space="preserve"> от 6 марта 2008 г. № 61 </w:t>
      </w:r>
      <w:r w:rsidR="00D62267">
        <w:rPr>
          <w:sz w:val="28"/>
          <w:szCs w:val="28"/>
        </w:rPr>
        <w:br/>
      </w:r>
      <w:r w:rsidR="00DF32F3" w:rsidRPr="00734B52">
        <w:rPr>
          <w:sz w:val="28"/>
          <w:szCs w:val="28"/>
        </w:rPr>
        <w:t>«Об утверждении типовой формы Инвестиционного договора в отношении находящихся в федеральной собственности объектов недвижимого имущества»;</w:t>
      </w:r>
    </w:p>
    <w:p w:rsidR="00DF32F3" w:rsidRPr="00734B52" w:rsidRDefault="00A555FC" w:rsidP="00DF32F3">
      <w:pPr>
        <w:widowControl w:val="0"/>
        <w:autoSpaceDE w:val="0"/>
        <w:autoSpaceDN w:val="0"/>
        <w:adjustRightInd w:val="0"/>
        <w:spacing w:line="360" w:lineRule="auto"/>
        <w:ind w:firstLine="709"/>
        <w:jc w:val="both"/>
        <w:rPr>
          <w:sz w:val="28"/>
          <w:szCs w:val="28"/>
        </w:rPr>
      </w:pPr>
      <w:r w:rsidRPr="00734B52">
        <w:rPr>
          <w:sz w:val="28"/>
          <w:szCs w:val="28"/>
        </w:rPr>
        <w:t>- приказ Минэкономразвития России</w:t>
      </w:r>
      <w:r w:rsidR="00153C66" w:rsidRPr="00734B52">
        <w:rPr>
          <w:sz w:val="28"/>
          <w:szCs w:val="28"/>
        </w:rPr>
        <w:t xml:space="preserve"> от </w:t>
      </w:r>
      <w:r w:rsidR="00DF32F3" w:rsidRPr="00734B52">
        <w:rPr>
          <w:sz w:val="28"/>
          <w:szCs w:val="28"/>
        </w:rPr>
        <w:t xml:space="preserve">6 марта 2008 г. № 62 </w:t>
      </w:r>
      <w:r w:rsidR="00D62267">
        <w:rPr>
          <w:sz w:val="28"/>
          <w:szCs w:val="28"/>
        </w:rPr>
        <w:br/>
      </w:r>
      <w:r w:rsidR="00DF32F3" w:rsidRPr="00734B52">
        <w:rPr>
          <w:sz w:val="28"/>
          <w:szCs w:val="28"/>
        </w:rPr>
        <w:t xml:space="preserve">«Об утверждении Порядка организации и проведения аукционов на право заключения инвестиционных договоров в отношении находящихся в федеральной </w:t>
      </w:r>
      <w:r w:rsidR="00DF32F3" w:rsidRPr="00734B52">
        <w:rPr>
          <w:sz w:val="28"/>
          <w:szCs w:val="28"/>
        </w:rPr>
        <w:lastRenderedPageBreak/>
        <w:t>собственности объектов недвижимого имущества»;</w:t>
      </w:r>
    </w:p>
    <w:p w:rsidR="00DF32F3" w:rsidRPr="00734B52" w:rsidRDefault="00A555FC" w:rsidP="00DF32F3">
      <w:pPr>
        <w:widowControl w:val="0"/>
        <w:autoSpaceDE w:val="0"/>
        <w:autoSpaceDN w:val="0"/>
        <w:adjustRightInd w:val="0"/>
        <w:spacing w:line="360" w:lineRule="auto"/>
        <w:ind w:firstLine="709"/>
        <w:jc w:val="both"/>
        <w:rPr>
          <w:sz w:val="28"/>
          <w:szCs w:val="28"/>
        </w:rPr>
      </w:pPr>
      <w:r w:rsidRPr="00734B52">
        <w:rPr>
          <w:sz w:val="28"/>
          <w:szCs w:val="28"/>
        </w:rPr>
        <w:t>- приказ Минэкономразвития России</w:t>
      </w:r>
      <w:r w:rsidR="00DF32F3" w:rsidRPr="00734B52">
        <w:rPr>
          <w:sz w:val="28"/>
          <w:szCs w:val="28"/>
        </w:rPr>
        <w:t xml:space="preserve"> от 6 марта 2008 г. № 63 </w:t>
      </w:r>
      <w:r w:rsidR="00D62267">
        <w:rPr>
          <w:sz w:val="28"/>
          <w:szCs w:val="28"/>
        </w:rPr>
        <w:br/>
      </w:r>
      <w:r w:rsidR="00DF32F3" w:rsidRPr="00734B52">
        <w:rPr>
          <w:sz w:val="28"/>
          <w:szCs w:val="28"/>
        </w:rPr>
        <w:t>«Об утверждении формы отчета Федерального агентства по управлению государственным имуществом о заключении и исполнении инвестиционных договоров в отношении находящихся в федеральной собственности объектов недвижимого имущества»;</w:t>
      </w:r>
    </w:p>
    <w:p w:rsidR="00DF32F3" w:rsidRPr="00734B52" w:rsidRDefault="00A555FC" w:rsidP="00DF32F3">
      <w:pPr>
        <w:widowControl w:val="0"/>
        <w:autoSpaceDE w:val="0"/>
        <w:autoSpaceDN w:val="0"/>
        <w:adjustRightInd w:val="0"/>
        <w:spacing w:line="360" w:lineRule="auto"/>
        <w:ind w:firstLine="709"/>
        <w:jc w:val="both"/>
        <w:rPr>
          <w:sz w:val="28"/>
          <w:szCs w:val="28"/>
        </w:rPr>
      </w:pPr>
      <w:r w:rsidRPr="00734B52">
        <w:rPr>
          <w:sz w:val="28"/>
          <w:szCs w:val="28"/>
        </w:rPr>
        <w:t>- приказ Минэкономразвития России</w:t>
      </w:r>
      <w:r w:rsidR="00DF32F3" w:rsidRPr="00734B52">
        <w:rPr>
          <w:sz w:val="28"/>
          <w:szCs w:val="28"/>
        </w:rPr>
        <w:t xml:space="preserve"> от 6 марта 2008 г. № 64 </w:t>
      </w:r>
      <w:r w:rsidR="00D62267">
        <w:rPr>
          <w:sz w:val="28"/>
          <w:szCs w:val="28"/>
        </w:rPr>
        <w:br/>
      </w:r>
      <w:r w:rsidR="00DF32F3" w:rsidRPr="00734B52">
        <w:rPr>
          <w:sz w:val="28"/>
          <w:szCs w:val="28"/>
        </w:rPr>
        <w:t>«Об утверждении Типового задания на проведение оценки рыночной стоимости права заключения инвестиционных договоров в отношении находящихся в федеральной собственности объектов недвижимого имущества»</w:t>
      </w:r>
      <w:r w:rsidRPr="00734B52">
        <w:rPr>
          <w:sz w:val="28"/>
          <w:szCs w:val="28"/>
        </w:rPr>
        <w:t>.</w:t>
      </w:r>
    </w:p>
    <w:p w:rsidR="004216FF" w:rsidRPr="00734B52" w:rsidRDefault="004216FF" w:rsidP="00D40C2F">
      <w:pPr>
        <w:widowControl w:val="0"/>
        <w:autoSpaceDE w:val="0"/>
        <w:autoSpaceDN w:val="0"/>
        <w:adjustRightInd w:val="0"/>
        <w:spacing w:line="360" w:lineRule="auto"/>
        <w:ind w:firstLine="709"/>
        <w:jc w:val="both"/>
        <w:rPr>
          <w:sz w:val="28"/>
          <w:szCs w:val="28"/>
        </w:rPr>
      </w:pPr>
      <w:r w:rsidRPr="00734B52">
        <w:rPr>
          <w:sz w:val="28"/>
          <w:szCs w:val="28"/>
        </w:rPr>
        <w:t xml:space="preserve">Согласно </w:t>
      </w:r>
      <w:hyperlink r:id="rId12" w:history="1">
        <w:r w:rsidR="00437436" w:rsidRPr="00734B52">
          <w:rPr>
            <w:sz w:val="28"/>
            <w:szCs w:val="28"/>
          </w:rPr>
          <w:t>Положению</w:t>
        </w:r>
      </w:hyperlink>
      <w:r w:rsidR="00437436" w:rsidRPr="00734B52">
        <w:rPr>
          <w:sz w:val="28"/>
          <w:szCs w:val="28"/>
        </w:rPr>
        <w:t xml:space="preserve"> о принятии федеральными органами исполнительной власти решений о даче согласия на заключение сделок по привлечению инвестиций в отношении находящихся в федеральной собственности объектов недвижимого имущества</w:t>
      </w:r>
      <w:r w:rsidR="000C295B" w:rsidRPr="00734B52">
        <w:rPr>
          <w:sz w:val="28"/>
          <w:szCs w:val="28"/>
        </w:rPr>
        <w:t xml:space="preserve">, утвержденному </w:t>
      </w:r>
      <w:r w:rsidRPr="00734B52">
        <w:rPr>
          <w:sz w:val="28"/>
          <w:szCs w:val="28"/>
        </w:rPr>
        <w:t>постановлени</w:t>
      </w:r>
      <w:r w:rsidR="00495C0F">
        <w:rPr>
          <w:sz w:val="28"/>
          <w:szCs w:val="28"/>
        </w:rPr>
        <w:t>ем</w:t>
      </w:r>
      <w:r w:rsidRPr="00734B52">
        <w:rPr>
          <w:sz w:val="28"/>
          <w:szCs w:val="28"/>
        </w:rPr>
        <w:t xml:space="preserve"> Правительства Российской Федерации от 10 августа 2007 г. № 505 </w:t>
      </w:r>
      <w:r w:rsidR="000C295B" w:rsidRPr="00734B52">
        <w:rPr>
          <w:sz w:val="28"/>
          <w:szCs w:val="28"/>
        </w:rPr>
        <w:t>(далее – Положение)</w:t>
      </w:r>
      <w:r w:rsidRPr="00734B52">
        <w:rPr>
          <w:sz w:val="28"/>
          <w:szCs w:val="28"/>
        </w:rPr>
        <w:t>:</w:t>
      </w:r>
    </w:p>
    <w:p w:rsidR="004216FF" w:rsidRPr="00734B52" w:rsidRDefault="00437436" w:rsidP="00D40C2F">
      <w:pPr>
        <w:widowControl w:val="0"/>
        <w:autoSpaceDE w:val="0"/>
        <w:autoSpaceDN w:val="0"/>
        <w:adjustRightInd w:val="0"/>
        <w:spacing w:line="360" w:lineRule="auto"/>
        <w:ind w:firstLine="709"/>
        <w:jc w:val="both"/>
        <w:rPr>
          <w:sz w:val="28"/>
          <w:szCs w:val="28"/>
        </w:rPr>
      </w:pPr>
      <w:r w:rsidRPr="00734B52">
        <w:rPr>
          <w:sz w:val="28"/>
          <w:szCs w:val="28"/>
        </w:rPr>
        <w:t>«</w:t>
      </w:r>
      <w:r w:rsidR="004216FF" w:rsidRPr="00734B52">
        <w:rPr>
          <w:sz w:val="28"/>
          <w:szCs w:val="28"/>
        </w:rPr>
        <w:t>инвестиционный договор</w:t>
      </w:r>
      <w:r w:rsidRPr="00734B52">
        <w:rPr>
          <w:sz w:val="28"/>
          <w:szCs w:val="28"/>
        </w:rPr>
        <w:t>»</w:t>
      </w:r>
      <w:r w:rsidR="004216FF" w:rsidRPr="00734B52">
        <w:rPr>
          <w:sz w:val="28"/>
          <w:szCs w:val="28"/>
        </w:rPr>
        <w:t xml:space="preserve"> </w:t>
      </w:r>
      <w:r w:rsidR="00D62267" w:rsidRPr="00734B52">
        <w:rPr>
          <w:sz w:val="28"/>
          <w:szCs w:val="28"/>
        </w:rPr>
        <w:t>–</w:t>
      </w:r>
      <w:r w:rsidR="004216FF" w:rsidRPr="00734B52">
        <w:rPr>
          <w:sz w:val="28"/>
          <w:szCs w:val="28"/>
        </w:rPr>
        <w:t xml:space="preserve"> договор, устанавливающий права и обязанности лиц в связи с осуществлением ими деятельности по инвестированию внебюджетных средств для строительства, реконструкции, реставрации недвижимого имущества независимо от наименования договора (инвестиционный договор, договор об инвестировании, договор (контракт) на реализацию инвестиционного проекта, договор участия в долевом строительстве, договор простого товарищества (договор о совместной деятельности), договор на </w:t>
      </w:r>
      <w:r w:rsidR="004216FF" w:rsidRPr="00D62267">
        <w:rPr>
          <w:spacing w:val="-4"/>
          <w:sz w:val="28"/>
          <w:szCs w:val="28"/>
        </w:rPr>
        <w:t>строительство, реконструкцию, реставрацию объекта недвижимого имущества и т.д.)</w:t>
      </w:r>
      <w:r w:rsidR="004216FF" w:rsidRPr="00734B52">
        <w:rPr>
          <w:sz w:val="28"/>
          <w:szCs w:val="28"/>
        </w:rPr>
        <w:t>;</w:t>
      </w:r>
    </w:p>
    <w:p w:rsidR="004216FF" w:rsidRPr="00734B52" w:rsidRDefault="00437436" w:rsidP="00D40C2F">
      <w:pPr>
        <w:widowControl w:val="0"/>
        <w:autoSpaceDE w:val="0"/>
        <w:autoSpaceDN w:val="0"/>
        <w:adjustRightInd w:val="0"/>
        <w:spacing w:line="360" w:lineRule="auto"/>
        <w:ind w:firstLine="709"/>
        <w:jc w:val="both"/>
        <w:rPr>
          <w:sz w:val="28"/>
          <w:szCs w:val="28"/>
        </w:rPr>
      </w:pPr>
      <w:r w:rsidRPr="00734B52">
        <w:rPr>
          <w:sz w:val="28"/>
          <w:szCs w:val="28"/>
        </w:rPr>
        <w:t>«</w:t>
      </w:r>
      <w:r w:rsidR="004216FF" w:rsidRPr="00734B52">
        <w:rPr>
          <w:sz w:val="28"/>
          <w:szCs w:val="28"/>
        </w:rPr>
        <w:t>инициатор проекта</w:t>
      </w:r>
      <w:r w:rsidRPr="00734B52">
        <w:rPr>
          <w:sz w:val="28"/>
          <w:szCs w:val="28"/>
        </w:rPr>
        <w:t>»</w:t>
      </w:r>
      <w:r w:rsidR="004216FF" w:rsidRPr="00734B52">
        <w:rPr>
          <w:sz w:val="28"/>
          <w:szCs w:val="28"/>
        </w:rPr>
        <w:t xml:space="preserve"> - федеральное государственное учреждение или федеральное государственное унитарное предприятие, для нужд которого строится, реконструируется, реставрируется недвижимое имущество;</w:t>
      </w:r>
    </w:p>
    <w:p w:rsidR="004216FF" w:rsidRPr="00734B52" w:rsidRDefault="00437436" w:rsidP="00D40C2F">
      <w:pPr>
        <w:widowControl w:val="0"/>
        <w:autoSpaceDE w:val="0"/>
        <w:autoSpaceDN w:val="0"/>
        <w:adjustRightInd w:val="0"/>
        <w:spacing w:line="360" w:lineRule="auto"/>
        <w:ind w:firstLine="709"/>
        <w:jc w:val="both"/>
        <w:rPr>
          <w:sz w:val="28"/>
          <w:szCs w:val="28"/>
        </w:rPr>
      </w:pPr>
      <w:r w:rsidRPr="00734B52">
        <w:rPr>
          <w:sz w:val="28"/>
          <w:szCs w:val="28"/>
        </w:rPr>
        <w:t>«</w:t>
      </w:r>
      <w:r w:rsidR="004216FF" w:rsidRPr="00734B52">
        <w:rPr>
          <w:sz w:val="28"/>
          <w:szCs w:val="28"/>
        </w:rPr>
        <w:t>инвестор проекта</w:t>
      </w:r>
      <w:r w:rsidRPr="00734B52">
        <w:rPr>
          <w:sz w:val="28"/>
          <w:szCs w:val="28"/>
        </w:rPr>
        <w:t>»</w:t>
      </w:r>
      <w:r w:rsidR="004216FF" w:rsidRPr="00734B52">
        <w:rPr>
          <w:sz w:val="28"/>
          <w:szCs w:val="28"/>
        </w:rPr>
        <w:t xml:space="preserve"> - физическое или юридическое лицо, победившее на аукционе, заключившее инвестиционный договор и обеспечивающее финансирование (софинансирование) инвестиционного проекта за счет </w:t>
      </w:r>
      <w:r w:rsidR="004216FF" w:rsidRPr="00734B52">
        <w:rPr>
          <w:sz w:val="28"/>
          <w:szCs w:val="28"/>
        </w:rPr>
        <w:lastRenderedPageBreak/>
        <w:t>собственных средств, привлечения финансовых ресурсов соинвесторов либо заемных средств.</w:t>
      </w:r>
    </w:p>
    <w:p w:rsidR="00DF32F3" w:rsidRPr="00734B52" w:rsidRDefault="008324B4" w:rsidP="00DF32F3">
      <w:pPr>
        <w:widowControl w:val="0"/>
        <w:autoSpaceDE w:val="0"/>
        <w:autoSpaceDN w:val="0"/>
        <w:adjustRightInd w:val="0"/>
        <w:spacing w:line="360" w:lineRule="auto"/>
        <w:ind w:firstLine="709"/>
        <w:jc w:val="both"/>
        <w:rPr>
          <w:sz w:val="28"/>
          <w:szCs w:val="28"/>
        </w:rPr>
      </w:pPr>
      <w:r w:rsidRPr="00734B52">
        <w:rPr>
          <w:sz w:val="28"/>
          <w:szCs w:val="28"/>
        </w:rPr>
        <w:t>Согласно пункту 10 Положения отраслевой федеральный орган исполнительной власти рассматривает представленные инициатором проекта документы (копии документов) и по результатам рассмотрения принимает решение о даче согласия на заключение инвестиционного договора либо об отказе в даче согласия на его заключение.</w:t>
      </w:r>
    </w:p>
    <w:p w:rsidR="00DF32F3" w:rsidRPr="00734B52" w:rsidRDefault="00DF32F3" w:rsidP="00DF32F3">
      <w:pPr>
        <w:widowControl w:val="0"/>
        <w:autoSpaceDE w:val="0"/>
        <w:autoSpaceDN w:val="0"/>
        <w:adjustRightInd w:val="0"/>
        <w:spacing w:line="360" w:lineRule="auto"/>
        <w:ind w:firstLine="709"/>
        <w:jc w:val="both"/>
        <w:rPr>
          <w:sz w:val="28"/>
          <w:szCs w:val="28"/>
        </w:rPr>
      </w:pPr>
      <w:r w:rsidRPr="00734B52">
        <w:rPr>
          <w:sz w:val="28"/>
          <w:szCs w:val="28"/>
        </w:rPr>
        <w:t xml:space="preserve">В случае принятия решения об отказе в даче согласия на заключение инвестиционного договора отраслевой федеральный орган исполнительной власти уведомляет об этом инициатора проекта заказным письмом (с описью вложения), </w:t>
      </w:r>
      <w:r w:rsidR="009C68AC" w:rsidRPr="00734B52">
        <w:rPr>
          <w:sz w:val="28"/>
          <w:szCs w:val="28"/>
        </w:rPr>
        <w:br/>
      </w:r>
      <w:r w:rsidRPr="00734B52">
        <w:rPr>
          <w:sz w:val="28"/>
          <w:szCs w:val="28"/>
        </w:rPr>
        <w:t>в котором указывает причину отказа.</w:t>
      </w:r>
    </w:p>
    <w:p w:rsidR="000C10DC" w:rsidRPr="00734B52" w:rsidRDefault="00DF32F3" w:rsidP="00D40C2F">
      <w:pPr>
        <w:widowControl w:val="0"/>
        <w:autoSpaceDE w:val="0"/>
        <w:autoSpaceDN w:val="0"/>
        <w:adjustRightInd w:val="0"/>
        <w:spacing w:line="360" w:lineRule="auto"/>
        <w:ind w:firstLine="709"/>
        <w:jc w:val="both"/>
        <w:rPr>
          <w:sz w:val="28"/>
          <w:szCs w:val="28"/>
        </w:rPr>
      </w:pPr>
      <w:r w:rsidRPr="00734B52">
        <w:rPr>
          <w:sz w:val="28"/>
          <w:szCs w:val="28"/>
        </w:rPr>
        <w:t xml:space="preserve">В случае принятия решения о даче согласия на заключение инвестиционного договора отраслевой федеральный орган исполнительной власти уведомляет инициатора проекта о принятом решении заказным письмом (с описью вложения) и направляет в Росимущество соответствующее письмо с приложением заявки инициатора проекта и </w:t>
      </w:r>
      <w:r w:rsidR="000C10DC" w:rsidRPr="00734B52">
        <w:rPr>
          <w:sz w:val="28"/>
          <w:szCs w:val="28"/>
        </w:rPr>
        <w:t xml:space="preserve">следующих </w:t>
      </w:r>
      <w:r w:rsidR="00523342" w:rsidRPr="00734B52">
        <w:rPr>
          <w:sz w:val="28"/>
          <w:szCs w:val="28"/>
        </w:rPr>
        <w:t>документов (копий документов)</w:t>
      </w:r>
      <w:r w:rsidR="000C10DC" w:rsidRPr="00734B52">
        <w:rPr>
          <w:sz w:val="28"/>
          <w:szCs w:val="28"/>
        </w:rPr>
        <w:t>:</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копии документов, подтверждающих полномочия руководителя инициатора проекта (приказ о назначении, трудовой договор);</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копии свидетельства о внесении записи о государственной регистрации инициатора проекта в Единый государственный реестр юридических лиц;</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копии учредительных документов инициатора проекта;</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копии свидетельства о постановке инициатора проекта на учет в налоговый орган;</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копии годовой бухгалтерской отчетности на последнюю отчетную дату;</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выписки из реестра федерального имущества об объекте недвижимого имущества;</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копии свидетельства о государственной регистрации права на объект недвижимого имущества;</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xml:space="preserve">- сведений об обременениях объекта недвижимого имущества с приложением </w:t>
      </w:r>
      <w:r w:rsidRPr="00734B52">
        <w:rPr>
          <w:sz w:val="28"/>
          <w:szCs w:val="28"/>
        </w:rPr>
        <w:lastRenderedPageBreak/>
        <w:t>копий документов, подтверждающих такие обременения;</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документов технического учета объекта недвижимого имущества (технический паспорт, изготовленный организацией (органом) по государственному техническому учету и (или) технической инвентаризации объектов капитального строительства);</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справки о балансовой стоимости объекта недвижимого имущества на последнюю отчетную дату;</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справки о принадлежности (непринадлежности) объекта недвижимого имущества к объектам культурного наследия, выданн</w:t>
      </w:r>
      <w:r w:rsidR="007B1EC3" w:rsidRPr="00734B52">
        <w:rPr>
          <w:sz w:val="28"/>
          <w:szCs w:val="28"/>
        </w:rPr>
        <w:t xml:space="preserve">ой </w:t>
      </w:r>
      <w:r w:rsidRPr="00734B52">
        <w:rPr>
          <w:sz w:val="28"/>
          <w:szCs w:val="28"/>
        </w:rPr>
        <w:t>уполномоченным органом;</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копии свидетельства о государственной регистрации права на земельный участок, на котором расположен объект недвижимого имущества;</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кадастрового плана земельного участка, на котором расположен объект недвижимого имущества;</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градостроительного плана земельного участка, на котором расположен объект недвижимого имущества;</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проекта инвестиционного договора;</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технических условий подключения объекта к сетям инженерно-технического обеспечения;</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результатов инженерных изысканий;</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задания инициатора проекта на подготовку проектной документации;</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иной проектной документация (при ее наличии);</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заключения уполномоченного органа (в случаях, предусмотренных законодательством Российской Федерации);</w:t>
      </w:r>
    </w:p>
    <w:p w:rsidR="000C10DC" w:rsidRPr="00734B52" w:rsidRDefault="000C10DC" w:rsidP="00D40C2F">
      <w:pPr>
        <w:widowControl w:val="0"/>
        <w:autoSpaceDE w:val="0"/>
        <w:autoSpaceDN w:val="0"/>
        <w:adjustRightInd w:val="0"/>
        <w:spacing w:line="360" w:lineRule="auto"/>
        <w:ind w:firstLine="709"/>
        <w:jc w:val="both"/>
        <w:rPr>
          <w:sz w:val="28"/>
          <w:szCs w:val="28"/>
        </w:rPr>
      </w:pPr>
      <w:r w:rsidRPr="00734B52">
        <w:rPr>
          <w:sz w:val="28"/>
          <w:szCs w:val="28"/>
        </w:rPr>
        <w:t>- бизнес-плана (технико-экономическо</w:t>
      </w:r>
      <w:r w:rsidR="007B1EC3" w:rsidRPr="00734B52">
        <w:rPr>
          <w:sz w:val="28"/>
          <w:szCs w:val="28"/>
        </w:rPr>
        <w:t>го</w:t>
      </w:r>
      <w:r w:rsidRPr="00734B52">
        <w:rPr>
          <w:sz w:val="28"/>
          <w:szCs w:val="28"/>
        </w:rPr>
        <w:t xml:space="preserve"> обосновани</w:t>
      </w:r>
      <w:r w:rsidR="007B1EC3" w:rsidRPr="00734B52">
        <w:rPr>
          <w:sz w:val="28"/>
          <w:szCs w:val="28"/>
        </w:rPr>
        <w:t>я</w:t>
      </w:r>
      <w:r w:rsidRPr="00734B52">
        <w:rPr>
          <w:sz w:val="28"/>
          <w:szCs w:val="28"/>
        </w:rPr>
        <w:t xml:space="preserve">), включающего в себя обоснование необходимости поступления в результате реализации инвестиционного проекта в собственность Российской Федерации для федеральных нужд в соответствии с законодательством Российской Федерации имущества, его количественные характеристики, оценку влияния инвестиционного проекта на эффективность деятельности предприятия (учреждения), определяемую </w:t>
      </w:r>
      <w:r w:rsidRPr="00734B52">
        <w:rPr>
          <w:sz w:val="28"/>
          <w:szCs w:val="28"/>
        </w:rPr>
        <w:lastRenderedPageBreak/>
        <w:t xml:space="preserve">по производственным, финансовым и иным показателям на прогнозный период </w:t>
      </w:r>
      <w:r w:rsidR="007B1EC3" w:rsidRPr="00734B52">
        <w:rPr>
          <w:sz w:val="28"/>
          <w:szCs w:val="28"/>
        </w:rPr>
        <w:br/>
      </w:r>
      <w:r w:rsidRPr="00734B52">
        <w:rPr>
          <w:sz w:val="28"/>
          <w:szCs w:val="28"/>
        </w:rPr>
        <w:t>(3 - 5 лет), сметно-финансовый расчет денежных потоков инвестиционного проекта (с указанием источников и примерного графика финансирования затрат по нему) и анализ рисков инвестиционного проекта;</w:t>
      </w:r>
    </w:p>
    <w:p w:rsidR="00523342" w:rsidRPr="00734B52" w:rsidRDefault="000C10DC" w:rsidP="008324B4">
      <w:pPr>
        <w:widowControl w:val="0"/>
        <w:autoSpaceDE w:val="0"/>
        <w:autoSpaceDN w:val="0"/>
        <w:adjustRightInd w:val="0"/>
        <w:spacing w:line="360" w:lineRule="auto"/>
        <w:ind w:firstLine="709"/>
        <w:jc w:val="both"/>
        <w:rPr>
          <w:sz w:val="28"/>
          <w:szCs w:val="28"/>
        </w:rPr>
      </w:pPr>
      <w:r w:rsidRPr="00734B52">
        <w:rPr>
          <w:sz w:val="28"/>
          <w:szCs w:val="28"/>
        </w:rPr>
        <w:t>- отчета об оценке рыночной стоимости недвижимого имущества, а также отчета об оценке рыночной стоимости права заключения инвестиционного договора</w:t>
      </w:r>
      <w:r w:rsidR="008324B4" w:rsidRPr="00734B52">
        <w:rPr>
          <w:sz w:val="28"/>
          <w:szCs w:val="28"/>
        </w:rPr>
        <w:t>.</w:t>
      </w:r>
    </w:p>
    <w:p w:rsidR="00AD43FE" w:rsidRPr="00734B52" w:rsidRDefault="00AD43FE" w:rsidP="00D40C2F">
      <w:pPr>
        <w:widowControl w:val="0"/>
        <w:autoSpaceDE w:val="0"/>
        <w:autoSpaceDN w:val="0"/>
        <w:adjustRightInd w:val="0"/>
        <w:spacing w:line="360" w:lineRule="auto"/>
        <w:ind w:firstLine="709"/>
        <w:jc w:val="both"/>
        <w:rPr>
          <w:sz w:val="28"/>
          <w:szCs w:val="28"/>
        </w:rPr>
      </w:pPr>
      <w:r w:rsidRPr="00734B52">
        <w:rPr>
          <w:sz w:val="28"/>
          <w:szCs w:val="28"/>
        </w:rPr>
        <w:t xml:space="preserve">Согласование заключения инвестиционного договора осуществляется Росимуществом на основании решений Правительства Российской Федерации </w:t>
      </w:r>
      <w:r w:rsidR="00495C0F">
        <w:rPr>
          <w:sz w:val="28"/>
          <w:szCs w:val="28"/>
        </w:rPr>
        <w:br/>
      </w:r>
      <w:r w:rsidRPr="00734B52">
        <w:rPr>
          <w:sz w:val="28"/>
          <w:szCs w:val="28"/>
        </w:rPr>
        <w:t>в случае, если:</w:t>
      </w:r>
    </w:p>
    <w:p w:rsidR="00AD43FE" w:rsidRPr="00734B52" w:rsidRDefault="00AD43FE" w:rsidP="00D40C2F">
      <w:pPr>
        <w:widowControl w:val="0"/>
        <w:autoSpaceDE w:val="0"/>
        <w:autoSpaceDN w:val="0"/>
        <w:adjustRightInd w:val="0"/>
        <w:spacing w:line="360" w:lineRule="auto"/>
        <w:ind w:firstLine="709"/>
        <w:jc w:val="both"/>
        <w:rPr>
          <w:sz w:val="28"/>
          <w:szCs w:val="28"/>
        </w:rPr>
      </w:pPr>
      <w:r w:rsidRPr="00734B52">
        <w:rPr>
          <w:sz w:val="28"/>
          <w:szCs w:val="28"/>
        </w:rPr>
        <w:t>стоимость недвижимого имущества, определенная в соответствии с законодательством об оценочной деятельности, превышает 150 млн. рублей;</w:t>
      </w:r>
    </w:p>
    <w:p w:rsidR="00AD43FE" w:rsidRPr="00734B52" w:rsidRDefault="00AD43FE" w:rsidP="00D40C2F">
      <w:pPr>
        <w:widowControl w:val="0"/>
        <w:autoSpaceDE w:val="0"/>
        <w:autoSpaceDN w:val="0"/>
        <w:adjustRightInd w:val="0"/>
        <w:spacing w:line="360" w:lineRule="auto"/>
        <w:ind w:firstLine="709"/>
        <w:jc w:val="both"/>
        <w:rPr>
          <w:sz w:val="28"/>
          <w:szCs w:val="28"/>
        </w:rPr>
      </w:pPr>
      <w:r w:rsidRPr="00734B52">
        <w:rPr>
          <w:sz w:val="28"/>
          <w:szCs w:val="28"/>
        </w:rPr>
        <w:t>стоимость недвижимого имущества, определенная в соответствии с законодательством об оценочной деятельности, и суммарный объем капитальных вложений, необходимых для реализации инвестиционного проекта, в совокупности превышают 500 млн. рублей.</w:t>
      </w:r>
    </w:p>
    <w:p w:rsidR="00AD43FE" w:rsidRPr="00734B52" w:rsidRDefault="00AD43FE" w:rsidP="00D40C2F">
      <w:pPr>
        <w:widowControl w:val="0"/>
        <w:autoSpaceDE w:val="0"/>
        <w:autoSpaceDN w:val="0"/>
        <w:adjustRightInd w:val="0"/>
        <w:spacing w:line="360" w:lineRule="auto"/>
        <w:ind w:firstLine="709"/>
        <w:jc w:val="both"/>
        <w:rPr>
          <w:sz w:val="28"/>
          <w:szCs w:val="28"/>
        </w:rPr>
      </w:pPr>
      <w:r w:rsidRPr="00734B52">
        <w:rPr>
          <w:sz w:val="28"/>
          <w:szCs w:val="28"/>
        </w:rPr>
        <w:t xml:space="preserve">Согласно Положению инвестиционный договор заключается на основании результатов аукциона, проводимого в соответствии с </w:t>
      </w:r>
      <w:hyperlink r:id="rId13" w:history="1">
        <w:r w:rsidR="004778EF" w:rsidRPr="00734B52">
          <w:rPr>
            <w:sz w:val="28"/>
            <w:szCs w:val="28"/>
          </w:rPr>
          <w:t>порядком</w:t>
        </w:r>
      </w:hyperlink>
      <w:r w:rsidR="004778EF" w:rsidRPr="00734B52">
        <w:rPr>
          <w:sz w:val="28"/>
          <w:szCs w:val="28"/>
        </w:rPr>
        <w:t xml:space="preserve"> организации и проведения аукционов на право заключения инвестиционных договоров в отношении находящихся в федеральной собственности объектов недвижимого имущества, </w:t>
      </w:r>
      <w:r w:rsidRPr="00734B52">
        <w:rPr>
          <w:sz w:val="28"/>
          <w:szCs w:val="28"/>
        </w:rPr>
        <w:t xml:space="preserve">утвержденным приказом </w:t>
      </w:r>
      <w:r w:rsidR="004778EF" w:rsidRPr="00734B52">
        <w:rPr>
          <w:sz w:val="28"/>
          <w:szCs w:val="28"/>
        </w:rPr>
        <w:t xml:space="preserve">Минэкономразвития России </w:t>
      </w:r>
      <w:r w:rsidRPr="00734B52">
        <w:rPr>
          <w:sz w:val="28"/>
          <w:szCs w:val="28"/>
        </w:rPr>
        <w:t>от 6 марта</w:t>
      </w:r>
      <w:r w:rsidR="007B1EC3" w:rsidRPr="00734B52">
        <w:rPr>
          <w:sz w:val="28"/>
          <w:szCs w:val="28"/>
        </w:rPr>
        <w:br/>
      </w:r>
      <w:r w:rsidRPr="00734B52">
        <w:rPr>
          <w:sz w:val="28"/>
          <w:szCs w:val="28"/>
        </w:rPr>
        <w:t>2008 г. № 62.</w:t>
      </w:r>
    </w:p>
    <w:p w:rsidR="009A7C1B" w:rsidRPr="00734B52" w:rsidRDefault="009A7C1B" w:rsidP="00287B4F">
      <w:pPr>
        <w:widowControl w:val="0"/>
        <w:autoSpaceDE w:val="0"/>
        <w:autoSpaceDN w:val="0"/>
        <w:adjustRightInd w:val="0"/>
        <w:jc w:val="both"/>
        <w:rPr>
          <w:sz w:val="28"/>
          <w:szCs w:val="28"/>
        </w:rPr>
      </w:pPr>
    </w:p>
    <w:p w:rsidR="00857DD3" w:rsidRPr="00734B52" w:rsidRDefault="004E29FC" w:rsidP="00287B4F">
      <w:pPr>
        <w:widowControl w:val="0"/>
        <w:autoSpaceDE w:val="0"/>
        <w:autoSpaceDN w:val="0"/>
        <w:adjustRightInd w:val="0"/>
        <w:jc w:val="center"/>
        <w:rPr>
          <w:b/>
          <w:sz w:val="28"/>
          <w:szCs w:val="28"/>
        </w:rPr>
      </w:pPr>
      <w:r w:rsidRPr="00734B52">
        <w:rPr>
          <w:b/>
          <w:bCs/>
          <w:sz w:val="28"/>
          <w:szCs w:val="28"/>
        </w:rPr>
        <w:t xml:space="preserve">V. </w:t>
      </w:r>
      <w:r w:rsidR="00AD43FE" w:rsidRPr="00734B52">
        <w:rPr>
          <w:b/>
          <w:sz w:val="28"/>
          <w:szCs w:val="28"/>
        </w:rPr>
        <w:t>Договор</w:t>
      </w:r>
      <w:r w:rsidR="00857DD3" w:rsidRPr="00734B52">
        <w:rPr>
          <w:b/>
          <w:sz w:val="28"/>
          <w:szCs w:val="28"/>
        </w:rPr>
        <w:t xml:space="preserve"> аренды</w:t>
      </w:r>
      <w:r w:rsidR="009800F7" w:rsidRPr="00734B52">
        <w:rPr>
          <w:b/>
          <w:sz w:val="28"/>
          <w:szCs w:val="28"/>
        </w:rPr>
        <w:t xml:space="preserve"> государственного имущества</w:t>
      </w:r>
      <w:r w:rsidR="00857DD3" w:rsidRPr="00734B52">
        <w:rPr>
          <w:b/>
          <w:sz w:val="28"/>
          <w:szCs w:val="28"/>
        </w:rPr>
        <w:t xml:space="preserve"> с возложением на арендатора обязательств по проведению текущего и капитального ремонта арендуемого имущества как </w:t>
      </w:r>
      <w:r w:rsidR="00347486" w:rsidRPr="00734B52">
        <w:rPr>
          <w:b/>
          <w:sz w:val="28"/>
          <w:szCs w:val="28"/>
        </w:rPr>
        <w:t>механизм</w:t>
      </w:r>
      <w:r w:rsidR="00857DD3" w:rsidRPr="00734B52">
        <w:rPr>
          <w:b/>
          <w:sz w:val="28"/>
          <w:szCs w:val="28"/>
        </w:rPr>
        <w:t xml:space="preserve"> государственно-частного </w:t>
      </w:r>
      <w:r w:rsidR="00AD43FE" w:rsidRPr="00734B52">
        <w:rPr>
          <w:b/>
          <w:sz w:val="28"/>
          <w:szCs w:val="28"/>
        </w:rPr>
        <w:t>взаимодействия</w:t>
      </w:r>
      <w:r w:rsidR="007B1EC3" w:rsidRPr="00734B52">
        <w:rPr>
          <w:b/>
          <w:sz w:val="28"/>
          <w:szCs w:val="28"/>
        </w:rPr>
        <w:t xml:space="preserve"> </w:t>
      </w:r>
      <w:r w:rsidR="009A7C1B" w:rsidRPr="00734B52">
        <w:rPr>
          <w:b/>
          <w:sz w:val="28"/>
          <w:szCs w:val="28"/>
        </w:rPr>
        <w:br/>
      </w:r>
      <w:r w:rsidR="007B1EC3" w:rsidRPr="00734B52">
        <w:rPr>
          <w:b/>
          <w:sz w:val="28"/>
          <w:szCs w:val="28"/>
        </w:rPr>
        <w:t>в сфере здравоохранения</w:t>
      </w:r>
    </w:p>
    <w:p w:rsidR="005B0E11" w:rsidRPr="00734B52" w:rsidRDefault="005B0E11" w:rsidP="00287B4F">
      <w:pPr>
        <w:widowControl w:val="0"/>
        <w:autoSpaceDE w:val="0"/>
        <w:autoSpaceDN w:val="0"/>
        <w:adjustRightInd w:val="0"/>
        <w:jc w:val="both"/>
        <w:rPr>
          <w:sz w:val="28"/>
          <w:szCs w:val="28"/>
        </w:rPr>
      </w:pPr>
    </w:p>
    <w:p w:rsidR="00483A43" w:rsidRPr="00734B52" w:rsidRDefault="0058733B" w:rsidP="00D40C2F">
      <w:pPr>
        <w:widowControl w:val="0"/>
        <w:autoSpaceDE w:val="0"/>
        <w:autoSpaceDN w:val="0"/>
        <w:adjustRightInd w:val="0"/>
        <w:spacing w:line="360" w:lineRule="auto"/>
        <w:ind w:firstLine="709"/>
        <w:jc w:val="both"/>
        <w:rPr>
          <w:sz w:val="28"/>
          <w:szCs w:val="28"/>
        </w:rPr>
      </w:pPr>
      <w:r w:rsidRPr="00734B52">
        <w:rPr>
          <w:sz w:val="28"/>
          <w:szCs w:val="28"/>
        </w:rPr>
        <w:t>Правовой основой рассматриваемого механизма государственно-частного взаимодействия является Гражданский кодекс Российской Федерации</w:t>
      </w:r>
      <w:r w:rsidR="005B0E11" w:rsidRPr="00734B52">
        <w:rPr>
          <w:sz w:val="28"/>
          <w:szCs w:val="28"/>
        </w:rPr>
        <w:t>, Федеральный закон от 26 июля 2006 г. №</w:t>
      </w:r>
      <w:r w:rsidR="00F90F3D" w:rsidRPr="00734B52">
        <w:rPr>
          <w:sz w:val="28"/>
          <w:szCs w:val="28"/>
        </w:rPr>
        <w:t xml:space="preserve"> </w:t>
      </w:r>
      <w:r w:rsidR="005B0E11" w:rsidRPr="00734B52">
        <w:rPr>
          <w:sz w:val="28"/>
          <w:szCs w:val="28"/>
        </w:rPr>
        <w:t>135-ФЗ</w:t>
      </w:r>
      <w:r w:rsidR="00662535" w:rsidRPr="00734B52">
        <w:rPr>
          <w:sz w:val="28"/>
          <w:szCs w:val="28"/>
        </w:rPr>
        <w:t xml:space="preserve"> </w:t>
      </w:r>
      <w:r w:rsidR="0049482F" w:rsidRPr="00734B52">
        <w:rPr>
          <w:sz w:val="28"/>
          <w:szCs w:val="28"/>
        </w:rPr>
        <w:t xml:space="preserve">«О защите конкуренции», </w:t>
      </w:r>
      <w:r w:rsidR="0049482F" w:rsidRPr="00734B52">
        <w:rPr>
          <w:sz w:val="28"/>
          <w:szCs w:val="28"/>
        </w:rPr>
        <w:lastRenderedPageBreak/>
        <w:t>Федеральный закон от 30 марта 1999 г. № 52-ФЗ «О санитарно-эпидемиологическом благополучии населения».</w:t>
      </w:r>
    </w:p>
    <w:p w:rsidR="00F1398B" w:rsidRPr="00734B52" w:rsidRDefault="00F1398B" w:rsidP="00D40C2F">
      <w:pPr>
        <w:widowControl w:val="0"/>
        <w:autoSpaceDE w:val="0"/>
        <w:autoSpaceDN w:val="0"/>
        <w:adjustRightInd w:val="0"/>
        <w:spacing w:line="360" w:lineRule="auto"/>
        <w:ind w:firstLine="709"/>
        <w:jc w:val="both"/>
        <w:rPr>
          <w:sz w:val="28"/>
          <w:szCs w:val="28"/>
        </w:rPr>
      </w:pPr>
      <w:r w:rsidRPr="00734B52">
        <w:rPr>
          <w:sz w:val="28"/>
          <w:szCs w:val="28"/>
        </w:rPr>
        <w:t xml:space="preserve">В соответствии со </w:t>
      </w:r>
      <w:hyperlink r:id="rId14" w:history="1">
        <w:r w:rsidRPr="00734B52">
          <w:rPr>
            <w:sz w:val="28"/>
            <w:szCs w:val="28"/>
          </w:rPr>
          <w:t>ст</w:t>
        </w:r>
        <w:r w:rsidR="00BF3B09" w:rsidRPr="00734B52">
          <w:rPr>
            <w:sz w:val="28"/>
            <w:szCs w:val="28"/>
          </w:rPr>
          <w:t>атьей</w:t>
        </w:r>
        <w:r w:rsidRPr="00734B52">
          <w:rPr>
            <w:sz w:val="28"/>
            <w:szCs w:val="28"/>
          </w:rPr>
          <w:t xml:space="preserve"> 606</w:t>
        </w:r>
      </w:hyperlink>
      <w:r w:rsidRPr="00734B52">
        <w:rPr>
          <w:sz w:val="28"/>
          <w:szCs w:val="28"/>
        </w:rPr>
        <w:t xml:space="preserve"> </w:t>
      </w:r>
      <w:r w:rsidR="00BF3B09" w:rsidRPr="00734B52">
        <w:rPr>
          <w:sz w:val="28"/>
          <w:szCs w:val="28"/>
        </w:rPr>
        <w:t>Гражданск</w:t>
      </w:r>
      <w:r w:rsidR="007B1EC3" w:rsidRPr="00734B52">
        <w:rPr>
          <w:sz w:val="28"/>
          <w:szCs w:val="28"/>
        </w:rPr>
        <w:t>ого</w:t>
      </w:r>
      <w:r w:rsidR="00BF3B09" w:rsidRPr="00734B52">
        <w:rPr>
          <w:sz w:val="28"/>
          <w:szCs w:val="28"/>
        </w:rPr>
        <w:t xml:space="preserve"> кодекс</w:t>
      </w:r>
      <w:r w:rsidR="007B1EC3" w:rsidRPr="00734B52">
        <w:rPr>
          <w:sz w:val="28"/>
          <w:szCs w:val="28"/>
        </w:rPr>
        <w:t>а</w:t>
      </w:r>
      <w:r w:rsidR="00BF3B09" w:rsidRPr="00734B52">
        <w:rPr>
          <w:sz w:val="28"/>
          <w:szCs w:val="28"/>
        </w:rPr>
        <w:t xml:space="preserve"> Российской Федерации </w:t>
      </w:r>
      <w:r w:rsidRPr="00734B52">
        <w:rPr>
          <w:sz w:val="28"/>
          <w:szCs w:val="28"/>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9800F7" w:rsidRPr="00734B52" w:rsidRDefault="009800F7" w:rsidP="00D40C2F">
      <w:pPr>
        <w:widowControl w:val="0"/>
        <w:autoSpaceDE w:val="0"/>
        <w:autoSpaceDN w:val="0"/>
        <w:adjustRightInd w:val="0"/>
        <w:spacing w:line="360" w:lineRule="auto"/>
        <w:ind w:firstLine="709"/>
        <w:jc w:val="both"/>
        <w:rPr>
          <w:sz w:val="28"/>
          <w:szCs w:val="28"/>
        </w:rPr>
      </w:pPr>
      <w:r w:rsidRPr="00734B52">
        <w:rPr>
          <w:sz w:val="28"/>
          <w:szCs w:val="28"/>
        </w:rPr>
        <w:t xml:space="preserve">Арендодателем в рамках рассматриваемого механизма государственно-частного взаимодействия могут выступать </w:t>
      </w:r>
      <w:r w:rsidR="00B64A7F" w:rsidRPr="00734B52">
        <w:rPr>
          <w:sz w:val="28"/>
          <w:szCs w:val="28"/>
        </w:rPr>
        <w:t>организации</w:t>
      </w:r>
      <w:r w:rsidRPr="00734B52">
        <w:rPr>
          <w:sz w:val="28"/>
          <w:szCs w:val="28"/>
        </w:rPr>
        <w:t xml:space="preserve"> здравоохранения субъектов Российской Федерации и уполномоченные органы субъектов Российской Федерации, </w:t>
      </w:r>
      <w:r w:rsidR="00956ECB" w:rsidRPr="00734B52">
        <w:rPr>
          <w:sz w:val="28"/>
          <w:szCs w:val="28"/>
        </w:rPr>
        <w:t xml:space="preserve">а </w:t>
      </w:r>
      <w:r w:rsidR="007B1EC3" w:rsidRPr="00734B52">
        <w:rPr>
          <w:sz w:val="28"/>
          <w:szCs w:val="28"/>
        </w:rPr>
        <w:t xml:space="preserve">арендаторами – </w:t>
      </w:r>
      <w:r w:rsidRPr="00734B52">
        <w:rPr>
          <w:sz w:val="28"/>
          <w:szCs w:val="28"/>
        </w:rPr>
        <w:t>юридические и физические лица</w:t>
      </w:r>
      <w:r w:rsidR="00956ECB" w:rsidRPr="00734B52">
        <w:rPr>
          <w:sz w:val="28"/>
          <w:szCs w:val="28"/>
        </w:rPr>
        <w:t>.</w:t>
      </w:r>
    </w:p>
    <w:p w:rsidR="00F1398B" w:rsidRPr="00734B52" w:rsidRDefault="006C7090" w:rsidP="00D40C2F">
      <w:pPr>
        <w:widowControl w:val="0"/>
        <w:autoSpaceDE w:val="0"/>
        <w:autoSpaceDN w:val="0"/>
        <w:adjustRightInd w:val="0"/>
        <w:spacing w:line="360" w:lineRule="auto"/>
        <w:ind w:firstLine="709"/>
        <w:jc w:val="both"/>
        <w:rPr>
          <w:sz w:val="28"/>
          <w:szCs w:val="28"/>
        </w:rPr>
      </w:pPr>
      <w:hyperlink r:id="rId15" w:history="1">
        <w:r w:rsidR="00F1398B" w:rsidRPr="00734B52">
          <w:rPr>
            <w:sz w:val="28"/>
            <w:szCs w:val="28"/>
          </w:rPr>
          <w:t>Пунктом 1 ст</w:t>
        </w:r>
        <w:r w:rsidR="00020FDB" w:rsidRPr="00734B52">
          <w:rPr>
            <w:sz w:val="28"/>
            <w:szCs w:val="28"/>
          </w:rPr>
          <w:t>атьи</w:t>
        </w:r>
        <w:r w:rsidR="00F1398B" w:rsidRPr="00734B52">
          <w:rPr>
            <w:sz w:val="28"/>
            <w:szCs w:val="28"/>
          </w:rPr>
          <w:t xml:space="preserve"> 610</w:t>
        </w:r>
      </w:hyperlink>
      <w:r w:rsidR="00F1398B" w:rsidRPr="00734B52">
        <w:rPr>
          <w:sz w:val="28"/>
          <w:szCs w:val="28"/>
        </w:rPr>
        <w:t xml:space="preserve"> </w:t>
      </w:r>
      <w:r w:rsidR="003A405A" w:rsidRPr="00734B52">
        <w:rPr>
          <w:sz w:val="28"/>
          <w:szCs w:val="28"/>
        </w:rPr>
        <w:t xml:space="preserve">Гражданского кодекса Российской Федерации </w:t>
      </w:r>
      <w:r w:rsidR="00F1398B" w:rsidRPr="00734B52">
        <w:rPr>
          <w:sz w:val="28"/>
          <w:szCs w:val="28"/>
        </w:rPr>
        <w:t>установлено, что договор аренды заключается на срок, определенный договором.</w:t>
      </w:r>
    </w:p>
    <w:p w:rsidR="00F1398B" w:rsidRPr="00734B52" w:rsidRDefault="00F1398B" w:rsidP="00D40C2F">
      <w:pPr>
        <w:widowControl w:val="0"/>
        <w:autoSpaceDE w:val="0"/>
        <w:autoSpaceDN w:val="0"/>
        <w:adjustRightInd w:val="0"/>
        <w:spacing w:line="360" w:lineRule="auto"/>
        <w:ind w:firstLine="709"/>
        <w:jc w:val="both"/>
        <w:rPr>
          <w:sz w:val="28"/>
          <w:szCs w:val="28"/>
        </w:rPr>
      </w:pPr>
      <w:r w:rsidRPr="00734B52">
        <w:rPr>
          <w:sz w:val="28"/>
          <w:szCs w:val="28"/>
        </w:rPr>
        <w:t xml:space="preserve">В соответствии с </w:t>
      </w:r>
      <w:hyperlink r:id="rId16" w:history="1">
        <w:r w:rsidRPr="00734B52">
          <w:rPr>
            <w:sz w:val="28"/>
            <w:szCs w:val="28"/>
          </w:rPr>
          <w:t>п</w:t>
        </w:r>
        <w:r w:rsidR="003A405A" w:rsidRPr="00734B52">
          <w:rPr>
            <w:sz w:val="28"/>
            <w:szCs w:val="28"/>
          </w:rPr>
          <w:t>унктом</w:t>
        </w:r>
        <w:r w:rsidRPr="00734B52">
          <w:rPr>
            <w:sz w:val="28"/>
            <w:szCs w:val="28"/>
          </w:rPr>
          <w:t xml:space="preserve"> 1 ст</w:t>
        </w:r>
        <w:r w:rsidR="007772A5" w:rsidRPr="00734B52">
          <w:rPr>
            <w:sz w:val="28"/>
            <w:szCs w:val="28"/>
          </w:rPr>
          <w:t>атьи</w:t>
        </w:r>
        <w:r w:rsidRPr="00734B52">
          <w:rPr>
            <w:sz w:val="28"/>
            <w:szCs w:val="28"/>
          </w:rPr>
          <w:t xml:space="preserve"> 614</w:t>
        </w:r>
      </w:hyperlink>
      <w:r w:rsidRPr="00734B52">
        <w:rPr>
          <w:sz w:val="28"/>
          <w:szCs w:val="28"/>
        </w:rPr>
        <w:t xml:space="preserve"> </w:t>
      </w:r>
      <w:r w:rsidR="003A405A" w:rsidRPr="00734B52">
        <w:rPr>
          <w:sz w:val="28"/>
          <w:szCs w:val="28"/>
        </w:rPr>
        <w:t xml:space="preserve">Гражданского кодекса Российской Федерации </w:t>
      </w:r>
      <w:r w:rsidRPr="00734B52">
        <w:rPr>
          <w:sz w:val="28"/>
          <w:szCs w:val="28"/>
        </w:rPr>
        <w:t>арендатор обязан своевременно вносить плату за пользование имуществом (арендную плату).</w:t>
      </w:r>
    </w:p>
    <w:p w:rsidR="003A405A" w:rsidRPr="00734B52" w:rsidRDefault="003A405A" w:rsidP="00D40C2F">
      <w:pPr>
        <w:widowControl w:val="0"/>
        <w:autoSpaceDE w:val="0"/>
        <w:autoSpaceDN w:val="0"/>
        <w:adjustRightInd w:val="0"/>
        <w:spacing w:line="360" w:lineRule="auto"/>
        <w:ind w:firstLine="709"/>
        <w:jc w:val="both"/>
        <w:rPr>
          <w:sz w:val="28"/>
          <w:szCs w:val="28"/>
        </w:rPr>
      </w:pPr>
      <w:r w:rsidRPr="00734B52">
        <w:rPr>
          <w:sz w:val="28"/>
          <w:szCs w:val="28"/>
        </w:rPr>
        <w:t xml:space="preserve">Как следует из </w:t>
      </w:r>
      <w:hyperlink r:id="rId17" w:history="1">
        <w:r w:rsidRPr="00734B52">
          <w:rPr>
            <w:sz w:val="28"/>
            <w:szCs w:val="28"/>
          </w:rPr>
          <w:t>пунктов 1</w:t>
        </w:r>
      </w:hyperlink>
      <w:r w:rsidRPr="00734B52">
        <w:rPr>
          <w:sz w:val="28"/>
          <w:szCs w:val="28"/>
        </w:rPr>
        <w:t xml:space="preserve"> и </w:t>
      </w:r>
      <w:hyperlink r:id="rId18" w:history="1">
        <w:r w:rsidRPr="00734B52">
          <w:rPr>
            <w:sz w:val="28"/>
            <w:szCs w:val="28"/>
          </w:rPr>
          <w:t>2 статьи 616</w:t>
        </w:r>
      </w:hyperlink>
      <w:r w:rsidRPr="00734B52">
        <w:rPr>
          <w:sz w:val="28"/>
          <w:szCs w:val="28"/>
        </w:rPr>
        <w:t xml:space="preserve"> Гражданского кодекса Российской Федерации, арендодатель обязан проводить за свой счет капитальный ремонт переданного в аренду имущества, а арендатор </w:t>
      </w:r>
      <w:r w:rsidR="007B1EC3" w:rsidRPr="00734B52">
        <w:rPr>
          <w:sz w:val="28"/>
          <w:szCs w:val="28"/>
        </w:rPr>
        <w:t>–</w:t>
      </w:r>
      <w:r w:rsidRPr="00734B52">
        <w:rPr>
          <w:sz w:val="28"/>
          <w:szCs w:val="28"/>
        </w:rPr>
        <w:t xml:space="preserve">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 Таким образом, Гражданский кодекс Российской Федерации предполагает, что каждая из сторон договора аренды может взять на себя обязательства проводить </w:t>
      </w:r>
      <w:r w:rsidR="007772A5" w:rsidRPr="00734B52">
        <w:rPr>
          <w:sz w:val="28"/>
          <w:szCs w:val="28"/>
        </w:rPr>
        <w:t>текущий и (</w:t>
      </w:r>
      <w:r w:rsidRPr="00734B52">
        <w:rPr>
          <w:sz w:val="28"/>
          <w:szCs w:val="28"/>
        </w:rPr>
        <w:t>или</w:t>
      </w:r>
      <w:r w:rsidR="007772A5" w:rsidRPr="00734B52">
        <w:rPr>
          <w:sz w:val="28"/>
          <w:szCs w:val="28"/>
        </w:rPr>
        <w:t>)</w:t>
      </w:r>
      <w:r w:rsidRPr="00734B52">
        <w:rPr>
          <w:sz w:val="28"/>
          <w:szCs w:val="28"/>
        </w:rPr>
        <w:t xml:space="preserve"> капитальный ремонт</w:t>
      </w:r>
      <w:r w:rsidR="007B1EC3" w:rsidRPr="00734B52">
        <w:rPr>
          <w:sz w:val="28"/>
          <w:szCs w:val="28"/>
        </w:rPr>
        <w:t>.</w:t>
      </w:r>
    </w:p>
    <w:p w:rsidR="003A405A" w:rsidRPr="00734B52" w:rsidRDefault="003A405A" w:rsidP="00D40C2F">
      <w:pPr>
        <w:widowControl w:val="0"/>
        <w:autoSpaceDE w:val="0"/>
        <w:autoSpaceDN w:val="0"/>
        <w:adjustRightInd w:val="0"/>
        <w:spacing w:line="360" w:lineRule="auto"/>
        <w:ind w:firstLine="709"/>
        <w:jc w:val="both"/>
        <w:rPr>
          <w:sz w:val="28"/>
          <w:szCs w:val="28"/>
        </w:rPr>
      </w:pPr>
      <w:r w:rsidRPr="00734B52">
        <w:rPr>
          <w:sz w:val="28"/>
          <w:szCs w:val="28"/>
        </w:rPr>
        <w:t xml:space="preserve">Кроме того, в </w:t>
      </w:r>
      <w:hyperlink r:id="rId19" w:history="1">
        <w:r w:rsidRPr="00734B52">
          <w:rPr>
            <w:sz w:val="28"/>
            <w:szCs w:val="28"/>
          </w:rPr>
          <w:t>статье 623</w:t>
        </w:r>
      </w:hyperlink>
      <w:r w:rsidRPr="00734B52">
        <w:rPr>
          <w:sz w:val="28"/>
          <w:szCs w:val="28"/>
        </w:rPr>
        <w:t xml:space="preserve"> Гражданского кодекса Российской Федерации</w:t>
      </w:r>
      <w:r w:rsidR="004778EF" w:rsidRPr="00734B52">
        <w:rPr>
          <w:sz w:val="28"/>
          <w:szCs w:val="28"/>
        </w:rPr>
        <w:t xml:space="preserve"> содержится такое понятие</w:t>
      </w:r>
      <w:r w:rsidRPr="00734B52">
        <w:rPr>
          <w:sz w:val="28"/>
          <w:szCs w:val="28"/>
        </w:rPr>
        <w:t xml:space="preserve"> как улучшения арендованного имущества, которые могут быть отделимыми или неотделимыми.</w:t>
      </w:r>
    </w:p>
    <w:p w:rsidR="003A405A" w:rsidRPr="00734B52" w:rsidRDefault="003A405A" w:rsidP="00D40C2F">
      <w:pPr>
        <w:widowControl w:val="0"/>
        <w:autoSpaceDE w:val="0"/>
        <w:autoSpaceDN w:val="0"/>
        <w:adjustRightInd w:val="0"/>
        <w:spacing w:line="360" w:lineRule="auto"/>
        <w:ind w:firstLine="709"/>
        <w:jc w:val="both"/>
        <w:rPr>
          <w:sz w:val="28"/>
          <w:szCs w:val="28"/>
        </w:rPr>
      </w:pPr>
      <w:r w:rsidRPr="00734B52">
        <w:rPr>
          <w:sz w:val="28"/>
          <w:szCs w:val="28"/>
        </w:rPr>
        <w:t xml:space="preserve">Улучшения, отделимые от арендуемого имущества без вреда для него, признаются отделимыми. Согласно </w:t>
      </w:r>
      <w:hyperlink r:id="rId20" w:history="1">
        <w:r w:rsidRPr="00734B52">
          <w:rPr>
            <w:sz w:val="28"/>
            <w:szCs w:val="28"/>
          </w:rPr>
          <w:t>пункту 1 статьи 623</w:t>
        </w:r>
      </w:hyperlink>
      <w:r w:rsidRPr="00734B52">
        <w:rPr>
          <w:sz w:val="28"/>
          <w:szCs w:val="28"/>
        </w:rPr>
        <w:t xml:space="preserve"> Гражданского кодекса Российской Федерации такие улучшения являются собственностью арендатора </w:t>
      </w:r>
      <w:r w:rsidRPr="00734B52">
        <w:rPr>
          <w:sz w:val="28"/>
          <w:szCs w:val="28"/>
        </w:rPr>
        <w:lastRenderedPageBreak/>
        <w:t>(если иное не предусмотрено договором аренды).</w:t>
      </w:r>
    </w:p>
    <w:p w:rsidR="003A405A" w:rsidRPr="00734B52" w:rsidRDefault="003A405A" w:rsidP="00D40C2F">
      <w:pPr>
        <w:widowControl w:val="0"/>
        <w:autoSpaceDE w:val="0"/>
        <w:autoSpaceDN w:val="0"/>
        <w:adjustRightInd w:val="0"/>
        <w:spacing w:line="360" w:lineRule="auto"/>
        <w:ind w:firstLine="709"/>
        <w:jc w:val="both"/>
        <w:rPr>
          <w:sz w:val="28"/>
          <w:szCs w:val="28"/>
        </w:rPr>
      </w:pPr>
      <w:r w:rsidRPr="00734B52">
        <w:rPr>
          <w:sz w:val="28"/>
          <w:szCs w:val="28"/>
        </w:rPr>
        <w:t>Неотделимыми считаются улучшения, если их отделение нанесет вред арендованному имуществу (подпункты 2 и 3 статьи 623 Гражданского кодекса Российской Федерации</w:t>
      </w:r>
      <w:r w:rsidR="007B1EC3" w:rsidRPr="00734B52">
        <w:rPr>
          <w:sz w:val="28"/>
          <w:szCs w:val="28"/>
        </w:rPr>
        <w:t>).</w:t>
      </w:r>
    </w:p>
    <w:p w:rsidR="003A405A" w:rsidRPr="00734B52" w:rsidRDefault="003A405A" w:rsidP="00D40C2F">
      <w:pPr>
        <w:widowControl w:val="0"/>
        <w:autoSpaceDE w:val="0"/>
        <w:autoSpaceDN w:val="0"/>
        <w:adjustRightInd w:val="0"/>
        <w:spacing w:line="360" w:lineRule="auto"/>
        <w:ind w:firstLine="709"/>
        <w:jc w:val="both"/>
        <w:rPr>
          <w:sz w:val="28"/>
          <w:szCs w:val="28"/>
        </w:rPr>
      </w:pPr>
      <w:r w:rsidRPr="00734B52">
        <w:rPr>
          <w:sz w:val="28"/>
          <w:szCs w:val="28"/>
        </w:rPr>
        <w:t>В силу того</w:t>
      </w:r>
      <w:r w:rsidR="007772A5" w:rsidRPr="00734B52">
        <w:rPr>
          <w:sz w:val="28"/>
          <w:szCs w:val="28"/>
        </w:rPr>
        <w:t>,</w:t>
      </w:r>
      <w:r w:rsidRPr="00734B52">
        <w:rPr>
          <w:sz w:val="28"/>
          <w:szCs w:val="28"/>
        </w:rPr>
        <w:t xml:space="preserve"> что неотделимые улучшения нельзя отделить от самого объекта аренды, они в любом случае признаются собственностью арендодателя и переходят к нему либо по окончании срока аренды, либо сразу же по окончании работ по производству этих улучшений (по соглашению сторон).</w:t>
      </w:r>
    </w:p>
    <w:p w:rsidR="003A405A" w:rsidRPr="00734B52" w:rsidRDefault="003A405A" w:rsidP="00D40C2F">
      <w:pPr>
        <w:widowControl w:val="0"/>
        <w:autoSpaceDE w:val="0"/>
        <w:autoSpaceDN w:val="0"/>
        <w:adjustRightInd w:val="0"/>
        <w:spacing w:line="360" w:lineRule="auto"/>
        <w:ind w:firstLine="709"/>
        <w:jc w:val="both"/>
        <w:rPr>
          <w:sz w:val="28"/>
          <w:szCs w:val="28"/>
        </w:rPr>
      </w:pPr>
      <w:r w:rsidRPr="00734B52">
        <w:rPr>
          <w:sz w:val="28"/>
          <w:szCs w:val="28"/>
        </w:rPr>
        <w:t xml:space="preserve">Согласно </w:t>
      </w:r>
      <w:hyperlink r:id="rId21" w:history="1">
        <w:r w:rsidRPr="00734B52">
          <w:rPr>
            <w:sz w:val="28"/>
            <w:szCs w:val="28"/>
          </w:rPr>
          <w:t>п</w:t>
        </w:r>
        <w:r w:rsidR="00EE0AC5" w:rsidRPr="00734B52">
          <w:rPr>
            <w:sz w:val="28"/>
            <w:szCs w:val="28"/>
          </w:rPr>
          <w:t>ункту</w:t>
        </w:r>
        <w:r w:rsidRPr="00734B52">
          <w:rPr>
            <w:sz w:val="28"/>
            <w:szCs w:val="28"/>
          </w:rPr>
          <w:t xml:space="preserve"> 2 ст</w:t>
        </w:r>
        <w:r w:rsidR="00EE0AC5" w:rsidRPr="00734B52">
          <w:rPr>
            <w:sz w:val="28"/>
            <w:szCs w:val="28"/>
          </w:rPr>
          <w:t xml:space="preserve">атьи </w:t>
        </w:r>
        <w:r w:rsidRPr="00734B52">
          <w:rPr>
            <w:sz w:val="28"/>
            <w:szCs w:val="28"/>
          </w:rPr>
          <w:t>623</w:t>
        </w:r>
      </w:hyperlink>
      <w:r w:rsidRPr="00734B52">
        <w:rPr>
          <w:sz w:val="28"/>
          <w:szCs w:val="28"/>
        </w:rPr>
        <w:t xml:space="preserve"> </w:t>
      </w:r>
      <w:r w:rsidR="00EE0AC5" w:rsidRPr="00734B52">
        <w:rPr>
          <w:sz w:val="28"/>
          <w:szCs w:val="28"/>
        </w:rPr>
        <w:t xml:space="preserve">Гражданского кодекса Российской Федерации </w:t>
      </w:r>
      <w:r w:rsidRPr="00734B52">
        <w:rPr>
          <w:sz w:val="28"/>
          <w:szCs w:val="28"/>
        </w:rPr>
        <w:t>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662535" w:rsidRPr="00734B52" w:rsidRDefault="00662535" w:rsidP="00D40C2F">
      <w:pPr>
        <w:widowControl w:val="0"/>
        <w:autoSpaceDE w:val="0"/>
        <w:autoSpaceDN w:val="0"/>
        <w:adjustRightInd w:val="0"/>
        <w:spacing w:line="360" w:lineRule="auto"/>
        <w:ind w:firstLine="709"/>
        <w:jc w:val="both"/>
        <w:rPr>
          <w:sz w:val="28"/>
          <w:szCs w:val="28"/>
        </w:rPr>
      </w:pPr>
      <w:r w:rsidRPr="00734B52">
        <w:rPr>
          <w:sz w:val="28"/>
          <w:szCs w:val="28"/>
        </w:rPr>
        <w:t xml:space="preserve">В соответствии с </w:t>
      </w:r>
      <w:hyperlink r:id="rId22" w:history="1">
        <w:r w:rsidRPr="00734B52">
          <w:rPr>
            <w:sz w:val="28"/>
            <w:szCs w:val="28"/>
          </w:rPr>
          <w:t>пунктом 1 статьи 17.1</w:t>
        </w:r>
      </w:hyperlink>
      <w:r w:rsidRPr="00734B52">
        <w:rPr>
          <w:sz w:val="28"/>
          <w:szCs w:val="28"/>
        </w:rPr>
        <w:t xml:space="preserve"> Федерального закона от 26 июля </w:t>
      </w:r>
      <w:r w:rsidR="007772A5" w:rsidRPr="00734B52">
        <w:rPr>
          <w:sz w:val="28"/>
          <w:szCs w:val="28"/>
        </w:rPr>
        <w:br/>
      </w:r>
      <w:r w:rsidRPr="00734B52">
        <w:rPr>
          <w:sz w:val="28"/>
          <w:szCs w:val="28"/>
        </w:rPr>
        <w:t xml:space="preserve">2006 г. № 135-ФЗ «О защите конкуренции» заключение договоров аренды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w:t>
      </w:r>
      <w:hyperlink r:id="rId23" w:history="1">
        <w:r w:rsidRPr="00734B52">
          <w:rPr>
            <w:sz w:val="28"/>
            <w:szCs w:val="28"/>
          </w:rPr>
          <w:t>Пунктом 3 данной статьи</w:t>
        </w:r>
      </w:hyperlink>
      <w:r w:rsidRPr="00734B52">
        <w:rPr>
          <w:sz w:val="28"/>
          <w:szCs w:val="28"/>
        </w:rPr>
        <w:t xml:space="preserve"> предусмотрено применение такого же порядка заключения договоров аренды в отношении:</w:t>
      </w:r>
    </w:p>
    <w:p w:rsidR="00662535" w:rsidRPr="00734B52" w:rsidRDefault="00662535" w:rsidP="00D40C2F">
      <w:pPr>
        <w:widowControl w:val="0"/>
        <w:autoSpaceDE w:val="0"/>
        <w:autoSpaceDN w:val="0"/>
        <w:adjustRightInd w:val="0"/>
        <w:spacing w:line="360" w:lineRule="auto"/>
        <w:ind w:firstLine="709"/>
        <w:jc w:val="both"/>
        <w:rPr>
          <w:sz w:val="28"/>
          <w:szCs w:val="28"/>
        </w:rPr>
      </w:pPr>
      <w:r w:rsidRPr="00734B52">
        <w:rPr>
          <w:sz w:val="28"/>
          <w:szCs w:val="28"/>
        </w:rPr>
        <w:t>- недвижимого имущества, принадлежащего на праве хозяйственного ведения либо оперативного управления государственным или муниципальным унитарным предприятиям;</w:t>
      </w:r>
    </w:p>
    <w:p w:rsidR="00662535" w:rsidRPr="00734B52" w:rsidRDefault="00662535" w:rsidP="00D40C2F">
      <w:pPr>
        <w:widowControl w:val="0"/>
        <w:autoSpaceDE w:val="0"/>
        <w:autoSpaceDN w:val="0"/>
        <w:adjustRightInd w:val="0"/>
        <w:spacing w:line="360" w:lineRule="auto"/>
        <w:ind w:firstLine="709"/>
        <w:jc w:val="both"/>
        <w:rPr>
          <w:sz w:val="28"/>
          <w:szCs w:val="28"/>
        </w:rPr>
      </w:pPr>
      <w:r w:rsidRPr="00734B52">
        <w:rPr>
          <w:sz w:val="28"/>
          <w:szCs w:val="28"/>
        </w:rPr>
        <w:t>- недвижимого имущества, закрепленного на праве оперативного управления за государственными или муниципальными автономными учреждениями;</w:t>
      </w:r>
    </w:p>
    <w:p w:rsidR="00662535" w:rsidRPr="00734B52" w:rsidRDefault="00662535" w:rsidP="00D40C2F">
      <w:pPr>
        <w:widowControl w:val="0"/>
        <w:autoSpaceDE w:val="0"/>
        <w:autoSpaceDN w:val="0"/>
        <w:adjustRightInd w:val="0"/>
        <w:spacing w:line="360" w:lineRule="auto"/>
        <w:ind w:firstLine="709"/>
        <w:jc w:val="both"/>
        <w:rPr>
          <w:sz w:val="28"/>
          <w:szCs w:val="28"/>
        </w:rPr>
      </w:pPr>
      <w:r w:rsidRPr="00734B52">
        <w:rPr>
          <w:sz w:val="28"/>
          <w:szCs w:val="28"/>
        </w:rPr>
        <w:t>- имущества, принадлежащего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662535" w:rsidRPr="00734B52" w:rsidRDefault="006C7090" w:rsidP="00D40C2F">
      <w:pPr>
        <w:widowControl w:val="0"/>
        <w:autoSpaceDE w:val="0"/>
        <w:autoSpaceDN w:val="0"/>
        <w:adjustRightInd w:val="0"/>
        <w:spacing w:line="360" w:lineRule="auto"/>
        <w:ind w:firstLine="709"/>
        <w:jc w:val="both"/>
        <w:rPr>
          <w:sz w:val="28"/>
          <w:szCs w:val="28"/>
        </w:rPr>
      </w:pPr>
      <w:hyperlink r:id="rId24" w:history="1">
        <w:r w:rsidR="00662535" w:rsidRPr="00734B52">
          <w:rPr>
            <w:sz w:val="28"/>
            <w:szCs w:val="28"/>
          </w:rPr>
          <w:t>Правила</w:t>
        </w:r>
      </w:hyperlink>
      <w:r w:rsidR="00662535" w:rsidRPr="00734B52">
        <w:rPr>
          <w:sz w:val="28"/>
          <w:szCs w:val="28"/>
        </w:rPr>
        <w:t xml:space="preserve"> проведения конкурсов или аукционов на право заключения </w:t>
      </w:r>
      <w:r w:rsidR="00662535" w:rsidRPr="00734B52">
        <w:rPr>
          <w:sz w:val="28"/>
          <w:szCs w:val="28"/>
        </w:rPr>
        <w:lastRenderedPageBreak/>
        <w:t>договоров аренды и перечень видов имущества, в отношении которого заключение договоров аренды может осуществляться путем проведения торгов в форме конкурса</w:t>
      </w:r>
      <w:r w:rsidR="00F90F3D" w:rsidRPr="00734B52">
        <w:rPr>
          <w:sz w:val="28"/>
          <w:szCs w:val="28"/>
        </w:rPr>
        <w:t>,</w:t>
      </w:r>
      <w:r w:rsidR="00662535" w:rsidRPr="00734B52">
        <w:rPr>
          <w:sz w:val="28"/>
          <w:szCs w:val="28"/>
        </w:rPr>
        <w:t xml:space="preserve"> утверждены приказом ФАС Ро</w:t>
      </w:r>
      <w:r w:rsidR="00A94431">
        <w:rPr>
          <w:sz w:val="28"/>
          <w:szCs w:val="28"/>
        </w:rPr>
        <w:t>ссии от 10 февраля 2010 г. № 67</w:t>
      </w:r>
      <w:r w:rsidR="00A94431">
        <w:rPr>
          <w:sz w:val="28"/>
          <w:szCs w:val="28"/>
        </w:rPr>
        <w:br/>
      </w:r>
      <w:r w:rsidR="00662535" w:rsidRPr="00734B52">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A405A" w:rsidRPr="00734B52" w:rsidRDefault="00AD5F9E" w:rsidP="00D40C2F">
      <w:pPr>
        <w:widowControl w:val="0"/>
        <w:autoSpaceDE w:val="0"/>
        <w:autoSpaceDN w:val="0"/>
        <w:adjustRightInd w:val="0"/>
        <w:spacing w:line="360" w:lineRule="auto"/>
        <w:ind w:firstLine="709"/>
        <w:jc w:val="both"/>
        <w:rPr>
          <w:sz w:val="28"/>
          <w:szCs w:val="28"/>
        </w:rPr>
      </w:pPr>
      <w:r w:rsidRPr="00734B52">
        <w:rPr>
          <w:sz w:val="28"/>
          <w:szCs w:val="28"/>
        </w:rPr>
        <w:t>Отдельно следует обратить внимание на особенности предоставления медицинскими ор</w:t>
      </w:r>
      <w:r w:rsidR="007772A5" w:rsidRPr="00734B52">
        <w:rPr>
          <w:sz w:val="28"/>
          <w:szCs w:val="28"/>
        </w:rPr>
        <w:t>ганизациями имущества в аренду.</w:t>
      </w:r>
    </w:p>
    <w:p w:rsidR="00F1398B" w:rsidRPr="00734B52" w:rsidRDefault="00F1398B" w:rsidP="00D40C2F">
      <w:pPr>
        <w:widowControl w:val="0"/>
        <w:autoSpaceDE w:val="0"/>
        <w:autoSpaceDN w:val="0"/>
        <w:adjustRightInd w:val="0"/>
        <w:spacing w:line="360" w:lineRule="auto"/>
        <w:ind w:firstLine="709"/>
        <w:jc w:val="both"/>
        <w:rPr>
          <w:sz w:val="28"/>
          <w:szCs w:val="28"/>
        </w:rPr>
      </w:pPr>
      <w:r w:rsidRPr="00734B52">
        <w:rPr>
          <w:sz w:val="28"/>
          <w:szCs w:val="28"/>
        </w:rPr>
        <w:t>Федеральный закон от 30</w:t>
      </w:r>
      <w:r w:rsidR="00AD5F9E" w:rsidRPr="00734B52">
        <w:rPr>
          <w:sz w:val="28"/>
          <w:szCs w:val="28"/>
        </w:rPr>
        <w:t xml:space="preserve"> марта </w:t>
      </w:r>
      <w:r w:rsidRPr="00734B52">
        <w:rPr>
          <w:sz w:val="28"/>
          <w:szCs w:val="28"/>
        </w:rPr>
        <w:t>1999</w:t>
      </w:r>
      <w:r w:rsidR="00AD5F9E" w:rsidRPr="00734B52">
        <w:rPr>
          <w:sz w:val="28"/>
          <w:szCs w:val="28"/>
        </w:rPr>
        <w:t xml:space="preserve"> г. № 52-ФЗ «</w:t>
      </w:r>
      <w:r w:rsidRPr="00734B52">
        <w:rPr>
          <w:sz w:val="28"/>
          <w:szCs w:val="28"/>
        </w:rPr>
        <w:t>О санитарно-эпидемиоло</w:t>
      </w:r>
      <w:r w:rsidR="00AD5F9E" w:rsidRPr="00734B52">
        <w:rPr>
          <w:sz w:val="28"/>
          <w:szCs w:val="28"/>
        </w:rPr>
        <w:t xml:space="preserve">гическом благополучии населения» (далее </w:t>
      </w:r>
      <w:r w:rsidR="00B150CD" w:rsidRPr="00734B52">
        <w:rPr>
          <w:sz w:val="28"/>
          <w:szCs w:val="28"/>
        </w:rPr>
        <w:t>–</w:t>
      </w:r>
      <w:r w:rsidR="00AD5F9E" w:rsidRPr="00734B52">
        <w:rPr>
          <w:sz w:val="28"/>
          <w:szCs w:val="28"/>
        </w:rPr>
        <w:t xml:space="preserve"> Закон №</w:t>
      </w:r>
      <w:r w:rsidRPr="00734B52">
        <w:rPr>
          <w:sz w:val="28"/>
          <w:szCs w:val="28"/>
        </w:rPr>
        <w:t xml:space="preserve"> 52-ФЗ) предусматривает, что санитарно-эпидемиологическое благополучие населения обеспечивается посредством 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 как составной части осуществляемой ими деятельности</w:t>
      </w:r>
      <w:r w:rsidR="00AD5F9E" w:rsidRPr="00734B52">
        <w:rPr>
          <w:sz w:val="28"/>
          <w:szCs w:val="28"/>
        </w:rPr>
        <w:t>.</w:t>
      </w:r>
    </w:p>
    <w:p w:rsidR="00F1398B" w:rsidRPr="00734B52" w:rsidRDefault="00F1398B" w:rsidP="00D40C2F">
      <w:pPr>
        <w:widowControl w:val="0"/>
        <w:autoSpaceDE w:val="0"/>
        <w:autoSpaceDN w:val="0"/>
        <w:adjustRightInd w:val="0"/>
        <w:spacing w:line="360" w:lineRule="auto"/>
        <w:ind w:firstLine="709"/>
        <w:jc w:val="both"/>
        <w:rPr>
          <w:sz w:val="28"/>
          <w:szCs w:val="28"/>
        </w:rPr>
      </w:pPr>
      <w:r w:rsidRPr="00734B52">
        <w:rPr>
          <w:sz w:val="28"/>
          <w:szCs w:val="28"/>
        </w:rPr>
        <w:t xml:space="preserve">На основании </w:t>
      </w:r>
      <w:hyperlink r:id="rId25" w:history="1">
        <w:r w:rsidRPr="00734B52">
          <w:rPr>
            <w:sz w:val="28"/>
            <w:szCs w:val="28"/>
          </w:rPr>
          <w:t>ст</w:t>
        </w:r>
        <w:r w:rsidR="00AD5F9E" w:rsidRPr="00734B52">
          <w:rPr>
            <w:sz w:val="28"/>
            <w:szCs w:val="28"/>
          </w:rPr>
          <w:t>атьи</w:t>
        </w:r>
        <w:r w:rsidRPr="00734B52">
          <w:rPr>
            <w:sz w:val="28"/>
            <w:szCs w:val="28"/>
          </w:rPr>
          <w:t xml:space="preserve"> 11</w:t>
        </w:r>
      </w:hyperlink>
      <w:r w:rsidRPr="00734B52">
        <w:rPr>
          <w:sz w:val="28"/>
          <w:szCs w:val="28"/>
        </w:rPr>
        <w:t xml:space="preserve"> Закона </w:t>
      </w:r>
      <w:r w:rsidR="00AD5F9E" w:rsidRPr="00734B52">
        <w:rPr>
          <w:sz w:val="28"/>
          <w:szCs w:val="28"/>
        </w:rPr>
        <w:t>№</w:t>
      </w:r>
      <w:r w:rsidRPr="00734B52">
        <w:rPr>
          <w:sz w:val="28"/>
          <w:szCs w:val="28"/>
        </w:rPr>
        <w:t xml:space="preserve"> 52-ФЗ юридические лица в соответствии с осуществляемой ими деятельностью обязаны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F1398B" w:rsidRPr="00734B52" w:rsidRDefault="00F1398B" w:rsidP="00D40C2F">
      <w:pPr>
        <w:widowControl w:val="0"/>
        <w:autoSpaceDE w:val="0"/>
        <w:autoSpaceDN w:val="0"/>
        <w:adjustRightInd w:val="0"/>
        <w:spacing w:line="360" w:lineRule="auto"/>
        <w:ind w:firstLine="709"/>
        <w:jc w:val="both"/>
        <w:rPr>
          <w:sz w:val="28"/>
          <w:szCs w:val="28"/>
        </w:rPr>
      </w:pPr>
      <w:r w:rsidRPr="00734B52">
        <w:rPr>
          <w:sz w:val="28"/>
          <w:szCs w:val="28"/>
        </w:rPr>
        <w:t xml:space="preserve">В соответствии с </w:t>
      </w:r>
      <w:hyperlink r:id="rId26" w:history="1">
        <w:r w:rsidRPr="00734B52">
          <w:rPr>
            <w:sz w:val="28"/>
            <w:szCs w:val="28"/>
          </w:rPr>
          <w:t>п</w:t>
        </w:r>
        <w:r w:rsidR="00AD5F9E" w:rsidRPr="00734B52">
          <w:rPr>
            <w:sz w:val="28"/>
            <w:szCs w:val="28"/>
          </w:rPr>
          <w:t>унктом 1 статьи</w:t>
        </w:r>
        <w:r w:rsidRPr="00734B52">
          <w:rPr>
            <w:sz w:val="28"/>
            <w:szCs w:val="28"/>
          </w:rPr>
          <w:t xml:space="preserve"> 24</w:t>
        </w:r>
      </w:hyperlink>
      <w:r w:rsidRPr="00734B52">
        <w:rPr>
          <w:sz w:val="28"/>
          <w:szCs w:val="28"/>
        </w:rPr>
        <w:t xml:space="preserve"> Закона </w:t>
      </w:r>
      <w:r w:rsidR="00AD5F9E" w:rsidRPr="00734B52">
        <w:rPr>
          <w:sz w:val="28"/>
          <w:szCs w:val="28"/>
        </w:rPr>
        <w:t>№</w:t>
      </w:r>
      <w:r w:rsidRPr="00734B52">
        <w:rPr>
          <w:sz w:val="28"/>
          <w:szCs w:val="28"/>
        </w:rPr>
        <w:t xml:space="preserve"> 52-ФЗ при эксплуатации производственных, общественных помещений, з</w:t>
      </w:r>
      <w:r w:rsidR="00F038E2" w:rsidRPr="00734B52">
        <w:rPr>
          <w:sz w:val="28"/>
          <w:szCs w:val="28"/>
        </w:rPr>
        <w:t>даний, сооружений, оборудования</w:t>
      </w:r>
      <w:r w:rsidR="00F038E2" w:rsidRPr="00734B52">
        <w:rPr>
          <w:sz w:val="28"/>
          <w:szCs w:val="28"/>
        </w:rPr>
        <w:br/>
      </w:r>
      <w:r w:rsidRPr="00734B52">
        <w:rPr>
          <w:sz w:val="28"/>
          <w:szCs w:val="28"/>
        </w:rPr>
        <w:t>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санитарными правилами и иными нормативными правовыми актами Российской Федерации.</w:t>
      </w:r>
    </w:p>
    <w:p w:rsidR="00F1398B" w:rsidRPr="00734B52" w:rsidRDefault="00F1398B" w:rsidP="00D40C2F">
      <w:pPr>
        <w:widowControl w:val="0"/>
        <w:autoSpaceDE w:val="0"/>
        <w:autoSpaceDN w:val="0"/>
        <w:adjustRightInd w:val="0"/>
        <w:spacing w:line="360" w:lineRule="auto"/>
        <w:ind w:firstLine="709"/>
        <w:jc w:val="both"/>
        <w:rPr>
          <w:sz w:val="28"/>
          <w:szCs w:val="28"/>
        </w:rPr>
      </w:pPr>
      <w:r w:rsidRPr="00734B52">
        <w:rPr>
          <w:sz w:val="28"/>
          <w:szCs w:val="28"/>
        </w:rPr>
        <w:lastRenderedPageBreak/>
        <w:t xml:space="preserve">Согласно </w:t>
      </w:r>
      <w:hyperlink r:id="rId27" w:history="1">
        <w:r w:rsidRPr="00734B52">
          <w:rPr>
            <w:sz w:val="28"/>
            <w:szCs w:val="28"/>
          </w:rPr>
          <w:t>п</w:t>
        </w:r>
        <w:r w:rsidR="00AD5F9E" w:rsidRPr="00734B52">
          <w:rPr>
            <w:sz w:val="28"/>
            <w:szCs w:val="28"/>
          </w:rPr>
          <w:t>ункту</w:t>
        </w:r>
        <w:r w:rsidRPr="00734B52">
          <w:rPr>
            <w:sz w:val="28"/>
            <w:szCs w:val="28"/>
          </w:rPr>
          <w:t xml:space="preserve"> 10 ст</w:t>
        </w:r>
        <w:r w:rsidR="00AD5F9E" w:rsidRPr="00734B52">
          <w:rPr>
            <w:sz w:val="28"/>
            <w:szCs w:val="28"/>
          </w:rPr>
          <w:t>атьи</w:t>
        </w:r>
        <w:r w:rsidRPr="00734B52">
          <w:rPr>
            <w:sz w:val="28"/>
            <w:szCs w:val="28"/>
          </w:rPr>
          <w:t xml:space="preserve"> 2</w:t>
        </w:r>
      </w:hyperlink>
      <w:r w:rsidRPr="00734B52">
        <w:rPr>
          <w:sz w:val="28"/>
          <w:szCs w:val="28"/>
        </w:rPr>
        <w:t xml:space="preserve"> Федерального закона от 21</w:t>
      </w:r>
      <w:r w:rsidR="00AD5F9E" w:rsidRPr="00734B52">
        <w:rPr>
          <w:sz w:val="28"/>
          <w:szCs w:val="28"/>
        </w:rPr>
        <w:t xml:space="preserve"> ноября </w:t>
      </w:r>
      <w:r w:rsidRPr="00734B52">
        <w:rPr>
          <w:sz w:val="28"/>
          <w:szCs w:val="28"/>
        </w:rPr>
        <w:t>2011</w:t>
      </w:r>
      <w:r w:rsidR="00F038E2" w:rsidRPr="00734B52">
        <w:rPr>
          <w:sz w:val="28"/>
          <w:szCs w:val="28"/>
        </w:rPr>
        <w:t xml:space="preserve"> г.</w:t>
      </w:r>
      <w:r w:rsidR="00F038E2" w:rsidRPr="00734B52">
        <w:rPr>
          <w:sz w:val="28"/>
          <w:szCs w:val="28"/>
        </w:rPr>
        <w:br/>
      </w:r>
      <w:r w:rsidR="00AD5F9E" w:rsidRPr="00734B52">
        <w:rPr>
          <w:sz w:val="28"/>
          <w:szCs w:val="28"/>
        </w:rPr>
        <w:t>№</w:t>
      </w:r>
      <w:r w:rsidRPr="00734B52">
        <w:rPr>
          <w:sz w:val="28"/>
          <w:szCs w:val="28"/>
        </w:rPr>
        <w:t xml:space="preserve"> 323-ФЗ </w:t>
      </w:r>
      <w:r w:rsidR="00AD5F9E" w:rsidRPr="00734B52">
        <w:rPr>
          <w:sz w:val="28"/>
          <w:szCs w:val="28"/>
        </w:rPr>
        <w:t>«</w:t>
      </w:r>
      <w:r w:rsidRPr="00734B52">
        <w:rPr>
          <w:sz w:val="28"/>
          <w:szCs w:val="28"/>
        </w:rPr>
        <w:t>Об основах охраны здоровья граждан в Российской Федерации</w:t>
      </w:r>
      <w:r w:rsidR="00AD5F9E" w:rsidRPr="00734B52">
        <w:rPr>
          <w:sz w:val="28"/>
          <w:szCs w:val="28"/>
        </w:rPr>
        <w:t>»</w:t>
      </w:r>
      <w:r w:rsidRPr="00734B52">
        <w:rPr>
          <w:sz w:val="28"/>
          <w:szCs w:val="28"/>
        </w:rPr>
        <w:t xml:space="preserve"> медицинская деятельность</w:t>
      </w:r>
      <w:r w:rsidR="00F038E2" w:rsidRPr="00734B52">
        <w:rPr>
          <w:sz w:val="28"/>
          <w:szCs w:val="28"/>
        </w:rPr>
        <w:t xml:space="preserve"> – </w:t>
      </w:r>
      <w:r w:rsidRPr="00734B52">
        <w:rPr>
          <w:sz w:val="28"/>
          <w:szCs w:val="28"/>
        </w:rPr>
        <w:t>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1398B" w:rsidRPr="00734B52" w:rsidRDefault="006C7090" w:rsidP="00D40C2F">
      <w:pPr>
        <w:widowControl w:val="0"/>
        <w:autoSpaceDE w:val="0"/>
        <w:autoSpaceDN w:val="0"/>
        <w:adjustRightInd w:val="0"/>
        <w:spacing w:line="360" w:lineRule="auto"/>
        <w:ind w:firstLine="709"/>
        <w:jc w:val="both"/>
        <w:rPr>
          <w:sz w:val="28"/>
          <w:szCs w:val="28"/>
        </w:rPr>
      </w:pPr>
      <w:hyperlink r:id="rId28" w:history="1">
        <w:r w:rsidR="00F1398B" w:rsidRPr="00734B52">
          <w:rPr>
            <w:sz w:val="28"/>
            <w:szCs w:val="28"/>
          </w:rPr>
          <w:t>СанПиН 2.1.3.2630-10</w:t>
        </w:r>
      </w:hyperlink>
      <w:r w:rsidR="00F1398B" w:rsidRPr="00734B52">
        <w:rPr>
          <w:sz w:val="28"/>
          <w:szCs w:val="28"/>
        </w:rPr>
        <w:t xml:space="preserve"> </w:t>
      </w:r>
      <w:r w:rsidR="00AD5F9E" w:rsidRPr="00734B52">
        <w:rPr>
          <w:sz w:val="28"/>
          <w:szCs w:val="28"/>
        </w:rPr>
        <w:t>«</w:t>
      </w:r>
      <w:r w:rsidR="00F1398B" w:rsidRPr="00734B52">
        <w:rPr>
          <w:sz w:val="28"/>
          <w:szCs w:val="28"/>
        </w:rPr>
        <w:t>Санитарно-эпидемиологические требования к организациям, осуществляющим медицинскую деятельность</w:t>
      </w:r>
      <w:r w:rsidR="00AD5F9E" w:rsidRPr="00734B52">
        <w:rPr>
          <w:sz w:val="28"/>
          <w:szCs w:val="28"/>
        </w:rPr>
        <w:t>»</w:t>
      </w:r>
      <w:r w:rsidR="00F1398B" w:rsidRPr="00734B52">
        <w:rPr>
          <w:sz w:val="28"/>
          <w:szCs w:val="28"/>
        </w:rPr>
        <w:t xml:space="preserve"> утверждены </w:t>
      </w:r>
      <w:r w:rsidR="00AD5F9E" w:rsidRPr="00734B52">
        <w:rPr>
          <w:sz w:val="28"/>
          <w:szCs w:val="28"/>
        </w:rPr>
        <w:t>п</w:t>
      </w:r>
      <w:r w:rsidR="00F1398B" w:rsidRPr="00734B52">
        <w:rPr>
          <w:sz w:val="28"/>
          <w:szCs w:val="28"/>
        </w:rPr>
        <w:t xml:space="preserve">остановлением Главного государственного санитарного врача </w:t>
      </w:r>
      <w:r w:rsidR="00AD5F9E" w:rsidRPr="00734B52">
        <w:rPr>
          <w:sz w:val="28"/>
          <w:szCs w:val="28"/>
        </w:rPr>
        <w:t>Российской Федерации</w:t>
      </w:r>
      <w:r w:rsidR="00F1398B" w:rsidRPr="00734B52">
        <w:rPr>
          <w:sz w:val="28"/>
          <w:szCs w:val="28"/>
        </w:rPr>
        <w:t xml:space="preserve"> от 18</w:t>
      </w:r>
      <w:r w:rsidR="00AD5F9E" w:rsidRPr="00734B52">
        <w:rPr>
          <w:sz w:val="28"/>
          <w:szCs w:val="28"/>
        </w:rPr>
        <w:t xml:space="preserve"> мая </w:t>
      </w:r>
      <w:r w:rsidR="00F1398B" w:rsidRPr="00734B52">
        <w:rPr>
          <w:sz w:val="28"/>
          <w:szCs w:val="28"/>
        </w:rPr>
        <w:t>2010</w:t>
      </w:r>
      <w:r w:rsidR="00AD5F9E" w:rsidRPr="00734B52">
        <w:rPr>
          <w:sz w:val="28"/>
          <w:szCs w:val="28"/>
        </w:rPr>
        <w:t xml:space="preserve"> г. №</w:t>
      </w:r>
      <w:r w:rsidR="00F1398B" w:rsidRPr="00734B52">
        <w:rPr>
          <w:sz w:val="28"/>
          <w:szCs w:val="28"/>
        </w:rPr>
        <w:t xml:space="preserve"> 58 (далее - СанПиН 2.1.3.2630-10).</w:t>
      </w:r>
    </w:p>
    <w:p w:rsidR="00F1398B" w:rsidRPr="00734B52" w:rsidRDefault="006C7090" w:rsidP="00D40C2F">
      <w:pPr>
        <w:widowControl w:val="0"/>
        <w:autoSpaceDE w:val="0"/>
        <w:autoSpaceDN w:val="0"/>
        <w:adjustRightInd w:val="0"/>
        <w:spacing w:line="360" w:lineRule="auto"/>
        <w:ind w:firstLine="709"/>
        <w:jc w:val="both"/>
        <w:rPr>
          <w:sz w:val="28"/>
          <w:szCs w:val="28"/>
        </w:rPr>
      </w:pPr>
      <w:hyperlink r:id="rId29" w:history="1">
        <w:r w:rsidR="00F1398B" w:rsidRPr="00734B52">
          <w:rPr>
            <w:sz w:val="28"/>
            <w:szCs w:val="28"/>
          </w:rPr>
          <w:t>Раздел 2 гл</w:t>
        </w:r>
        <w:r w:rsidR="00705719" w:rsidRPr="00734B52">
          <w:rPr>
            <w:sz w:val="28"/>
            <w:szCs w:val="28"/>
          </w:rPr>
          <w:t xml:space="preserve">авы </w:t>
        </w:r>
        <w:r w:rsidR="00F1398B" w:rsidRPr="00734B52">
          <w:rPr>
            <w:sz w:val="28"/>
            <w:szCs w:val="28"/>
          </w:rPr>
          <w:t>I</w:t>
        </w:r>
      </w:hyperlink>
      <w:r w:rsidR="00F1398B" w:rsidRPr="00734B52">
        <w:rPr>
          <w:sz w:val="28"/>
          <w:szCs w:val="28"/>
        </w:rPr>
        <w:t xml:space="preserve"> СанПиН 2.1.3.2630-10 устанавливает требования к размещению и территории лечебно-профилактических организаций.</w:t>
      </w:r>
    </w:p>
    <w:p w:rsidR="00F1398B" w:rsidRPr="00734B52" w:rsidRDefault="00F1398B" w:rsidP="00D40C2F">
      <w:pPr>
        <w:widowControl w:val="0"/>
        <w:autoSpaceDE w:val="0"/>
        <w:autoSpaceDN w:val="0"/>
        <w:adjustRightInd w:val="0"/>
        <w:spacing w:line="360" w:lineRule="auto"/>
        <w:ind w:firstLine="709"/>
        <w:jc w:val="both"/>
        <w:rPr>
          <w:sz w:val="28"/>
          <w:szCs w:val="28"/>
        </w:rPr>
      </w:pPr>
      <w:r w:rsidRPr="00734B52">
        <w:rPr>
          <w:sz w:val="28"/>
          <w:szCs w:val="28"/>
        </w:rPr>
        <w:t xml:space="preserve">Согласно </w:t>
      </w:r>
      <w:hyperlink r:id="rId30" w:history="1">
        <w:r w:rsidRPr="00734B52">
          <w:rPr>
            <w:sz w:val="28"/>
            <w:szCs w:val="28"/>
          </w:rPr>
          <w:t>Приложению 16</w:t>
        </w:r>
      </w:hyperlink>
      <w:r w:rsidRPr="00734B52">
        <w:rPr>
          <w:sz w:val="28"/>
          <w:szCs w:val="28"/>
        </w:rPr>
        <w:t xml:space="preserve"> к СанПиН 2.1.3.2630-10 лечебно-профилактические организации </w:t>
      </w:r>
      <w:r w:rsidR="0012610B" w:rsidRPr="00734B52">
        <w:rPr>
          <w:sz w:val="28"/>
          <w:szCs w:val="28"/>
        </w:rPr>
        <w:t>–</w:t>
      </w:r>
      <w:r w:rsidRPr="00734B52">
        <w:rPr>
          <w:sz w:val="28"/>
          <w:szCs w:val="28"/>
        </w:rPr>
        <w:t xml:space="preserve"> все виды организаций, независимо от организационно-правовой формы и формы собственности, основным видом деятельности которых является амбулаторно-поликлиническая и/или стационарная медицинская помощь.</w:t>
      </w:r>
    </w:p>
    <w:p w:rsidR="00F1398B" w:rsidRPr="00734B52" w:rsidRDefault="00F1398B" w:rsidP="00D40C2F">
      <w:pPr>
        <w:widowControl w:val="0"/>
        <w:autoSpaceDE w:val="0"/>
        <w:autoSpaceDN w:val="0"/>
        <w:adjustRightInd w:val="0"/>
        <w:spacing w:line="360" w:lineRule="auto"/>
        <w:ind w:firstLine="709"/>
        <w:jc w:val="both"/>
        <w:rPr>
          <w:sz w:val="28"/>
          <w:szCs w:val="28"/>
        </w:rPr>
      </w:pPr>
      <w:r w:rsidRPr="00734B52">
        <w:rPr>
          <w:sz w:val="28"/>
          <w:szCs w:val="28"/>
        </w:rPr>
        <w:t xml:space="preserve">В силу </w:t>
      </w:r>
      <w:hyperlink r:id="rId31" w:history="1">
        <w:r w:rsidRPr="00734B52">
          <w:rPr>
            <w:sz w:val="28"/>
            <w:szCs w:val="28"/>
          </w:rPr>
          <w:t>п</w:t>
        </w:r>
        <w:r w:rsidR="00705719" w:rsidRPr="00734B52">
          <w:rPr>
            <w:sz w:val="28"/>
            <w:szCs w:val="28"/>
          </w:rPr>
          <w:t>ункта</w:t>
        </w:r>
        <w:r w:rsidRPr="00734B52">
          <w:rPr>
            <w:sz w:val="28"/>
            <w:szCs w:val="28"/>
          </w:rPr>
          <w:t xml:space="preserve"> 2.3 разд</w:t>
        </w:r>
        <w:r w:rsidR="00705719" w:rsidRPr="00734B52">
          <w:rPr>
            <w:sz w:val="28"/>
            <w:szCs w:val="28"/>
          </w:rPr>
          <w:t>ела</w:t>
        </w:r>
        <w:r w:rsidRPr="00734B52">
          <w:rPr>
            <w:sz w:val="28"/>
            <w:szCs w:val="28"/>
          </w:rPr>
          <w:t xml:space="preserve"> 2 гл</w:t>
        </w:r>
        <w:r w:rsidR="00705719" w:rsidRPr="00734B52">
          <w:rPr>
            <w:sz w:val="28"/>
            <w:szCs w:val="28"/>
          </w:rPr>
          <w:t>авы</w:t>
        </w:r>
        <w:r w:rsidRPr="00734B52">
          <w:rPr>
            <w:sz w:val="28"/>
            <w:szCs w:val="28"/>
          </w:rPr>
          <w:t xml:space="preserve"> I</w:t>
        </w:r>
      </w:hyperlink>
      <w:r w:rsidRPr="00734B52">
        <w:rPr>
          <w:sz w:val="28"/>
          <w:szCs w:val="28"/>
        </w:rPr>
        <w:t xml:space="preserve"> СанПиН 2.1.3.2630-10 на участке лечебно-профилактической организации не должны располагаться здания организаций, функционально не связанных с ней.</w:t>
      </w:r>
    </w:p>
    <w:p w:rsidR="00287B4F" w:rsidRPr="00734B52" w:rsidRDefault="00287B4F" w:rsidP="00287B4F">
      <w:pPr>
        <w:widowControl w:val="0"/>
        <w:autoSpaceDE w:val="0"/>
        <w:autoSpaceDN w:val="0"/>
        <w:adjustRightInd w:val="0"/>
        <w:jc w:val="both"/>
        <w:rPr>
          <w:sz w:val="28"/>
          <w:szCs w:val="28"/>
        </w:rPr>
      </w:pPr>
    </w:p>
    <w:p w:rsidR="00D864E1" w:rsidRPr="00734B52" w:rsidRDefault="004E29FC" w:rsidP="00287B4F">
      <w:pPr>
        <w:widowControl w:val="0"/>
        <w:autoSpaceDE w:val="0"/>
        <w:autoSpaceDN w:val="0"/>
        <w:adjustRightInd w:val="0"/>
        <w:jc w:val="center"/>
        <w:rPr>
          <w:b/>
          <w:sz w:val="28"/>
          <w:szCs w:val="28"/>
        </w:rPr>
      </w:pPr>
      <w:r w:rsidRPr="00734B52">
        <w:rPr>
          <w:b/>
          <w:sz w:val="28"/>
          <w:szCs w:val="28"/>
          <w:lang w:val="en-US"/>
        </w:rPr>
        <w:t>VI</w:t>
      </w:r>
      <w:r w:rsidRPr="00734B52">
        <w:rPr>
          <w:b/>
          <w:sz w:val="28"/>
          <w:szCs w:val="28"/>
        </w:rPr>
        <w:t xml:space="preserve">. </w:t>
      </w:r>
      <w:r w:rsidR="008F7021" w:rsidRPr="00734B52">
        <w:rPr>
          <w:b/>
          <w:sz w:val="28"/>
          <w:szCs w:val="28"/>
        </w:rPr>
        <w:t xml:space="preserve">Лизинг </w:t>
      </w:r>
      <w:r w:rsidR="00347486" w:rsidRPr="00734B52">
        <w:rPr>
          <w:b/>
          <w:sz w:val="28"/>
          <w:szCs w:val="28"/>
        </w:rPr>
        <w:t xml:space="preserve">как </w:t>
      </w:r>
      <w:r w:rsidR="00D22E95" w:rsidRPr="00734B52">
        <w:rPr>
          <w:b/>
          <w:sz w:val="28"/>
          <w:szCs w:val="28"/>
        </w:rPr>
        <w:t>механизм</w:t>
      </w:r>
      <w:r w:rsidR="00D864E1" w:rsidRPr="00734B52">
        <w:rPr>
          <w:b/>
          <w:sz w:val="28"/>
          <w:szCs w:val="28"/>
        </w:rPr>
        <w:t xml:space="preserve"> государственно-частного</w:t>
      </w:r>
      <w:r w:rsidRPr="00734B52">
        <w:rPr>
          <w:b/>
          <w:sz w:val="28"/>
          <w:szCs w:val="28"/>
        </w:rPr>
        <w:t xml:space="preserve"> </w:t>
      </w:r>
      <w:r w:rsidR="00D864E1" w:rsidRPr="00734B52">
        <w:rPr>
          <w:b/>
          <w:sz w:val="28"/>
          <w:szCs w:val="28"/>
        </w:rPr>
        <w:t>взаимодействия</w:t>
      </w:r>
      <w:r w:rsidR="009A7C1B" w:rsidRPr="00734B52">
        <w:rPr>
          <w:b/>
          <w:sz w:val="28"/>
          <w:szCs w:val="28"/>
        </w:rPr>
        <w:br/>
        <w:t>в сфере здравоохранения</w:t>
      </w:r>
    </w:p>
    <w:p w:rsidR="00FE2E58" w:rsidRPr="00734B52" w:rsidRDefault="00FE2E58" w:rsidP="00287B4F">
      <w:pPr>
        <w:widowControl w:val="0"/>
        <w:autoSpaceDE w:val="0"/>
        <w:autoSpaceDN w:val="0"/>
        <w:adjustRightInd w:val="0"/>
        <w:jc w:val="both"/>
        <w:rPr>
          <w:sz w:val="28"/>
          <w:szCs w:val="28"/>
        </w:rPr>
      </w:pPr>
    </w:p>
    <w:p w:rsidR="00FE2E58" w:rsidRPr="00734B52" w:rsidRDefault="00FE2E58" w:rsidP="00F12F6C">
      <w:pPr>
        <w:widowControl w:val="0"/>
        <w:autoSpaceDE w:val="0"/>
        <w:autoSpaceDN w:val="0"/>
        <w:adjustRightInd w:val="0"/>
        <w:spacing w:line="360" w:lineRule="auto"/>
        <w:ind w:firstLine="709"/>
        <w:jc w:val="both"/>
        <w:rPr>
          <w:sz w:val="28"/>
          <w:szCs w:val="28"/>
        </w:rPr>
      </w:pPr>
      <w:r w:rsidRPr="00734B52">
        <w:rPr>
          <w:sz w:val="28"/>
          <w:szCs w:val="28"/>
        </w:rPr>
        <w:t>Правовой основой рассматриваемого механизма государственно-частного взаимодействия является Гражданс</w:t>
      </w:r>
      <w:r w:rsidR="0058733B" w:rsidRPr="00734B52">
        <w:rPr>
          <w:sz w:val="28"/>
          <w:szCs w:val="28"/>
        </w:rPr>
        <w:t>кий кодекс Российской Федерации</w:t>
      </w:r>
      <w:r w:rsidR="00F1058F" w:rsidRPr="00734B52">
        <w:rPr>
          <w:sz w:val="28"/>
          <w:szCs w:val="28"/>
        </w:rPr>
        <w:t xml:space="preserve">, </w:t>
      </w:r>
      <w:r w:rsidRPr="00734B52">
        <w:rPr>
          <w:sz w:val="28"/>
          <w:szCs w:val="28"/>
        </w:rPr>
        <w:t xml:space="preserve">Федеральный </w:t>
      </w:r>
      <w:hyperlink r:id="rId32" w:history="1">
        <w:r w:rsidRPr="00734B52">
          <w:rPr>
            <w:sz w:val="28"/>
            <w:szCs w:val="28"/>
          </w:rPr>
          <w:t>закон</w:t>
        </w:r>
      </w:hyperlink>
      <w:r w:rsidRPr="00734B52">
        <w:rPr>
          <w:sz w:val="28"/>
          <w:szCs w:val="28"/>
        </w:rPr>
        <w:t xml:space="preserve"> от 29</w:t>
      </w:r>
      <w:r w:rsidR="00F90F3D" w:rsidRPr="00734B52">
        <w:rPr>
          <w:sz w:val="28"/>
          <w:szCs w:val="28"/>
        </w:rPr>
        <w:t xml:space="preserve"> октября </w:t>
      </w:r>
      <w:r w:rsidRPr="00734B52">
        <w:rPr>
          <w:sz w:val="28"/>
          <w:szCs w:val="28"/>
        </w:rPr>
        <w:t>1998</w:t>
      </w:r>
      <w:r w:rsidR="00F90F3D" w:rsidRPr="00734B52">
        <w:rPr>
          <w:sz w:val="28"/>
          <w:szCs w:val="28"/>
        </w:rPr>
        <w:t xml:space="preserve"> г.</w:t>
      </w:r>
      <w:r w:rsidRPr="00734B52">
        <w:rPr>
          <w:sz w:val="28"/>
          <w:szCs w:val="28"/>
        </w:rPr>
        <w:t xml:space="preserve"> № 164-ФЗ «О финансовой аренде (лизинге)»</w:t>
      </w:r>
      <w:r w:rsidR="00B150CD">
        <w:rPr>
          <w:sz w:val="28"/>
          <w:szCs w:val="28"/>
        </w:rPr>
        <w:t xml:space="preserve"> </w:t>
      </w:r>
      <w:r w:rsidRPr="00734B52">
        <w:rPr>
          <w:sz w:val="28"/>
          <w:szCs w:val="28"/>
        </w:rPr>
        <w:t xml:space="preserve">(далее </w:t>
      </w:r>
      <w:r w:rsidR="00890D29" w:rsidRPr="00734B52">
        <w:rPr>
          <w:sz w:val="28"/>
          <w:szCs w:val="28"/>
        </w:rPr>
        <w:t>–</w:t>
      </w:r>
      <w:r w:rsidRPr="00734B52">
        <w:rPr>
          <w:sz w:val="28"/>
          <w:szCs w:val="28"/>
        </w:rPr>
        <w:t xml:space="preserve"> Закон № 164-ФЗ)</w:t>
      </w:r>
      <w:r w:rsidR="00F1058F" w:rsidRPr="00734B52">
        <w:rPr>
          <w:sz w:val="28"/>
          <w:szCs w:val="28"/>
        </w:rPr>
        <w:t>, Федеральный за</w:t>
      </w:r>
      <w:r w:rsidR="00890D29" w:rsidRPr="00734B52">
        <w:rPr>
          <w:sz w:val="28"/>
          <w:szCs w:val="28"/>
        </w:rPr>
        <w:t xml:space="preserve">кон от 5 апреля 2013 г. </w:t>
      </w:r>
      <w:r w:rsidR="00B150CD">
        <w:rPr>
          <w:sz w:val="28"/>
          <w:szCs w:val="28"/>
        </w:rPr>
        <w:br/>
      </w:r>
      <w:r w:rsidR="00890D29" w:rsidRPr="00734B52">
        <w:rPr>
          <w:sz w:val="28"/>
          <w:szCs w:val="28"/>
        </w:rPr>
        <w:t>№ 44-ФЗ</w:t>
      </w:r>
      <w:r w:rsidR="00B150CD">
        <w:rPr>
          <w:sz w:val="28"/>
          <w:szCs w:val="28"/>
        </w:rPr>
        <w:t xml:space="preserve"> </w:t>
      </w:r>
      <w:r w:rsidR="00F1058F" w:rsidRPr="00734B52">
        <w:rPr>
          <w:sz w:val="28"/>
          <w:szCs w:val="28"/>
        </w:rPr>
        <w:t xml:space="preserve">«О контрактной системе в сфере закупок товаров, работ, услуг для </w:t>
      </w:r>
      <w:r w:rsidR="00F1058F" w:rsidRPr="00734B52">
        <w:rPr>
          <w:sz w:val="28"/>
          <w:szCs w:val="28"/>
        </w:rPr>
        <w:lastRenderedPageBreak/>
        <w:t xml:space="preserve">обеспечения государственных и муниципальных нужд», Федеральный закон </w:t>
      </w:r>
      <w:r w:rsidR="00D87C79">
        <w:rPr>
          <w:sz w:val="28"/>
          <w:szCs w:val="28"/>
        </w:rPr>
        <w:br/>
      </w:r>
      <w:r w:rsidR="00F1058F" w:rsidRPr="00734B52">
        <w:rPr>
          <w:sz w:val="28"/>
          <w:szCs w:val="28"/>
        </w:rPr>
        <w:t>от 18 июля 2011 г. № 223-ФЗ «О закупках товаров, работ, услуг отдельными видами юридических лиц».</w:t>
      </w:r>
    </w:p>
    <w:p w:rsidR="00DF32F3" w:rsidRPr="00734B52" w:rsidRDefault="00FE2E58" w:rsidP="00F12F6C">
      <w:pPr>
        <w:autoSpaceDE w:val="0"/>
        <w:autoSpaceDN w:val="0"/>
        <w:adjustRightInd w:val="0"/>
        <w:spacing w:line="360" w:lineRule="auto"/>
        <w:ind w:firstLine="709"/>
        <w:jc w:val="both"/>
        <w:rPr>
          <w:rFonts w:eastAsiaTheme="minorHAnsi"/>
          <w:sz w:val="28"/>
          <w:szCs w:val="28"/>
          <w:lang w:eastAsia="en-US"/>
        </w:rPr>
      </w:pPr>
      <w:r w:rsidRPr="00734B52">
        <w:rPr>
          <w:sz w:val="28"/>
          <w:szCs w:val="28"/>
        </w:rPr>
        <w:t xml:space="preserve">В соответствии со </w:t>
      </w:r>
      <w:hyperlink r:id="rId33" w:history="1">
        <w:r w:rsidRPr="00734B52">
          <w:rPr>
            <w:sz w:val="28"/>
            <w:szCs w:val="28"/>
          </w:rPr>
          <w:t>статьей 665</w:t>
        </w:r>
      </w:hyperlink>
      <w:r w:rsidRPr="00734B52">
        <w:rPr>
          <w:sz w:val="28"/>
          <w:szCs w:val="28"/>
        </w:rPr>
        <w:t xml:space="preserve"> </w:t>
      </w:r>
      <w:r w:rsidR="0058733B" w:rsidRPr="00734B52">
        <w:rPr>
          <w:sz w:val="28"/>
          <w:szCs w:val="28"/>
        </w:rPr>
        <w:t>Гражданск</w:t>
      </w:r>
      <w:r w:rsidR="005B0E11" w:rsidRPr="00734B52">
        <w:rPr>
          <w:sz w:val="28"/>
          <w:szCs w:val="28"/>
        </w:rPr>
        <w:t xml:space="preserve">ого </w:t>
      </w:r>
      <w:r w:rsidR="0058733B" w:rsidRPr="00734B52">
        <w:rPr>
          <w:sz w:val="28"/>
          <w:szCs w:val="28"/>
        </w:rPr>
        <w:t>кодекс</w:t>
      </w:r>
      <w:r w:rsidR="005B0E11" w:rsidRPr="00734B52">
        <w:rPr>
          <w:sz w:val="28"/>
          <w:szCs w:val="28"/>
        </w:rPr>
        <w:t>а</w:t>
      </w:r>
      <w:r w:rsidR="0058733B" w:rsidRPr="00734B52">
        <w:rPr>
          <w:sz w:val="28"/>
          <w:szCs w:val="28"/>
        </w:rPr>
        <w:t xml:space="preserve"> Российской Федерации </w:t>
      </w:r>
      <w:r w:rsidRPr="00734B52">
        <w:rPr>
          <w:sz w:val="28"/>
          <w:szCs w:val="28"/>
        </w:rPr>
        <w:t xml:space="preserve">по </w:t>
      </w:r>
      <w:r w:rsidR="0077598C" w:rsidRPr="00734B52">
        <w:rPr>
          <w:rFonts w:eastAsiaTheme="minorHAnsi"/>
          <w:sz w:val="28"/>
          <w:szCs w:val="28"/>
          <w:lang w:eastAsia="en-US"/>
        </w:rPr>
        <w:t>договору финансовой аренды (договору лизинга) арендодатель</w:t>
      </w:r>
      <w:r w:rsidR="00FC7590" w:rsidRPr="00734B52">
        <w:rPr>
          <w:rFonts w:eastAsiaTheme="minorHAnsi"/>
          <w:sz w:val="28"/>
          <w:szCs w:val="28"/>
          <w:lang w:eastAsia="en-US"/>
        </w:rPr>
        <w:t xml:space="preserve"> (лизингодатель)</w:t>
      </w:r>
      <w:r w:rsidR="0077598C" w:rsidRPr="00734B52">
        <w:rPr>
          <w:rFonts w:eastAsiaTheme="minorHAnsi"/>
          <w:sz w:val="28"/>
          <w:szCs w:val="28"/>
          <w:lang w:eastAsia="en-US"/>
        </w:rPr>
        <w:t xml:space="preserve"> обязуется приобрести в собственность указанное арендатором</w:t>
      </w:r>
      <w:r w:rsidR="00FC7590" w:rsidRPr="00734B52">
        <w:rPr>
          <w:rFonts w:eastAsiaTheme="minorHAnsi"/>
          <w:sz w:val="28"/>
          <w:szCs w:val="28"/>
          <w:lang w:eastAsia="en-US"/>
        </w:rPr>
        <w:t xml:space="preserve"> (лизингополучателем)</w:t>
      </w:r>
      <w:r w:rsidR="0077598C" w:rsidRPr="00734B52">
        <w:rPr>
          <w:rFonts w:eastAsiaTheme="minorHAnsi"/>
          <w:sz w:val="28"/>
          <w:szCs w:val="28"/>
          <w:lang w:eastAsia="en-US"/>
        </w:rPr>
        <w:t xml:space="preserve">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DF32F3" w:rsidRPr="00734B52" w:rsidRDefault="00FC7590" w:rsidP="00F12F6C">
      <w:pPr>
        <w:autoSpaceDE w:val="0"/>
        <w:autoSpaceDN w:val="0"/>
        <w:adjustRightInd w:val="0"/>
        <w:spacing w:line="360" w:lineRule="auto"/>
        <w:ind w:firstLine="709"/>
        <w:jc w:val="both"/>
        <w:rPr>
          <w:sz w:val="28"/>
          <w:szCs w:val="28"/>
        </w:rPr>
      </w:pPr>
      <w:r w:rsidRPr="00734B52">
        <w:rPr>
          <w:sz w:val="28"/>
          <w:szCs w:val="28"/>
        </w:rPr>
        <w:t xml:space="preserve">При этом следует отметить, что согласно части </w:t>
      </w:r>
      <w:r w:rsidR="00E14B24" w:rsidRPr="00734B52">
        <w:rPr>
          <w:sz w:val="28"/>
          <w:szCs w:val="28"/>
        </w:rPr>
        <w:t>3</w:t>
      </w:r>
      <w:r w:rsidRPr="00734B52">
        <w:rPr>
          <w:sz w:val="28"/>
          <w:szCs w:val="28"/>
        </w:rPr>
        <w:t xml:space="preserve"> статьи 6</w:t>
      </w:r>
      <w:r w:rsidR="00AC6C50" w:rsidRPr="00734B52">
        <w:rPr>
          <w:sz w:val="28"/>
          <w:szCs w:val="28"/>
        </w:rPr>
        <w:t>6</w:t>
      </w:r>
      <w:r w:rsidRPr="00734B52">
        <w:rPr>
          <w:sz w:val="28"/>
          <w:szCs w:val="28"/>
        </w:rPr>
        <w:t>5 Гражданского кодекса Российской Федерации 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
    <w:p w:rsidR="00B64A7F" w:rsidRPr="00734B52" w:rsidRDefault="00B64A7F" w:rsidP="00F12F6C">
      <w:pPr>
        <w:autoSpaceDE w:val="0"/>
        <w:autoSpaceDN w:val="0"/>
        <w:adjustRightInd w:val="0"/>
        <w:spacing w:line="360" w:lineRule="auto"/>
        <w:ind w:firstLine="709"/>
        <w:jc w:val="both"/>
        <w:rPr>
          <w:rFonts w:eastAsiaTheme="minorHAnsi"/>
          <w:sz w:val="28"/>
          <w:szCs w:val="28"/>
          <w:lang w:eastAsia="en-US"/>
        </w:rPr>
      </w:pPr>
      <w:r w:rsidRPr="00734B52">
        <w:rPr>
          <w:rFonts w:eastAsiaTheme="minorHAnsi"/>
          <w:sz w:val="28"/>
          <w:szCs w:val="28"/>
          <w:lang w:eastAsia="en-US"/>
        </w:rPr>
        <w:t>Сторонами рассматриваемого механизма государственно-частного взаимодействия является арендодатель (лизингодатель) – лизинговая компания, арендатор (лизингополучатель) – медицинская организация субъекта Российской Федерации или орган государственной власти</w:t>
      </w:r>
      <w:r w:rsidR="00E14B24" w:rsidRPr="00734B52">
        <w:rPr>
          <w:rFonts w:eastAsiaTheme="minorHAnsi"/>
          <w:sz w:val="28"/>
          <w:szCs w:val="28"/>
          <w:lang w:eastAsia="en-US"/>
        </w:rPr>
        <w:t xml:space="preserve"> субъекта Российской Федерации.</w:t>
      </w:r>
    </w:p>
    <w:p w:rsidR="00FE2E58" w:rsidRPr="00734B52" w:rsidRDefault="000009E4" w:rsidP="00F12F6C">
      <w:pPr>
        <w:widowControl w:val="0"/>
        <w:autoSpaceDE w:val="0"/>
        <w:autoSpaceDN w:val="0"/>
        <w:adjustRightInd w:val="0"/>
        <w:spacing w:line="360" w:lineRule="auto"/>
        <w:ind w:firstLine="709"/>
        <w:jc w:val="both"/>
        <w:rPr>
          <w:sz w:val="28"/>
          <w:szCs w:val="28"/>
        </w:rPr>
      </w:pPr>
      <w:r w:rsidRPr="00734B52">
        <w:rPr>
          <w:sz w:val="28"/>
          <w:szCs w:val="28"/>
        </w:rPr>
        <w:t xml:space="preserve">Согласно статье </w:t>
      </w:r>
      <w:hyperlink r:id="rId34" w:history="1">
        <w:r w:rsidRPr="00734B52">
          <w:rPr>
            <w:sz w:val="28"/>
            <w:szCs w:val="28"/>
          </w:rPr>
          <w:t>666</w:t>
        </w:r>
      </w:hyperlink>
      <w:r w:rsidRPr="00734B52">
        <w:rPr>
          <w:sz w:val="28"/>
          <w:szCs w:val="28"/>
        </w:rPr>
        <w:t xml:space="preserve"> </w:t>
      </w:r>
      <w:r w:rsidR="005B0E11" w:rsidRPr="00734B52">
        <w:rPr>
          <w:sz w:val="28"/>
          <w:szCs w:val="28"/>
        </w:rPr>
        <w:t xml:space="preserve">Гражданского кодекса Российской Федерации </w:t>
      </w:r>
      <w:r w:rsidRPr="00734B52">
        <w:rPr>
          <w:sz w:val="28"/>
          <w:szCs w:val="28"/>
        </w:rPr>
        <w:t>п</w:t>
      </w:r>
      <w:r w:rsidR="00FE2E58" w:rsidRPr="00734B52">
        <w:rPr>
          <w:sz w:val="28"/>
          <w:szCs w:val="28"/>
        </w:rPr>
        <w:t>редметом договора финансовой аренды могут быть любые непотребляемые вещи, кроме земельных участк</w:t>
      </w:r>
      <w:r w:rsidRPr="00734B52">
        <w:rPr>
          <w:sz w:val="28"/>
          <w:szCs w:val="28"/>
        </w:rPr>
        <w:t>ов и других природных объектов</w:t>
      </w:r>
      <w:r w:rsidR="00FE2E58" w:rsidRPr="00734B52">
        <w:rPr>
          <w:sz w:val="28"/>
          <w:szCs w:val="28"/>
        </w:rPr>
        <w:t xml:space="preserve">. На основании </w:t>
      </w:r>
      <w:hyperlink r:id="rId35" w:history="1">
        <w:r w:rsidR="00FE2E58" w:rsidRPr="00734B52">
          <w:rPr>
            <w:sz w:val="28"/>
            <w:szCs w:val="28"/>
          </w:rPr>
          <w:t>п</w:t>
        </w:r>
        <w:r w:rsidRPr="00734B52">
          <w:rPr>
            <w:sz w:val="28"/>
            <w:szCs w:val="28"/>
          </w:rPr>
          <w:t>ункта</w:t>
        </w:r>
        <w:r w:rsidR="00FE2E58" w:rsidRPr="00734B52">
          <w:rPr>
            <w:sz w:val="28"/>
            <w:szCs w:val="28"/>
          </w:rPr>
          <w:t xml:space="preserve"> 1</w:t>
        </w:r>
      </w:hyperlink>
      <w:r w:rsidR="00FE2E58" w:rsidRPr="00734B52">
        <w:rPr>
          <w:sz w:val="28"/>
          <w:szCs w:val="28"/>
        </w:rPr>
        <w:t>ст</w:t>
      </w:r>
      <w:r w:rsidRPr="00734B52">
        <w:rPr>
          <w:sz w:val="28"/>
          <w:szCs w:val="28"/>
        </w:rPr>
        <w:t>атьи</w:t>
      </w:r>
      <w:r w:rsidR="00FE2E58" w:rsidRPr="00734B52">
        <w:rPr>
          <w:sz w:val="28"/>
          <w:szCs w:val="28"/>
        </w:rPr>
        <w:t xml:space="preserve"> 607 </w:t>
      </w:r>
      <w:r w:rsidR="005B0E11" w:rsidRPr="00734B52">
        <w:rPr>
          <w:sz w:val="28"/>
          <w:szCs w:val="28"/>
        </w:rPr>
        <w:t xml:space="preserve">Гражданского кодекса Российской Федерации </w:t>
      </w:r>
      <w:r w:rsidR="00FE2E58" w:rsidRPr="00734B52">
        <w:rPr>
          <w:sz w:val="28"/>
          <w:szCs w:val="28"/>
        </w:rPr>
        <w:t>под непотребляемой вещью понимают вещи, которые не теряют своих натуральных свойств в процессе их использования, например предприятия и другие имущественные комплексы, здания, сооружения, оборудование, транспортные средства и др.</w:t>
      </w:r>
    </w:p>
    <w:p w:rsidR="0077598C" w:rsidRPr="00734B52" w:rsidRDefault="0077598C" w:rsidP="00F12F6C">
      <w:pPr>
        <w:widowControl w:val="0"/>
        <w:autoSpaceDE w:val="0"/>
        <w:autoSpaceDN w:val="0"/>
        <w:adjustRightInd w:val="0"/>
        <w:spacing w:line="360" w:lineRule="auto"/>
        <w:ind w:firstLine="709"/>
        <w:jc w:val="both"/>
        <w:rPr>
          <w:sz w:val="28"/>
          <w:szCs w:val="28"/>
        </w:rPr>
      </w:pPr>
      <w:r w:rsidRPr="00734B52">
        <w:rPr>
          <w:sz w:val="28"/>
          <w:szCs w:val="28"/>
        </w:rPr>
        <w:t>Предметом договора лизинга могут быть</w:t>
      </w:r>
      <w:r w:rsidR="007E0A4F" w:rsidRPr="00734B52">
        <w:rPr>
          <w:sz w:val="28"/>
          <w:szCs w:val="28"/>
        </w:rPr>
        <w:t xml:space="preserve"> в том числе</w:t>
      </w:r>
      <w:r w:rsidRPr="00734B52">
        <w:rPr>
          <w:sz w:val="28"/>
          <w:szCs w:val="28"/>
        </w:rPr>
        <w:t xml:space="preserve"> </w:t>
      </w:r>
      <w:r w:rsidR="003D6E9B" w:rsidRPr="00734B52">
        <w:rPr>
          <w:sz w:val="28"/>
          <w:szCs w:val="28"/>
        </w:rPr>
        <w:t>медицинские изделия</w:t>
      </w:r>
      <w:r w:rsidRPr="00734B52">
        <w:rPr>
          <w:sz w:val="28"/>
          <w:szCs w:val="28"/>
        </w:rPr>
        <w:t>.</w:t>
      </w:r>
    </w:p>
    <w:p w:rsidR="00DC3ECB" w:rsidRPr="00734B52" w:rsidRDefault="00DC3ECB" w:rsidP="00F12F6C">
      <w:pPr>
        <w:widowControl w:val="0"/>
        <w:autoSpaceDE w:val="0"/>
        <w:autoSpaceDN w:val="0"/>
        <w:adjustRightInd w:val="0"/>
        <w:spacing w:line="360" w:lineRule="auto"/>
        <w:ind w:firstLine="709"/>
        <w:jc w:val="both"/>
        <w:rPr>
          <w:sz w:val="28"/>
          <w:szCs w:val="28"/>
        </w:rPr>
      </w:pPr>
      <w:r w:rsidRPr="00734B52">
        <w:rPr>
          <w:sz w:val="28"/>
          <w:szCs w:val="28"/>
        </w:rPr>
        <w:t>На основании договора лизинга лизингодатель обязуется:</w:t>
      </w:r>
    </w:p>
    <w:p w:rsidR="00DC3ECB" w:rsidRPr="00734B52" w:rsidRDefault="00DC3ECB" w:rsidP="00F12F6C">
      <w:pPr>
        <w:widowControl w:val="0"/>
        <w:autoSpaceDE w:val="0"/>
        <w:autoSpaceDN w:val="0"/>
        <w:adjustRightInd w:val="0"/>
        <w:spacing w:line="360" w:lineRule="auto"/>
        <w:ind w:firstLine="709"/>
        <w:jc w:val="both"/>
        <w:rPr>
          <w:sz w:val="28"/>
          <w:szCs w:val="28"/>
        </w:rPr>
      </w:pPr>
      <w:r w:rsidRPr="00734B52">
        <w:rPr>
          <w:sz w:val="28"/>
          <w:szCs w:val="28"/>
        </w:rPr>
        <w:t xml:space="preserve">приобрести у определенного продавца в собственность определенное </w:t>
      </w:r>
      <w:r w:rsidRPr="00734B52">
        <w:rPr>
          <w:sz w:val="28"/>
          <w:szCs w:val="28"/>
        </w:rPr>
        <w:lastRenderedPageBreak/>
        <w:t xml:space="preserve">имущество для его передачи за определенную плату на определенный срок, </w:t>
      </w:r>
      <w:r w:rsidR="009557B3">
        <w:rPr>
          <w:sz w:val="28"/>
          <w:szCs w:val="28"/>
        </w:rPr>
        <w:br/>
      </w:r>
      <w:r w:rsidRPr="00734B52">
        <w:rPr>
          <w:sz w:val="28"/>
          <w:szCs w:val="28"/>
        </w:rPr>
        <w:t>на определенных условиях в качестве предмета лизинга лизингополучателю;</w:t>
      </w:r>
    </w:p>
    <w:p w:rsidR="00DC3ECB" w:rsidRPr="00734B52" w:rsidRDefault="00DC3ECB" w:rsidP="00F12F6C">
      <w:pPr>
        <w:widowControl w:val="0"/>
        <w:autoSpaceDE w:val="0"/>
        <w:autoSpaceDN w:val="0"/>
        <w:adjustRightInd w:val="0"/>
        <w:spacing w:line="360" w:lineRule="auto"/>
        <w:ind w:firstLine="709"/>
        <w:jc w:val="both"/>
        <w:rPr>
          <w:sz w:val="28"/>
          <w:szCs w:val="28"/>
        </w:rPr>
      </w:pPr>
      <w:r w:rsidRPr="00734B52">
        <w:rPr>
          <w:sz w:val="28"/>
          <w:szCs w:val="28"/>
        </w:rPr>
        <w:t>выполнить другие обязательства, вытекающие из содержания договора лизинга.</w:t>
      </w:r>
    </w:p>
    <w:p w:rsidR="00DC3ECB" w:rsidRPr="00734B52" w:rsidRDefault="00DC3ECB" w:rsidP="00F12F6C">
      <w:pPr>
        <w:widowControl w:val="0"/>
        <w:autoSpaceDE w:val="0"/>
        <w:autoSpaceDN w:val="0"/>
        <w:adjustRightInd w:val="0"/>
        <w:spacing w:line="360" w:lineRule="auto"/>
        <w:ind w:firstLine="709"/>
        <w:jc w:val="both"/>
        <w:rPr>
          <w:sz w:val="28"/>
          <w:szCs w:val="28"/>
        </w:rPr>
      </w:pPr>
      <w:r w:rsidRPr="00734B52">
        <w:rPr>
          <w:sz w:val="28"/>
          <w:szCs w:val="28"/>
        </w:rPr>
        <w:t>По договору лизинга лизингополучатель обязуется:</w:t>
      </w:r>
    </w:p>
    <w:p w:rsidR="00DC3ECB" w:rsidRPr="00734B52" w:rsidRDefault="00DC3ECB" w:rsidP="00F12F6C">
      <w:pPr>
        <w:widowControl w:val="0"/>
        <w:autoSpaceDE w:val="0"/>
        <w:autoSpaceDN w:val="0"/>
        <w:adjustRightInd w:val="0"/>
        <w:spacing w:line="360" w:lineRule="auto"/>
        <w:ind w:firstLine="709"/>
        <w:jc w:val="both"/>
        <w:rPr>
          <w:sz w:val="28"/>
          <w:szCs w:val="28"/>
        </w:rPr>
      </w:pPr>
      <w:r w:rsidRPr="00734B52">
        <w:rPr>
          <w:sz w:val="28"/>
          <w:szCs w:val="28"/>
        </w:rPr>
        <w:t>принять предмет лизинга в порядке, предусмотренном указанным договором лизинга;</w:t>
      </w:r>
    </w:p>
    <w:p w:rsidR="00DC3ECB" w:rsidRPr="00734B52" w:rsidRDefault="00DC3ECB" w:rsidP="00F12F6C">
      <w:pPr>
        <w:widowControl w:val="0"/>
        <w:autoSpaceDE w:val="0"/>
        <w:autoSpaceDN w:val="0"/>
        <w:adjustRightInd w:val="0"/>
        <w:spacing w:line="360" w:lineRule="auto"/>
        <w:ind w:firstLine="709"/>
        <w:jc w:val="both"/>
        <w:rPr>
          <w:sz w:val="28"/>
          <w:szCs w:val="28"/>
        </w:rPr>
      </w:pPr>
      <w:r w:rsidRPr="00734B52">
        <w:rPr>
          <w:sz w:val="28"/>
          <w:szCs w:val="28"/>
        </w:rPr>
        <w:t>выплатить лизингодателю лизинговые платежи в порядке и в сроки, которые предусмотрены договором лизинга;</w:t>
      </w:r>
    </w:p>
    <w:p w:rsidR="00DC3ECB" w:rsidRPr="00734B52" w:rsidRDefault="00DC3ECB" w:rsidP="00F12F6C">
      <w:pPr>
        <w:widowControl w:val="0"/>
        <w:autoSpaceDE w:val="0"/>
        <w:autoSpaceDN w:val="0"/>
        <w:adjustRightInd w:val="0"/>
        <w:spacing w:line="360" w:lineRule="auto"/>
        <w:ind w:firstLine="709"/>
        <w:jc w:val="both"/>
        <w:rPr>
          <w:sz w:val="28"/>
          <w:szCs w:val="28"/>
        </w:rPr>
      </w:pPr>
      <w:r w:rsidRPr="00734B52">
        <w:rPr>
          <w:sz w:val="28"/>
          <w:szCs w:val="28"/>
        </w:rPr>
        <w:t>по окончании срока действия договора лизинга возвратить предмет лизинга, если иное не предусмотрено указанным договором лизинга, или приобрести предмет лизинга в собственность на основании договора купли-продажи;</w:t>
      </w:r>
    </w:p>
    <w:p w:rsidR="00DC3ECB" w:rsidRPr="00734B52" w:rsidRDefault="00DC3ECB" w:rsidP="00F12F6C">
      <w:pPr>
        <w:widowControl w:val="0"/>
        <w:autoSpaceDE w:val="0"/>
        <w:autoSpaceDN w:val="0"/>
        <w:adjustRightInd w:val="0"/>
        <w:spacing w:line="360" w:lineRule="auto"/>
        <w:ind w:firstLine="709"/>
        <w:jc w:val="both"/>
        <w:rPr>
          <w:sz w:val="28"/>
          <w:szCs w:val="28"/>
        </w:rPr>
      </w:pPr>
      <w:r w:rsidRPr="00734B52">
        <w:rPr>
          <w:sz w:val="28"/>
          <w:szCs w:val="28"/>
        </w:rPr>
        <w:t>выполнить другие обязательства, вытекающие из содержания договора лизинга.</w:t>
      </w:r>
    </w:p>
    <w:p w:rsidR="000009E4" w:rsidRPr="00734B52" w:rsidRDefault="000009E4" w:rsidP="00F12F6C">
      <w:pPr>
        <w:widowControl w:val="0"/>
        <w:autoSpaceDE w:val="0"/>
        <w:autoSpaceDN w:val="0"/>
        <w:adjustRightInd w:val="0"/>
        <w:spacing w:line="360" w:lineRule="auto"/>
        <w:ind w:firstLine="709"/>
        <w:jc w:val="both"/>
        <w:rPr>
          <w:sz w:val="28"/>
          <w:szCs w:val="28"/>
        </w:rPr>
      </w:pPr>
      <w:r w:rsidRPr="00734B52">
        <w:rPr>
          <w:sz w:val="28"/>
          <w:szCs w:val="28"/>
        </w:rPr>
        <w:t>Д</w:t>
      </w:r>
      <w:r w:rsidR="00FE2E58" w:rsidRPr="00734B52">
        <w:rPr>
          <w:sz w:val="28"/>
          <w:szCs w:val="28"/>
        </w:rPr>
        <w:t xml:space="preserve">оговор лизинга </w:t>
      </w:r>
      <w:r w:rsidRPr="00734B52">
        <w:rPr>
          <w:sz w:val="28"/>
          <w:szCs w:val="28"/>
        </w:rPr>
        <w:t>независимо от срока заключается в письменной форме</w:t>
      </w:r>
      <w:r w:rsidR="00E14B24" w:rsidRPr="00734B52">
        <w:rPr>
          <w:sz w:val="28"/>
          <w:szCs w:val="28"/>
        </w:rPr>
        <w:br/>
      </w:r>
      <w:r w:rsidR="00FE2E58" w:rsidRPr="00734B52">
        <w:rPr>
          <w:sz w:val="28"/>
          <w:szCs w:val="28"/>
        </w:rPr>
        <w:t>(</w:t>
      </w:r>
      <w:hyperlink r:id="rId36" w:history="1">
        <w:r w:rsidR="00FE2E58" w:rsidRPr="00734B52">
          <w:rPr>
            <w:sz w:val="28"/>
            <w:szCs w:val="28"/>
          </w:rPr>
          <w:t>п</w:t>
        </w:r>
        <w:r w:rsidRPr="00734B52">
          <w:rPr>
            <w:sz w:val="28"/>
            <w:szCs w:val="28"/>
          </w:rPr>
          <w:t>ункт</w:t>
        </w:r>
        <w:r w:rsidR="00FE2E58" w:rsidRPr="00734B52">
          <w:rPr>
            <w:sz w:val="28"/>
            <w:szCs w:val="28"/>
          </w:rPr>
          <w:t xml:space="preserve"> 1</w:t>
        </w:r>
      </w:hyperlink>
      <w:r w:rsidR="00FE2E58" w:rsidRPr="00734B52">
        <w:rPr>
          <w:sz w:val="28"/>
          <w:szCs w:val="28"/>
        </w:rPr>
        <w:t xml:space="preserve"> ст</w:t>
      </w:r>
      <w:r w:rsidRPr="00734B52">
        <w:rPr>
          <w:sz w:val="28"/>
          <w:szCs w:val="28"/>
        </w:rPr>
        <w:t>атьи</w:t>
      </w:r>
      <w:r w:rsidR="00FE2E58" w:rsidRPr="00734B52">
        <w:rPr>
          <w:sz w:val="28"/>
          <w:szCs w:val="28"/>
        </w:rPr>
        <w:t xml:space="preserve"> 15 Закона </w:t>
      </w:r>
      <w:r w:rsidRPr="00734B52">
        <w:rPr>
          <w:sz w:val="28"/>
          <w:szCs w:val="28"/>
        </w:rPr>
        <w:t>№</w:t>
      </w:r>
      <w:r w:rsidR="00E14B24" w:rsidRPr="00734B52">
        <w:rPr>
          <w:sz w:val="28"/>
          <w:szCs w:val="28"/>
        </w:rPr>
        <w:t xml:space="preserve"> 164-ФЗ).</w:t>
      </w:r>
    </w:p>
    <w:p w:rsidR="00FE2E58" w:rsidRPr="00734B52" w:rsidRDefault="000009E4" w:rsidP="00F12F6C">
      <w:pPr>
        <w:widowControl w:val="0"/>
        <w:autoSpaceDE w:val="0"/>
        <w:autoSpaceDN w:val="0"/>
        <w:adjustRightInd w:val="0"/>
        <w:spacing w:line="360" w:lineRule="auto"/>
        <w:ind w:firstLine="709"/>
        <w:jc w:val="both"/>
        <w:rPr>
          <w:sz w:val="28"/>
          <w:szCs w:val="28"/>
        </w:rPr>
      </w:pPr>
      <w:r w:rsidRPr="00734B52">
        <w:rPr>
          <w:sz w:val="28"/>
          <w:szCs w:val="28"/>
        </w:rPr>
        <w:t>С</w:t>
      </w:r>
      <w:r w:rsidR="00FE2E58" w:rsidRPr="00734B52">
        <w:rPr>
          <w:sz w:val="28"/>
          <w:szCs w:val="28"/>
        </w:rPr>
        <w:t xml:space="preserve">ущественным условием договора лизинга является указание </w:t>
      </w:r>
      <w:r w:rsidRPr="00734B52">
        <w:rPr>
          <w:sz w:val="28"/>
          <w:szCs w:val="28"/>
        </w:rPr>
        <w:t xml:space="preserve">данных, позволяющих определенно установить имущество, подлежащее передаче лизингополучателю в качестве предмета лизинга. При отсутствии этих данных в договоре лизинга условие о предмете, подлежащем передаче в лизинг, считается не согласованным сторонами, а договор лизинга не считается заключенным </w:t>
      </w:r>
      <w:r w:rsidR="00E14B24" w:rsidRPr="00734B52">
        <w:rPr>
          <w:sz w:val="28"/>
          <w:szCs w:val="28"/>
        </w:rPr>
        <w:br/>
      </w:r>
      <w:r w:rsidR="00FE2E58" w:rsidRPr="00734B52">
        <w:rPr>
          <w:sz w:val="28"/>
          <w:szCs w:val="28"/>
        </w:rPr>
        <w:t>(</w:t>
      </w:r>
      <w:hyperlink r:id="rId37" w:history="1">
        <w:r w:rsidR="00FE2E58" w:rsidRPr="00734B52">
          <w:rPr>
            <w:sz w:val="28"/>
            <w:szCs w:val="28"/>
          </w:rPr>
          <w:t>п</w:t>
        </w:r>
        <w:r w:rsidRPr="00734B52">
          <w:rPr>
            <w:sz w:val="28"/>
            <w:szCs w:val="28"/>
          </w:rPr>
          <w:t>ункт</w:t>
        </w:r>
        <w:r w:rsidR="00FE2E58" w:rsidRPr="00734B52">
          <w:rPr>
            <w:sz w:val="28"/>
            <w:szCs w:val="28"/>
          </w:rPr>
          <w:t xml:space="preserve"> 3</w:t>
        </w:r>
      </w:hyperlink>
      <w:r w:rsidR="00FE2E58" w:rsidRPr="00734B52">
        <w:rPr>
          <w:sz w:val="28"/>
          <w:szCs w:val="28"/>
        </w:rPr>
        <w:t xml:space="preserve"> ст</w:t>
      </w:r>
      <w:r w:rsidRPr="00734B52">
        <w:rPr>
          <w:sz w:val="28"/>
          <w:szCs w:val="28"/>
        </w:rPr>
        <w:t>атьи</w:t>
      </w:r>
      <w:r w:rsidR="00FE2E58" w:rsidRPr="00734B52">
        <w:rPr>
          <w:sz w:val="28"/>
          <w:szCs w:val="28"/>
        </w:rPr>
        <w:t xml:space="preserve"> 15 Закона </w:t>
      </w:r>
      <w:r w:rsidRPr="00734B52">
        <w:rPr>
          <w:sz w:val="28"/>
          <w:szCs w:val="28"/>
        </w:rPr>
        <w:t>№</w:t>
      </w:r>
      <w:r w:rsidR="00E14B24" w:rsidRPr="00734B52">
        <w:rPr>
          <w:sz w:val="28"/>
          <w:szCs w:val="28"/>
        </w:rPr>
        <w:t xml:space="preserve"> 164-ФЗ).</w:t>
      </w:r>
    </w:p>
    <w:p w:rsidR="00FE2E58" w:rsidRPr="00734B52" w:rsidRDefault="00FE2E58" w:rsidP="00F12F6C">
      <w:pPr>
        <w:widowControl w:val="0"/>
        <w:autoSpaceDE w:val="0"/>
        <w:autoSpaceDN w:val="0"/>
        <w:adjustRightInd w:val="0"/>
        <w:spacing w:line="360" w:lineRule="auto"/>
        <w:ind w:firstLine="709"/>
        <w:jc w:val="both"/>
        <w:rPr>
          <w:sz w:val="28"/>
          <w:szCs w:val="28"/>
        </w:rPr>
      </w:pPr>
      <w:r w:rsidRPr="00734B52">
        <w:rPr>
          <w:sz w:val="28"/>
          <w:szCs w:val="28"/>
        </w:rPr>
        <w:t xml:space="preserve">В соответствии со </w:t>
      </w:r>
      <w:hyperlink r:id="rId38" w:history="1">
        <w:r w:rsidRPr="00734B52">
          <w:rPr>
            <w:sz w:val="28"/>
            <w:szCs w:val="28"/>
          </w:rPr>
          <w:t>ст</w:t>
        </w:r>
        <w:r w:rsidR="00DC3ECB" w:rsidRPr="00734B52">
          <w:rPr>
            <w:sz w:val="28"/>
            <w:szCs w:val="28"/>
          </w:rPr>
          <w:t>атьей</w:t>
        </w:r>
        <w:r w:rsidRPr="00734B52">
          <w:rPr>
            <w:sz w:val="28"/>
            <w:szCs w:val="28"/>
          </w:rPr>
          <w:t xml:space="preserve"> 31</w:t>
        </w:r>
      </w:hyperlink>
      <w:r w:rsidRPr="00734B52">
        <w:rPr>
          <w:sz w:val="28"/>
          <w:szCs w:val="28"/>
        </w:rPr>
        <w:t xml:space="preserve"> Закона </w:t>
      </w:r>
      <w:r w:rsidR="00DC3ECB" w:rsidRPr="00734B52">
        <w:rPr>
          <w:sz w:val="28"/>
          <w:szCs w:val="28"/>
        </w:rPr>
        <w:t>№</w:t>
      </w:r>
      <w:r w:rsidRPr="00734B52">
        <w:rPr>
          <w:sz w:val="28"/>
          <w:szCs w:val="28"/>
        </w:rPr>
        <w:t xml:space="preserve"> 164-ФЗ переданный лизингополучателю объект по договору лизинга может учитываться как на балансе лизингодателя, так и на балансе лизингополучателя. Основанием отражения предмета лизинга на балансе является договор лизинга. Однако независимо от того, на чьем балансе учитывается предмет лизинга, он остается собственностью лизингодателя (</w:t>
      </w:r>
      <w:hyperlink r:id="rId39" w:history="1">
        <w:r w:rsidRPr="00734B52">
          <w:rPr>
            <w:sz w:val="28"/>
            <w:szCs w:val="28"/>
          </w:rPr>
          <w:t>п</w:t>
        </w:r>
        <w:r w:rsidR="00DC3ECB" w:rsidRPr="00734B52">
          <w:rPr>
            <w:sz w:val="28"/>
            <w:szCs w:val="28"/>
          </w:rPr>
          <w:t>ункт</w:t>
        </w:r>
        <w:r w:rsidRPr="00734B52">
          <w:rPr>
            <w:sz w:val="28"/>
            <w:szCs w:val="28"/>
          </w:rPr>
          <w:t xml:space="preserve"> 1</w:t>
        </w:r>
      </w:hyperlink>
      <w:r w:rsidRPr="00734B52">
        <w:rPr>
          <w:sz w:val="28"/>
          <w:szCs w:val="28"/>
        </w:rPr>
        <w:t xml:space="preserve"> ст</w:t>
      </w:r>
      <w:r w:rsidR="00DC3ECB" w:rsidRPr="00734B52">
        <w:rPr>
          <w:sz w:val="28"/>
          <w:szCs w:val="28"/>
        </w:rPr>
        <w:t>атьи</w:t>
      </w:r>
      <w:r w:rsidRPr="00734B52">
        <w:rPr>
          <w:sz w:val="28"/>
          <w:szCs w:val="28"/>
        </w:rPr>
        <w:t xml:space="preserve"> 11 Закона </w:t>
      </w:r>
      <w:r w:rsidR="00DC3ECB" w:rsidRPr="00734B52">
        <w:rPr>
          <w:sz w:val="28"/>
          <w:szCs w:val="28"/>
        </w:rPr>
        <w:t>№</w:t>
      </w:r>
      <w:r w:rsidRPr="00734B52">
        <w:rPr>
          <w:sz w:val="28"/>
          <w:szCs w:val="28"/>
        </w:rPr>
        <w:t xml:space="preserve"> 164-ФЗ), если договором не предусмотрен переход права собственности к лизингополучателю по истечении </w:t>
      </w:r>
      <w:r w:rsidRPr="00734B52">
        <w:rPr>
          <w:sz w:val="28"/>
          <w:szCs w:val="28"/>
        </w:rPr>
        <w:lastRenderedPageBreak/>
        <w:t xml:space="preserve">срока договора или до этого в порядке, определенном соглашением сторон </w:t>
      </w:r>
      <w:r w:rsidR="00E14B24" w:rsidRPr="00734B52">
        <w:rPr>
          <w:sz w:val="28"/>
          <w:szCs w:val="28"/>
        </w:rPr>
        <w:br/>
      </w:r>
      <w:r w:rsidRPr="00734B52">
        <w:rPr>
          <w:sz w:val="28"/>
          <w:szCs w:val="28"/>
        </w:rPr>
        <w:t>(</w:t>
      </w:r>
      <w:hyperlink r:id="rId40" w:history="1">
        <w:r w:rsidRPr="00734B52">
          <w:rPr>
            <w:sz w:val="28"/>
            <w:szCs w:val="28"/>
          </w:rPr>
          <w:t>п</w:t>
        </w:r>
        <w:r w:rsidR="00DC3ECB" w:rsidRPr="00734B52">
          <w:rPr>
            <w:sz w:val="28"/>
            <w:szCs w:val="28"/>
          </w:rPr>
          <w:t>ункт</w:t>
        </w:r>
        <w:r w:rsidRPr="00734B52">
          <w:rPr>
            <w:sz w:val="28"/>
            <w:szCs w:val="28"/>
          </w:rPr>
          <w:t xml:space="preserve"> 1</w:t>
        </w:r>
      </w:hyperlink>
      <w:r w:rsidRPr="00734B52">
        <w:rPr>
          <w:sz w:val="28"/>
          <w:szCs w:val="28"/>
        </w:rPr>
        <w:t xml:space="preserve"> ст</w:t>
      </w:r>
      <w:r w:rsidR="00DC3ECB" w:rsidRPr="00734B52">
        <w:rPr>
          <w:sz w:val="28"/>
          <w:szCs w:val="28"/>
        </w:rPr>
        <w:t>атьи</w:t>
      </w:r>
      <w:r w:rsidRPr="00734B52">
        <w:rPr>
          <w:sz w:val="28"/>
          <w:szCs w:val="28"/>
        </w:rPr>
        <w:t xml:space="preserve"> 19 Закона </w:t>
      </w:r>
      <w:r w:rsidR="00DC3ECB" w:rsidRPr="00734B52">
        <w:rPr>
          <w:sz w:val="28"/>
          <w:szCs w:val="28"/>
        </w:rPr>
        <w:t>№</w:t>
      </w:r>
      <w:r w:rsidRPr="00734B52">
        <w:rPr>
          <w:sz w:val="28"/>
          <w:szCs w:val="28"/>
        </w:rPr>
        <w:t xml:space="preserve"> 164-ФЗ). Вместе с тем необходимо отметить, что </w:t>
      </w:r>
      <w:r w:rsidR="009557B3">
        <w:rPr>
          <w:sz w:val="28"/>
          <w:szCs w:val="28"/>
        </w:rPr>
        <w:br/>
      </w:r>
      <w:r w:rsidRPr="00734B52">
        <w:rPr>
          <w:sz w:val="28"/>
          <w:szCs w:val="28"/>
        </w:rPr>
        <w:t>к учреждению здравоохранения (лизингополучателю) переходит право владения и пользования предметом лизинга в полном объеме с момента его получения, если договором лизинга не установлено иное.</w:t>
      </w:r>
    </w:p>
    <w:p w:rsidR="00FE2E58" w:rsidRPr="00734B52" w:rsidRDefault="00FE2E58" w:rsidP="00F12F6C">
      <w:pPr>
        <w:widowControl w:val="0"/>
        <w:autoSpaceDE w:val="0"/>
        <w:autoSpaceDN w:val="0"/>
        <w:adjustRightInd w:val="0"/>
        <w:spacing w:line="360" w:lineRule="auto"/>
        <w:ind w:firstLine="709"/>
        <w:jc w:val="both"/>
        <w:rPr>
          <w:sz w:val="28"/>
          <w:szCs w:val="28"/>
        </w:rPr>
      </w:pPr>
      <w:r w:rsidRPr="00734B52">
        <w:rPr>
          <w:sz w:val="28"/>
          <w:szCs w:val="28"/>
        </w:rPr>
        <w:t xml:space="preserve">Согласно </w:t>
      </w:r>
      <w:hyperlink r:id="rId41" w:history="1">
        <w:r w:rsidRPr="00734B52">
          <w:rPr>
            <w:sz w:val="28"/>
            <w:szCs w:val="28"/>
          </w:rPr>
          <w:t>п</w:t>
        </w:r>
        <w:r w:rsidR="00DC3ECB" w:rsidRPr="00734B52">
          <w:rPr>
            <w:sz w:val="28"/>
            <w:szCs w:val="28"/>
          </w:rPr>
          <w:t>ункту</w:t>
        </w:r>
        <w:r w:rsidRPr="00734B52">
          <w:rPr>
            <w:sz w:val="28"/>
            <w:szCs w:val="28"/>
          </w:rPr>
          <w:t xml:space="preserve"> 2</w:t>
        </w:r>
      </w:hyperlink>
      <w:r w:rsidR="00DC3ECB" w:rsidRPr="00734B52">
        <w:rPr>
          <w:sz w:val="28"/>
          <w:szCs w:val="28"/>
        </w:rPr>
        <w:t xml:space="preserve"> статьи</w:t>
      </w:r>
      <w:r w:rsidRPr="00734B52">
        <w:rPr>
          <w:sz w:val="28"/>
          <w:szCs w:val="28"/>
        </w:rPr>
        <w:t xml:space="preserve"> 20 Закона </w:t>
      </w:r>
      <w:r w:rsidR="00DC3ECB" w:rsidRPr="00734B52">
        <w:rPr>
          <w:sz w:val="28"/>
          <w:szCs w:val="28"/>
        </w:rPr>
        <w:t>№</w:t>
      </w:r>
      <w:r w:rsidRPr="00734B52">
        <w:rPr>
          <w:sz w:val="28"/>
          <w:szCs w:val="28"/>
        </w:rPr>
        <w:t xml:space="preserve"> 164-ФЗ предметы лизинга, подлежащие регистрации в государственных органах (транспортные средства, оборудование повышенной опасности и другие предметы лизинга), регистрируются по соглашению сторон на имя лизингодателя или лизингополучателя.</w:t>
      </w:r>
    </w:p>
    <w:p w:rsidR="00FE2E58" w:rsidRPr="00734B52" w:rsidRDefault="00FE2E58" w:rsidP="00F12F6C">
      <w:pPr>
        <w:widowControl w:val="0"/>
        <w:autoSpaceDE w:val="0"/>
        <w:autoSpaceDN w:val="0"/>
        <w:adjustRightInd w:val="0"/>
        <w:spacing w:line="360" w:lineRule="auto"/>
        <w:ind w:firstLine="709"/>
        <w:jc w:val="both"/>
        <w:rPr>
          <w:sz w:val="28"/>
          <w:szCs w:val="28"/>
        </w:rPr>
      </w:pPr>
      <w:r w:rsidRPr="00734B52">
        <w:rPr>
          <w:sz w:val="28"/>
          <w:szCs w:val="28"/>
        </w:rPr>
        <w:t xml:space="preserve">В соответствии с </w:t>
      </w:r>
      <w:hyperlink r:id="rId42" w:history="1">
        <w:r w:rsidRPr="00734B52">
          <w:rPr>
            <w:sz w:val="28"/>
            <w:szCs w:val="28"/>
          </w:rPr>
          <w:t>п</w:t>
        </w:r>
        <w:r w:rsidR="00DC3ECB" w:rsidRPr="00734B52">
          <w:rPr>
            <w:sz w:val="28"/>
            <w:szCs w:val="28"/>
          </w:rPr>
          <w:t>унктом</w:t>
        </w:r>
        <w:r w:rsidRPr="00734B52">
          <w:rPr>
            <w:sz w:val="28"/>
            <w:szCs w:val="28"/>
          </w:rPr>
          <w:t xml:space="preserve"> 1</w:t>
        </w:r>
      </w:hyperlink>
      <w:r w:rsidRPr="00734B52">
        <w:rPr>
          <w:sz w:val="28"/>
          <w:szCs w:val="28"/>
        </w:rPr>
        <w:t xml:space="preserve"> ст</w:t>
      </w:r>
      <w:r w:rsidR="00DC3ECB" w:rsidRPr="00734B52">
        <w:rPr>
          <w:sz w:val="28"/>
          <w:szCs w:val="28"/>
        </w:rPr>
        <w:t>атьи</w:t>
      </w:r>
      <w:r w:rsidRPr="00734B52">
        <w:rPr>
          <w:sz w:val="28"/>
          <w:szCs w:val="28"/>
        </w:rPr>
        <w:t xml:space="preserve"> 19 Закона </w:t>
      </w:r>
      <w:r w:rsidR="00DC3ECB" w:rsidRPr="00734B52">
        <w:rPr>
          <w:sz w:val="28"/>
          <w:szCs w:val="28"/>
        </w:rPr>
        <w:t>№</w:t>
      </w:r>
      <w:r w:rsidRPr="00734B52">
        <w:rPr>
          <w:sz w:val="28"/>
          <w:szCs w:val="28"/>
        </w:rPr>
        <w:t xml:space="preserve"> 164-ФЗ предмет лизинга может быть выкуплен лизингополучателем по истечении срока договора лизинга или до его истечения на условиях, предусмотренных соглашением сторон. </w:t>
      </w:r>
      <w:r w:rsidR="00E14B24" w:rsidRPr="00734B52">
        <w:rPr>
          <w:sz w:val="28"/>
          <w:szCs w:val="28"/>
        </w:rPr>
        <w:br/>
      </w:r>
      <w:r w:rsidRPr="00734B52">
        <w:rPr>
          <w:sz w:val="28"/>
          <w:szCs w:val="28"/>
        </w:rPr>
        <w:t>В этом случае в общую сумму договора лизинга включается выкупная цена предмета лизинга (</w:t>
      </w:r>
      <w:hyperlink r:id="rId43" w:history="1">
        <w:r w:rsidRPr="00734B52">
          <w:rPr>
            <w:sz w:val="28"/>
            <w:szCs w:val="28"/>
          </w:rPr>
          <w:t>п</w:t>
        </w:r>
        <w:r w:rsidR="00DC3ECB" w:rsidRPr="00734B52">
          <w:rPr>
            <w:sz w:val="28"/>
            <w:szCs w:val="28"/>
          </w:rPr>
          <w:t xml:space="preserve">ункт </w:t>
        </w:r>
        <w:r w:rsidRPr="00734B52">
          <w:rPr>
            <w:sz w:val="28"/>
            <w:szCs w:val="28"/>
          </w:rPr>
          <w:t>1</w:t>
        </w:r>
      </w:hyperlink>
      <w:r w:rsidR="00DC3ECB" w:rsidRPr="00734B52">
        <w:rPr>
          <w:sz w:val="28"/>
          <w:szCs w:val="28"/>
        </w:rPr>
        <w:t xml:space="preserve"> статьи 28 Закона №</w:t>
      </w:r>
      <w:r w:rsidRPr="00734B52">
        <w:rPr>
          <w:sz w:val="28"/>
          <w:szCs w:val="28"/>
        </w:rPr>
        <w:t xml:space="preserve"> 164-ФЗ).</w:t>
      </w:r>
    </w:p>
    <w:p w:rsidR="00D22E95" w:rsidRPr="00734B52" w:rsidRDefault="00D22E95" w:rsidP="00010598">
      <w:pPr>
        <w:widowControl w:val="0"/>
        <w:autoSpaceDE w:val="0"/>
        <w:autoSpaceDN w:val="0"/>
        <w:adjustRightInd w:val="0"/>
        <w:ind w:firstLine="709"/>
        <w:jc w:val="both"/>
        <w:rPr>
          <w:sz w:val="28"/>
          <w:szCs w:val="28"/>
        </w:rPr>
      </w:pPr>
    </w:p>
    <w:p w:rsidR="00D22E95" w:rsidRPr="00734B52" w:rsidRDefault="004E29FC" w:rsidP="008B2053">
      <w:pPr>
        <w:autoSpaceDE w:val="0"/>
        <w:autoSpaceDN w:val="0"/>
        <w:adjustRightInd w:val="0"/>
        <w:ind w:firstLine="540"/>
        <w:jc w:val="center"/>
        <w:rPr>
          <w:rFonts w:eastAsiaTheme="minorHAnsi"/>
          <w:b/>
          <w:bCs/>
          <w:sz w:val="28"/>
          <w:szCs w:val="28"/>
          <w:lang w:eastAsia="en-US"/>
        </w:rPr>
      </w:pPr>
      <w:r w:rsidRPr="00734B52">
        <w:rPr>
          <w:b/>
          <w:sz w:val="28"/>
          <w:szCs w:val="28"/>
          <w:lang w:val="en-US"/>
        </w:rPr>
        <w:t>V</w:t>
      </w:r>
      <w:r w:rsidR="00994207" w:rsidRPr="00734B52">
        <w:rPr>
          <w:b/>
          <w:sz w:val="28"/>
          <w:szCs w:val="28"/>
          <w:lang w:val="en-US"/>
        </w:rPr>
        <w:t>II</w:t>
      </w:r>
      <w:r w:rsidRPr="00734B52">
        <w:rPr>
          <w:b/>
          <w:sz w:val="28"/>
          <w:szCs w:val="28"/>
        </w:rPr>
        <w:t xml:space="preserve">. </w:t>
      </w:r>
      <w:r w:rsidR="00D22E95" w:rsidRPr="00734B52">
        <w:rPr>
          <w:rFonts w:eastAsiaTheme="minorHAnsi"/>
          <w:b/>
          <w:bCs/>
          <w:sz w:val="28"/>
          <w:szCs w:val="28"/>
          <w:lang w:eastAsia="en-US"/>
        </w:rPr>
        <w:t xml:space="preserve">Участие частных медицинских организаций в реализации программы государственных гарантий бесплатного оказания гражданам медицинской помощи как механизм государственно-частного </w:t>
      </w:r>
      <w:r w:rsidR="00350765" w:rsidRPr="00734B52">
        <w:rPr>
          <w:rFonts w:eastAsiaTheme="minorHAnsi"/>
          <w:b/>
          <w:bCs/>
          <w:sz w:val="28"/>
          <w:szCs w:val="28"/>
          <w:lang w:eastAsia="en-US"/>
        </w:rPr>
        <w:t>взаимодействия</w:t>
      </w:r>
      <w:r w:rsidR="00E14B24" w:rsidRPr="00734B52">
        <w:rPr>
          <w:rFonts w:eastAsiaTheme="minorHAnsi"/>
          <w:b/>
          <w:bCs/>
          <w:sz w:val="28"/>
          <w:szCs w:val="28"/>
          <w:lang w:eastAsia="en-US"/>
        </w:rPr>
        <w:t xml:space="preserve"> </w:t>
      </w:r>
      <w:r w:rsidR="00E14B24" w:rsidRPr="00734B52">
        <w:rPr>
          <w:rFonts w:eastAsiaTheme="minorHAnsi"/>
          <w:b/>
          <w:bCs/>
          <w:sz w:val="28"/>
          <w:szCs w:val="28"/>
          <w:lang w:eastAsia="en-US"/>
        </w:rPr>
        <w:br/>
        <w:t>в сфере здравоохранения</w:t>
      </w:r>
    </w:p>
    <w:p w:rsidR="00621280" w:rsidRPr="00734B52" w:rsidRDefault="00621280" w:rsidP="00D40C2F">
      <w:pPr>
        <w:widowControl w:val="0"/>
        <w:autoSpaceDE w:val="0"/>
        <w:autoSpaceDN w:val="0"/>
        <w:adjustRightInd w:val="0"/>
        <w:spacing w:line="360" w:lineRule="auto"/>
        <w:ind w:firstLine="709"/>
        <w:jc w:val="both"/>
        <w:rPr>
          <w:sz w:val="28"/>
          <w:szCs w:val="28"/>
        </w:rPr>
      </w:pPr>
    </w:p>
    <w:p w:rsidR="00621280" w:rsidRPr="00734B52" w:rsidRDefault="004A6407" w:rsidP="00D40C2F">
      <w:pPr>
        <w:widowControl w:val="0"/>
        <w:autoSpaceDE w:val="0"/>
        <w:autoSpaceDN w:val="0"/>
        <w:adjustRightInd w:val="0"/>
        <w:spacing w:line="360" w:lineRule="auto"/>
        <w:ind w:firstLine="709"/>
        <w:jc w:val="both"/>
        <w:rPr>
          <w:sz w:val="28"/>
          <w:szCs w:val="28"/>
        </w:rPr>
      </w:pPr>
      <w:r w:rsidRPr="00734B52">
        <w:rPr>
          <w:sz w:val="28"/>
          <w:szCs w:val="28"/>
        </w:rPr>
        <w:t>Правовой основ</w:t>
      </w:r>
      <w:r w:rsidR="00561831" w:rsidRPr="00734B52">
        <w:rPr>
          <w:sz w:val="28"/>
          <w:szCs w:val="28"/>
        </w:rPr>
        <w:t xml:space="preserve">ой указанного механизма государственно-частного взаимодействия является </w:t>
      </w:r>
      <w:r w:rsidR="00621280" w:rsidRPr="00734B52">
        <w:rPr>
          <w:sz w:val="28"/>
          <w:szCs w:val="28"/>
        </w:rPr>
        <w:t>Федеральный закон от 29</w:t>
      </w:r>
      <w:r w:rsidR="00350765" w:rsidRPr="00734B52">
        <w:rPr>
          <w:sz w:val="28"/>
          <w:szCs w:val="28"/>
        </w:rPr>
        <w:t xml:space="preserve"> ноября </w:t>
      </w:r>
      <w:r w:rsidR="00621280" w:rsidRPr="00734B52">
        <w:rPr>
          <w:sz w:val="28"/>
          <w:szCs w:val="28"/>
        </w:rPr>
        <w:t>2010</w:t>
      </w:r>
      <w:r w:rsidR="00350765" w:rsidRPr="00734B52">
        <w:rPr>
          <w:sz w:val="28"/>
          <w:szCs w:val="28"/>
        </w:rPr>
        <w:t xml:space="preserve"> г.</w:t>
      </w:r>
      <w:r w:rsidR="00621280" w:rsidRPr="00734B52">
        <w:rPr>
          <w:sz w:val="28"/>
          <w:szCs w:val="28"/>
        </w:rPr>
        <w:t xml:space="preserve"> № 326-ФЗ </w:t>
      </w:r>
      <w:r w:rsidR="00F2711E" w:rsidRPr="00734B52">
        <w:rPr>
          <w:sz w:val="28"/>
          <w:szCs w:val="28"/>
        </w:rPr>
        <w:br/>
      </w:r>
      <w:r w:rsidR="00621280" w:rsidRPr="00734B52">
        <w:rPr>
          <w:sz w:val="28"/>
          <w:szCs w:val="28"/>
        </w:rPr>
        <w:t xml:space="preserve">«Об обязательном медицинском страховании в Российской Федерации» </w:t>
      </w:r>
      <w:r w:rsidR="00F2711E" w:rsidRPr="00734B52">
        <w:rPr>
          <w:sz w:val="28"/>
          <w:szCs w:val="28"/>
        </w:rPr>
        <w:br/>
      </w:r>
      <w:r w:rsidR="00621280" w:rsidRPr="00734B52">
        <w:rPr>
          <w:sz w:val="28"/>
          <w:szCs w:val="28"/>
        </w:rPr>
        <w:t xml:space="preserve">(далее – </w:t>
      </w:r>
      <w:r w:rsidR="00561831" w:rsidRPr="00734B52">
        <w:rPr>
          <w:sz w:val="28"/>
          <w:szCs w:val="28"/>
        </w:rPr>
        <w:t>Закон № 326-ФЗ</w:t>
      </w:r>
      <w:r w:rsidR="00621280" w:rsidRPr="00734B52">
        <w:rPr>
          <w:sz w:val="28"/>
          <w:szCs w:val="28"/>
        </w:rPr>
        <w:t xml:space="preserve">) и подзаконные акты, принятые для реализации </w:t>
      </w:r>
      <w:r w:rsidR="009557B3" w:rsidRPr="00734B52">
        <w:rPr>
          <w:sz w:val="28"/>
          <w:szCs w:val="28"/>
        </w:rPr>
        <w:t>Закон</w:t>
      </w:r>
      <w:r w:rsidR="009557B3">
        <w:rPr>
          <w:sz w:val="28"/>
          <w:szCs w:val="28"/>
        </w:rPr>
        <w:t>а</w:t>
      </w:r>
      <w:r w:rsidR="009557B3" w:rsidRPr="00734B52">
        <w:rPr>
          <w:sz w:val="28"/>
          <w:szCs w:val="28"/>
        </w:rPr>
        <w:t xml:space="preserve"> </w:t>
      </w:r>
      <w:r w:rsidR="009557B3">
        <w:rPr>
          <w:sz w:val="28"/>
          <w:szCs w:val="28"/>
        </w:rPr>
        <w:br/>
      </w:r>
      <w:r w:rsidR="009557B3" w:rsidRPr="00734B52">
        <w:rPr>
          <w:sz w:val="28"/>
          <w:szCs w:val="28"/>
        </w:rPr>
        <w:t>№ 326-ФЗ</w:t>
      </w:r>
      <w:r w:rsidR="00621280" w:rsidRPr="00734B52">
        <w:rPr>
          <w:sz w:val="28"/>
          <w:szCs w:val="28"/>
        </w:rPr>
        <w:t xml:space="preserve">, </w:t>
      </w:r>
      <w:r w:rsidR="00561831" w:rsidRPr="00734B52">
        <w:rPr>
          <w:sz w:val="28"/>
          <w:szCs w:val="28"/>
        </w:rPr>
        <w:t xml:space="preserve">которые </w:t>
      </w:r>
      <w:r w:rsidR="00621280" w:rsidRPr="00734B52">
        <w:rPr>
          <w:sz w:val="28"/>
          <w:szCs w:val="28"/>
        </w:rPr>
        <w:t>расширили права частных медицинских организаций на участие в сфере обязател</w:t>
      </w:r>
      <w:r w:rsidR="00F2711E" w:rsidRPr="00734B52">
        <w:rPr>
          <w:sz w:val="28"/>
          <w:szCs w:val="28"/>
        </w:rPr>
        <w:t>ьного медицинского страхования.</w:t>
      </w:r>
    </w:p>
    <w:p w:rsidR="00621280" w:rsidRPr="00734B52" w:rsidRDefault="00621280" w:rsidP="00D40C2F">
      <w:pPr>
        <w:widowControl w:val="0"/>
        <w:autoSpaceDE w:val="0"/>
        <w:autoSpaceDN w:val="0"/>
        <w:adjustRightInd w:val="0"/>
        <w:spacing w:line="360" w:lineRule="auto"/>
        <w:ind w:firstLine="709"/>
        <w:jc w:val="both"/>
        <w:rPr>
          <w:sz w:val="28"/>
          <w:szCs w:val="28"/>
        </w:rPr>
      </w:pPr>
      <w:r w:rsidRPr="00734B52">
        <w:rPr>
          <w:sz w:val="28"/>
          <w:szCs w:val="28"/>
        </w:rPr>
        <w:t xml:space="preserve">Статьей 15 </w:t>
      </w:r>
      <w:r w:rsidR="00561831" w:rsidRPr="00734B52">
        <w:rPr>
          <w:sz w:val="28"/>
          <w:szCs w:val="28"/>
        </w:rPr>
        <w:t>З</w:t>
      </w:r>
      <w:r w:rsidRPr="00734B52">
        <w:rPr>
          <w:sz w:val="28"/>
          <w:szCs w:val="28"/>
        </w:rPr>
        <w:t xml:space="preserve">акона </w:t>
      </w:r>
      <w:r w:rsidR="00561831" w:rsidRPr="00734B52">
        <w:rPr>
          <w:sz w:val="28"/>
          <w:szCs w:val="28"/>
        </w:rPr>
        <w:t xml:space="preserve">№ 326-ФЗ </w:t>
      </w:r>
      <w:r w:rsidRPr="00734B52">
        <w:rPr>
          <w:sz w:val="28"/>
          <w:szCs w:val="28"/>
        </w:rPr>
        <w:t xml:space="preserve">предусмотрено, что к медицинским организациям в сфере обязательного медицинского страхования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w:t>
      </w:r>
      <w:r w:rsidRPr="00734B52">
        <w:rPr>
          <w:sz w:val="28"/>
          <w:szCs w:val="28"/>
        </w:rPr>
        <w:lastRenderedPageBreak/>
        <w:t xml:space="preserve">обязательного медицинского страхования, организации любой предусмотренной </w:t>
      </w:r>
      <w:hyperlink r:id="rId44" w:history="1">
        <w:r w:rsidRPr="00734B52">
          <w:rPr>
            <w:sz w:val="28"/>
            <w:szCs w:val="28"/>
          </w:rPr>
          <w:t>законодательством</w:t>
        </w:r>
      </w:hyperlink>
      <w:r w:rsidRPr="00734B52">
        <w:rPr>
          <w:sz w:val="28"/>
          <w:szCs w:val="28"/>
        </w:rPr>
        <w:t xml:space="preserve"> Российской Федерации организационно-правовой формы и индивидуальные предприниматели, занимающиеся частной медицинской практикой.</w:t>
      </w:r>
    </w:p>
    <w:p w:rsidR="00AE48B3" w:rsidRPr="00734B52" w:rsidRDefault="00AE48B3" w:rsidP="00D40C2F">
      <w:pPr>
        <w:widowControl w:val="0"/>
        <w:autoSpaceDE w:val="0"/>
        <w:autoSpaceDN w:val="0"/>
        <w:adjustRightInd w:val="0"/>
        <w:spacing w:line="360" w:lineRule="auto"/>
        <w:ind w:firstLine="709"/>
        <w:jc w:val="both"/>
        <w:rPr>
          <w:sz w:val="28"/>
          <w:szCs w:val="28"/>
        </w:rPr>
      </w:pPr>
      <w:r w:rsidRPr="00734B52">
        <w:rPr>
          <w:sz w:val="28"/>
          <w:szCs w:val="28"/>
        </w:rPr>
        <w:t>Медицинская организация или индивидуальный предприниматель, осуществляющи</w:t>
      </w:r>
      <w:r w:rsidR="009557B3">
        <w:rPr>
          <w:sz w:val="28"/>
          <w:szCs w:val="28"/>
        </w:rPr>
        <w:t>е</w:t>
      </w:r>
      <w:r w:rsidRPr="00734B52">
        <w:rPr>
          <w:sz w:val="28"/>
          <w:szCs w:val="28"/>
        </w:rPr>
        <w:t xml:space="preserve"> медицинскую деятельност</w:t>
      </w:r>
      <w:r w:rsidR="009557B3">
        <w:rPr>
          <w:sz w:val="28"/>
          <w:szCs w:val="28"/>
        </w:rPr>
        <w:t>ь</w:t>
      </w:r>
      <w:r w:rsidRPr="00734B52">
        <w:rPr>
          <w:sz w:val="28"/>
          <w:szCs w:val="28"/>
        </w:rPr>
        <w:t xml:space="preserve"> и планирующие участие в территориальной программе государственных гарантий</w:t>
      </w:r>
      <w:r w:rsidR="009557B3">
        <w:rPr>
          <w:sz w:val="28"/>
          <w:szCs w:val="28"/>
        </w:rPr>
        <w:t>,</w:t>
      </w:r>
      <w:r w:rsidRPr="00734B52">
        <w:rPr>
          <w:sz w:val="28"/>
          <w:szCs w:val="28"/>
        </w:rPr>
        <w:t xml:space="preserve"> должны иметь лицензию на осуществление медицинской деятельности, заключение Роспотребнадзора на возможность осуществления медицинской деятельности, в том числе на источники ионизирующего излучения, соответствующий набор помещений, утвержденный норматив медицинского оборудования в соответствии с утвержденным Минздравом России порядком оказания медицинской помощи, штат медицинских работников с соответствующей подготовкой для осуществления заявленных работ (услуг), договор на техническое обслуживание.</w:t>
      </w:r>
    </w:p>
    <w:p w:rsidR="00621280" w:rsidRPr="00734B52" w:rsidRDefault="00621280" w:rsidP="00D40C2F">
      <w:pPr>
        <w:widowControl w:val="0"/>
        <w:autoSpaceDE w:val="0"/>
        <w:autoSpaceDN w:val="0"/>
        <w:adjustRightInd w:val="0"/>
        <w:spacing w:line="360" w:lineRule="auto"/>
        <w:ind w:firstLine="709"/>
        <w:jc w:val="both"/>
        <w:rPr>
          <w:sz w:val="28"/>
          <w:szCs w:val="28"/>
        </w:rPr>
      </w:pPr>
      <w:r w:rsidRPr="00734B52">
        <w:rPr>
          <w:sz w:val="28"/>
          <w:szCs w:val="28"/>
        </w:rPr>
        <w:t xml:space="preserve">Медицинская организация включается в реестр медицинских организаций на основании уведомления, направляемого ею в территориальный фонд обязательного медицинского страхования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обязательного медицинского страхования не вправе отказать медицинской организации во включении в </w:t>
      </w:r>
      <w:r w:rsidR="008743FC" w:rsidRPr="00734B52">
        <w:rPr>
          <w:sz w:val="28"/>
          <w:szCs w:val="28"/>
        </w:rPr>
        <w:t>реестр медицинских организаций.</w:t>
      </w:r>
    </w:p>
    <w:p w:rsidR="00621280" w:rsidRPr="00734B52" w:rsidRDefault="00621280" w:rsidP="00D40C2F">
      <w:pPr>
        <w:widowControl w:val="0"/>
        <w:autoSpaceDE w:val="0"/>
        <w:autoSpaceDN w:val="0"/>
        <w:adjustRightInd w:val="0"/>
        <w:spacing w:line="360" w:lineRule="auto"/>
        <w:ind w:firstLine="709"/>
        <w:jc w:val="both"/>
        <w:rPr>
          <w:sz w:val="28"/>
          <w:szCs w:val="28"/>
        </w:rPr>
      </w:pPr>
      <w:r w:rsidRPr="00734B52">
        <w:rPr>
          <w:sz w:val="28"/>
          <w:szCs w:val="28"/>
        </w:rPr>
        <w:t xml:space="preserve">Реестр медицинских организаций ведется территориальным фондом обязательного медицинского страхования, размещается в обязательном порядке на его официальном сайте в </w:t>
      </w:r>
      <w:r w:rsidR="005C6EE5">
        <w:rPr>
          <w:sz w:val="28"/>
          <w:szCs w:val="28"/>
        </w:rPr>
        <w:t xml:space="preserve">информационно-коммуникационной </w:t>
      </w:r>
      <w:r w:rsidRPr="00734B52">
        <w:rPr>
          <w:sz w:val="28"/>
          <w:szCs w:val="28"/>
        </w:rPr>
        <w:t xml:space="preserve">сети </w:t>
      </w:r>
      <w:r w:rsidR="00561831" w:rsidRPr="00734B52">
        <w:rPr>
          <w:sz w:val="28"/>
          <w:szCs w:val="28"/>
        </w:rPr>
        <w:t>«</w:t>
      </w:r>
      <w:r w:rsidRPr="00734B52">
        <w:rPr>
          <w:sz w:val="28"/>
          <w:szCs w:val="28"/>
        </w:rPr>
        <w:t>Интернет</w:t>
      </w:r>
      <w:r w:rsidR="00561831" w:rsidRPr="00734B52">
        <w:rPr>
          <w:sz w:val="28"/>
          <w:szCs w:val="28"/>
        </w:rPr>
        <w:t>»</w:t>
      </w:r>
      <w:r w:rsidRPr="00734B52">
        <w:rPr>
          <w:sz w:val="28"/>
          <w:szCs w:val="28"/>
        </w:rPr>
        <w:t xml:space="preserve"> </w:t>
      </w:r>
      <w:r w:rsidR="005C6EE5">
        <w:rPr>
          <w:sz w:val="28"/>
          <w:szCs w:val="28"/>
        </w:rPr>
        <w:br/>
      </w:r>
      <w:r w:rsidRPr="00734B52">
        <w:rPr>
          <w:sz w:val="28"/>
          <w:szCs w:val="28"/>
        </w:rPr>
        <w:t>и доступен для всех граждан.</w:t>
      </w:r>
    </w:p>
    <w:p w:rsidR="00DF32F3" w:rsidRPr="00734B52" w:rsidRDefault="00DF32F3" w:rsidP="00DF32F3">
      <w:pPr>
        <w:widowControl w:val="0"/>
        <w:autoSpaceDE w:val="0"/>
        <w:autoSpaceDN w:val="0"/>
        <w:adjustRightInd w:val="0"/>
        <w:spacing w:line="360" w:lineRule="auto"/>
        <w:ind w:firstLine="709"/>
        <w:jc w:val="both"/>
        <w:rPr>
          <w:sz w:val="28"/>
          <w:szCs w:val="28"/>
        </w:rPr>
      </w:pPr>
      <w:r w:rsidRPr="00734B52">
        <w:rPr>
          <w:sz w:val="28"/>
          <w:szCs w:val="28"/>
        </w:rPr>
        <w:t xml:space="preserve">Медицинская организация осуществляет свою деятельность в сфере обязательного медицинского страхования на основании </w:t>
      </w:r>
      <w:hyperlink r:id="rId45" w:history="1">
        <w:r w:rsidRPr="00734B52">
          <w:rPr>
            <w:sz w:val="28"/>
            <w:szCs w:val="28"/>
          </w:rPr>
          <w:t>договора</w:t>
        </w:r>
      </w:hyperlink>
      <w:r w:rsidRPr="00734B52">
        <w:rPr>
          <w:sz w:val="28"/>
          <w:szCs w:val="28"/>
        </w:rPr>
        <w:t xml:space="preserve"> на оказание и оплату медицинской помощи по обязательному медицинскому страхованию и </w:t>
      </w:r>
      <w:r w:rsidR="005C6EE5">
        <w:rPr>
          <w:sz w:val="28"/>
          <w:szCs w:val="28"/>
        </w:rPr>
        <w:br/>
      </w:r>
      <w:r w:rsidRPr="00734B52">
        <w:rPr>
          <w:sz w:val="28"/>
          <w:szCs w:val="28"/>
        </w:rPr>
        <w:t xml:space="preserve">не вправе отказать застрахованным лицам в оказании медицинской помощи в </w:t>
      </w:r>
      <w:r w:rsidRPr="00734B52">
        <w:rPr>
          <w:sz w:val="28"/>
          <w:szCs w:val="28"/>
        </w:rPr>
        <w:lastRenderedPageBreak/>
        <w:t>соответствии с территориальной программой обязательного медицинского страхования.</w:t>
      </w:r>
    </w:p>
    <w:p w:rsidR="00621280" w:rsidRPr="00734B52" w:rsidRDefault="00621280" w:rsidP="00D40C2F">
      <w:pPr>
        <w:widowControl w:val="0"/>
        <w:autoSpaceDE w:val="0"/>
        <w:autoSpaceDN w:val="0"/>
        <w:adjustRightInd w:val="0"/>
        <w:spacing w:line="360" w:lineRule="auto"/>
        <w:ind w:firstLine="709"/>
        <w:jc w:val="both"/>
        <w:rPr>
          <w:sz w:val="28"/>
          <w:szCs w:val="28"/>
        </w:rPr>
      </w:pPr>
      <w:r w:rsidRPr="00734B52">
        <w:rPr>
          <w:sz w:val="28"/>
          <w:szCs w:val="28"/>
        </w:rPr>
        <w:t xml:space="preserve">В соответствии </w:t>
      </w:r>
      <w:r w:rsidR="00F90F3D" w:rsidRPr="00734B52">
        <w:rPr>
          <w:sz w:val="28"/>
          <w:szCs w:val="28"/>
        </w:rPr>
        <w:t xml:space="preserve">с </w:t>
      </w:r>
      <w:r w:rsidRPr="00734B52">
        <w:rPr>
          <w:sz w:val="28"/>
          <w:szCs w:val="28"/>
        </w:rPr>
        <w:t xml:space="preserve">частью 7 статьи 35 </w:t>
      </w:r>
      <w:r w:rsidR="00561831" w:rsidRPr="00734B52">
        <w:rPr>
          <w:sz w:val="28"/>
          <w:szCs w:val="28"/>
        </w:rPr>
        <w:t>З</w:t>
      </w:r>
      <w:r w:rsidRPr="00734B52">
        <w:rPr>
          <w:sz w:val="28"/>
          <w:szCs w:val="28"/>
        </w:rPr>
        <w:t>акона</w:t>
      </w:r>
      <w:r w:rsidR="00561831" w:rsidRPr="00734B52">
        <w:rPr>
          <w:sz w:val="28"/>
          <w:szCs w:val="28"/>
        </w:rPr>
        <w:t xml:space="preserve"> № 326-ФЗ</w:t>
      </w:r>
      <w:r w:rsidRPr="00734B52">
        <w:rPr>
          <w:sz w:val="28"/>
          <w:szCs w:val="28"/>
        </w:rPr>
        <w:t xml:space="preserve"> с 1 января 2013 г</w:t>
      </w:r>
      <w:r w:rsidR="00561831" w:rsidRPr="00734B52">
        <w:rPr>
          <w:sz w:val="28"/>
          <w:szCs w:val="28"/>
        </w:rPr>
        <w:t>.</w:t>
      </w:r>
      <w:r w:rsidRPr="00734B52">
        <w:rPr>
          <w:sz w:val="28"/>
          <w:szCs w:val="28"/>
        </w:rPr>
        <w:t xml:space="preserve"> структура тарифа на оплату медицинской помощи значительно расширена и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w:t>
      </w:r>
      <w:r w:rsidR="005C6EE5">
        <w:rPr>
          <w:sz w:val="28"/>
          <w:szCs w:val="28"/>
        </w:rPr>
        <w:t>ю</w:t>
      </w:r>
      <w:r w:rsidRPr="00734B52">
        <w:rPr>
          <w:sz w:val="28"/>
          <w:szCs w:val="28"/>
        </w:rPr>
        <w:t xml:space="preserve">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w:t>
      </w:r>
      <w:r w:rsidR="008743FC" w:rsidRPr="00734B52">
        <w:rPr>
          <w:sz w:val="28"/>
          <w:szCs w:val="28"/>
        </w:rPr>
        <w:t>100</w:t>
      </w:r>
      <w:r w:rsidRPr="00734B52">
        <w:rPr>
          <w:sz w:val="28"/>
          <w:szCs w:val="28"/>
        </w:rPr>
        <w:t xml:space="preserve"> тысяч рублей за единицу.</w:t>
      </w:r>
    </w:p>
    <w:p w:rsidR="00621280" w:rsidRPr="00734B52" w:rsidRDefault="00621280" w:rsidP="00D40C2F">
      <w:pPr>
        <w:widowControl w:val="0"/>
        <w:autoSpaceDE w:val="0"/>
        <w:autoSpaceDN w:val="0"/>
        <w:adjustRightInd w:val="0"/>
        <w:spacing w:line="360" w:lineRule="auto"/>
        <w:ind w:firstLine="709"/>
        <w:jc w:val="both"/>
        <w:rPr>
          <w:sz w:val="28"/>
          <w:szCs w:val="28"/>
        </w:rPr>
      </w:pPr>
      <w:r w:rsidRPr="00734B52">
        <w:rPr>
          <w:sz w:val="28"/>
          <w:szCs w:val="28"/>
        </w:rPr>
        <w:t>В соответствии с Правилами обязател</w:t>
      </w:r>
      <w:r w:rsidR="00561831" w:rsidRPr="00734B52">
        <w:rPr>
          <w:sz w:val="28"/>
          <w:szCs w:val="28"/>
        </w:rPr>
        <w:t xml:space="preserve">ьного медицинского страхования, утвержденными </w:t>
      </w:r>
      <w:r w:rsidRPr="00734B52">
        <w:rPr>
          <w:sz w:val="28"/>
          <w:szCs w:val="28"/>
        </w:rPr>
        <w:t>приказ</w:t>
      </w:r>
      <w:r w:rsidR="00561831" w:rsidRPr="00734B52">
        <w:rPr>
          <w:sz w:val="28"/>
          <w:szCs w:val="28"/>
        </w:rPr>
        <w:t>ом</w:t>
      </w:r>
      <w:r w:rsidRPr="00734B52">
        <w:rPr>
          <w:sz w:val="28"/>
          <w:szCs w:val="28"/>
        </w:rPr>
        <w:t xml:space="preserve"> Минздрава России от 28</w:t>
      </w:r>
      <w:r w:rsidR="0089124D" w:rsidRPr="00734B52">
        <w:rPr>
          <w:sz w:val="28"/>
          <w:szCs w:val="28"/>
        </w:rPr>
        <w:t xml:space="preserve"> февраля </w:t>
      </w:r>
      <w:r w:rsidRPr="00734B52">
        <w:rPr>
          <w:sz w:val="28"/>
          <w:szCs w:val="28"/>
        </w:rPr>
        <w:t>2011</w:t>
      </w:r>
      <w:r w:rsidR="0089124D" w:rsidRPr="00734B52">
        <w:rPr>
          <w:sz w:val="28"/>
          <w:szCs w:val="28"/>
        </w:rPr>
        <w:t xml:space="preserve"> г.</w:t>
      </w:r>
      <w:r w:rsidRPr="00734B52">
        <w:rPr>
          <w:sz w:val="28"/>
          <w:szCs w:val="28"/>
        </w:rPr>
        <w:t xml:space="preserve"> № 158н</w:t>
      </w:r>
      <w:r w:rsidR="00561831" w:rsidRPr="00734B52">
        <w:rPr>
          <w:sz w:val="28"/>
          <w:szCs w:val="28"/>
        </w:rPr>
        <w:t>,</w:t>
      </w:r>
      <w:r w:rsidRPr="00734B52">
        <w:rPr>
          <w:sz w:val="28"/>
          <w:szCs w:val="28"/>
        </w:rPr>
        <w:t xml:space="preserve"> </w:t>
      </w:r>
      <w:r w:rsidR="008743FC" w:rsidRPr="00734B52">
        <w:rPr>
          <w:sz w:val="28"/>
          <w:szCs w:val="28"/>
        </w:rPr>
        <w:br/>
      </w:r>
      <w:r w:rsidRPr="00734B52">
        <w:rPr>
          <w:sz w:val="28"/>
          <w:szCs w:val="28"/>
        </w:rPr>
        <w:t>в субъектах Российской Федерации тарифы могут устанавливаться медицинским организациям на срок до трех лет и индексироваться. Таким образом, установлены гарантии возмещения расходов медицинских организаций при оказании медицинской помощи в сфере обязательного медицинского страхования.</w:t>
      </w:r>
    </w:p>
    <w:p w:rsidR="00621280" w:rsidRPr="00734B52" w:rsidRDefault="00621280" w:rsidP="00D40C2F">
      <w:pPr>
        <w:widowControl w:val="0"/>
        <w:autoSpaceDE w:val="0"/>
        <w:autoSpaceDN w:val="0"/>
        <w:adjustRightInd w:val="0"/>
        <w:spacing w:line="360" w:lineRule="auto"/>
        <w:ind w:firstLine="709"/>
        <w:jc w:val="both"/>
        <w:rPr>
          <w:sz w:val="28"/>
          <w:szCs w:val="28"/>
        </w:rPr>
      </w:pPr>
      <w:r w:rsidRPr="00734B52">
        <w:rPr>
          <w:sz w:val="28"/>
          <w:szCs w:val="28"/>
        </w:rPr>
        <w:t xml:space="preserve">Расширены возможности медицинских организаций к участию в планировании объемов медицинской помощи. Медицинские организации в составе Комиссии по разработке территориальной программы обязательного медицинского страхования участвуют в определении тарифов, в формировании территориальной программы обязательного медицинского страхования и в распределении объемов </w:t>
      </w:r>
      <w:r w:rsidRPr="00734B52">
        <w:rPr>
          <w:sz w:val="28"/>
          <w:szCs w:val="28"/>
        </w:rPr>
        <w:lastRenderedPageBreak/>
        <w:t>предоставления медицинской помощи ме</w:t>
      </w:r>
      <w:r w:rsidR="00D9730E" w:rsidRPr="00734B52">
        <w:rPr>
          <w:sz w:val="28"/>
          <w:szCs w:val="28"/>
        </w:rPr>
        <w:t>жду медицинскими организациями.</w:t>
      </w:r>
    </w:p>
    <w:p w:rsidR="00621280" w:rsidRPr="00734B52" w:rsidRDefault="00621280" w:rsidP="00D40C2F">
      <w:pPr>
        <w:widowControl w:val="0"/>
        <w:autoSpaceDE w:val="0"/>
        <w:autoSpaceDN w:val="0"/>
        <w:adjustRightInd w:val="0"/>
        <w:spacing w:line="360" w:lineRule="auto"/>
        <w:ind w:firstLine="709"/>
        <w:jc w:val="both"/>
        <w:rPr>
          <w:sz w:val="28"/>
          <w:szCs w:val="28"/>
        </w:rPr>
      </w:pPr>
      <w:r w:rsidRPr="00734B52">
        <w:rPr>
          <w:sz w:val="28"/>
          <w:szCs w:val="28"/>
        </w:rPr>
        <w:t xml:space="preserve">Уполномоченные органы исполнительной власти субъектов Российской Федерации размещают на своих официальных сайтах в </w:t>
      </w:r>
      <w:r w:rsidR="003379A6">
        <w:rPr>
          <w:sz w:val="28"/>
          <w:szCs w:val="28"/>
        </w:rPr>
        <w:t xml:space="preserve">информационно-коммуникационной </w:t>
      </w:r>
      <w:r w:rsidRPr="00734B52">
        <w:rPr>
          <w:sz w:val="28"/>
          <w:szCs w:val="28"/>
        </w:rPr>
        <w:t xml:space="preserve">сети </w:t>
      </w:r>
      <w:r w:rsidR="00561831" w:rsidRPr="00734B52">
        <w:rPr>
          <w:sz w:val="28"/>
          <w:szCs w:val="28"/>
        </w:rPr>
        <w:t>«</w:t>
      </w:r>
      <w:r w:rsidRPr="00734B52">
        <w:rPr>
          <w:sz w:val="28"/>
          <w:szCs w:val="28"/>
        </w:rPr>
        <w:t>Интернет</w:t>
      </w:r>
      <w:r w:rsidR="00561831" w:rsidRPr="00734B52">
        <w:rPr>
          <w:sz w:val="28"/>
          <w:szCs w:val="28"/>
        </w:rPr>
        <w:t>»</w:t>
      </w:r>
      <w:r w:rsidRPr="00734B52">
        <w:rPr>
          <w:sz w:val="28"/>
          <w:szCs w:val="28"/>
        </w:rPr>
        <w:t xml:space="preserve"> утвержденные территориальные программы обязательного медицинского страхования и установленные тарифы на оплату медицинской помощи в срок не позднее 14 календарных дней со дня их установления</w:t>
      </w:r>
      <w:r w:rsidR="00D40C2F" w:rsidRPr="00734B52">
        <w:rPr>
          <w:sz w:val="28"/>
          <w:szCs w:val="28"/>
        </w:rPr>
        <w:t>.</w:t>
      </w:r>
    </w:p>
    <w:p w:rsidR="009A7C1B" w:rsidRPr="00734B52" w:rsidRDefault="009A7C1B" w:rsidP="00D40C2F">
      <w:pPr>
        <w:widowControl w:val="0"/>
        <w:autoSpaceDE w:val="0"/>
        <w:autoSpaceDN w:val="0"/>
        <w:adjustRightInd w:val="0"/>
        <w:spacing w:line="360" w:lineRule="auto"/>
        <w:ind w:firstLine="709"/>
        <w:jc w:val="both"/>
        <w:rPr>
          <w:sz w:val="28"/>
          <w:szCs w:val="28"/>
        </w:rPr>
      </w:pPr>
    </w:p>
    <w:p w:rsidR="00DC5CCF" w:rsidRPr="00734B52" w:rsidRDefault="004E29FC" w:rsidP="008B2053">
      <w:pPr>
        <w:widowControl w:val="0"/>
        <w:autoSpaceDE w:val="0"/>
        <w:autoSpaceDN w:val="0"/>
        <w:adjustRightInd w:val="0"/>
        <w:ind w:firstLine="540"/>
        <w:jc w:val="center"/>
        <w:rPr>
          <w:b/>
          <w:sz w:val="28"/>
          <w:szCs w:val="28"/>
        </w:rPr>
      </w:pPr>
      <w:r w:rsidRPr="00734B52">
        <w:rPr>
          <w:b/>
          <w:sz w:val="28"/>
          <w:szCs w:val="28"/>
          <w:lang w:val="en-US"/>
        </w:rPr>
        <w:t>VI</w:t>
      </w:r>
      <w:r w:rsidR="00994207" w:rsidRPr="00734B52">
        <w:rPr>
          <w:b/>
          <w:sz w:val="28"/>
          <w:szCs w:val="28"/>
          <w:lang w:val="en-US"/>
        </w:rPr>
        <w:t>II</w:t>
      </w:r>
      <w:r w:rsidRPr="00734B52">
        <w:rPr>
          <w:b/>
          <w:sz w:val="28"/>
          <w:szCs w:val="28"/>
        </w:rPr>
        <w:t xml:space="preserve">. </w:t>
      </w:r>
      <w:r w:rsidR="00DC5CCF" w:rsidRPr="00734B52">
        <w:rPr>
          <w:b/>
          <w:sz w:val="28"/>
          <w:szCs w:val="28"/>
        </w:rPr>
        <w:t>Аутсорсинг как механизм государственно-частного взаимодействия</w:t>
      </w:r>
      <w:r w:rsidR="00D9730E" w:rsidRPr="00734B52">
        <w:rPr>
          <w:b/>
          <w:sz w:val="28"/>
          <w:szCs w:val="28"/>
        </w:rPr>
        <w:t xml:space="preserve"> </w:t>
      </w:r>
      <w:r w:rsidR="009A7C1B" w:rsidRPr="00734B52">
        <w:rPr>
          <w:b/>
          <w:sz w:val="28"/>
          <w:szCs w:val="28"/>
        </w:rPr>
        <w:br/>
      </w:r>
      <w:r w:rsidR="00D9730E" w:rsidRPr="00734B52">
        <w:rPr>
          <w:rFonts w:eastAsiaTheme="minorHAnsi"/>
          <w:b/>
          <w:bCs/>
          <w:sz w:val="28"/>
          <w:szCs w:val="28"/>
          <w:lang w:eastAsia="en-US"/>
        </w:rPr>
        <w:t>в сфере здравоохранения</w:t>
      </w:r>
    </w:p>
    <w:p w:rsidR="00DC5CCF" w:rsidRPr="00734B52" w:rsidRDefault="00DC5CCF" w:rsidP="008B2053">
      <w:pPr>
        <w:widowControl w:val="0"/>
        <w:autoSpaceDE w:val="0"/>
        <w:autoSpaceDN w:val="0"/>
        <w:adjustRightInd w:val="0"/>
        <w:ind w:firstLine="540"/>
        <w:jc w:val="center"/>
        <w:rPr>
          <w:b/>
          <w:sz w:val="28"/>
          <w:szCs w:val="28"/>
        </w:rPr>
      </w:pP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Правовой основной указанного механизма государственно-частного взаимодействия является Г</w:t>
      </w:r>
      <w:r w:rsidR="00CE0FC3" w:rsidRPr="00734B52">
        <w:rPr>
          <w:sz w:val="28"/>
          <w:szCs w:val="28"/>
        </w:rPr>
        <w:t xml:space="preserve">ражданский кодекс </w:t>
      </w:r>
      <w:r w:rsidRPr="00734B52">
        <w:rPr>
          <w:sz w:val="28"/>
          <w:szCs w:val="28"/>
        </w:rPr>
        <w:t>Р</w:t>
      </w:r>
      <w:r w:rsidR="00CE0FC3" w:rsidRPr="00734B52">
        <w:rPr>
          <w:sz w:val="28"/>
          <w:szCs w:val="28"/>
        </w:rPr>
        <w:t xml:space="preserve">оссийской </w:t>
      </w:r>
      <w:r w:rsidRPr="00734B52">
        <w:rPr>
          <w:sz w:val="28"/>
          <w:szCs w:val="28"/>
        </w:rPr>
        <w:t>Ф</w:t>
      </w:r>
      <w:r w:rsidR="00CE0FC3" w:rsidRPr="00734B52">
        <w:rPr>
          <w:sz w:val="28"/>
          <w:szCs w:val="28"/>
        </w:rPr>
        <w:t>едерации</w:t>
      </w:r>
      <w:r w:rsidRPr="00734B52">
        <w:rPr>
          <w:sz w:val="28"/>
          <w:szCs w:val="28"/>
        </w:rPr>
        <w:t xml:space="preserve">, Федеральный закон от 5 апреля 2013 г. № 44-ФЗ «О контрактной системе в сфере закупок товаров, работ, услуг для обеспечения государственных и муниципальных нужд», Федеральный закон от 18 июля 2011 г. № 223-ФЗ «О закупках товаров, работ, услуг отдельными видами юридических лиц», Федеральный закон </w:t>
      </w:r>
      <w:r w:rsidR="003379A6">
        <w:rPr>
          <w:sz w:val="28"/>
          <w:szCs w:val="28"/>
        </w:rPr>
        <w:br/>
      </w:r>
      <w:r w:rsidRPr="00734B52">
        <w:rPr>
          <w:sz w:val="28"/>
          <w:szCs w:val="28"/>
        </w:rPr>
        <w:t>от 26 июля 2006 г. № 135-ФЗ</w:t>
      </w:r>
      <w:r w:rsidR="00CE0FC3" w:rsidRPr="00734B52">
        <w:rPr>
          <w:sz w:val="28"/>
          <w:szCs w:val="28"/>
        </w:rPr>
        <w:t xml:space="preserve"> </w:t>
      </w:r>
      <w:r w:rsidRPr="00734B52">
        <w:rPr>
          <w:sz w:val="28"/>
          <w:szCs w:val="28"/>
        </w:rPr>
        <w:t>«О защите конкуренции».</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Для целей настоящих Методических рекомендаций под аутсорсингом понимается деятельность внешних исполнителей (подрядчиков, поставщиков), осуществляющих на основании гражданско-правовых договоров</w:t>
      </w:r>
      <w:r w:rsidR="00722511" w:rsidRPr="00734B52">
        <w:rPr>
          <w:sz w:val="28"/>
          <w:szCs w:val="28"/>
        </w:rPr>
        <w:t xml:space="preserve"> (контрактов)</w:t>
      </w:r>
      <w:r w:rsidRPr="00734B52">
        <w:rPr>
          <w:sz w:val="28"/>
          <w:szCs w:val="28"/>
        </w:rPr>
        <w:t xml:space="preserve"> функции обеспечения и управления ресурсами медицинских </w:t>
      </w:r>
      <w:r w:rsidR="00D9730E" w:rsidRPr="00734B52">
        <w:rPr>
          <w:sz w:val="28"/>
          <w:szCs w:val="28"/>
        </w:rPr>
        <w:t>учреждений.</w:t>
      </w:r>
    </w:p>
    <w:p w:rsidR="00722511" w:rsidRPr="00734B52" w:rsidRDefault="00722511" w:rsidP="00D40C2F">
      <w:pPr>
        <w:widowControl w:val="0"/>
        <w:autoSpaceDE w:val="0"/>
        <w:autoSpaceDN w:val="0"/>
        <w:adjustRightInd w:val="0"/>
        <w:spacing w:line="360" w:lineRule="auto"/>
        <w:ind w:firstLine="709"/>
        <w:jc w:val="both"/>
        <w:rPr>
          <w:sz w:val="28"/>
          <w:szCs w:val="28"/>
        </w:rPr>
      </w:pPr>
      <w:r w:rsidRPr="00734B52">
        <w:rPr>
          <w:sz w:val="28"/>
          <w:szCs w:val="28"/>
        </w:rPr>
        <w:t>Основными видами гражданско-правовых договоров (контрактов), в рамках которых предлагается использовать указанный механизм, являются договоры (контракты) оказания услуг (глава 39 Гражданского кодекса Российской Федерации) и договоры подряда (глава 37 Гражданского кодекса Российской Федерации), в том числе с элементами договоров поставки (глава 30 Гражданского кодекса Российской Федерации).</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xml:space="preserve">Основная задача рассматриваемого механизма государственно-частного взаимодействия – предоставить медицинским учреждениям возможность </w:t>
      </w:r>
      <w:r w:rsidRPr="00734B52">
        <w:rPr>
          <w:sz w:val="28"/>
          <w:szCs w:val="28"/>
        </w:rPr>
        <w:lastRenderedPageBreak/>
        <w:t>сосредоточить усилия на медицинской деятельности и получать более высокий уровень обслуживания этой деятельности б</w:t>
      </w:r>
      <w:r w:rsidR="00D9730E" w:rsidRPr="00734B52">
        <w:rPr>
          <w:sz w:val="28"/>
          <w:szCs w:val="28"/>
        </w:rPr>
        <w:t>ез увеличения бюджетных затрат.</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Функции, передаваемые на аутсорсинг:</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обслуживание, содержание и ремонт зданий, сооружений;</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установка и обслуживание систем охранной и пожарной сигнализации, кондиционирования, вентиляции, водоснабжения, канализации;</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эксплуатация, обслуживание и ремонт инженерных и технических систем зданий, сооружений;</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учет потребления тепло- и электроэнергии, холодной и горячей воды, анализ, расчет оптимизации энерго- и водопотребления;</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управление системами связи, интернет-, радио-, телекоммуникаций, сервисными системами, аварийными системами, системами доступа;</w:t>
      </w:r>
    </w:p>
    <w:p w:rsidR="00155BB9" w:rsidRPr="00734B52" w:rsidRDefault="00155BB9" w:rsidP="00D40C2F">
      <w:pPr>
        <w:widowControl w:val="0"/>
        <w:autoSpaceDE w:val="0"/>
        <w:autoSpaceDN w:val="0"/>
        <w:adjustRightInd w:val="0"/>
        <w:spacing w:line="360" w:lineRule="auto"/>
        <w:ind w:firstLine="709"/>
        <w:jc w:val="both"/>
        <w:rPr>
          <w:sz w:val="28"/>
          <w:szCs w:val="28"/>
        </w:rPr>
      </w:pPr>
      <w:r w:rsidRPr="00734B52">
        <w:rPr>
          <w:sz w:val="28"/>
          <w:szCs w:val="28"/>
        </w:rPr>
        <w:t>-</w:t>
      </w:r>
      <w:r w:rsidR="006C55E6" w:rsidRPr="00734B52">
        <w:rPr>
          <w:sz w:val="28"/>
          <w:szCs w:val="28"/>
        </w:rPr>
        <w:t xml:space="preserve"> </w:t>
      </w:r>
      <w:r w:rsidRPr="00734B52">
        <w:rPr>
          <w:sz w:val="28"/>
          <w:szCs w:val="28"/>
        </w:rPr>
        <w:t>техническое обслуживание и ремонт медицинского оборудования в медицинских организациях;</w:t>
      </w:r>
    </w:p>
    <w:p w:rsidR="00155BB9" w:rsidRPr="00734B52" w:rsidRDefault="00155BB9" w:rsidP="00D40C2F">
      <w:pPr>
        <w:widowControl w:val="0"/>
        <w:autoSpaceDE w:val="0"/>
        <w:autoSpaceDN w:val="0"/>
        <w:adjustRightInd w:val="0"/>
        <w:spacing w:line="360" w:lineRule="auto"/>
        <w:ind w:firstLine="709"/>
        <w:jc w:val="both"/>
        <w:rPr>
          <w:sz w:val="28"/>
          <w:szCs w:val="28"/>
        </w:rPr>
      </w:pPr>
      <w:r w:rsidRPr="00734B52">
        <w:rPr>
          <w:sz w:val="28"/>
          <w:szCs w:val="28"/>
        </w:rPr>
        <w:t>- организация питания пациентов, сотрудников (в том числе кейтеринг</w:t>
      </w:r>
      <w:r w:rsidR="006C55E6" w:rsidRPr="00734B52">
        <w:rPr>
          <w:sz w:val="28"/>
          <w:szCs w:val="28"/>
        </w:rPr>
        <w:t xml:space="preserve"> – </w:t>
      </w:r>
      <w:r w:rsidRPr="00734B52">
        <w:rPr>
          <w:sz w:val="28"/>
          <w:szCs w:val="28"/>
        </w:rPr>
        <w:t>организация питания с выездным обслуживанием, которая включает в себя приготовление, оформление и подачу блюд);</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xml:space="preserve">- организация работы по уборке помещений, зданий и территории </w:t>
      </w:r>
      <w:r w:rsidR="00155BB9" w:rsidRPr="00734B52">
        <w:rPr>
          <w:sz w:val="28"/>
          <w:szCs w:val="28"/>
        </w:rPr>
        <w:t xml:space="preserve">медицинских </w:t>
      </w:r>
      <w:r w:rsidRPr="00734B52">
        <w:rPr>
          <w:sz w:val="28"/>
          <w:szCs w:val="28"/>
        </w:rPr>
        <w:t xml:space="preserve">учреждений, озеленению территории </w:t>
      </w:r>
      <w:r w:rsidR="00155BB9" w:rsidRPr="00734B52">
        <w:rPr>
          <w:sz w:val="28"/>
          <w:szCs w:val="28"/>
        </w:rPr>
        <w:t>медицинских</w:t>
      </w:r>
      <w:r w:rsidRPr="00734B52">
        <w:rPr>
          <w:sz w:val="28"/>
          <w:szCs w:val="28"/>
        </w:rPr>
        <w:t xml:space="preserve"> учреждений;</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xml:space="preserve">- обеспечение </w:t>
      </w:r>
      <w:r w:rsidR="00155BB9" w:rsidRPr="00734B52">
        <w:rPr>
          <w:sz w:val="28"/>
          <w:szCs w:val="28"/>
        </w:rPr>
        <w:t xml:space="preserve">медицинских </w:t>
      </w:r>
      <w:r w:rsidRPr="00734B52">
        <w:rPr>
          <w:sz w:val="28"/>
          <w:szCs w:val="28"/>
        </w:rPr>
        <w:t>учреждений оборудованием, учебно-наглядными пособиями, учебными изданиями, компьютерной и иной техникой, мебелью, транспортными средствами, хозяйственным инвентарем</w:t>
      </w:r>
      <w:r w:rsidR="003379A6">
        <w:rPr>
          <w:sz w:val="28"/>
          <w:szCs w:val="28"/>
        </w:rPr>
        <w:t xml:space="preserve"> и</w:t>
      </w:r>
      <w:r w:rsidRPr="00734B52">
        <w:rPr>
          <w:sz w:val="28"/>
          <w:szCs w:val="28"/>
        </w:rPr>
        <w:t xml:space="preserve"> т.д.;</w:t>
      </w:r>
    </w:p>
    <w:p w:rsidR="00155BB9" w:rsidRPr="00734B52" w:rsidRDefault="00155BB9" w:rsidP="00D40C2F">
      <w:pPr>
        <w:widowControl w:val="0"/>
        <w:autoSpaceDE w:val="0"/>
        <w:autoSpaceDN w:val="0"/>
        <w:adjustRightInd w:val="0"/>
        <w:spacing w:line="360" w:lineRule="auto"/>
        <w:ind w:firstLine="709"/>
        <w:jc w:val="both"/>
        <w:rPr>
          <w:sz w:val="28"/>
          <w:szCs w:val="28"/>
        </w:rPr>
      </w:pPr>
      <w:r w:rsidRPr="00734B52">
        <w:rPr>
          <w:sz w:val="28"/>
          <w:szCs w:val="28"/>
        </w:rPr>
        <w:t>- вывоз и утилизация мусора и анатомических (биологических) отходов;</w:t>
      </w:r>
    </w:p>
    <w:p w:rsidR="00155BB9" w:rsidRPr="00734B52" w:rsidRDefault="00155BB9" w:rsidP="00D40C2F">
      <w:pPr>
        <w:widowControl w:val="0"/>
        <w:autoSpaceDE w:val="0"/>
        <w:autoSpaceDN w:val="0"/>
        <w:adjustRightInd w:val="0"/>
        <w:spacing w:line="360" w:lineRule="auto"/>
        <w:ind w:firstLine="709"/>
        <w:jc w:val="both"/>
        <w:rPr>
          <w:sz w:val="28"/>
          <w:szCs w:val="28"/>
        </w:rPr>
      </w:pPr>
      <w:r w:rsidRPr="00734B52">
        <w:rPr>
          <w:sz w:val="28"/>
          <w:szCs w:val="28"/>
        </w:rPr>
        <w:t>- лабораторные исследования;</w:t>
      </w:r>
    </w:p>
    <w:p w:rsidR="00155BB9" w:rsidRPr="00734B52" w:rsidRDefault="00155BB9" w:rsidP="00D40C2F">
      <w:pPr>
        <w:widowControl w:val="0"/>
        <w:autoSpaceDE w:val="0"/>
        <w:autoSpaceDN w:val="0"/>
        <w:adjustRightInd w:val="0"/>
        <w:spacing w:line="360" w:lineRule="auto"/>
        <w:ind w:firstLine="709"/>
        <w:jc w:val="both"/>
        <w:rPr>
          <w:sz w:val="28"/>
          <w:szCs w:val="28"/>
        </w:rPr>
      </w:pPr>
      <w:r w:rsidRPr="00734B52">
        <w:rPr>
          <w:sz w:val="28"/>
          <w:szCs w:val="28"/>
        </w:rPr>
        <w:t>- юридическое сопровождение деятельности медицинских учреждений, бухгалтерский учет, делопроизводство и ряд других.</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Аутсорсинг осуществляется силами внешних исполнителей и силами привлекаемых ими соисполнителей.</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xml:space="preserve">Аутсорсинг сопровождается соответствующими расходными </w:t>
      </w:r>
      <w:r w:rsidRPr="00734B52">
        <w:rPr>
          <w:sz w:val="28"/>
          <w:szCs w:val="28"/>
        </w:rPr>
        <w:lastRenderedPageBreak/>
        <w:t>обязательствами бюджетов.</w:t>
      </w:r>
    </w:p>
    <w:p w:rsidR="00820726" w:rsidRPr="00734B52" w:rsidRDefault="00820726" w:rsidP="00D40C2F">
      <w:pPr>
        <w:widowControl w:val="0"/>
        <w:autoSpaceDE w:val="0"/>
        <w:autoSpaceDN w:val="0"/>
        <w:adjustRightInd w:val="0"/>
        <w:spacing w:line="360" w:lineRule="auto"/>
        <w:ind w:firstLine="709"/>
        <w:jc w:val="both"/>
        <w:rPr>
          <w:sz w:val="28"/>
          <w:szCs w:val="28"/>
        </w:rPr>
      </w:pPr>
      <w:r w:rsidRPr="00734B52">
        <w:rPr>
          <w:sz w:val="28"/>
          <w:szCs w:val="28"/>
        </w:rPr>
        <w:t xml:space="preserve">Источниками финансирования расходов при реализации указанных функций внешними исполнителями могут выступать бюджетные ассигнования, предусмотренные на развитие </w:t>
      </w:r>
      <w:r w:rsidR="00155BB9" w:rsidRPr="00734B52">
        <w:rPr>
          <w:sz w:val="28"/>
          <w:szCs w:val="28"/>
        </w:rPr>
        <w:t>медицинских</w:t>
      </w:r>
      <w:r w:rsidRPr="00734B52">
        <w:rPr>
          <w:sz w:val="28"/>
          <w:szCs w:val="28"/>
        </w:rPr>
        <w:t xml:space="preserve"> учреждений</w:t>
      </w:r>
      <w:r w:rsidR="00A2651D">
        <w:rPr>
          <w:sz w:val="28"/>
          <w:szCs w:val="28"/>
        </w:rPr>
        <w:t>,</w:t>
      </w:r>
      <w:r w:rsidRPr="00734B52">
        <w:rPr>
          <w:sz w:val="28"/>
          <w:szCs w:val="28"/>
        </w:rPr>
        <w:t xml:space="preserve"> средства целевых программ, а также собственные средства </w:t>
      </w:r>
      <w:r w:rsidR="00155BB9" w:rsidRPr="00734B52">
        <w:rPr>
          <w:sz w:val="28"/>
          <w:szCs w:val="28"/>
        </w:rPr>
        <w:t xml:space="preserve">медицинских </w:t>
      </w:r>
      <w:r w:rsidRPr="00734B52">
        <w:rPr>
          <w:sz w:val="28"/>
          <w:szCs w:val="28"/>
        </w:rPr>
        <w:t>учреждений (от оказания платных услуг, доходы от предпринимательской деятельности, безвозмездные поступления и др.).</w:t>
      </w:r>
    </w:p>
    <w:p w:rsidR="006773F0" w:rsidRPr="009C6993" w:rsidRDefault="006773F0" w:rsidP="008B2053">
      <w:pPr>
        <w:widowControl w:val="0"/>
        <w:autoSpaceDE w:val="0"/>
        <w:autoSpaceDN w:val="0"/>
        <w:adjustRightInd w:val="0"/>
        <w:ind w:firstLine="540"/>
        <w:jc w:val="both"/>
        <w:rPr>
          <w:sz w:val="28"/>
          <w:szCs w:val="28"/>
        </w:rPr>
      </w:pPr>
    </w:p>
    <w:p w:rsidR="00483A43" w:rsidRPr="00734B52" w:rsidRDefault="00AA7B0E" w:rsidP="008B2053">
      <w:pPr>
        <w:widowControl w:val="0"/>
        <w:autoSpaceDE w:val="0"/>
        <w:autoSpaceDN w:val="0"/>
        <w:adjustRightInd w:val="0"/>
        <w:ind w:firstLine="540"/>
        <w:jc w:val="center"/>
        <w:rPr>
          <w:b/>
          <w:sz w:val="28"/>
          <w:szCs w:val="28"/>
        </w:rPr>
      </w:pPr>
      <w:r w:rsidRPr="00734B52">
        <w:rPr>
          <w:b/>
          <w:sz w:val="28"/>
          <w:szCs w:val="28"/>
          <w:lang w:val="en-US"/>
        </w:rPr>
        <w:t>I</w:t>
      </w:r>
      <w:r w:rsidR="00994207" w:rsidRPr="00734B52">
        <w:rPr>
          <w:b/>
          <w:sz w:val="28"/>
          <w:szCs w:val="28"/>
          <w:lang w:val="en-US"/>
        </w:rPr>
        <w:t>X</w:t>
      </w:r>
      <w:r w:rsidR="004E29FC" w:rsidRPr="00734B52">
        <w:rPr>
          <w:b/>
          <w:sz w:val="28"/>
          <w:szCs w:val="28"/>
        </w:rPr>
        <w:t>.</w:t>
      </w:r>
      <w:r w:rsidR="004E29FC" w:rsidRPr="00734B52">
        <w:rPr>
          <w:sz w:val="28"/>
          <w:szCs w:val="28"/>
        </w:rPr>
        <w:t xml:space="preserve"> </w:t>
      </w:r>
      <w:r w:rsidR="00D22E95" w:rsidRPr="00734B52">
        <w:rPr>
          <w:b/>
          <w:sz w:val="28"/>
          <w:szCs w:val="28"/>
        </w:rPr>
        <w:t xml:space="preserve">Создание коммерческой организации как </w:t>
      </w:r>
      <w:r w:rsidR="00D22E95" w:rsidRPr="00734B52">
        <w:rPr>
          <w:rFonts w:eastAsiaTheme="minorHAnsi"/>
          <w:b/>
          <w:bCs/>
          <w:sz w:val="28"/>
          <w:szCs w:val="28"/>
          <w:lang w:eastAsia="en-US"/>
        </w:rPr>
        <w:t xml:space="preserve">механизм государственно-частного </w:t>
      </w:r>
      <w:r w:rsidR="00DC5CCF" w:rsidRPr="00734B52">
        <w:rPr>
          <w:rFonts w:eastAsiaTheme="minorHAnsi"/>
          <w:b/>
          <w:bCs/>
          <w:sz w:val="28"/>
          <w:szCs w:val="28"/>
          <w:lang w:eastAsia="en-US"/>
        </w:rPr>
        <w:t>взаимодействия</w:t>
      </w:r>
      <w:r w:rsidR="006C55E6" w:rsidRPr="00734B52">
        <w:rPr>
          <w:rFonts w:eastAsiaTheme="minorHAnsi"/>
          <w:b/>
          <w:bCs/>
          <w:sz w:val="28"/>
          <w:szCs w:val="28"/>
          <w:lang w:eastAsia="en-US"/>
        </w:rPr>
        <w:t xml:space="preserve"> в сфере здравоохранения</w:t>
      </w:r>
    </w:p>
    <w:p w:rsidR="00CE0FC3" w:rsidRPr="00734B52" w:rsidRDefault="00CE0FC3" w:rsidP="008B2053">
      <w:pPr>
        <w:autoSpaceDE w:val="0"/>
        <w:autoSpaceDN w:val="0"/>
        <w:adjustRightInd w:val="0"/>
        <w:ind w:firstLine="540"/>
        <w:jc w:val="both"/>
        <w:rPr>
          <w:sz w:val="28"/>
          <w:szCs w:val="28"/>
        </w:rPr>
      </w:pPr>
    </w:p>
    <w:p w:rsidR="00C17036" w:rsidRPr="00734B52" w:rsidRDefault="00CE0FC3" w:rsidP="00F12F6C">
      <w:pPr>
        <w:widowControl w:val="0"/>
        <w:autoSpaceDE w:val="0"/>
        <w:autoSpaceDN w:val="0"/>
        <w:adjustRightInd w:val="0"/>
        <w:spacing w:line="360" w:lineRule="auto"/>
        <w:ind w:firstLine="709"/>
        <w:jc w:val="both"/>
        <w:rPr>
          <w:sz w:val="28"/>
          <w:szCs w:val="28"/>
        </w:rPr>
      </w:pPr>
      <w:r w:rsidRPr="00734B52">
        <w:rPr>
          <w:sz w:val="28"/>
          <w:szCs w:val="28"/>
        </w:rPr>
        <w:t>Правовой основной указанного механизма государственно-частного взаимодействия является Гражданский кодекс Российской Федерации, Федеральный закон от 12 января 1996 г. № 7-ФЗ «О некоммерческих организациях»,</w:t>
      </w:r>
      <w:r w:rsidR="003C70DD" w:rsidRPr="00734B52">
        <w:rPr>
          <w:sz w:val="28"/>
          <w:szCs w:val="28"/>
        </w:rPr>
        <w:t xml:space="preserve"> </w:t>
      </w:r>
      <w:r w:rsidR="002B6D09" w:rsidRPr="00734B52">
        <w:rPr>
          <w:sz w:val="28"/>
          <w:szCs w:val="28"/>
        </w:rPr>
        <w:t xml:space="preserve">Федеральный закон от 3 ноября 2006 г. № 174-ФЗ «Об автономных учреждениях», </w:t>
      </w:r>
      <w:r w:rsidR="003C70DD" w:rsidRPr="00734B52">
        <w:rPr>
          <w:sz w:val="28"/>
          <w:szCs w:val="28"/>
        </w:rPr>
        <w:t xml:space="preserve">Федеральный закон от 23 августа 1996 г. № 127-ФЗ «О науке и государственной научно-технической политике», </w:t>
      </w:r>
      <w:r w:rsidR="00C17036" w:rsidRPr="00734B52">
        <w:rPr>
          <w:sz w:val="28"/>
          <w:szCs w:val="28"/>
        </w:rPr>
        <w:t>Федеральный закон от 29 декабря 2012 г. № 273-ФЗ «Об образовании в Россий</w:t>
      </w:r>
      <w:r w:rsidR="006C55E6" w:rsidRPr="00734B52">
        <w:rPr>
          <w:sz w:val="28"/>
          <w:szCs w:val="28"/>
        </w:rPr>
        <w:t>ской Федерации».</w:t>
      </w:r>
    </w:p>
    <w:p w:rsidR="00CE0FC3" w:rsidRPr="00734B52" w:rsidRDefault="00CE0FC3" w:rsidP="00F12F6C">
      <w:pPr>
        <w:widowControl w:val="0"/>
        <w:autoSpaceDE w:val="0"/>
        <w:autoSpaceDN w:val="0"/>
        <w:adjustRightInd w:val="0"/>
        <w:spacing w:line="360" w:lineRule="auto"/>
        <w:ind w:firstLine="709"/>
        <w:jc w:val="both"/>
        <w:rPr>
          <w:sz w:val="28"/>
          <w:szCs w:val="28"/>
        </w:rPr>
      </w:pPr>
      <w:r w:rsidRPr="00734B52">
        <w:rPr>
          <w:sz w:val="28"/>
          <w:szCs w:val="28"/>
        </w:rPr>
        <w:t>Долевое участие в капитале хозяйственного общества или товарищества является одной из распространенных форм взаимодействия партнеров, позволяющ</w:t>
      </w:r>
      <w:r w:rsidR="00A2651D">
        <w:rPr>
          <w:sz w:val="28"/>
          <w:szCs w:val="28"/>
        </w:rPr>
        <w:t>ее</w:t>
      </w:r>
      <w:r w:rsidRPr="00734B52">
        <w:rPr>
          <w:sz w:val="28"/>
          <w:szCs w:val="28"/>
        </w:rPr>
        <w:t xml:space="preserve"> обеспечить максимальную защиту интересов обеих сторон, четкое распределение прав и обязанностей, эффективный контроль использования финансовых ресурсов и мониторинг результатов деятельности юридического лица для реализации целей партнерства.</w:t>
      </w:r>
    </w:p>
    <w:p w:rsidR="00CE0FC3" w:rsidRPr="00734B52" w:rsidRDefault="00CE0FC3" w:rsidP="00F12F6C">
      <w:pPr>
        <w:widowControl w:val="0"/>
        <w:autoSpaceDE w:val="0"/>
        <w:autoSpaceDN w:val="0"/>
        <w:adjustRightInd w:val="0"/>
        <w:spacing w:line="360" w:lineRule="auto"/>
        <w:ind w:firstLine="709"/>
        <w:jc w:val="both"/>
        <w:rPr>
          <w:sz w:val="28"/>
          <w:szCs w:val="28"/>
        </w:rPr>
      </w:pPr>
      <w:r w:rsidRPr="00734B52">
        <w:rPr>
          <w:sz w:val="28"/>
          <w:szCs w:val="28"/>
        </w:rPr>
        <w:t>Государственно-частное взаимодействие на основе участия в капитале хозяйственного общества или товарищества позволяет сохранить достаточно высокую степень государственного (муниципального) контроля над этими организациями через своих представителей в их органах управления.</w:t>
      </w:r>
    </w:p>
    <w:p w:rsidR="00CE0FC3" w:rsidRPr="00734B52" w:rsidRDefault="00CE0FC3" w:rsidP="00F12F6C">
      <w:pPr>
        <w:widowControl w:val="0"/>
        <w:autoSpaceDE w:val="0"/>
        <w:autoSpaceDN w:val="0"/>
        <w:adjustRightInd w:val="0"/>
        <w:spacing w:line="360" w:lineRule="auto"/>
        <w:ind w:firstLine="709"/>
        <w:jc w:val="both"/>
        <w:rPr>
          <w:sz w:val="28"/>
          <w:szCs w:val="28"/>
        </w:rPr>
      </w:pPr>
      <w:r w:rsidRPr="00734B52">
        <w:rPr>
          <w:sz w:val="28"/>
          <w:szCs w:val="28"/>
        </w:rPr>
        <w:t>Данный механизм можно использовать в целях:</w:t>
      </w:r>
    </w:p>
    <w:p w:rsidR="00CE0FC3" w:rsidRPr="00734B52" w:rsidRDefault="00CE0FC3" w:rsidP="00F12F6C">
      <w:pPr>
        <w:widowControl w:val="0"/>
        <w:autoSpaceDE w:val="0"/>
        <w:autoSpaceDN w:val="0"/>
        <w:adjustRightInd w:val="0"/>
        <w:spacing w:line="360" w:lineRule="auto"/>
        <w:ind w:firstLine="709"/>
        <w:jc w:val="both"/>
        <w:rPr>
          <w:sz w:val="28"/>
          <w:szCs w:val="28"/>
        </w:rPr>
      </w:pPr>
      <w:r w:rsidRPr="00734B52">
        <w:rPr>
          <w:sz w:val="28"/>
          <w:szCs w:val="28"/>
        </w:rPr>
        <w:t xml:space="preserve">- поддержки и модернизации инфраструктуры </w:t>
      </w:r>
      <w:r w:rsidR="00207B6E" w:rsidRPr="00734B52">
        <w:rPr>
          <w:sz w:val="28"/>
          <w:szCs w:val="28"/>
        </w:rPr>
        <w:t>здравоохранения</w:t>
      </w:r>
      <w:r w:rsidRPr="00734B52">
        <w:rPr>
          <w:sz w:val="28"/>
          <w:szCs w:val="28"/>
        </w:rPr>
        <w:t>;</w:t>
      </w:r>
    </w:p>
    <w:p w:rsidR="00CE0FC3" w:rsidRPr="00734B52" w:rsidRDefault="00CE0FC3" w:rsidP="00F12F6C">
      <w:pPr>
        <w:widowControl w:val="0"/>
        <w:autoSpaceDE w:val="0"/>
        <w:autoSpaceDN w:val="0"/>
        <w:adjustRightInd w:val="0"/>
        <w:spacing w:line="360" w:lineRule="auto"/>
        <w:ind w:firstLine="709"/>
        <w:jc w:val="both"/>
        <w:rPr>
          <w:sz w:val="28"/>
          <w:szCs w:val="28"/>
        </w:rPr>
      </w:pPr>
      <w:r w:rsidRPr="00734B52">
        <w:rPr>
          <w:sz w:val="28"/>
          <w:szCs w:val="28"/>
        </w:rPr>
        <w:t>- реализации проектов в об</w:t>
      </w:r>
      <w:r w:rsidR="00C434C3" w:rsidRPr="00734B52">
        <w:rPr>
          <w:sz w:val="28"/>
          <w:szCs w:val="28"/>
        </w:rPr>
        <w:t xml:space="preserve">ласти издательской деятельности; </w:t>
      </w:r>
    </w:p>
    <w:p w:rsidR="00CE0FC3" w:rsidRPr="00734B52" w:rsidRDefault="00CE0FC3" w:rsidP="00F12F6C">
      <w:pPr>
        <w:widowControl w:val="0"/>
        <w:autoSpaceDE w:val="0"/>
        <w:autoSpaceDN w:val="0"/>
        <w:adjustRightInd w:val="0"/>
        <w:spacing w:line="360" w:lineRule="auto"/>
        <w:ind w:firstLine="709"/>
        <w:jc w:val="both"/>
        <w:rPr>
          <w:sz w:val="28"/>
          <w:szCs w:val="28"/>
        </w:rPr>
      </w:pPr>
      <w:r w:rsidRPr="00734B52">
        <w:rPr>
          <w:sz w:val="28"/>
          <w:szCs w:val="28"/>
        </w:rPr>
        <w:lastRenderedPageBreak/>
        <w:t>- организации, финансирования и проведения научно-исследовательских, опытно-конструкторских и технологических работ;</w:t>
      </w:r>
    </w:p>
    <w:p w:rsidR="00CE0FC3" w:rsidRPr="00734B52" w:rsidRDefault="00CE0FC3" w:rsidP="00F12F6C">
      <w:pPr>
        <w:widowControl w:val="0"/>
        <w:autoSpaceDE w:val="0"/>
        <w:autoSpaceDN w:val="0"/>
        <w:adjustRightInd w:val="0"/>
        <w:spacing w:line="360" w:lineRule="auto"/>
        <w:ind w:firstLine="709"/>
        <w:jc w:val="both"/>
        <w:rPr>
          <w:sz w:val="28"/>
          <w:szCs w:val="28"/>
        </w:rPr>
      </w:pPr>
      <w:r w:rsidRPr="00734B52">
        <w:rPr>
          <w:sz w:val="28"/>
          <w:szCs w:val="28"/>
        </w:rPr>
        <w:t>- вне</w:t>
      </w:r>
      <w:r w:rsidR="00C434C3" w:rsidRPr="00734B52">
        <w:rPr>
          <w:sz w:val="28"/>
          <w:szCs w:val="28"/>
        </w:rPr>
        <w:t>дрения инновационных технологий и др.</w:t>
      </w:r>
    </w:p>
    <w:p w:rsidR="00DF32F3" w:rsidRPr="00734B52" w:rsidRDefault="0033680D" w:rsidP="00F12F6C">
      <w:pPr>
        <w:widowControl w:val="0"/>
        <w:autoSpaceDE w:val="0"/>
        <w:autoSpaceDN w:val="0"/>
        <w:adjustRightInd w:val="0"/>
        <w:spacing w:line="360" w:lineRule="auto"/>
        <w:ind w:firstLine="709"/>
        <w:jc w:val="both"/>
        <w:rPr>
          <w:sz w:val="28"/>
          <w:szCs w:val="28"/>
        </w:rPr>
      </w:pPr>
      <w:r w:rsidRPr="00734B52">
        <w:rPr>
          <w:sz w:val="28"/>
          <w:szCs w:val="28"/>
        </w:rPr>
        <w:t xml:space="preserve">Согласно подпункту 4 статьи 24 Федерального закона от 12 января 1996 г. </w:t>
      </w:r>
      <w:r w:rsidR="006C55E6" w:rsidRPr="00734B52">
        <w:rPr>
          <w:sz w:val="28"/>
          <w:szCs w:val="28"/>
        </w:rPr>
        <w:br/>
      </w:r>
      <w:r w:rsidRPr="00734B52">
        <w:rPr>
          <w:sz w:val="28"/>
          <w:szCs w:val="28"/>
        </w:rPr>
        <w:t>№ 7-ФЗ «О некоммерческих организациях» б</w:t>
      </w:r>
      <w:r w:rsidRPr="00734B52">
        <w:rPr>
          <w:rFonts w:eastAsiaTheme="minorHAnsi"/>
          <w:sz w:val="28"/>
          <w:szCs w:val="28"/>
          <w:lang w:eastAsia="en-US"/>
        </w:rPr>
        <w:t xml:space="preserve">юджетное учреждение может быть учредителем некоммерческой и коммерческой организации. Учредителем некоммерческой организации оно может быть с согласия собственника, </w:t>
      </w:r>
      <w:r w:rsidR="006C55E6" w:rsidRPr="00734B52">
        <w:rPr>
          <w:rFonts w:eastAsiaTheme="minorHAnsi"/>
          <w:sz w:val="28"/>
          <w:szCs w:val="28"/>
          <w:lang w:eastAsia="en-US"/>
        </w:rPr>
        <w:br/>
      </w:r>
      <w:r w:rsidRPr="00734B52">
        <w:rPr>
          <w:rFonts w:eastAsiaTheme="minorHAnsi"/>
          <w:sz w:val="28"/>
          <w:szCs w:val="28"/>
          <w:lang w:eastAsia="en-US"/>
        </w:rPr>
        <w:t xml:space="preserve">а учредителем хозяйственного общества </w:t>
      </w:r>
      <w:r w:rsidR="006C55E6" w:rsidRPr="00734B52">
        <w:rPr>
          <w:rFonts w:eastAsiaTheme="minorHAnsi"/>
          <w:sz w:val="28"/>
          <w:szCs w:val="28"/>
          <w:lang w:eastAsia="en-US"/>
        </w:rPr>
        <w:t>–</w:t>
      </w:r>
      <w:r w:rsidR="00DF32F3" w:rsidRPr="00734B52">
        <w:rPr>
          <w:rFonts w:eastAsiaTheme="minorHAnsi"/>
          <w:sz w:val="28"/>
          <w:szCs w:val="28"/>
          <w:lang w:eastAsia="en-US"/>
        </w:rPr>
        <w:t xml:space="preserve"> </w:t>
      </w:r>
      <w:r w:rsidRPr="00734B52">
        <w:rPr>
          <w:rFonts w:eastAsiaTheme="minorHAnsi"/>
          <w:sz w:val="28"/>
          <w:szCs w:val="28"/>
          <w:lang w:eastAsia="en-US"/>
        </w:rPr>
        <w:t xml:space="preserve">в случаях и в порядке, которые предусмотрены федеральными законами. В обоих случаях бюджетное учреждение может передавать в качестве вклада в уставный капитал денежные средства </w:t>
      </w:r>
      <w:r w:rsidR="006C55E6" w:rsidRPr="00734B52">
        <w:rPr>
          <w:rFonts w:eastAsiaTheme="minorHAnsi"/>
          <w:sz w:val="28"/>
          <w:szCs w:val="28"/>
          <w:lang w:eastAsia="en-US"/>
        </w:rPr>
        <w:br/>
      </w:r>
      <w:r w:rsidRPr="00734B52">
        <w:rPr>
          <w:rFonts w:eastAsiaTheme="minorHAnsi"/>
          <w:sz w:val="28"/>
          <w:szCs w:val="28"/>
          <w:lang w:eastAsia="en-US"/>
        </w:rPr>
        <w:t xml:space="preserve">(если иное не установлено условиями их предоставления) и другое имущество, </w:t>
      </w:r>
      <w:r w:rsidR="006C55E6" w:rsidRPr="00734B52">
        <w:rPr>
          <w:rFonts w:eastAsiaTheme="minorHAnsi"/>
          <w:sz w:val="28"/>
          <w:szCs w:val="28"/>
          <w:lang w:eastAsia="en-US"/>
        </w:rPr>
        <w:br/>
      </w:r>
      <w:r w:rsidRPr="00734B52">
        <w:rPr>
          <w:rFonts w:eastAsiaTheme="minorHAnsi"/>
          <w:sz w:val="28"/>
          <w:szCs w:val="28"/>
          <w:lang w:eastAsia="en-US"/>
        </w:rPr>
        <w:t>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r w:rsidR="006C55E6" w:rsidRPr="00734B52">
        <w:rPr>
          <w:sz w:val="28"/>
          <w:szCs w:val="28"/>
        </w:rPr>
        <w:t>.</w:t>
      </w:r>
    </w:p>
    <w:p w:rsidR="0033680D" w:rsidRPr="00734B52" w:rsidRDefault="002B6D09" w:rsidP="00F12F6C">
      <w:pPr>
        <w:autoSpaceDE w:val="0"/>
        <w:autoSpaceDN w:val="0"/>
        <w:adjustRightInd w:val="0"/>
        <w:spacing w:line="360" w:lineRule="auto"/>
        <w:ind w:firstLine="709"/>
        <w:jc w:val="both"/>
        <w:rPr>
          <w:rFonts w:eastAsiaTheme="minorHAnsi"/>
          <w:sz w:val="28"/>
          <w:szCs w:val="28"/>
          <w:lang w:eastAsia="en-US"/>
        </w:rPr>
      </w:pPr>
      <w:r w:rsidRPr="00734B52">
        <w:rPr>
          <w:rFonts w:eastAsiaTheme="minorHAnsi"/>
          <w:sz w:val="28"/>
          <w:szCs w:val="28"/>
          <w:lang w:eastAsia="en-US"/>
        </w:rPr>
        <w:t>При этом указано, что к</w:t>
      </w:r>
      <w:r w:rsidR="0033680D" w:rsidRPr="00734B52">
        <w:rPr>
          <w:rFonts w:eastAsiaTheme="minorHAnsi"/>
          <w:sz w:val="28"/>
          <w:szCs w:val="28"/>
          <w:lang w:eastAsia="en-US"/>
        </w:rPr>
        <w:t>азенное учреждение не вправе выступать учредителем (участником) юридических лиц.</w:t>
      </w:r>
    </w:p>
    <w:p w:rsidR="00DF32F3" w:rsidRPr="00734B52" w:rsidRDefault="00DF32F3" w:rsidP="00F12F6C">
      <w:pPr>
        <w:widowControl w:val="0"/>
        <w:autoSpaceDE w:val="0"/>
        <w:autoSpaceDN w:val="0"/>
        <w:adjustRightInd w:val="0"/>
        <w:spacing w:line="360" w:lineRule="auto"/>
        <w:ind w:firstLine="709"/>
        <w:jc w:val="both"/>
        <w:rPr>
          <w:sz w:val="28"/>
          <w:szCs w:val="28"/>
        </w:rPr>
      </w:pPr>
      <w:r w:rsidRPr="00734B52">
        <w:rPr>
          <w:sz w:val="28"/>
          <w:szCs w:val="28"/>
        </w:rPr>
        <w:t xml:space="preserve">В </w:t>
      </w:r>
      <w:r w:rsidR="00F755F8" w:rsidRPr="00734B52">
        <w:rPr>
          <w:sz w:val="28"/>
          <w:szCs w:val="28"/>
        </w:rPr>
        <w:t>соответствии</w:t>
      </w:r>
      <w:r w:rsidRPr="00734B52">
        <w:rPr>
          <w:sz w:val="28"/>
          <w:szCs w:val="28"/>
        </w:rPr>
        <w:t xml:space="preserve"> с пунктом 6 статьи 3 Федерального закона от 3 ноября 2006 г. № 174-ФЗ «Об автономных учреждениях» автономное учреждение вправе </w:t>
      </w:r>
      <w:r w:rsidR="00D34B85">
        <w:rPr>
          <w:sz w:val="28"/>
          <w:szCs w:val="28"/>
        </w:rPr>
        <w:br/>
      </w:r>
      <w:r w:rsidRPr="00734B52">
        <w:rPr>
          <w:sz w:val="28"/>
          <w:szCs w:val="28"/>
        </w:rPr>
        <w:t xml:space="preserve">с согласия своего учредителя вносить денежные средства и иное имущество </w:t>
      </w:r>
      <w:r w:rsidR="00D34B85">
        <w:rPr>
          <w:sz w:val="28"/>
          <w:szCs w:val="28"/>
        </w:rPr>
        <w:br/>
      </w:r>
      <w:r w:rsidRPr="00734B52">
        <w:rPr>
          <w:sz w:val="28"/>
          <w:szCs w:val="28"/>
        </w:rPr>
        <w:t>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EF3EA7" w:rsidRPr="00734B52" w:rsidRDefault="00EF3EA7" w:rsidP="00F12F6C">
      <w:pPr>
        <w:widowControl w:val="0"/>
        <w:autoSpaceDE w:val="0"/>
        <w:autoSpaceDN w:val="0"/>
        <w:adjustRightInd w:val="0"/>
        <w:spacing w:line="360" w:lineRule="auto"/>
        <w:ind w:firstLine="709"/>
        <w:jc w:val="both"/>
        <w:rPr>
          <w:sz w:val="28"/>
          <w:szCs w:val="28"/>
        </w:rPr>
      </w:pPr>
      <w:r w:rsidRPr="00734B52">
        <w:rPr>
          <w:sz w:val="28"/>
          <w:szCs w:val="28"/>
        </w:rPr>
        <w:t xml:space="preserve">Особенности создания хозяйственных обществ и хозяйственных партнерств бюджетными научными учреждениями и автономными научными учреждениями указаны в статье 5 Федерального закона от 23 августа 1996 г. № 127-ФЗ «О науке и </w:t>
      </w:r>
      <w:r w:rsidRPr="00734B52">
        <w:rPr>
          <w:sz w:val="28"/>
          <w:szCs w:val="28"/>
        </w:rPr>
        <w:lastRenderedPageBreak/>
        <w:t xml:space="preserve">государственной научно-технической политике», согласно которой 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w:t>
      </w:r>
      <w:hyperlink r:id="rId46" w:history="1">
        <w:r w:rsidRPr="00734B52">
          <w:rPr>
            <w:sz w:val="28"/>
            <w:szCs w:val="28"/>
          </w:rPr>
          <w:t>органа</w:t>
        </w:r>
      </w:hyperlink>
      <w:r w:rsidRPr="00734B52">
        <w:rPr>
          <w:sz w:val="28"/>
          <w:szCs w:val="28"/>
        </w:rP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w:t>
      </w:r>
      <w:r w:rsidR="00D34B85">
        <w:rPr>
          <w:sz w:val="28"/>
          <w:szCs w:val="28"/>
        </w:rPr>
        <w:br/>
      </w:r>
      <w:r w:rsidRPr="00734B52">
        <w:rPr>
          <w:sz w:val="28"/>
          <w:szCs w:val="28"/>
        </w:rPr>
        <w:t xml:space="preserve">с момента внесения в единый государственный реестр юридических лиц записи </w:t>
      </w:r>
      <w:r w:rsidR="00D34B85">
        <w:rPr>
          <w:sz w:val="28"/>
          <w:szCs w:val="28"/>
        </w:rPr>
        <w:br/>
      </w:r>
      <w:r w:rsidRPr="00734B52">
        <w:rPr>
          <w:sz w:val="28"/>
          <w:szCs w:val="28"/>
        </w:rPr>
        <w:t>о государственной регистрации хозяйственного общества или хозяйственного партнерства.</w:t>
      </w:r>
    </w:p>
    <w:p w:rsidR="00EF3EA7" w:rsidRPr="00734B52" w:rsidRDefault="00EF3EA7" w:rsidP="00F12F6C">
      <w:pPr>
        <w:widowControl w:val="0"/>
        <w:autoSpaceDE w:val="0"/>
        <w:autoSpaceDN w:val="0"/>
        <w:adjustRightInd w:val="0"/>
        <w:spacing w:line="360" w:lineRule="auto"/>
        <w:ind w:firstLine="709"/>
        <w:jc w:val="both"/>
        <w:rPr>
          <w:sz w:val="28"/>
          <w:szCs w:val="28"/>
        </w:rPr>
      </w:pPr>
      <w:r w:rsidRPr="00734B52">
        <w:rPr>
          <w:sz w:val="28"/>
          <w:szCs w:val="28"/>
        </w:rPr>
        <w:t xml:space="preserve">Бюджетные научные учреждения и автономные научные учреждения </w:t>
      </w:r>
      <w:r w:rsidR="00D34B85">
        <w:rPr>
          <w:sz w:val="28"/>
          <w:szCs w:val="28"/>
        </w:rPr>
        <w:br/>
      </w:r>
      <w:r w:rsidRPr="00734B52">
        <w:rPr>
          <w:sz w:val="28"/>
          <w:szCs w:val="28"/>
        </w:rPr>
        <w:t xml:space="preserve">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w:t>
      </w:r>
      <w:r w:rsidRPr="00734B52">
        <w:rPr>
          <w:sz w:val="28"/>
          <w:szCs w:val="28"/>
        </w:rPr>
        <w:lastRenderedPageBreak/>
        <w:t xml:space="preserve">договору, утверждается решением единственного учредителя или общего собрания учредителей хозяйственного общества либо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w:t>
      </w:r>
      <w:r w:rsidR="00613DD9" w:rsidRPr="00734B52">
        <w:rPr>
          <w:sz w:val="28"/>
          <w:szCs w:val="28"/>
        </w:rPr>
        <w:t>500</w:t>
      </w:r>
      <w:r w:rsidRPr="00734B52">
        <w:rPr>
          <w:sz w:val="28"/>
          <w:szCs w:val="28"/>
        </w:rPr>
        <w:t xml:space="preserve"> тысяч рублей, такой вклад должен оцениваться независимым оценщиком.</w:t>
      </w:r>
    </w:p>
    <w:p w:rsidR="00EF3EA7" w:rsidRPr="00734B52" w:rsidRDefault="00EF3EA7" w:rsidP="00F12F6C">
      <w:pPr>
        <w:widowControl w:val="0"/>
        <w:autoSpaceDE w:val="0"/>
        <w:autoSpaceDN w:val="0"/>
        <w:adjustRightInd w:val="0"/>
        <w:spacing w:line="360" w:lineRule="auto"/>
        <w:ind w:firstLine="709"/>
        <w:jc w:val="both"/>
        <w:rPr>
          <w:sz w:val="28"/>
          <w:szCs w:val="28"/>
        </w:rPr>
      </w:pPr>
      <w:r w:rsidRPr="00734B52">
        <w:rPr>
          <w:sz w:val="28"/>
          <w:szCs w:val="28"/>
        </w:rPr>
        <w:t xml:space="preserve">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создаваемого хозяйственного общества или складочный капитал хозяйственного партнерства в порядке, установленном гражданским </w:t>
      </w:r>
      <w:hyperlink r:id="rId47" w:history="1">
        <w:r w:rsidRPr="00734B52">
          <w:rPr>
            <w:sz w:val="28"/>
            <w:szCs w:val="28"/>
          </w:rPr>
          <w:t>законодательством</w:t>
        </w:r>
      </w:hyperlink>
      <w:r w:rsidRPr="00734B52">
        <w:rPr>
          <w:sz w:val="28"/>
          <w:szCs w:val="28"/>
        </w:rPr>
        <w:t xml:space="preserve"> Российской Федерации.</w:t>
      </w:r>
    </w:p>
    <w:p w:rsidR="00EF3EA7" w:rsidRPr="00734B52" w:rsidRDefault="00EF3EA7" w:rsidP="00F12F6C">
      <w:pPr>
        <w:widowControl w:val="0"/>
        <w:autoSpaceDE w:val="0"/>
        <w:autoSpaceDN w:val="0"/>
        <w:adjustRightInd w:val="0"/>
        <w:spacing w:line="360" w:lineRule="auto"/>
        <w:ind w:firstLine="709"/>
        <w:jc w:val="both"/>
        <w:rPr>
          <w:sz w:val="28"/>
          <w:szCs w:val="28"/>
        </w:rPr>
      </w:pPr>
      <w:r w:rsidRPr="00734B52">
        <w:rPr>
          <w:sz w:val="28"/>
          <w:szCs w:val="28"/>
        </w:rPr>
        <w:t>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rsidR="00EF3EA7" w:rsidRPr="00734B52" w:rsidRDefault="00EF3EA7" w:rsidP="00F12F6C">
      <w:pPr>
        <w:widowControl w:val="0"/>
        <w:autoSpaceDE w:val="0"/>
        <w:autoSpaceDN w:val="0"/>
        <w:adjustRightInd w:val="0"/>
        <w:spacing w:line="360" w:lineRule="auto"/>
        <w:ind w:firstLine="709"/>
        <w:jc w:val="both"/>
        <w:rPr>
          <w:sz w:val="28"/>
          <w:szCs w:val="28"/>
        </w:rPr>
      </w:pPr>
      <w:r w:rsidRPr="00734B52">
        <w:rPr>
          <w:sz w:val="28"/>
          <w:szCs w:val="28"/>
        </w:rPr>
        <w:t>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rsidR="00EF3EA7" w:rsidRPr="00734B52" w:rsidRDefault="00EF3EA7" w:rsidP="00F12F6C">
      <w:pPr>
        <w:widowControl w:val="0"/>
        <w:autoSpaceDE w:val="0"/>
        <w:autoSpaceDN w:val="0"/>
        <w:adjustRightInd w:val="0"/>
        <w:spacing w:line="360" w:lineRule="auto"/>
        <w:ind w:firstLine="709"/>
        <w:jc w:val="both"/>
        <w:rPr>
          <w:sz w:val="28"/>
          <w:szCs w:val="28"/>
        </w:rPr>
      </w:pPr>
      <w:r w:rsidRPr="00734B52">
        <w:rPr>
          <w:sz w:val="28"/>
          <w:szCs w:val="28"/>
        </w:rPr>
        <w:t xml:space="preserve">Доходы от распоряжения долями или акциями в уставных капиталах </w:t>
      </w:r>
      <w:r w:rsidRPr="00734B52">
        <w:rPr>
          <w:sz w:val="28"/>
          <w:szCs w:val="28"/>
        </w:rPr>
        <w:lastRenderedPageBreak/>
        <w:t>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rsidR="00EE6BCA" w:rsidRPr="00734B52" w:rsidRDefault="00EE6BCA" w:rsidP="00F12F6C">
      <w:pPr>
        <w:widowControl w:val="0"/>
        <w:autoSpaceDE w:val="0"/>
        <w:autoSpaceDN w:val="0"/>
        <w:adjustRightInd w:val="0"/>
        <w:spacing w:line="360" w:lineRule="auto"/>
        <w:ind w:firstLine="709"/>
        <w:jc w:val="both"/>
        <w:rPr>
          <w:sz w:val="28"/>
          <w:szCs w:val="28"/>
        </w:rPr>
      </w:pPr>
      <w:r w:rsidRPr="00734B52">
        <w:rPr>
          <w:sz w:val="28"/>
          <w:szCs w:val="28"/>
        </w:rPr>
        <w:t>Особенности создания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r w:rsidR="0017461E">
        <w:rPr>
          <w:sz w:val="28"/>
          <w:szCs w:val="28"/>
        </w:rPr>
        <w:t>,</w:t>
      </w:r>
      <w:r w:rsidRPr="00734B52">
        <w:rPr>
          <w:sz w:val="28"/>
          <w:szCs w:val="28"/>
        </w:rPr>
        <w:t xml:space="preserve"> определены в Федеральном законе от 29 декабря 2012 г. № 273-ФЗ «Об образовании в Российской Федерации».</w:t>
      </w:r>
    </w:p>
    <w:p w:rsidR="00EE6BCA" w:rsidRPr="00734B52" w:rsidRDefault="00EE6BCA" w:rsidP="00F12F6C">
      <w:pPr>
        <w:widowControl w:val="0"/>
        <w:autoSpaceDE w:val="0"/>
        <w:autoSpaceDN w:val="0"/>
        <w:adjustRightInd w:val="0"/>
        <w:spacing w:line="360" w:lineRule="auto"/>
        <w:ind w:firstLine="709"/>
        <w:jc w:val="both"/>
        <w:rPr>
          <w:sz w:val="28"/>
          <w:szCs w:val="28"/>
        </w:rPr>
      </w:pPr>
      <w:r w:rsidRPr="00734B52">
        <w:rPr>
          <w:sz w:val="28"/>
          <w:szCs w:val="28"/>
        </w:rPr>
        <w:t xml:space="preserve">Согласно статье 103 Федерального закона от 29 декабря 2012 г. № 273-ФЗ </w:t>
      </w:r>
      <w:r w:rsidR="00613DD9" w:rsidRPr="00734B52">
        <w:rPr>
          <w:sz w:val="28"/>
          <w:szCs w:val="28"/>
        </w:rPr>
        <w:br/>
      </w:r>
      <w:r w:rsidRPr="00734B52">
        <w:rPr>
          <w:sz w:val="28"/>
          <w:szCs w:val="28"/>
        </w:rPr>
        <w:t>«Об образовании в Российской Федерации»</w:t>
      </w:r>
      <w:bookmarkStart w:id="2" w:name="Par0"/>
      <w:bookmarkEnd w:id="2"/>
      <w:r w:rsidRPr="00734B52">
        <w:rPr>
          <w:sz w:val="28"/>
          <w:szCs w:val="28"/>
        </w:rPr>
        <w:t xml:space="preserve">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E6BCA" w:rsidRPr="00734B52" w:rsidRDefault="00EE6BCA" w:rsidP="00F12F6C">
      <w:pPr>
        <w:widowControl w:val="0"/>
        <w:autoSpaceDE w:val="0"/>
        <w:autoSpaceDN w:val="0"/>
        <w:adjustRightInd w:val="0"/>
        <w:spacing w:line="360" w:lineRule="auto"/>
        <w:ind w:firstLine="709"/>
        <w:jc w:val="both"/>
        <w:rPr>
          <w:sz w:val="28"/>
          <w:szCs w:val="28"/>
        </w:rPr>
      </w:pPr>
      <w:r w:rsidRPr="00734B52">
        <w:rPr>
          <w:sz w:val="28"/>
          <w:szCs w:val="28"/>
        </w:rPr>
        <w:lastRenderedPageBreak/>
        <w:t xml:space="preserve">Указанные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w:t>
      </w:r>
      <w:r w:rsidR="00613DD9" w:rsidRPr="00734B52">
        <w:rPr>
          <w:sz w:val="28"/>
          <w:szCs w:val="28"/>
        </w:rPr>
        <w:t>500</w:t>
      </w:r>
      <w:r w:rsidRPr="00734B52">
        <w:rPr>
          <w:sz w:val="28"/>
          <w:szCs w:val="28"/>
        </w:rPr>
        <w:t xml:space="preserve"> тысяч рублей, такой вклад должен оцениваться независимым оценщиком.</w:t>
      </w:r>
    </w:p>
    <w:p w:rsidR="00EE6BCA" w:rsidRPr="00734B52" w:rsidRDefault="00EE6BCA" w:rsidP="00F12F6C">
      <w:pPr>
        <w:widowControl w:val="0"/>
        <w:autoSpaceDE w:val="0"/>
        <w:autoSpaceDN w:val="0"/>
        <w:adjustRightInd w:val="0"/>
        <w:spacing w:line="360" w:lineRule="auto"/>
        <w:ind w:firstLine="709"/>
        <w:jc w:val="both"/>
        <w:rPr>
          <w:sz w:val="28"/>
          <w:szCs w:val="28"/>
        </w:rPr>
      </w:pPr>
      <w:r w:rsidRPr="00734B52">
        <w:rPr>
          <w:sz w:val="28"/>
          <w:szCs w:val="28"/>
        </w:rPr>
        <w:t xml:space="preserve">Денежные средства, оборудование и иное имущество, находящиеся в оперативном управлении указанных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8" w:history="1">
        <w:r w:rsidRPr="00734B52">
          <w:rPr>
            <w:sz w:val="28"/>
            <w:szCs w:val="28"/>
          </w:rPr>
          <w:t>законодательством</w:t>
        </w:r>
      </w:hyperlink>
      <w:r w:rsidRPr="00734B52">
        <w:rPr>
          <w:sz w:val="28"/>
          <w:szCs w:val="28"/>
        </w:rPr>
        <w:t xml:space="preserve"> Российской Федерации.</w:t>
      </w:r>
    </w:p>
    <w:p w:rsidR="00EE6BCA" w:rsidRPr="00734B52" w:rsidRDefault="00EE6BCA" w:rsidP="00F12F6C">
      <w:pPr>
        <w:widowControl w:val="0"/>
        <w:autoSpaceDE w:val="0"/>
        <w:autoSpaceDN w:val="0"/>
        <w:adjustRightInd w:val="0"/>
        <w:spacing w:line="360" w:lineRule="auto"/>
        <w:ind w:firstLine="709"/>
        <w:jc w:val="both"/>
        <w:rPr>
          <w:sz w:val="28"/>
          <w:szCs w:val="28"/>
        </w:rPr>
      </w:pPr>
      <w:r w:rsidRPr="00734B52">
        <w:rPr>
          <w:sz w:val="28"/>
          <w:szCs w:val="28"/>
        </w:rPr>
        <w:t>Указанные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E6BCA" w:rsidRPr="00734B52" w:rsidRDefault="00EE6BCA" w:rsidP="00F12F6C">
      <w:pPr>
        <w:widowControl w:val="0"/>
        <w:autoSpaceDE w:val="0"/>
        <w:autoSpaceDN w:val="0"/>
        <w:adjustRightInd w:val="0"/>
        <w:spacing w:line="360" w:lineRule="auto"/>
        <w:ind w:firstLine="709"/>
        <w:jc w:val="both"/>
        <w:rPr>
          <w:sz w:val="28"/>
          <w:szCs w:val="28"/>
        </w:rPr>
      </w:pPr>
      <w:r w:rsidRPr="00734B52">
        <w:rPr>
          <w:sz w:val="28"/>
          <w:szCs w:val="28"/>
        </w:rPr>
        <w:t xml:space="preserve">Образовательные организации высшего образования, являющиеся бюджетными учреждениями, вправе распоряжаться долями или акциями в </w:t>
      </w:r>
      <w:r w:rsidRPr="00734B52">
        <w:rPr>
          <w:sz w:val="28"/>
          <w:szCs w:val="28"/>
        </w:rPr>
        <w:lastRenderedPageBreak/>
        <w:t xml:space="preserve">уставных капиталах хозяйственных обществ и вкладами в складочных капиталах хозяйственных партнерств, владельцами которых они являются, только </w:t>
      </w:r>
      <w:r w:rsidR="00D661D5">
        <w:rPr>
          <w:sz w:val="28"/>
          <w:szCs w:val="28"/>
        </w:rPr>
        <w:br/>
      </w:r>
      <w:r w:rsidRPr="00734B52">
        <w:rPr>
          <w:sz w:val="28"/>
          <w:szCs w:val="28"/>
        </w:rPr>
        <w:t xml:space="preserve">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w:t>
      </w:r>
      <w:r w:rsidR="00D661D5">
        <w:rPr>
          <w:sz w:val="28"/>
          <w:szCs w:val="28"/>
        </w:rPr>
        <w:br/>
      </w:r>
      <w:r w:rsidRPr="00734B52">
        <w:rPr>
          <w:sz w:val="28"/>
          <w:szCs w:val="28"/>
        </w:rPr>
        <w:t xml:space="preserve">в складочных капиталах хозяйственных партнерств в качестве участников </w:t>
      </w:r>
      <w:r w:rsidR="00D661D5">
        <w:rPr>
          <w:sz w:val="28"/>
          <w:szCs w:val="28"/>
        </w:rPr>
        <w:br/>
      </w:r>
      <w:r w:rsidRPr="00734B52">
        <w:rPr>
          <w:sz w:val="28"/>
          <w:szCs w:val="28"/>
        </w:rPr>
        <w:t xml:space="preserve">в порядке, установленном гражданским </w:t>
      </w:r>
      <w:hyperlink r:id="rId49" w:history="1">
        <w:r w:rsidRPr="00734B52">
          <w:rPr>
            <w:sz w:val="28"/>
            <w:szCs w:val="28"/>
          </w:rPr>
          <w:t>законодательством</w:t>
        </w:r>
      </w:hyperlink>
      <w:r w:rsidRPr="00734B52">
        <w:rPr>
          <w:sz w:val="28"/>
          <w:szCs w:val="28"/>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E6BCA" w:rsidRPr="00734B52" w:rsidRDefault="00EE6BCA" w:rsidP="00F12F6C">
      <w:pPr>
        <w:widowControl w:val="0"/>
        <w:autoSpaceDE w:val="0"/>
        <w:autoSpaceDN w:val="0"/>
        <w:adjustRightInd w:val="0"/>
        <w:spacing w:line="360" w:lineRule="auto"/>
        <w:ind w:firstLine="709"/>
        <w:jc w:val="both"/>
        <w:rPr>
          <w:sz w:val="28"/>
          <w:szCs w:val="28"/>
        </w:rPr>
      </w:pPr>
      <w:r w:rsidRPr="00734B52">
        <w:rPr>
          <w:sz w:val="28"/>
          <w:szCs w:val="28"/>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образовательные организации высшего образования, поступают в их самостоятельное распоряжение.</w:t>
      </w:r>
    </w:p>
    <w:p w:rsidR="00483A43" w:rsidRPr="00734B52" w:rsidRDefault="00483A43" w:rsidP="008B2053">
      <w:pPr>
        <w:widowControl w:val="0"/>
        <w:autoSpaceDE w:val="0"/>
        <w:autoSpaceDN w:val="0"/>
        <w:adjustRightInd w:val="0"/>
        <w:ind w:firstLine="540"/>
        <w:jc w:val="both"/>
        <w:rPr>
          <w:sz w:val="28"/>
          <w:szCs w:val="28"/>
        </w:rPr>
      </w:pPr>
    </w:p>
    <w:p w:rsidR="00483A43" w:rsidRPr="00734B52" w:rsidRDefault="00994207" w:rsidP="008B2053">
      <w:pPr>
        <w:widowControl w:val="0"/>
        <w:autoSpaceDE w:val="0"/>
        <w:autoSpaceDN w:val="0"/>
        <w:adjustRightInd w:val="0"/>
        <w:ind w:firstLine="540"/>
        <w:jc w:val="center"/>
        <w:rPr>
          <w:b/>
          <w:sz w:val="28"/>
          <w:szCs w:val="28"/>
        </w:rPr>
      </w:pPr>
      <w:r w:rsidRPr="00734B52">
        <w:rPr>
          <w:b/>
          <w:sz w:val="28"/>
          <w:szCs w:val="28"/>
          <w:lang w:val="en-US"/>
        </w:rPr>
        <w:t>X</w:t>
      </w:r>
      <w:r w:rsidR="004E29FC" w:rsidRPr="00734B52">
        <w:rPr>
          <w:b/>
          <w:sz w:val="28"/>
          <w:szCs w:val="28"/>
        </w:rPr>
        <w:t xml:space="preserve">. </w:t>
      </w:r>
      <w:r w:rsidR="00645E4A" w:rsidRPr="00734B52">
        <w:rPr>
          <w:b/>
          <w:sz w:val="28"/>
          <w:szCs w:val="28"/>
        </w:rPr>
        <w:t>Заключительные положения</w:t>
      </w:r>
    </w:p>
    <w:p w:rsidR="00483A43" w:rsidRPr="00734B52" w:rsidRDefault="00483A43" w:rsidP="008B2053">
      <w:pPr>
        <w:widowControl w:val="0"/>
        <w:autoSpaceDE w:val="0"/>
        <w:autoSpaceDN w:val="0"/>
        <w:adjustRightInd w:val="0"/>
        <w:ind w:firstLine="540"/>
        <w:jc w:val="both"/>
        <w:rPr>
          <w:sz w:val="28"/>
          <w:szCs w:val="28"/>
        </w:rPr>
      </w:pPr>
    </w:p>
    <w:p w:rsidR="00BD53E7" w:rsidRPr="00AE3B96" w:rsidRDefault="00E7046A" w:rsidP="00D40C2F">
      <w:pPr>
        <w:widowControl w:val="0"/>
        <w:autoSpaceDE w:val="0"/>
        <w:autoSpaceDN w:val="0"/>
        <w:adjustRightInd w:val="0"/>
        <w:spacing w:line="360" w:lineRule="auto"/>
        <w:ind w:firstLine="709"/>
        <w:jc w:val="both"/>
        <w:rPr>
          <w:sz w:val="28"/>
          <w:szCs w:val="28"/>
        </w:rPr>
      </w:pPr>
      <w:r w:rsidRPr="00734B52">
        <w:rPr>
          <w:sz w:val="28"/>
          <w:szCs w:val="28"/>
        </w:rPr>
        <w:t xml:space="preserve">Управленческие решения органов государственной власти субъектов Российской Федерации о </w:t>
      </w:r>
      <w:r w:rsidR="00BC2F6F" w:rsidRPr="00734B52">
        <w:rPr>
          <w:sz w:val="28"/>
          <w:szCs w:val="28"/>
        </w:rPr>
        <w:t>формах и объемах участия в</w:t>
      </w:r>
      <w:r w:rsidRPr="00734B52">
        <w:rPr>
          <w:sz w:val="28"/>
          <w:szCs w:val="28"/>
        </w:rPr>
        <w:t xml:space="preserve"> </w:t>
      </w:r>
      <w:r w:rsidR="003E7506" w:rsidRPr="00734B52">
        <w:rPr>
          <w:sz w:val="28"/>
          <w:szCs w:val="28"/>
        </w:rPr>
        <w:t>государственно-частном взаимодействи</w:t>
      </w:r>
      <w:r w:rsidR="00BC2F6F" w:rsidRPr="00734B52">
        <w:rPr>
          <w:sz w:val="28"/>
          <w:szCs w:val="28"/>
        </w:rPr>
        <w:t>и</w:t>
      </w:r>
      <w:r w:rsidR="003E7506" w:rsidRPr="00734B52">
        <w:rPr>
          <w:sz w:val="28"/>
          <w:szCs w:val="28"/>
        </w:rPr>
        <w:t xml:space="preserve"> </w:t>
      </w:r>
      <w:r w:rsidR="00613DD9" w:rsidRPr="00734B52">
        <w:rPr>
          <w:sz w:val="28"/>
          <w:szCs w:val="28"/>
        </w:rPr>
        <w:t xml:space="preserve">в сфере здравоохранения </w:t>
      </w:r>
      <w:r w:rsidR="003E7506" w:rsidRPr="00734B52">
        <w:rPr>
          <w:sz w:val="28"/>
          <w:szCs w:val="28"/>
        </w:rPr>
        <w:t>должн</w:t>
      </w:r>
      <w:r w:rsidR="00613DD9" w:rsidRPr="00734B52">
        <w:rPr>
          <w:sz w:val="28"/>
          <w:szCs w:val="28"/>
        </w:rPr>
        <w:t>ы</w:t>
      </w:r>
      <w:r w:rsidR="003E7506" w:rsidRPr="00734B52">
        <w:rPr>
          <w:sz w:val="28"/>
          <w:szCs w:val="28"/>
        </w:rPr>
        <w:t xml:space="preserve"> приниматься взвешенно</w:t>
      </w:r>
      <w:r w:rsidR="00BC2F6F" w:rsidRPr="00734B52">
        <w:rPr>
          <w:sz w:val="28"/>
          <w:szCs w:val="28"/>
        </w:rPr>
        <w:t>, исходя из его целесообразности, и</w:t>
      </w:r>
      <w:r w:rsidR="003E7506" w:rsidRPr="00734B52">
        <w:rPr>
          <w:sz w:val="28"/>
          <w:szCs w:val="28"/>
        </w:rPr>
        <w:t xml:space="preserve"> учитывать как текущие и плановые потребности </w:t>
      </w:r>
      <w:r w:rsidR="00D661D5">
        <w:rPr>
          <w:sz w:val="28"/>
          <w:szCs w:val="28"/>
        </w:rPr>
        <w:br/>
      </w:r>
      <w:r w:rsidR="003E7506" w:rsidRPr="00734B52">
        <w:rPr>
          <w:sz w:val="28"/>
          <w:szCs w:val="28"/>
        </w:rPr>
        <w:t xml:space="preserve">в привлечении частных организаций и внебюджетных инвестиций для надлежащего выполнения возложенных на органы государственной власти субъектов Российской Федерации публичных функций и полномочий, </w:t>
      </w:r>
      <w:r w:rsidR="00D661D5">
        <w:rPr>
          <w:sz w:val="28"/>
          <w:szCs w:val="28"/>
        </w:rPr>
        <w:br/>
      </w:r>
      <w:r w:rsidR="003E7506" w:rsidRPr="00734B52">
        <w:rPr>
          <w:sz w:val="28"/>
          <w:szCs w:val="28"/>
        </w:rPr>
        <w:t>так и качество выполняемых привлеченными организациями работ и услуг, экономическую эффективность государственно-частного взаимодействия (сокращени</w:t>
      </w:r>
      <w:r w:rsidR="00517197" w:rsidRPr="00734B52">
        <w:rPr>
          <w:sz w:val="28"/>
          <w:szCs w:val="28"/>
        </w:rPr>
        <w:t>е</w:t>
      </w:r>
      <w:r w:rsidR="003E7506" w:rsidRPr="00734B52">
        <w:rPr>
          <w:sz w:val="28"/>
          <w:szCs w:val="28"/>
        </w:rPr>
        <w:t xml:space="preserve"> бюджетных затрат) и социально-экономический </w:t>
      </w:r>
      <w:r w:rsidR="00613DD9" w:rsidRPr="00734B52">
        <w:rPr>
          <w:sz w:val="28"/>
          <w:szCs w:val="28"/>
        </w:rPr>
        <w:t>эффект для конкретного региона.</w:t>
      </w:r>
    </w:p>
    <w:sectPr w:rsidR="00BD53E7" w:rsidRPr="00AE3B96" w:rsidSect="009C6993">
      <w:headerReference w:type="default" r:id="rId50"/>
      <w:pgSz w:w="11906" w:h="16838"/>
      <w:pgMar w:top="1134" w:right="709" w:bottom="1134" w:left="1134"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2C9" w:rsidRDefault="003A02C9" w:rsidP="00B348CB">
      <w:r>
        <w:separator/>
      </w:r>
    </w:p>
  </w:endnote>
  <w:endnote w:type="continuationSeparator" w:id="1">
    <w:p w:rsidR="003A02C9" w:rsidRDefault="003A02C9" w:rsidP="00B348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2C9" w:rsidRDefault="003A02C9" w:rsidP="00B348CB">
      <w:r>
        <w:separator/>
      </w:r>
    </w:p>
  </w:footnote>
  <w:footnote w:type="continuationSeparator" w:id="1">
    <w:p w:rsidR="003A02C9" w:rsidRDefault="003A02C9" w:rsidP="00B34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6458"/>
      <w:docPartObj>
        <w:docPartGallery w:val="Page Numbers (Top of Page)"/>
        <w:docPartUnique/>
      </w:docPartObj>
    </w:sdtPr>
    <w:sdtContent>
      <w:p w:rsidR="004041C8" w:rsidRDefault="006C7090">
        <w:pPr>
          <w:pStyle w:val="a6"/>
          <w:jc w:val="center"/>
        </w:pPr>
        <w:fldSimple w:instr=" PAGE   \* MERGEFORMAT ">
          <w:r w:rsidR="00506C5A">
            <w:rPr>
              <w:noProof/>
            </w:rPr>
            <w:t>10</w:t>
          </w:r>
        </w:fldSimple>
      </w:p>
    </w:sdtContent>
  </w:sdt>
  <w:p w:rsidR="004041C8" w:rsidRDefault="004041C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2D6A"/>
    <w:multiLevelType w:val="hybridMultilevel"/>
    <w:tmpl w:val="DB109C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9335B5"/>
    <w:multiLevelType w:val="hybridMultilevel"/>
    <w:tmpl w:val="B5F4F942"/>
    <w:lvl w:ilvl="0" w:tplc="DF66E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425E78"/>
    <w:multiLevelType w:val="hybridMultilevel"/>
    <w:tmpl w:val="DBA28570"/>
    <w:lvl w:ilvl="0" w:tplc="FA7860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79F7"/>
    <w:rsid w:val="000007D0"/>
    <w:rsid w:val="000009E4"/>
    <w:rsid w:val="00001859"/>
    <w:rsid w:val="00010598"/>
    <w:rsid w:val="00012603"/>
    <w:rsid w:val="00020FDB"/>
    <w:rsid w:val="000219EB"/>
    <w:rsid w:val="0004046D"/>
    <w:rsid w:val="0005211F"/>
    <w:rsid w:val="0005533E"/>
    <w:rsid w:val="00056878"/>
    <w:rsid w:val="00062817"/>
    <w:rsid w:val="00067FD6"/>
    <w:rsid w:val="00076F08"/>
    <w:rsid w:val="00081CF1"/>
    <w:rsid w:val="000820DE"/>
    <w:rsid w:val="00083033"/>
    <w:rsid w:val="00085955"/>
    <w:rsid w:val="000A275D"/>
    <w:rsid w:val="000C10DC"/>
    <w:rsid w:val="000C295B"/>
    <w:rsid w:val="000C550D"/>
    <w:rsid w:val="000E3703"/>
    <w:rsid w:val="00111407"/>
    <w:rsid w:val="001136C0"/>
    <w:rsid w:val="001162FE"/>
    <w:rsid w:val="00125373"/>
    <w:rsid w:val="0012610B"/>
    <w:rsid w:val="00137084"/>
    <w:rsid w:val="0014018C"/>
    <w:rsid w:val="00143331"/>
    <w:rsid w:val="00153C66"/>
    <w:rsid w:val="00155BB9"/>
    <w:rsid w:val="00166DAD"/>
    <w:rsid w:val="001706DD"/>
    <w:rsid w:val="0017461E"/>
    <w:rsid w:val="00195A44"/>
    <w:rsid w:val="00196031"/>
    <w:rsid w:val="001C1912"/>
    <w:rsid w:val="001D6541"/>
    <w:rsid w:val="001E5F85"/>
    <w:rsid w:val="001E7D0C"/>
    <w:rsid w:val="00207119"/>
    <w:rsid w:val="00207B6E"/>
    <w:rsid w:val="00212127"/>
    <w:rsid w:val="002224C6"/>
    <w:rsid w:val="002350FE"/>
    <w:rsid w:val="00244FC9"/>
    <w:rsid w:val="002475A0"/>
    <w:rsid w:val="002840C9"/>
    <w:rsid w:val="00287B4F"/>
    <w:rsid w:val="002956B8"/>
    <w:rsid w:val="002B6D09"/>
    <w:rsid w:val="002F3741"/>
    <w:rsid w:val="00311861"/>
    <w:rsid w:val="0033680D"/>
    <w:rsid w:val="003379A6"/>
    <w:rsid w:val="00347486"/>
    <w:rsid w:val="00350765"/>
    <w:rsid w:val="00360995"/>
    <w:rsid w:val="00372927"/>
    <w:rsid w:val="003A02C9"/>
    <w:rsid w:val="003A0DD3"/>
    <w:rsid w:val="003A405A"/>
    <w:rsid w:val="003B0E08"/>
    <w:rsid w:val="003C70DD"/>
    <w:rsid w:val="003D1030"/>
    <w:rsid w:val="003D6E9B"/>
    <w:rsid w:val="003E7506"/>
    <w:rsid w:val="004041C8"/>
    <w:rsid w:val="004216FF"/>
    <w:rsid w:val="004223C6"/>
    <w:rsid w:val="00424319"/>
    <w:rsid w:val="004251F7"/>
    <w:rsid w:val="004255F5"/>
    <w:rsid w:val="00437436"/>
    <w:rsid w:val="004424DE"/>
    <w:rsid w:val="00453536"/>
    <w:rsid w:val="00464739"/>
    <w:rsid w:val="00465CBA"/>
    <w:rsid w:val="004778EF"/>
    <w:rsid w:val="00483A43"/>
    <w:rsid w:val="0048404D"/>
    <w:rsid w:val="0049482F"/>
    <w:rsid w:val="00495C0F"/>
    <w:rsid w:val="004A6407"/>
    <w:rsid w:val="004B3FD2"/>
    <w:rsid w:val="004C485C"/>
    <w:rsid w:val="004D06D3"/>
    <w:rsid w:val="004D32DB"/>
    <w:rsid w:val="004E29FC"/>
    <w:rsid w:val="00503FC1"/>
    <w:rsid w:val="00506C5A"/>
    <w:rsid w:val="00511F99"/>
    <w:rsid w:val="00517197"/>
    <w:rsid w:val="00523342"/>
    <w:rsid w:val="005304CE"/>
    <w:rsid w:val="005322EE"/>
    <w:rsid w:val="00534724"/>
    <w:rsid w:val="00544EF4"/>
    <w:rsid w:val="0055243C"/>
    <w:rsid w:val="005567D0"/>
    <w:rsid w:val="00561831"/>
    <w:rsid w:val="00562431"/>
    <w:rsid w:val="005807DF"/>
    <w:rsid w:val="005820F5"/>
    <w:rsid w:val="0058733B"/>
    <w:rsid w:val="005A7959"/>
    <w:rsid w:val="005B0E11"/>
    <w:rsid w:val="005B17F4"/>
    <w:rsid w:val="005C6EE5"/>
    <w:rsid w:val="005D479D"/>
    <w:rsid w:val="005E0196"/>
    <w:rsid w:val="005E72D2"/>
    <w:rsid w:val="005F5F90"/>
    <w:rsid w:val="00600104"/>
    <w:rsid w:val="00613DD9"/>
    <w:rsid w:val="006168D9"/>
    <w:rsid w:val="006169A3"/>
    <w:rsid w:val="006201FA"/>
    <w:rsid w:val="00621280"/>
    <w:rsid w:val="00625837"/>
    <w:rsid w:val="00645E4A"/>
    <w:rsid w:val="00662535"/>
    <w:rsid w:val="006773F0"/>
    <w:rsid w:val="00684948"/>
    <w:rsid w:val="00686F15"/>
    <w:rsid w:val="006C0837"/>
    <w:rsid w:val="006C5214"/>
    <w:rsid w:val="006C55E6"/>
    <w:rsid w:val="006C7090"/>
    <w:rsid w:val="006E6EB2"/>
    <w:rsid w:val="006E7642"/>
    <w:rsid w:val="00705719"/>
    <w:rsid w:val="0071286A"/>
    <w:rsid w:val="00722511"/>
    <w:rsid w:val="007247E7"/>
    <w:rsid w:val="00734B52"/>
    <w:rsid w:val="0073538D"/>
    <w:rsid w:val="00742791"/>
    <w:rsid w:val="00773F2D"/>
    <w:rsid w:val="00774FB6"/>
    <w:rsid w:val="0077598C"/>
    <w:rsid w:val="007772A5"/>
    <w:rsid w:val="00795E5A"/>
    <w:rsid w:val="007B1EC3"/>
    <w:rsid w:val="007E0A4F"/>
    <w:rsid w:val="007E257A"/>
    <w:rsid w:val="007F79F7"/>
    <w:rsid w:val="00817BB5"/>
    <w:rsid w:val="00820726"/>
    <w:rsid w:val="00830754"/>
    <w:rsid w:val="00831358"/>
    <w:rsid w:val="008324B4"/>
    <w:rsid w:val="008452C3"/>
    <w:rsid w:val="00853C12"/>
    <w:rsid w:val="00857DD3"/>
    <w:rsid w:val="00871A53"/>
    <w:rsid w:val="008743FC"/>
    <w:rsid w:val="008868D4"/>
    <w:rsid w:val="00890D29"/>
    <w:rsid w:val="0089124D"/>
    <w:rsid w:val="008A2C03"/>
    <w:rsid w:val="008B2053"/>
    <w:rsid w:val="008E5914"/>
    <w:rsid w:val="008E7074"/>
    <w:rsid w:val="008F7021"/>
    <w:rsid w:val="008F793D"/>
    <w:rsid w:val="008F7C72"/>
    <w:rsid w:val="00932EAC"/>
    <w:rsid w:val="009341C0"/>
    <w:rsid w:val="00944B01"/>
    <w:rsid w:val="009557B3"/>
    <w:rsid w:val="00956ECB"/>
    <w:rsid w:val="00957762"/>
    <w:rsid w:val="00961900"/>
    <w:rsid w:val="00970BFA"/>
    <w:rsid w:val="009771C6"/>
    <w:rsid w:val="009771CB"/>
    <w:rsid w:val="009800F7"/>
    <w:rsid w:val="009829D5"/>
    <w:rsid w:val="00994207"/>
    <w:rsid w:val="009A7C1B"/>
    <w:rsid w:val="009B0B59"/>
    <w:rsid w:val="009C68AC"/>
    <w:rsid w:val="009C6993"/>
    <w:rsid w:val="009D5E2B"/>
    <w:rsid w:val="009E104B"/>
    <w:rsid w:val="009E6533"/>
    <w:rsid w:val="00A027EE"/>
    <w:rsid w:val="00A20DA2"/>
    <w:rsid w:val="00A2651D"/>
    <w:rsid w:val="00A34CCD"/>
    <w:rsid w:val="00A53E83"/>
    <w:rsid w:val="00A555FC"/>
    <w:rsid w:val="00A5688F"/>
    <w:rsid w:val="00A65564"/>
    <w:rsid w:val="00A838A3"/>
    <w:rsid w:val="00A94431"/>
    <w:rsid w:val="00A9647A"/>
    <w:rsid w:val="00A979EB"/>
    <w:rsid w:val="00AA7B0E"/>
    <w:rsid w:val="00AB49D9"/>
    <w:rsid w:val="00AC2709"/>
    <w:rsid w:val="00AC5655"/>
    <w:rsid w:val="00AC6C50"/>
    <w:rsid w:val="00AD43FE"/>
    <w:rsid w:val="00AD5F9E"/>
    <w:rsid w:val="00AE3B96"/>
    <w:rsid w:val="00AE48B3"/>
    <w:rsid w:val="00B00B0A"/>
    <w:rsid w:val="00B150CD"/>
    <w:rsid w:val="00B22B87"/>
    <w:rsid w:val="00B2680C"/>
    <w:rsid w:val="00B348CB"/>
    <w:rsid w:val="00B46813"/>
    <w:rsid w:val="00B5430E"/>
    <w:rsid w:val="00B54EBA"/>
    <w:rsid w:val="00B5567C"/>
    <w:rsid w:val="00B64A7F"/>
    <w:rsid w:val="00B73431"/>
    <w:rsid w:val="00B73E8E"/>
    <w:rsid w:val="00B939A8"/>
    <w:rsid w:val="00BA52F0"/>
    <w:rsid w:val="00BB4DE4"/>
    <w:rsid w:val="00BC1911"/>
    <w:rsid w:val="00BC2F6F"/>
    <w:rsid w:val="00BC43B8"/>
    <w:rsid w:val="00BD53E7"/>
    <w:rsid w:val="00BE5572"/>
    <w:rsid w:val="00BF0697"/>
    <w:rsid w:val="00BF3B09"/>
    <w:rsid w:val="00BF5A9C"/>
    <w:rsid w:val="00C06104"/>
    <w:rsid w:val="00C064E3"/>
    <w:rsid w:val="00C17036"/>
    <w:rsid w:val="00C21E0C"/>
    <w:rsid w:val="00C434C3"/>
    <w:rsid w:val="00C51C04"/>
    <w:rsid w:val="00C55621"/>
    <w:rsid w:val="00C56157"/>
    <w:rsid w:val="00C57913"/>
    <w:rsid w:val="00CB1116"/>
    <w:rsid w:val="00CB2B9B"/>
    <w:rsid w:val="00CD74E7"/>
    <w:rsid w:val="00CE0FC3"/>
    <w:rsid w:val="00CE3C60"/>
    <w:rsid w:val="00D20E2C"/>
    <w:rsid w:val="00D221DC"/>
    <w:rsid w:val="00D22E95"/>
    <w:rsid w:val="00D34B85"/>
    <w:rsid w:val="00D40C2F"/>
    <w:rsid w:val="00D41541"/>
    <w:rsid w:val="00D42C29"/>
    <w:rsid w:val="00D44331"/>
    <w:rsid w:val="00D443CB"/>
    <w:rsid w:val="00D518BA"/>
    <w:rsid w:val="00D62267"/>
    <w:rsid w:val="00D661D5"/>
    <w:rsid w:val="00D665B5"/>
    <w:rsid w:val="00D67E91"/>
    <w:rsid w:val="00D76308"/>
    <w:rsid w:val="00D864E1"/>
    <w:rsid w:val="00D87C79"/>
    <w:rsid w:val="00D962FD"/>
    <w:rsid w:val="00D9730E"/>
    <w:rsid w:val="00DA7205"/>
    <w:rsid w:val="00DB315B"/>
    <w:rsid w:val="00DC3ECB"/>
    <w:rsid w:val="00DC4F87"/>
    <w:rsid w:val="00DC5CCF"/>
    <w:rsid w:val="00DF32F3"/>
    <w:rsid w:val="00E05E77"/>
    <w:rsid w:val="00E14B24"/>
    <w:rsid w:val="00E5007C"/>
    <w:rsid w:val="00E7046A"/>
    <w:rsid w:val="00E7158B"/>
    <w:rsid w:val="00E74147"/>
    <w:rsid w:val="00E82D0A"/>
    <w:rsid w:val="00E84757"/>
    <w:rsid w:val="00E95275"/>
    <w:rsid w:val="00EB1B9D"/>
    <w:rsid w:val="00EB4B40"/>
    <w:rsid w:val="00EC0E81"/>
    <w:rsid w:val="00EC33E8"/>
    <w:rsid w:val="00ED18F3"/>
    <w:rsid w:val="00EE0AC5"/>
    <w:rsid w:val="00EE6BCA"/>
    <w:rsid w:val="00EF3EA7"/>
    <w:rsid w:val="00EF7DD5"/>
    <w:rsid w:val="00F038E2"/>
    <w:rsid w:val="00F06297"/>
    <w:rsid w:val="00F1058F"/>
    <w:rsid w:val="00F12F6C"/>
    <w:rsid w:val="00F1398B"/>
    <w:rsid w:val="00F2711E"/>
    <w:rsid w:val="00F3455E"/>
    <w:rsid w:val="00F379AF"/>
    <w:rsid w:val="00F43BD4"/>
    <w:rsid w:val="00F4740D"/>
    <w:rsid w:val="00F755F8"/>
    <w:rsid w:val="00F90F3D"/>
    <w:rsid w:val="00F91B4C"/>
    <w:rsid w:val="00FB1DC7"/>
    <w:rsid w:val="00FC25B1"/>
    <w:rsid w:val="00FC7590"/>
    <w:rsid w:val="00FD0919"/>
    <w:rsid w:val="00FE06D0"/>
    <w:rsid w:val="00FE0D78"/>
    <w:rsid w:val="00FE2E58"/>
    <w:rsid w:val="00FF3C9A"/>
    <w:rsid w:val="00FF4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5533E"/>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73E8E"/>
    <w:pPr>
      <w:ind w:left="720"/>
      <w:contextualSpacing/>
    </w:pPr>
  </w:style>
  <w:style w:type="paragraph" w:styleId="a4">
    <w:name w:val="Balloon Text"/>
    <w:basedOn w:val="a"/>
    <w:link w:val="a5"/>
    <w:uiPriority w:val="99"/>
    <w:semiHidden/>
    <w:unhideWhenUsed/>
    <w:rsid w:val="00D76308"/>
    <w:rPr>
      <w:rFonts w:ascii="Tahoma" w:hAnsi="Tahoma" w:cs="Tahoma"/>
      <w:sz w:val="16"/>
      <w:szCs w:val="16"/>
    </w:rPr>
  </w:style>
  <w:style w:type="character" w:customStyle="1" w:styleId="a5">
    <w:name w:val="Текст выноски Знак"/>
    <w:basedOn w:val="a0"/>
    <w:link w:val="a4"/>
    <w:uiPriority w:val="99"/>
    <w:semiHidden/>
    <w:rsid w:val="00D76308"/>
    <w:rPr>
      <w:rFonts w:ascii="Tahoma" w:eastAsia="Times New Roman" w:hAnsi="Tahoma" w:cs="Tahoma"/>
      <w:sz w:val="16"/>
      <w:szCs w:val="16"/>
      <w:lang w:eastAsia="ru-RU"/>
    </w:rPr>
  </w:style>
  <w:style w:type="paragraph" w:styleId="a6">
    <w:name w:val="header"/>
    <w:basedOn w:val="a"/>
    <w:link w:val="a7"/>
    <w:uiPriority w:val="99"/>
    <w:unhideWhenUsed/>
    <w:rsid w:val="00B348CB"/>
    <w:pPr>
      <w:tabs>
        <w:tab w:val="center" w:pos="4677"/>
        <w:tab w:val="right" w:pos="9355"/>
      </w:tabs>
    </w:pPr>
  </w:style>
  <w:style w:type="character" w:customStyle="1" w:styleId="a7">
    <w:name w:val="Верхний колонтитул Знак"/>
    <w:basedOn w:val="a0"/>
    <w:link w:val="a6"/>
    <w:uiPriority w:val="99"/>
    <w:rsid w:val="00B348C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348CB"/>
    <w:pPr>
      <w:tabs>
        <w:tab w:val="center" w:pos="4677"/>
        <w:tab w:val="right" w:pos="9355"/>
      </w:tabs>
    </w:pPr>
  </w:style>
  <w:style w:type="character" w:customStyle="1" w:styleId="a9">
    <w:name w:val="Нижний колонтитул Знак"/>
    <w:basedOn w:val="a0"/>
    <w:link w:val="a8"/>
    <w:uiPriority w:val="99"/>
    <w:semiHidden/>
    <w:rsid w:val="00B348CB"/>
    <w:rPr>
      <w:rFonts w:ascii="Times New Roman" w:eastAsia="Times New Roman" w:hAnsi="Times New Roman" w:cs="Times New Roman"/>
      <w:sz w:val="24"/>
      <w:szCs w:val="24"/>
      <w:lang w:eastAsia="ru-RU"/>
    </w:rPr>
  </w:style>
  <w:style w:type="paragraph" w:customStyle="1" w:styleId="1">
    <w:name w:val="Без интервала1"/>
    <w:link w:val="aa"/>
    <w:uiPriority w:val="99"/>
    <w:rsid w:val="004041C8"/>
    <w:pPr>
      <w:spacing w:after="0" w:line="240" w:lineRule="auto"/>
    </w:pPr>
    <w:rPr>
      <w:rFonts w:ascii="Calibri" w:eastAsia="Times New Roman" w:hAnsi="Calibri" w:cs="Calibri"/>
    </w:rPr>
  </w:style>
  <w:style w:type="character" w:customStyle="1" w:styleId="aa">
    <w:name w:val="Без интервала Знак"/>
    <w:link w:val="1"/>
    <w:uiPriority w:val="99"/>
    <w:locked/>
    <w:rsid w:val="004041C8"/>
    <w:rPr>
      <w:rFonts w:ascii="Calibri" w:eastAsia="Times New Roman" w:hAnsi="Calibri" w:cs="Calibri"/>
    </w:rPr>
  </w:style>
  <w:style w:type="paragraph" w:styleId="ab">
    <w:name w:val="caption"/>
    <w:basedOn w:val="a"/>
    <w:next w:val="a"/>
    <w:uiPriority w:val="99"/>
    <w:qFormat/>
    <w:rsid w:val="004041C8"/>
    <w:rPr>
      <w:b/>
      <w:bCs/>
    </w:rPr>
  </w:style>
  <w:style w:type="paragraph" w:styleId="ac">
    <w:name w:val="Title"/>
    <w:basedOn w:val="a"/>
    <w:link w:val="ad"/>
    <w:uiPriority w:val="99"/>
    <w:qFormat/>
    <w:rsid w:val="004041C8"/>
    <w:pPr>
      <w:spacing w:line="312" w:lineRule="auto"/>
      <w:jc w:val="center"/>
    </w:pPr>
    <w:rPr>
      <w:b/>
      <w:bCs/>
      <w:sz w:val="28"/>
      <w:szCs w:val="28"/>
    </w:rPr>
  </w:style>
  <w:style w:type="character" w:customStyle="1" w:styleId="ad">
    <w:name w:val="Название Знак"/>
    <w:basedOn w:val="a0"/>
    <w:link w:val="ac"/>
    <w:uiPriority w:val="99"/>
    <w:rsid w:val="004041C8"/>
    <w:rPr>
      <w:rFonts w:ascii="Times New Roman" w:eastAsia="Times New Roman" w:hAnsi="Times New Roman" w:cs="Times New Roman"/>
      <w:b/>
      <w:bCs/>
      <w:sz w:val="28"/>
      <w:szCs w:val="28"/>
      <w:lang w:eastAsia="ru-RU"/>
    </w:rPr>
  </w:style>
  <w:style w:type="table" w:styleId="ae">
    <w:name w:val="Table Grid"/>
    <w:basedOn w:val="a1"/>
    <w:uiPriority w:val="99"/>
    <w:rsid w:val="004041C8"/>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C30F1B15FA94690D73200EFD40A703B7E3D1677BF552A566F5965833A0A4FCB9043D2189C713BAH7I" TargetMode="External"/><Relationship Id="rId18" Type="http://schemas.openxmlformats.org/officeDocument/2006/relationships/hyperlink" Target="consultantplus://offline/ref=90B4E719BF83FCE32D7E029AF6011CC4E8EC8E360875550CC2B1BBED75B1214C015AAE9376AEC537nBP1L" TargetMode="External"/><Relationship Id="rId26" Type="http://schemas.openxmlformats.org/officeDocument/2006/relationships/hyperlink" Target="consultantplus://offline/ref=58344B958071A86B3646481F3E8A5E6BDB9CBE2C8CC239B5BED7CD62F47E74A4076320BEF0C3F4DEdCj0J" TargetMode="External"/><Relationship Id="rId39" Type="http://schemas.openxmlformats.org/officeDocument/2006/relationships/hyperlink" Target="consultantplus://offline/ref=B009EB6415ED2D138B8EFDBE8CE347D2EE1C5479E392F4DCC65AD16E3D8DCE1F5AF8149E649800g4y1J" TargetMode="External"/><Relationship Id="rId3" Type="http://schemas.openxmlformats.org/officeDocument/2006/relationships/styles" Target="styles.xml"/><Relationship Id="rId21" Type="http://schemas.openxmlformats.org/officeDocument/2006/relationships/hyperlink" Target="consultantplus://offline/ref=90B4E719BF83FCE32D7E029AF6011CC4E8EC8E360875550CC2B1BBED75B1214C015AAE9376AEC533nBPBL" TargetMode="External"/><Relationship Id="rId34" Type="http://schemas.openxmlformats.org/officeDocument/2006/relationships/hyperlink" Target="consultantplus://offline/ref=B009EB6415ED2D138B8EFDBE8CE347D2EF1C5E77E492F4DCC65AD16E3D8DCE1F5AF8149E64900Dg4y0J" TargetMode="External"/><Relationship Id="rId42" Type="http://schemas.openxmlformats.org/officeDocument/2006/relationships/hyperlink" Target="consultantplus://offline/ref=B009EB6415ED2D138B8EFDBE8CE347D2EE1C5479E392F4DCC65AD16E3D8DCE1F5AF8149E649905g4y2J" TargetMode="External"/><Relationship Id="rId47" Type="http://schemas.openxmlformats.org/officeDocument/2006/relationships/hyperlink" Target="consultantplus://offline/ref=E8B33F058F18358C2E8F35CAB565B79BB3A035AE36416EA29F0FA852850DC7EA600F08901EF4DF2Ck4RAN"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92DCA85B2B0308EA789920824924ABB989609DA673F395DEEF3BB312228D96F9C45496180D271b2cFO" TargetMode="External"/><Relationship Id="rId17" Type="http://schemas.openxmlformats.org/officeDocument/2006/relationships/hyperlink" Target="consultantplus://offline/ref=90B4E719BF83FCE32D7E029AF6011CC4E8EC8E360875550CC2B1BBED75B1214C015AAE9376AEC537nBPBL" TargetMode="External"/><Relationship Id="rId25" Type="http://schemas.openxmlformats.org/officeDocument/2006/relationships/hyperlink" Target="consultantplus://offline/ref=58344B958071A86B3646481F3E8A5E6BDB9CBE2C8CC239B5BED7CD62F47E74A4076320BEF9dCj6J" TargetMode="External"/><Relationship Id="rId33" Type="http://schemas.openxmlformats.org/officeDocument/2006/relationships/hyperlink" Target="consultantplus://offline/ref=B009EB6415ED2D138B8EFDBE8CE347D2EF1C5E77E492F4DCC65AD16E3D8DCE1F5AF8149E64900Dg4y2J" TargetMode="External"/><Relationship Id="rId38" Type="http://schemas.openxmlformats.org/officeDocument/2006/relationships/hyperlink" Target="consultantplus://offline/ref=B009EB6415ED2D138B8EFDBE8CE347D2EE1C5479E392F4DCC65AD16E3D8DCE1F5AF8149E649901g4y5J" TargetMode="External"/><Relationship Id="rId46" Type="http://schemas.openxmlformats.org/officeDocument/2006/relationships/hyperlink" Target="consultantplus://offline/ref=E8B33F058F18358C2E8F35CAB565B79BB3A336AC314E6EA29F0FA852850DC7EA600F08901EF4DC25k4RCN" TargetMode="External"/><Relationship Id="rId2" Type="http://schemas.openxmlformats.org/officeDocument/2006/relationships/numbering" Target="numbering.xml"/><Relationship Id="rId16" Type="http://schemas.openxmlformats.org/officeDocument/2006/relationships/hyperlink" Target="consultantplus://offline/ref=83032FB1624C8604EAC50F372CC2616F22D911E108F745B51D9004D591CF7146F9D2D5B8360590A1h014J" TargetMode="External"/><Relationship Id="rId20" Type="http://schemas.openxmlformats.org/officeDocument/2006/relationships/hyperlink" Target="consultantplus://offline/ref=90B4E719BF83FCE32D7E029AF6011CC4E8EC8E360875550CC2B1BBED75B1214C015AAE9376AEC533nBP8L" TargetMode="External"/><Relationship Id="rId29" Type="http://schemas.openxmlformats.org/officeDocument/2006/relationships/hyperlink" Target="consultantplus://offline/ref=58344B958071A86B3646481F3E8A5E6BDB99BE2B8CC539B5BED7CD62F47E74A4076320BEF0C3F5DBdCj4J" TargetMode="External"/><Relationship Id="rId41" Type="http://schemas.openxmlformats.org/officeDocument/2006/relationships/hyperlink" Target="consultantplus://offline/ref=B009EB6415ED2D138B8EFDBE8CE347D2EE1C5479E392F4DCC65AD16E3D8DCE1F5AF8149E649905g4y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B486C5C3424F42FF9CE7F7D093C22B6291F1DA4D1730C80C1EFFD1DE6C0F2360D9F49C042255CAP2Z8K" TargetMode="External"/><Relationship Id="rId24" Type="http://schemas.openxmlformats.org/officeDocument/2006/relationships/hyperlink" Target="consultantplus://offline/ref=8184E5A85CCC649D3F90D9340FFA412FCA93A0BD1E79F40944096EC4DE9913CDCA65F1a9a9L" TargetMode="External"/><Relationship Id="rId32" Type="http://schemas.openxmlformats.org/officeDocument/2006/relationships/hyperlink" Target="consultantplus://offline/ref=B009EB6415ED2D138B8EFDBE8CE347D2EE1C5479E392F4DCC65AD16Eg3yDJ" TargetMode="External"/><Relationship Id="rId37" Type="http://schemas.openxmlformats.org/officeDocument/2006/relationships/hyperlink" Target="consultantplus://offline/ref=B009EB6415ED2D138B8EFDBE8CE347D2EE1C5479E392F4DCC65AD16E3D8DCE1F5AF8149E649802g4y5J" TargetMode="External"/><Relationship Id="rId40" Type="http://schemas.openxmlformats.org/officeDocument/2006/relationships/hyperlink" Target="consultantplus://offline/ref=B009EB6415ED2D138B8EFDBE8CE347D2EE1C5479E392F4DCC65AD16E3D8DCE1F5AF8149E649905g4y2J" TargetMode="External"/><Relationship Id="rId45" Type="http://schemas.openxmlformats.org/officeDocument/2006/relationships/hyperlink" Target="consultantplus://offline/ref=1B7A16C09CBD06A52BC94FEFBD996BCDEECFA6E7F04B2EA502824A13A80146FDD1A2E9525E507A4C4C66N" TargetMode="External"/><Relationship Id="rId5" Type="http://schemas.openxmlformats.org/officeDocument/2006/relationships/webSettings" Target="webSettings.xml"/><Relationship Id="rId15" Type="http://schemas.openxmlformats.org/officeDocument/2006/relationships/hyperlink" Target="consultantplus://offline/ref=83032FB1624C8604EAC50F372CC2616F22D911E108F745B51D9004D591CF7146F9D2D5B8360590AFh017J" TargetMode="External"/><Relationship Id="rId23" Type="http://schemas.openxmlformats.org/officeDocument/2006/relationships/hyperlink" Target="consultantplus://offline/ref=8184E5A85CCC649D3F90D9340FFA412FCA93AEBF1179F40944096EC4DE9913CDCA65F19CF5CB629BaEaCL" TargetMode="External"/><Relationship Id="rId28" Type="http://schemas.openxmlformats.org/officeDocument/2006/relationships/hyperlink" Target="consultantplus://offline/ref=58344B958071A86B3646481F3E8A5E6BDB99BE2B8CC539B5BED7CD62F47E74A4076320BEF0C3F5D8dCj4J" TargetMode="External"/><Relationship Id="rId36" Type="http://schemas.openxmlformats.org/officeDocument/2006/relationships/hyperlink" Target="consultantplus://offline/ref=B009EB6415ED2D138B8EFDBE8CE347D2EE1C5479E392F4DCC65AD16E3D8DCE1F5AF8149E649803g4yEJ" TargetMode="External"/><Relationship Id="rId49" Type="http://schemas.openxmlformats.org/officeDocument/2006/relationships/hyperlink" Target="consultantplus://offline/ref=76479B43D32A4CD7EB268B3E98C29A926E4EF6A97FC7559980345D127F87588C6CB2AFC71C819075o9d4N" TargetMode="External"/><Relationship Id="rId10" Type="http://schemas.openxmlformats.org/officeDocument/2006/relationships/hyperlink" Target="consultantplus://offline/ref=07B486C5C3424F42FF9CE7F7D093C22B6291F1DA4D1730C80C1EFFD1DE6C0F2360D9F49C042250CCP2ZDK" TargetMode="External"/><Relationship Id="rId19" Type="http://schemas.openxmlformats.org/officeDocument/2006/relationships/hyperlink" Target="consultantplus://offline/ref=90B4E719BF83FCE32D7E029AF6011CC4E8EC8E360875550CC2B1BBED75B1214C015AAE9376AEC533nBP9L" TargetMode="External"/><Relationship Id="rId31" Type="http://schemas.openxmlformats.org/officeDocument/2006/relationships/hyperlink" Target="consultantplus://offline/ref=58344B958071A86B3646481F3E8A5E6BDB99BE2B8CC539B5BED7CD62F47E74A4076320BEF0C3F5DBdCj9J" TargetMode="External"/><Relationship Id="rId44" Type="http://schemas.openxmlformats.org/officeDocument/2006/relationships/hyperlink" Target="consultantplus://offline/ref=BD3457A24089051C9A64C84D4DEF3A202653CF5086640D97BB6A9EB9B3237B7A367D7DC8C49205EBK8i0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3032FB1624C8604EAC50F372CC2616F22D911E108F745B51D9004D591CF7146F9D2D5B8360590ADh011J" TargetMode="External"/><Relationship Id="rId22" Type="http://schemas.openxmlformats.org/officeDocument/2006/relationships/hyperlink" Target="consultantplus://offline/ref=8184E5A85CCC649D3F90D9340FFA412FCA93AEBF1179F40944096EC4DE9913CDCA65F19CF5CB629AaEa9L" TargetMode="External"/><Relationship Id="rId27" Type="http://schemas.openxmlformats.org/officeDocument/2006/relationships/hyperlink" Target="consultantplus://offline/ref=58344B958071A86B3646481F3E8A5E6BDB9CBC2C82C739B5BED7CD62F47E74A4076320BEF0C3F5DBdCj6J" TargetMode="External"/><Relationship Id="rId30" Type="http://schemas.openxmlformats.org/officeDocument/2006/relationships/hyperlink" Target="consultantplus://offline/ref=58344B958071A86B3646481F3E8A5E6BDB99BE2B8CC539B5BED7CD62F47E74A4076320BEF0C1F0DEdCj3J" TargetMode="External"/><Relationship Id="rId35" Type="http://schemas.openxmlformats.org/officeDocument/2006/relationships/hyperlink" Target="consultantplus://offline/ref=B009EB6415ED2D138B8EFDBE8CE347D2EF1C5E77E492F4DCC65AD16E3D8DCE1F5AF8149E649E00g4yFJ" TargetMode="External"/><Relationship Id="rId43" Type="http://schemas.openxmlformats.org/officeDocument/2006/relationships/hyperlink" Target="consultantplus://offline/ref=B009EB6415ED2D138B8EFDBE8CE347D2EE1C5479E392F4DCC65AD16E3D8DCE1F5AF8149E649906g4y4J" TargetMode="External"/><Relationship Id="rId48" Type="http://schemas.openxmlformats.org/officeDocument/2006/relationships/hyperlink" Target="consultantplus://offline/ref=76479B43D32A4CD7EB268B3E98C29A926E4EF6A97FC7559980345D127F87588C6CB2AFC71C819075o9d4N"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F2D25-4A27-4C7C-93C9-3890B822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34</Pages>
  <Words>9745</Words>
  <Characters>55551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HryaninKA</dc:creator>
  <cp:keywords/>
  <dc:description/>
  <cp:lastModifiedBy>BogdanovaEG</cp:lastModifiedBy>
  <cp:revision>8</cp:revision>
  <cp:lastPrinted>2014-10-06T14:08:00Z</cp:lastPrinted>
  <dcterms:created xsi:type="dcterms:W3CDTF">2014-10-06T12:35:00Z</dcterms:created>
  <dcterms:modified xsi:type="dcterms:W3CDTF">2014-11-21T10:49:00Z</dcterms:modified>
</cp:coreProperties>
</file>