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48" w:rsidRDefault="00BE6248" w:rsidP="00BE6248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BE6248" w:rsidRDefault="00BE6248" w:rsidP="00BE62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E6248" w:rsidRDefault="00BE6248" w:rsidP="00BE62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E6248" w:rsidRDefault="00BE6248" w:rsidP="00BE62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E6248" w:rsidRDefault="00BE6248" w:rsidP="00BE62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E6248" w:rsidRDefault="00BE6248" w:rsidP="00BE62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E6248" w:rsidRDefault="00BE6248" w:rsidP="00BE624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12777B" w:rsidRPr="00F75A08" w:rsidRDefault="0012777B" w:rsidP="00F75A08">
      <w:pPr>
        <w:pStyle w:val="ab"/>
        <w:pBdr>
          <w:bottom w:val="single" w:sz="12" w:space="1" w:color="auto"/>
        </w:pBdr>
        <w:spacing w:line="360" w:lineRule="auto"/>
        <w:jc w:val="left"/>
        <w:rPr>
          <w:b/>
          <w:sz w:val="36"/>
        </w:rPr>
      </w:pPr>
    </w:p>
    <w:p w:rsidR="0012777B" w:rsidRPr="00BE6248" w:rsidRDefault="002702C4" w:rsidP="00BE6248">
      <w:pPr>
        <w:spacing w:line="360" w:lineRule="auto"/>
        <w:rPr>
          <w:bCs/>
          <w:sz w:val="28"/>
          <w:szCs w:val="28"/>
        </w:rPr>
      </w:pPr>
      <w:r w:rsidRPr="002702C4">
        <w:rPr>
          <w:bCs/>
          <w:i/>
          <w:sz w:val="28"/>
          <w:szCs w:val="28"/>
          <w:lang w:val="en-US"/>
        </w:rPr>
        <w:t>Cactus</w:t>
      </w:r>
      <w:r w:rsidRPr="002702C4">
        <w:rPr>
          <w:bCs/>
          <w:i/>
          <w:sz w:val="28"/>
          <w:szCs w:val="28"/>
        </w:rPr>
        <w:t xml:space="preserve"> </w:t>
      </w:r>
      <w:r w:rsidRPr="002702C4">
        <w:rPr>
          <w:bCs/>
          <w:i/>
          <w:sz w:val="28"/>
          <w:szCs w:val="28"/>
          <w:lang w:val="en-US"/>
        </w:rPr>
        <w:t>grandiflorus</w:t>
      </w:r>
      <w:r w:rsidRPr="002702C4">
        <w:rPr>
          <w:bCs/>
          <w:i/>
          <w:sz w:val="28"/>
          <w:szCs w:val="28"/>
        </w:rPr>
        <w:t xml:space="preserve">, </w:t>
      </w:r>
      <w:r w:rsidRPr="002702C4">
        <w:rPr>
          <w:bCs/>
          <w:i/>
          <w:sz w:val="28"/>
          <w:szCs w:val="28"/>
          <w:lang w:val="en-US"/>
        </w:rPr>
        <w:t>Cactus</w:t>
      </w:r>
      <w:r w:rsidR="0012777B" w:rsidRPr="00BE6248">
        <w:rPr>
          <w:bCs/>
          <w:sz w:val="28"/>
          <w:szCs w:val="28"/>
        </w:rPr>
        <w:t xml:space="preserve">                 </w:t>
      </w:r>
      <w:r w:rsidR="00CA6F18" w:rsidRPr="00BE6248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ФС </w:t>
      </w:r>
    </w:p>
    <w:p w:rsidR="0012777B" w:rsidRPr="00BE6248" w:rsidRDefault="0012777B" w:rsidP="00BE6248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BE6248">
        <w:rPr>
          <w:sz w:val="28"/>
          <w:szCs w:val="28"/>
        </w:rPr>
        <w:t xml:space="preserve">Настойка гомеопатическая матричная      Вводится впервые </w:t>
      </w:r>
    </w:p>
    <w:p w:rsidR="0012777B" w:rsidRPr="00F75A08" w:rsidRDefault="0012777B" w:rsidP="00F75A08">
      <w:pPr>
        <w:spacing w:line="360" w:lineRule="auto"/>
        <w:jc w:val="both"/>
        <w:rPr>
          <w:sz w:val="28"/>
          <w:szCs w:val="28"/>
        </w:rPr>
      </w:pPr>
    </w:p>
    <w:p w:rsidR="00E67691" w:rsidRPr="00CA5E7D" w:rsidRDefault="0012777B" w:rsidP="00E67691">
      <w:pPr>
        <w:spacing w:line="360" w:lineRule="auto"/>
        <w:ind w:firstLine="709"/>
        <w:jc w:val="both"/>
        <w:rPr>
          <w:sz w:val="28"/>
          <w:szCs w:val="28"/>
        </w:rPr>
      </w:pPr>
      <w:r w:rsidRPr="00BE6248">
        <w:rPr>
          <w:sz w:val="28"/>
          <w:szCs w:val="28"/>
        </w:rPr>
        <w:t xml:space="preserve">Настоящая фармакопейная статья распространяется на </w:t>
      </w:r>
      <w:r w:rsidR="002702C4" w:rsidRPr="002702C4">
        <w:rPr>
          <w:bCs/>
          <w:i/>
          <w:sz w:val="28"/>
          <w:szCs w:val="28"/>
          <w:lang w:val="en-US"/>
        </w:rPr>
        <w:t>Cactus</w:t>
      </w:r>
      <w:r w:rsidR="002702C4" w:rsidRPr="002702C4">
        <w:rPr>
          <w:bCs/>
          <w:i/>
          <w:sz w:val="28"/>
          <w:szCs w:val="28"/>
        </w:rPr>
        <w:t xml:space="preserve"> </w:t>
      </w:r>
      <w:r w:rsidR="002702C4" w:rsidRPr="002702C4">
        <w:rPr>
          <w:bCs/>
          <w:i/>
          <w:sz w:val="28"/>
          <w:szCs w:val="28"/>
          <w:lang w:val="en-US"/>
        </w:rPr>
        <w:t>grandiflorus</w:t>
      </w:r>
      <w:r w:rsidR="002702C4" w:rsidRPr="002702C4">
        <w:rPr>
          <w:bCs/>
          <w:i/>
          <w:sz w:val="28"/>
          <w:szCs w:val="28"/>
        </w:rPr>
        <w:t xml:space="preserve"> </w:t>
      </w:r>
      <w:r w:rsidR="002702C4">
        <w:rPr>
          <w:bCs/>
          <w:i/>
          <w:sz w:val="28"/>
          <w:szCs w:val="28"/>
        </w:rPr>
        <w:t>(</w:t>
      </w:r>
      <w:r w:rsidR="002702C4" w:rsidRPr="002702C4">
        <w:rPr>
          <w:bCs/>
          <w:i/>
          <w:sz w:val="28"/>
          <w:szCs w:val="28"/>
          <w:lang w:val="en-US"/>
        </w:rPr>
        <w:t>Cactus</w:t>
      </w:r>
      <w:r w:rsidR="002702C4">
        <w:rPr>
          <w:bCs/>
          <w:i/>
          <w:sz w:val="28"/>
          <w:szCs w:val="28"/>
        </w:rPr>
        <w:t>)</w:t>
      </w:r>
      <w:r w:rsidR="002702C4" w:rsidRPr="00BE6248">
        <w:rPr>
          <w:sz w:val="28"/>
          <w:szCs w:val="28"/>
        </w:rPr>
        <w:t xml:space="preserve"> </w:t>
      </w:r>
      <w:r w:rsidRPr="00BE6248">
        <w:rPr>
          <w:sz w:val="28"/>
          <w:szCs w:val="28"/>
        </w:rPr>
        <w:t xml:space="preserve">настойку гомеопатическую матричную, получаемую из собранных во время цветения свежих побегов кактуса крупноцветкового – </w:t>
      </w:r>
      <w:r w:rsidRPr="00846477">
        <w:rPr>
          <w:i/>
          <w:iCs/>
          <w:sz w:val="28"/>
          <w:szCs w:val="28"/>
          <w:lang w:val="en-US"/>
        </w:rPr>
        <w:t>Cactus</w:t>
      </w:r>
      <w:r w:rsidRPr="00846477">
        <w:rPr>
          <w:i/>
          <w:iCs/>
          <w:sz w:val="28"/>
          <w:szCs w:val="28"/>
        </w:rPr>
        <w:t xml:space="preserve"> </w:t>
      </w:r>
      <w:r w:rsidRPr="00846477">
        <w:rPr>
          <w:i/>
          <w:iCs/>
          <w:sz w:val="28"/>
          <w:szCs w:val="28"/>
          <w:lang w:val="en-US"/>
        </w:rPr>
        <w:t>grandiflorus</w:t>
      </w:r>
      <w:r w:rsidRPr="00846477">
        <w:rPr>
          <w:i/>
          <w:iCs/>
          <w:sz w:val="28"/>
          <w:szCs w:val="28"/>
        </w:rPr>
        <w:t xml:space="preserve"> (</w:t>
      </w:r>
      <w:r w:rsidRPr="00846477">
        <w:rPr>
          <w:i/>
          <w:iCs/>
          <w:sz w:val="28"/>
          <w:szCs w:val="28"/>
          <w:lang w:val="en-US"/>
        </w:rPr>
        <w:t>L</w:t>
      </w:r>
      <w:r w:rsidRPr="00846477">
        <w:rPr>
          <w:i/>
          <w:iCs/>
          <w:sz w:val="28"/>
          <w:szCs w:val="28"/>
        </w:rPr>
        <w:t xml:space="preserve">.) </w:t>
      </w:r>
      <w:r w:rsidRPr="00846477">
        <w:rPr>
          <w:i/>
          <w:iCs/>
          <w:sz w:val="28"/>
          <w:szCs w:val="28"/>
          <w:lang w:val="en-US"/>
        </w:rPr>
        <w:t>Britten et Rose (Selenicereus grandiflorus (L.) Britten et Rose syn. Cereus</w:t>
      </w:r>
      <w:r w:rsidRPr="00846477">
        <w:rPr>
          <w:i/>
          <w:iCs/>
          <w:sz w:val="28"/>
          <w:szCs w:val="28"/>
        </w:rPr>
        <w:t xml:space="preserve"> </w:t>
      </w:r>
      <w:r w:rsidRPr="00846477">
        <w:rPr>
          <w:i/>
          <w:iCs/>
          <w:sz w:val="28"/>
          <w:szCs w:val="28"/>
          <w:lang w:val="en-US"/>
        </w:rPr>
        <w:t>grandiflorus</w:t>
      </w:r>
      <w:r w:rsidRPr="00846477">
        <w:rPr>
          <w:i/>
          <w:iCs/>
          <w:sz w:val="28"/>
          <w:szCs w:val="28"/>
        </w:rPr>
        <w:t xml:space="preserve"> </w:t>
      </w:r>
      <w:r w:rsidRPr="00846477">
        <w:rPr>
          <w:i/>
          <w:iCs/>
          <w:sz w:val="28"/>
          <w:szCs w:val="28"/>
          <w:lang w:val="en-US"/>
        </w:rPr>
        <w:t>Miller</w:t>
      </w:r>
      <w:r w:rsidRPr="00846477">
        <w:rPr>
          <w:i/>
          <w:sz w:val="28"/>
          <w:szCs w:val="28"/>
        </w:rPr>
        <w:t>),</w:t>
      </w:r>
      <w:r w:rsidRPr="00BE6248">
        <w:rPr>
          <w:sz w:val="28"/>
          <w:szCs w:val="28"/>
        </w:rPr>
        <w:t xml:space="preserve"> сем, кактусовы</w:t>
      </w:r>
      <w:r w:rsidR="006C02AC">
        <w:rPr>
          <w:sz w:val="28"/>
          <w:szCs w:val="28"/>
        </w:rPr>
        <w:t>х</w:t>
      </w:r>
      <w:r w:rsidRPr="00BE6248">
        <w:rPr>
          <w:sz w:val="28"/>
          <w:szCs w:val="28"/>
        </w:rPr>
        <w:t xml:space="preserve"> – </w:t>
      </w:r>
      <w:r w:rsidRPr="00846477">
        <w:rPr>
          <w:i/>
          <w:iCs/>
          <w:sz w:val="28"/>
          <w:szCs w:val="28"/>
          <w:lang w:val="en-US"/>
        </w:rPr>
        <w:t>Cactaceae</w:t>
      </w:r>
      <w:r w:rsidRPr="00846477">
        <w:rPr>
          <w:i/>
          <w:sz w:val="28"/>
          <w:szCs w:val="28"/>
        </w:rPr>
        <w:t>,</w:t>
      </w:r>
      <w:r w:rsidRPr="00BE6248">
        <w:rPr>
          <w:sz w:val="28"/>
          <w:szCs w:val="28"/>
        </w:rPr>
        <w:t xml:space="preserve"> и применяемую для </w:t>
      </w:r>
      <w:r w:rsidR="00CA5E7D">
        <w:rPr>
          <w:sz w:val="28"/>
          <w:szCs w:val="28"/>
        </w:rPr>
        <w:t>производства/</w:t>
      </w:r>
      <w:r w:rsidR="00CA5E7D" w:rsidRPr="00AC4929">
        <w:rPr>
          <w:sz w:val="28"/>
          <w:szCs w:val="28"/>
        </w:rPr>
        <w:t xml:space="preserve">изготовления </w:t>
      </w:r>
      <w:r w:rsidRPr="00BE6248">
        <w:rPr>
          <w:sz w:val="28"/>
          <w:szCs w:val="28"/>
        </w:rPr>
        <w:t xml:space="preserve">гомеопатических лекарственных </w:t>
      </w:r>
      <w:r w:rsidR="00CA5E7D">
        <w:rPr>
          <w:sz w:val="28"/>
          <w:szCs w:val="28"/>
        </w:rPr>
        <w:t>препаратов.</w:t>
      </w:r>
    </w:p>
    <w:p w:rsidR="0012777B" w:rsidRPr="00F75A08" w:rsidRDefault="0012777B" w:rsidP="00F75A08">
      <w:pPr>
        <w:spacing w:line="360" w:lineRule="auto"/>
        <w:ind w:firstLine="709"/>
        <w:rPr>
          <w:b/>
          <w:bCs/>
          <w:sz w:val="28"/>
          <w:szCs w:val="28"/>
        </w:rPr>
      </w:pPr>
      <w:r w:rsidRPr="00F75A08">
        <w:rPr>
          <w:b/>
          <w:bCs/>
          <w:sz w:val="28"/>
          <w:szCs w:val="28"/>
        </w:rPr>
        <w:t>Для получения настойки необходимо:</w:t>
      </w:r>
    </w:p>
    <w:tbl>
      <w:tblPr>
        <w:tblW w:w="9571" w:type="dxa"/>
        <w:tblLook w:val="0000"/>
      </w:tblPr>
      <w:tblGrid>
        <w:gridCol w:w="5508"/>
        <w:gridCol w:w="4063"/>
      </w:tblGrid>
      <w:tr w:rsidR="0012777B" w:rsidRPr="00F75A08">
        <w:tc>
          <w:tcPr>
            <w:tcW w:w="5508" w:type="dxa"/>
          </w:tcPr>
          <w:p w:rsidR="0012777B" w:rsidRDefault="0012777B" w:rsidP="00846477">
            <w:pPr>
              <w:ind w:firstLine="709"/>
              <w:rPr>
                <w:sz w:val="28"/>
                <w:szCs w:val="28"/>
              </w:rPr>
            </w:pPr>
            <w:r w:rsidRPr="00F75A08">
              <w:rPr>
                <w:sz w:val="28"/>
                <w:szCs w:val="28"/>
              </w:rPr>
              <w:t>Кактуса крупноцветкового побегов свежих</w:t>
            </w:r>
            <w:r w:rsidR="00BE6248">
              <w:rPr>
                <w:sz w:val="28"/>
                <w:szCs w:val="28"/>
              </w:rPr>
              <w:t xml:space="preserve"> </w:t>
            </w:r>
            <w:r w:rsidRPr="00F75A08">
              <w:rPr>
                <w:sz w:val="28"/>
                <w:szCs w:val="28"/>
              </w:rPr>
              <w:t xml:space="preserve">(при содержании влаги </w:t>
            </w:r>
            <w:r w:rsidR="00846477">
              <w:rPr>
                <w:sz w:val="28"/>
                <w:szCs w:val="28"/>
              </w:rPr>
              <w:t xml:space="preserve">не менее </w:t>
            </w:r>
            <w:r w:rsidRPr="00F75A08">
              <w:rPr>
                <w:sz w:val="28"/>
                <w:szCs w:val="28"/>
              </w:rPr>
              <w:t>7</w:t>
            </w:r>
            <w:r w:rsidR="00846477">
              <w:rPr>
                <w:sz w:val="28"/>
                <w:szCs w:val="28"/>
              </w:rPr>
              <w:t>0</w:t>
            </w:r>
            <w:r w:rsidRPr="00F75A08">
              <w:rPr>
                <w:sz w:val="28"/>
                <w:szCs w:val="28"/>
              </w:rPr>
              <w:t xml:space="preserve"> %) </w:t>
            </w:r>
          </w:p>
          <w:p w:rsidR="00BE6248" w:rsidRPr="00F75A08" w:rsidRDefault="00BE6248" w:rsidP="00BE6248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2777B" w:rsidRPr="00F75A08" w:rsidRDefault="0012777B" w:rsidP="00BE6248">
            <w:pPr>
              <w:ind w:firstLine="709"/>
              <w:rPr>
                <w:sz w:val="28"/>
                <w:szCs w:val="28"/>
              </w:rPr>
            </w:pPr>
            <w:r w:rsidRPr="00F75A08">
              <w:rPr>
                <w:sz w:val="28"/>
                <w:szCs w:val="28"/>
              </w:rPr>
              <w:t>- 100 г</w:t>
            </w:r>
          </w:p>
        </w:tc>
      </w:tr>
      <w:tr w:rsidR="0012777B" w:rsidRPr="00F75A08">
        <w:tc>
          <w:tcPr>
            <w:tcW w:w="5508" w:type="dxa"/>
          </w:tcPr>
          <w:p w:rsidR="0012777B" w:rsidRPr="00F75A08" w:rsidRDefault="0012777B" w:rsidP="00405614">
            <w:pPr>
              <w:ind w:firstLine="709"/>
              <w:rPr>
                <w:sz w:val="28"/>
                <w:szCs w:val="28"/>
              </w:rPr>
            </w:pPr>
            <w:r w:rsidRPr="00F75A08">
              <w:rPr>
                <w:sz w:val="28"/>
                <w:szCs w:val="28"/>
              </w:rPr>
              <w:t>Спирта этилового (этанола) 62 % (по массе) или 70 % (по объему)</w:t>
            </w:r>
            <w:r w:rsidRPr="00F75A08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063" w:type="dxa"/>
          </w:tcPr>
          <w:p w:rsidR="0012777B" w:rsidRPr="00F75A08" w:rsidRDefault="0012777B" w:rsidP="00BE6248">
            <w:pPr>
              <w:ind w:firstLine="709"/>
              <w:rPr>
                <w:sz w:val="28"/>
                <w:szCs w:val="28"/>
              </w:rPr>
            </w:pPr>
            <w:r w:rsidRPr="00F75A08">
              <w:rPr>
                <w:sz w:val="28"/>
                <w:szCs w:val="28"/>
              </w:rPr>
              <w:t>- достаточное количество для получения настойки</w:t>
            </w:r>
          </w:p>
        </w:tc>
      </w:tr>
    </w:tbl>
    <w:p w:rsidR="0012777B" w:rsidRPr="00F75A08" w:rsidRDefault="0012777B" w:rsidP="00F75A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6248" w:rsidRDefault="0012777B" w:rsidP="00BE6248">
      <w:pPr>
        <w:ind w:firstLine="709"/>
        <w:jc w:val="both"/>
        <w:rPr>
          <w:sz w:val="28"/>
          <w:szCs w:val="28"/>
        </w:rPr>
      </w:pPr>
      <w:r w:rsidRPr="00F75A08">
        <w:rPr>
          <w:b/>
          <w:bCs/>
          <w:sz w:val="28"/>
          <w:szCs w:val="28"/>
        </w:rPr>
        <w:t>Примечание</w:t>
      </w:r>
      <w:r w:rsidRPr="00F75A08">
        <w:rPr>
          <w:sz w:val="28"/>
          <w:szCs w:val="28"/>
        </w:rPr>
        <w:t xml:space="preserve">. </w:t>
      </w:r>
    </w:p>
    <w:p w:rsidR="0012777B" w:rsidRDefault="0012777B" w:rsidP="00BE6248">
      <w:pPr>
        <w:ind w:firstLine="709"/>
        <w:jc w:val="both"/>
        <w:rPr>
          <w:sz w:val="28"/>
          <w:szCs w:val="28"/>
        </w:rPr>
      </w:pPr>
      <w:r w:rsidRPr="00F75A08">
        <w:rPr>
          <w:sz w:val="28"/>
          <w:szCs w:val="28"/>
        </w:rPr>
        <w:t>Получение настойки гомеопатической матр</w:t>
      </w:r>
      <w:r w:rsidR="00A60625" w:rsidRPr="00F75A08">
        <w:rPr>
          <w:sz w:val="28"/>
          <w:szCs w:val="28"/>
        </w:rPr>
        <w:t>ичной осуществляют по методу 2а</w:t>
      </w:r>
      <w:r w:rsidRPr="00F75A08">
        <w:rPr>
          <w:sz w:val="28"/>
          <w:szCs w:val="28"/>
        </w:rPr>
        <w:t xml:space="preserve"> ОФС «Настойки гомеопатические матричные».</w:t>
      </w:r>
    </w:p>
    <w:p w:rsidR="00BE6248" w:rsidRPr="00F75A08" w:rsidRDefault="00BE6248" w:rsidP="00F75A0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BE6248" w:rsidRPr="00F75A08" w:rsidRDefault="00BE6248" w:rsidP="00BE624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</w:p>
    <w:p w:rsidR="0012777B" w:rsidRPr="00F75A08" w:rsidRDefault="0012777B" w:rsidP="00F75A08">
      <w:pPr>
        <w:spacing w:line="360" w:lineRule="auto"/>
        <w:ind w:firstLine="709"/>
        <w:jc w:val="both"/>
        <w:rPr>
          <w:sz w:val="28"/>
          <w:szCs w:val="28"/>
        </w:rPr>
      </w:pPr>
      <w:r w:rsidRPr="00F75A08">
        <w:rPr>
          <w:sz w:val="28"/>
          <w:szCs w:val="28"/>
        </w:rPr>
        <w:t>Прозрачная жидкость зеленого цвета со специфическим запахом.</w:t>
      </w:r>
    </w:p>
    <w:p w:rsidR="0012777B" w:rsidRDefault="006C02AC" w:rsidP="00F75A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02AC">
        <w:rPr>
          <w:b/>
          <w:sz w:val="28"/>
          <w:szCs w:val="28"/>
        </w:rPr>
        <w:t>Подлинность</w:t>
      </w:r>
    </w:p>
    <w:p w:rsidR="00AC70BA" w:rsidRPr="00AC70BA" w:rsidRDefault="008F3D6E" w:rsidP="00AC70BA">
      <w:pPr>
        <w:pStyle w:val="a4"/>
        <w:spacing w:after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Приготовление растворов</w:t>
      </w:r>
    </w:p>
    <w:p w:rsidR="00AC70BA" w:rsidRPr="00AC70BA" w:rsidRDefault="00AC70BA" w:rsidP="00AC70BA">
      <w:pPr>
        <w:ind w:firstLine="709"/>
        <w:jc w:val="both"/>
        <w:rPr>
          <w:b/>
          <w:sz w:val="28"/>
          <w:szCs w:val="28"/>
        </w:rPr>
      </w:pPr>
      <w:r w:rsidRPr="00AC70BA">
        <w:rPr>
          <w:i/>
          <w:sz w:val="28"/>
          <w:szCs w:val="28"/>
        </w:rPr>
        <w:t>Приготовление раствора кислоты глютаминовой СО.</w:t>
      </w:r>
      <w:r w:rsidRPr="00AC70BA">
        <w:rPr>
          <w:sz w:val="28"/>
          <w:szCs w:val="28"/>
        </w:rPr>
        <w:t xml:space="preserve"> Около 0,05 г (точная навеска) кислоты глютаминовой помещают в мерную колбу вместимостью 100 мл, прибавляют 50 мл воды, перемешивают до растворения в ультразвуковой бане при температуре 50 °С, после охлаждения доводят объем раствора водой до метки и перемешивают. Срок годности раствора 30 суток.</w:t>
      </w:r>
    </w:p>
    <w:p w:rsidR="00AC70BA" w:rsidRPr="00AC70BA" w:rsidRDefault="00AC70BA" w:rsidP="00AC70BA">
      <w:pPr>
        <w:ind w:firstLine="709"/>
        <w:jc w:val="both"/>
        <w:rPr>
          <w:sz w:val="28"/>
          <w:szCs w:val="28"/>
        </w:rPr>
      </w:pPr>
      <w:r w:rsidRPr="00AC70BA">
        <w:rPr>
          <w:i/>
          <w:sz w:val="28"/>
          <w:szCs w:val="28"/>
        </w:rPr>
        <w:t>Приготовление нингидрина раствора 0,2 % в спирте 96 %.</w:t>
      </w:r>
      <w:r w:rsidRPr="00AC70BA">
        <w:rPr>
          <w:sz w:val="28"/>
          <w:szCs w:val="28"/>
        </w:rPr>
        <w:t xml:space="preserve"> В мерную колбу вместимостью 500 мл помещают 1 г нингидрина, 2,5 г кадмия ацетата, 10 мл уксусной ледяной кислоты, прибавляют 200 мл спирта 95 %, встряхивают до растворения, затем доводят объем раствора спиртом 95 % до метки и перемешивают. Срок годности раствора 30 сут.</w:t>
      </w:r>
    </w:p>
    <w:p w:rsidR="00AC70BA" w:rsidRPr="006C02AC" w:rsidRDefault="00AC70BA" w:rsidP="00F75A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777B" w:rsidRPr="0081173E" w:rsidRDefault="006C02AC" w:rsidP="0081173E">
      <w:pPr>
        <w:pStyle w:val="ae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1173E">
        <w:rPr>
          <w:sz w:val="28"/>
          <w:szCs w:val="28"/>
        </w:rPr>
        <w:t>На линию старта аналитической хроматографической пластинки со слоем силикагеля на полимерной основе (полиэтилентерфталат) размером 10×15 см</w:t>
      </w:r>
      <w:r w:rsidR="007B44A0" w:rsidRPr="0081173E">
        <w:rPr>
          <w:b/>
          <w:sz w:val="28"/>
          <w:szCs w:val="28"/>
        </w:rPr>
        <w:t xml:space="preserve"> </w:t>
      </w:r>
      <w:r w:rsidR="0012777B" w:rsidRPr="0081173E">
        <w:rPr>
          <w:sz w:val="28"/>
          <w:szCs w:val="28"/>
        </w:rPr>
        <w:t>наносят 25 мкл настойки и 5 мкл</w:t>
      </w:r>
      <w:r w:rsidR="00515F1A" w:rsidRPr="0081173E">
        <w:rPr>
          <w:sz w:val="28"/>
          <w:szCs w:val="28"/>
        </w:rPr>
        <w:t xml:space="preserve"> </w:t>
      </w:r>
      <w:r w:rsidR="008D4CA3" w:rsidRPr="0081173E">
        <w:rPr>
          <w:sz w:val="28"/>
          <w:szCs w:val="28"/>
        </w:rPr>
        <w:t xml:space="preserve">раствора </w:t>
      </w:r>
      <w:r w:rsidR="00846477">
        <w:rPr>
          <w:sz w:val="28"/>
          <w:szCs w:val="28"/>
        </w:rPr>
        <w:t xml:space="preserve">СО </w:t>
      </w:r>
      <w:r w:rsidR="008D4CA3" w:rsidRPr="0081173E">
        <w:rPr>
          <w:sz w:val="28"/>
          <w:szCs w:val="28"/>
        </w:rPr>
        <w:t>кислоты глютаминовой</w:t>
      </w:r>
      <w:r w:rsidR="0012777B" w:rsidRPr="0081173E">
        <w:rPr>
          <w:sz w:val="28"/>
          <w:szCs w:val="28"/>
        </w:rPr>
        <w:t xml:space="preserve">. </w:t>
      </w:r>
      <w:r w:rsidR="0012777B" w:rsidRPr="0081173E">
        <w:rPr>
          <w:color w:val="000000"/>
          <w:sz w:val="28"/>
          <w:szCs w:val="28"/>
        </w:rPr>
        <w:t>Пластинку с нанесенными пробами помещают в хроматографическую камеру, предварительно насыщенную в течение 2 ч системой растворителей</w:t>
      </w:r>
      <w:r w:rsidR="0012777B" w:rsidRPr="0081173E">
        <w:rPr>
          <w:sz w:val="28"/>
          <w:szCs w:val="28"/>
        </w:rPr>
        <w:t xml:space="preserve"> н-бутанол –</w:t>
      </w:r>
      <w:r w:rsidR="00410D25">
        <w:rPr>
          <w:sz w:val="28"/>
          <w:szCs w:val="28"/>
        </w:rPr>
        <w:t xml:space="preserve"> </w:t>
      </w:r>
      <w:r w:rsidR="0012777B" w:rsidRPr="0081173E">
        <w:rPr>
          <w:sz w:val="28"/>
          <w:szCs w:val="28"/>
        </w:rPr>
        <w:t xml:space="preserve">уксусная </w:t>
      </w:r>
      <w:r w:rsidR="00410D25" w:rsidRPr="0081173E">
        <w:rPr>
          <w:sz w:val="28"/>
          <w:szCs w:val="28"/>
        </w:rPr>
        <w:t xml:space="preserve">кислота </w:t>
      </w:r>
      <w:r w:rsidR="0012777B" w:rsidRPr="0081173E">
        <w:rPr>
          <w:sz w:val="28"/>
          <w:szCs w:val="28"/>
        </w:rPr>
        <w:t xml:space="preserve">ледяная – вода в отношении 80:20:20, </w:t>
      </w:r>
      <w:r w:rsidR="0012777B" w:rsidRPr="0081173E">
        <w:rPr>
          <w:color w:val="000000"/>
          <w:sz w:val="28"/>
          <w:szCs w:val="28"/>
        </w:rPr>
        <w:t xml:space="preserve">и хроматографируют </w:t>
      </w:r>
      <w:r w:rsidR="0012777B" w:rsidRPr="00766D94">
        <w:rPr>
          <w:color w:val="000000"/>
          <w:sz w:val="28"/>
          <w:szCs w:val="28"/>
        </w:rPr>
        <w:t xml:space="preserve">восходящим способом. Когда фронт растворителей </w:t>
      </w:r>
      <w:r w:rsidR="00766D94" w:rsidRPr="00766D94">
        <w:rPr>
          <w:noProof/>
          <w:sz w:val="28"/>
          <w:szCs w:val="28"/>
        </w:rPr>
        <w:t>пройдет около 80-90 % от длины пластинки ее вынимают</w:t>
      </w:r>
      <w:r w:rsidR="00D3656C">
        <w:rPr>
          <w:color w:val="000000"/>
          <w:sz w:val="28"/>
          <w:szCs w:val="28"/>
        </w:rPr>
        <w:t>,</w:t>
      </w:r>
      <w:r w:rsidR="0012777B" w:rsidRPr="00766D94">
        <w:rPr>
          <w:color w:val="000000"/>
          <w:sz w:val="28"/>
          <w:szCs w:val="28"/>
        </w:rPr>
        <w:t xml:space="preserve"> сушат на воздухе до удаления следов растворителей</w:t>
      </w:r>
      <w:r w:rsidR="0012777B" w:rsidRPr="00766D94">
        <w:rPr>
          <w:sz w:val="28"/>
          <w:szCs w:val="28"/>
        </w:rPr>
        <w:t xml:space="preserve">, опрыскивают нингидрина </w:t>
      </w:r>
      <w:r w:rsidR="00410D25" w:rsidRPr="00766D94">
        <w:rPr>
          <w:sz w:val="28"/>
          <w:szCs w:val="28"/>
        </w:rPr>
        <w:t xml:space="preserve">раствором 0,2 % </w:t>
      </w:r>
      <w:r w:rsidR="0012777B" w:rsidRPr="00766D94">
        <w:rPr>
          <w:sz w:val="28"/>
          <w:szCs w:val="28"/>
        </w:rPr>
        <w:t>в спирте 9</w:t>
      </w:r>
      <w:r w:rsidR="007B44A0" w:rsidRPr="00766D94">
        <w:rPr>
          <w:sz w:val="28"/>
          <w:szCs w:val="28"/>
        </w:rPr>
        <w:t>6</w:t>
      </w:r>
      <w:r w:rsidR="0012777B" w:rsidRPr="00766D94">
        <w:rPr>
          <w:sz w:val="28"/>
          <w:szCs w:val="28"/>
        </w:rPr>
        <w:t> % и нагревают в сушильном шкафу при температуре</w:t>
      </w:r>
      <w:r w:rsidR="009A08B9">
        <w:rPr>
          <w:sz w:val="28"/>
          <w:szCs w:val="28"/>
        </w:rPr>
        <w:t xml:space="preserve"> 100-105</w:t>
      </w:r>
      <w:r w:rsidR="009A08B9" w:rsidRPr="009A08B9">
        <w:rPr>
          <w:sz w:val="28"/>
          <w:szCs w:val="28"/>
        </w:rPr>
        <w:t xml:space="preserve"> </w:t>
      </w:r>
      <w:r w:rsidR="009A08B9">
        <w:rPr>
          <w:sz w:val="28"/>
          <w:szCs w:val="28"/>
        </w:rPr>
        <w:t>°</w:t>
      </w:r>
      <w:r w:rsidR="0012777B" w:rsidRPr="0081173E">
        <w:rPr>
          <w:sz w:val="28"/>
          <w:szCs w:val="28"/>
        </w:rPr>
        <w:t xml:space="preserve">С в течение 5 мин. </w:t>
      </w:r>
    </w:p>
    <w:p w:rsidR="00BE6248" w:rsidRDefault="0012777B" w:rsidP="00BE624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75A08">
        <w:rPr>
          <w:sz w:val="28"/>
          <w:szCs w:val="28"/>
        </w:rPr>
        <w:t xml:space="preserve">На хроматограмме испытуемой настойки </w:t>
      </w:r>
      <w:r w:rsidR="00A60625" w:rsidRPr="00F75A08">
        <w:rPr>
          <w:sz w:val="28"/>
          <w:szCs w:val="28"/>
        </w:rPr>
        <w:t xml:space="preserve">в дневном свете </w:t>
      </w:r>
      <w:r w:rsidRPr="00F75A08">
        <w:rPr>
          <w:sz w:val="28"/>
          <w:szCs w:val="28"/>
        </w:rPr>
        <w:t xml:space="preserve">должны обнаруживаться не менее </w:t>
      </w:r>
      <w:r w:rsidR="00A60625" w:rsidRPr="00F75A08">
        <w:rPr>
          <w:color w:val="000000"/>
          <w:sz w:val="28"/>
          <w:szCs w:val="28"/>
        </w:rPr>
        <w:t xml:space="preserve">4 зон </w:t>
      </w:r>
      <w:r w:rsidRPr="00F75A08">
        <w:rPr>
          <w:color w:val="000000"/>
          <w:sz w:val="28"/>
          <w:szCs w:val="28"/>
        </w:rPr>
        <w:t xml:space="preserve">с </w:t>
      </w:r>
      <w:r w:rsidRPr="00F75A08">
        <w:rPr>
          <w:color w:val="000000"/>
          <w:sz w:val="28"/>
          <w:szCs w:val="28"/>
          <w:lang w:val="en-US"/>
        </w:rPr>
        <w:t>R</w:t>
      </w:r>
      <w:r w:rsidRPr="00F75A08">
        <w:rPr>
          <w:color w:val="000000"/>
          <w:sz w:val="28"/>
          <w:szCs w:val="28"/>
          <w:vertAlign w:val="subscript"/>
          <w:lang w:val="en-US"/>
        </w:rPr>
        <w:t>f</w:t>
      </w:r>
      <w:r w:rsidRPr="00F75A08">
        <w:rPr>
          <w:color w:val="000000"/>
          <w:sz w:val="28"/>
          <w:szCs w:val="28"/>
        </w:rPr>
        <w:t xml:space="preserve"> около 0,18 – темно-желтого</w:t>
      </w:r>
      <w:r w:rsidR="008D4CA3" w:rsidRPr="00F75A08">
        <w:rPr>
          <w:color w:val="000000"/>
          <w:sz w:val="28"/>
          <w:szCs w:val="28"/>
        </w:rPr>
        <w:t xml:space="preserve"> цвета;</w:t>
      </w:r>
      <w:r w:rsidRPr="00F75A08">
        <w:rPr>
          <w:color w:val="000000"/>
          <w:sz w:val="28"/>
          <w:szCs w:val="28"/>
        </w:rPr>
        <w:t xml:space="preserve"> около 0,31 –  оранжевого цвета (</w:t>
      </w:r>
      <w:r w:rsidR="008D4CA3" w:rsidRPr="00F75A08">
        <w:rPr>
          <w:color w:val="000000"/>
          <w:sz w:val="28"/>
          <w:szCs w:val="28"/>
        </w:rPr>
        <w:t>соответствующая</w:t>
      </w:r>
      <w:r w:rsidRPr="00F75A08">
        <w:rPr>
          <w:color w:val="000000"/>
          <w:sz w:val="28"/>
          <w:szCs w:val="28"/>
        </w:rPr>
        <w:t xml:space="preserve"> </w:t>
      </w:r>
      <w:r w:rsidR="00A60625" w:rsidRPr="00F75A08">
        <w:rPr>
          <w:color w:val="000000"/>
          <w:sz w:val="28"/>
          <w:szCs w:val="28"/>
        </w:rPr>
        <w:t>зон</w:t>
      </w:r>
      <w:r w:rsidR="00CE55AB" w:rsidRPr="00F75A08">
        <w:rPr>
          <w:color w:val="000000"/>
          <w:sz w:val="28"/>
          <w:szCs w:val="28"/>
        </w:rPr>
        <w:t>е</w:t>
      </w:r>
      <w:r w:rsidR="00A60625" w:rsidRPr="00F75A08">
        <w:rPr>
          <w:color w:val="000000"/>
          <w:sz w:val="28"/>
          <w:szCs w:val="28"/>
        </w:rPr>
        <w:t xml:space="preserve"> </w:t>
      </w:r>
      <w:r w:rsidRPr="00F75A08">
        <w:rPr>
          <w:color w:val="000000"/>
          <w:sz w:val="28"/>
          <w:szCs w:val="28"/>
        </w:rPr>
        <w:t>кислот</w:t>
      </w:r>
      <w:r w:rsidR="00A60625" w:rsidRPr="00F75A08">
        <w:rPr>
          <w:color w:val="000000"/>
          <w:sz w:val="28"/>
          <w:szCs w:val="28"/>
        </w:rPr>
        <w:t>ы</w:t>
      </w:r>
      <w:r w:rsidRPr="00F75A08">
        <w:rPr>
          <w:color w:val="000000"/>
          <w:sz w:val="28"/>
          <w:szCs w:val="28"/>
        </w:rPr>
        <w:t xml:space="preserve"> глютаминовой</w:t>
      </w:r>
      <w:r w:rsidR="00A60625" w:rsidRPr="00F75A08">
        <w:rPr>
          <w:color w:val="000000"/>
          <w:sz w:val="28"/>
          <w:szCs w:val="28"/>
        </w:rPr>
        <w:t xml:space="preserve"> на хроматограмме СО кислоты глютаминовой</w:t>
      </w:r>
      <w:r w:rsidRPr="00F75A08">
        <w:rPr>
          <w:color w:val="000000"/>
          <w:sz w:val="28"/>
          <w:szCs w:val="28"/>
        </w:rPr>
        <w:t>)</w:t>
      </w:r>
      <w:r w:rsidR="008D4CA3" w:rsidRPr="00F75A08">
        <w:rPr>
          <w:color w:val="000000"/>
          <w:sz w:val="28"/>
          <w:szCs w:val="28"/>
        </w:rPr>
        <w:t>;</w:t>
      </w:r>
      <w:r w:rsidRPr="00F75A08">
        <w:rPr>
          <w:color w:val="000000"/>
          <w:sz w:val="28"/>
          <w:szCs w:val="28"/>
        </w:rPr>
        <w:t xml:space="preserve"> около 0,51 – красного цвета</w:t>
      </w:r>
      <w:r w:rsidR="008D4CA3" w:rsidRPr="00F75A08">
        <w:rPr>
          <w:color w:val="000000"/>
          <w:sz w:val="28"/>
          <w:szCs w:val="28"/>
        </w:rPr>
        <w:t>;</w:t>
      </w:r>
      <w:r w:rsidRPr="00F75A08">
        <w:rPr>
          <w:color w:val="000000"/>
          <w:sz w:val="28"/>
          <w:szCs w:val="28"/>
        </w:rPr>
        <w:t xml:space="preserve"> около 0,55 – красного цвета</w:t>
      </w:r>
      <w:r w:rsidR="008D4CA3" w:rsidRPr="00F75A08">
        <w:rPr>
          <w:color w:val="000000"/>
          <w:sz w:val="28"/>
          <w:szCs w:val="28"/>
        </w:rPr>
        <w:t xml:space="preserve">. </w:t>
      </w:r>
      <w:r w:rsidRPr="00F75A08">
        <w:rPr>
          <w:color w:val="000000"/>
          <w:sz w:val="28"/>
          <w:szCs w:val="28"/>
        </w:rPr>
        <w:t>Допускается обнаружение других зон</w:t>
      </w:r>
      <w:r w:rsidR="00A60625" w:rsidRPr="00F75A08">
        <w:rPr>
          <w:color w:val="000000"/>
          <w:sz w:val="28"/>
          <w:szCs w:val="28"/>
        </w:rPr>
        <w:t>.</w:t>
      </w:r>
      <w:r w:rsidRPr="00F75A08">
        <w:rPr>
          <w:b/>
          <w:bCs/>
          <w:color w:val="000000"/>
          <w:sz w:val="28"/>
          <w:szCs w:val="28"/>
        </w:rPr>
        <w:t xml:space="preserve">  </w:t>
      </w:r>
    </w:p>
    <w:p w:rsidR="000F58C3" w:rsidRPr="00AC70BA" w:rsidRDefault="00BE6248" w:rsidP="00AC70BA">
      <w:pPr>
        <w:pStyle w:val="ae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477">
        <w:rPr>
          <w:bCs/>
          <w:sz w:val="28"/>
          <w:szCs w:val="28"/>
        </w:rPr>
        <w:t>К 5 мл настойки прибавляют 5 </w:t>
      </w:r>
      <w:r w:rsidRPr="00846477">
        <w:rPr>
          <w:sz w:val="28"/>
        </w:rPr>
        <w:t>мл реактива Фелинга и нагревают на кипящей водяной бане; должно наблюдаться образование кирпично-красного осадка (восстанавливающие сахара).</w:t>
      </w:r>
    </w:p>
    <w:p w:rsidR="00A60625" w:rsidRPr="00F75A08" w:rsidRDefault="00A60625" w:rsidP="00F75A08">
      <w:pPr>
        <w:spacing w:line="360" w:lineRule="auto"/>
        <w:ind w:firstLine="709"/>
        <w:jc w:val="both"/>
        <w:rPr>
          <w:sz w:val="28"/>
          <w:szCs w:val="28"/>
        </w:rPr>
      </w:pPr>
    </w:p>
    <w:p w:rsidR="0012777B" w:rsidRPr="00F75A08" w:rsidRDefault="0012777B" w:rsidP="00F872FB">
      <w:pPr>
        <w:spacing w:line="360" w:lineRule="auto"/>
        <w:ind w:firstLine="709"/>
        <w:jc w:val="both"/>
        <w:rPr>
          <w:sz w:val="28"/>
          <w:szCs w:val="28"/>
        </w:rPr>
      </w:pPr>
      <w:r w:rsidRPr="00F75A08">
        <w:rPr>
          <w:b/>
          <w:sz w:val="28"/>
          <w:szCs w:val="28"/>
        </w:rPr>
        <w:t>Сухой остаток</w:t>
      </w:r>
      <w:r w:rsidR="00F872FB" w:rsidRPr="00F872FB">
        <w:rPr>
          <w:sz w:val="28"/>
          <w:szCs w:val="28"/>
        </w:rPr>
        <w:t xml:space="preserve">. </w:t>
      </w:r>
      <w:r w:rsidR="000677DA">
        <w:rPr>
          <w:sz w:val="28"/>
          <w:szCs w:val="28"/>
        </w:rPr>
        <w:t xml:space="preserve">Не менее 0,28 % </w:t>
      </w:r>
      <w:r w:rsidR="00846477">
        <w:rPr>
          <w:sz w:val="28"/>
          <w:szCs w:val="28"/>
        </w:rPr>
        <w:t xml:space="preserve">(ГФ </w:t>
      </w:r>
      <w:r w:rsidR="00846477">
        <w:rPr>
          <w:sz w:val="28"/>
          <w:szCs w:val="28"/>
          <w:lang w:val="en-US"/>
        </w:rPr>
        <w:t>X</w:t>
      </w:r>
      <w:r w:rsidR="00846477">
        <w:rPr>
          <w:sz w:val="28"/>
          <w:szCs w:val="28"/>
        </w:rPr>
        <w:t>III</w:t>
      </w:r>
      <w:r w:rsidR="00846477" w:rsidRPr="00AC4929">
        <w:rPr>
          <w:sz w:val="28"/>
          <w:szCs w:val="28"/>
        </w:rPr>
        <w:t>).</w:t>
      </w:r>
    </w:p>
    <w:p w:rsidR="0012777B" w:rsidRPr="00F75A08" w:rsidRDefault="0012777B" w:rsidP="00F872FB">
      <w:pPr>
        <w:spacing w:line="360" w:lineRule="auto"/>
        <w:ind w:firstLine="709"/>
        <w:jc w:val="both"/>
        <w:rPr>
          <w:sz w:val="28"/>
          <w:szCs w:val="28"/>
        </w:rPr>
      </w:pPr>
      <w:r w:rsidRPr="00F75A08">
        <w:rPr>
          <w:b/>
          <w:sz w:val="28"/>
          <w:szCs w:val="28"/>
        </w:rPr>
        <w:lastRenderedPageBreak/>
        <w:t>Тяжелые металлы</w:t>
      </w:r>
      <w:r w:rsidR="00F872FB" w:rsidRPr="00F872FB">
        <w:rPr>
          <w:sz w:val="28"/>
          <w:szCs w:val="28"/>
        </w:rPr>
        <w:t xml:space="preserve">. </w:t>
      </w:r>
      <w:r w:rsidR="000F58C3">
        <w:rPr>
          <w:sz w:val="28"/>
          <w:szCs w:val="28"/>
        </w:rPr>
        <w:t>Не более</w:t>
      </w:r>
      <w:r w:rsidRPr="00F75A08">
        <w:rPr>
          <w:sz w:val="28"/>
          <w:szCs w:val="28"/>
        </w:rPr>
        <w:t xml:space="preserve"> 0,001 % </w:t>
      </w:r>
      <w:r w:rsidR="00846477">
        <w:rPr>
          <w:sz w:val="28"/>
          <w:szCs w:val="28"/>
        </w:rPr>
        <w:t xml:space="preserve">(ГФ </w:t>
      </w:r>
      <w:r w:rsidR="00846477">
        <w:rPr>
          <w:sz w:val="28"/>
          <w:szCs w:val="28"/>
          <w:lang w:val="en-US"/>
        </w:rPr>
        <w:t>X</w:t>
      </w:r>
      <w:r w:rsidR="00846477">
        <w:rPr>
          <w:sz w:val="28"/>
          <w:szCs w:val="28"/>
        </w:rPr>
        <w:t>III</w:t>
      </w:r>
      <w:r w:rsidR="00846477" w:rsidRPr="00AC4929">
        <w:rPr>
          <w:sz w:val="28"/>
          <w:szCs w:val="28"/>
        </w:rPr>
        <w:t>).</w:t>
      </w:r>
    </w:p>
    <w:p w:rsidR="00E45BE6" w:rsidRPr="00E83A59" w:rsidRDefault="00E45BE6" w:rsidP="00E45B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>
        <w:rPr>
          <w:sz w:val="28"/>
        </w:rPr>
        <w:t xml:space="preserve">По микробиологической должна чистоте соответствовать категории 3,2. </w:t>
      </w:r>
      <w:r w:rsidRPr="003B48C1">
        <w:rPr>
          <w:sz w:val="28"/>
        </w:rPr>
        <w:t xml:space="preserve">Испытания проводят в соответствии с требованиями </w:t>
      </w:r>
      <w:r>
        <w:rPr>
          <w:sz w:val="28"/>
        </w:rPr>
        <w:t xml:space="preserve">ОФС «Микробиологическая чистота» </w:t>
      </w:r>
      <w:r w:rsidRPr="00AC4929">
        <w:rPr>
          <w:sz w:val="28"/>
          <w:szCs w:val="28"/>
        </w:rPr>
        <w:t>ГФ</w:t>
      </w:r>
      <w:r w:rsidRPr="006979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III</w:t>
      </w:r>
      <w:r>
        <w:rPr>
          <w:sz w:val="28"/>
        </w:rPr>
        <w:t>.</w:t>
      </w:r>
    </w:p>
    <w:p w:rsidR="0012777B" w:rsidRDefault="0012777B" w:rsidP="00846477">
      <w:pPr>
        <w:pStyle w:val="a3"/>
        <w:tabs>
          <w:tab w:val="clear" w:pos="4536"/>
          <w:tab w:val="clear" w:pos="9072"/>
        </w:tabs>
        <w:spacing w:line="360" w:lineRule="auto"/>
        <w:ind w:firstLine="709"/>
        <w:jc w:val="both"/>
        <w:rPr>
          <w:b/>
          <w:sz w:val="28"/>
        </w:rPr>
      </w:pPr>
      <w:r w:rsidRPr="00F75A08">
        <w:rPr>
          <w:b/>
          <w:sz w:val="28"/>
        </w:rPr>
        <w:t>Количественное определение</w:t>
      </w:r>
    </w:p>
    <w:p w:rsidR="008F3D6E" w:rsidRPr="008F3D6E" w:rsidRDefault="008F3D6E" w:rsidP="008F3D6E">
      <w:pPr>
        <w:pStyle w:val="a4"/>
        <w:spacing w:after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8F3D6E" w:rsidRPr="00EC642B" w:rsidRDefault="008F3D6E" w:rsidP="008F3D6E">
      <w:pPr>
        <w:ind w:firstLine="709"/>
        <w:jc w:val="both"/>
        <w:rPr>
          <w:sz w:val="28"/>
          <w:szCs w:val="28"/>
          <w:u w:val="single"/>
        </w:rPr>
      </w:pPr>
      <w:r w:rsidRPr="00623DBC">
        <w:rPr>
          <w:i/>
          <w:sz w:val="28"/>
          <w:szCs w:val="28"/>
        </w:rPr>
        <w:t xml:space="preserve">Приготовление раствора </w:t>
      </w:r>
      <w:r>
        <w:rPr>
          <w:i/>
          <w:sz w:val="28"/>
          <w:szCs w:val="28"/>
        </w:rPr>
        <w:t xml:space="preserve">стандартного образца </w:t>
      </w:r>
      <w:r w:rsidRPr="00623DBC">
        <w:rPr>
          <w:i/>
          <w:sz w:val="28"/>
          <w:szCs w:val="28"/>
        </w:rPr>
        <w:t>глюкозы.</w:t>
      </w:r>
      <w:r>
        <w:rPr>
          <w:sz w:val="28"/>
          <w:szCs w:val="28"/>
        </w:rPr>
        <w:t xml:space="preserve"> Около</w:t>
      </w:r>
      <w:r w:rsidRPr="00623DBC">
        <w:rPr>
          <w:sz w:val="28"/>
          <w:szCs w:val="28"/>
        </w:rPr>
        <w:t xml:space="preserve"> 0,14 г (точная навеска) глюкозы помещают в мерную колбу вместимостью 100 мл, доводят объем раствора водой до метки и перемешивают. 10 мл полученного раствора переносят в мерную колбу вместимостью 25 мл, доводят объем раствора водой до метки и перемешивают. Срок годности раствора 5 </w:t>
      </w:r>
      <w:r>
        <w:rPr>
          <w:sz w:val="28"/>
          <w:szCs w:val="28"/>
        </w:rPr>
        <w:t>сут</w:t>
      </w:r>
      <w:r w:rsidRPr="00623DBC">
        <w:rPr>
          <w:sz w:val="28"/>
          <w:szCs w:val="28"/>
        </w:rPr>
        <w:t xml:space="preserve"> в защищенном от света м</w:t>
      </w:r>
      <w:r>
        <w:rPr>
          <w:sz w:val="28"/>
          <w:szCs w:val="28"/>
        </w:rPr>
        <w:t>есте при температуре от 2 до 8</w:t>
      </w:r>
      <w:r w:rsidRPr="0031268D">
        <w:rPr>
          <w:sz w:val="28"/>
          <w:szCs w:val="28"/>
        </w:rPr>
        <w:t xml:space="preserve"> </w:t>
      </w:r>
      <w:r>
        <w:rPr>
          <w:sz w:val="28"/>
          <w:szCs w:val="28"/>
        </w:rPr>
        <w:t>°</w:t>
      </w:r>
      <w:r w:rsidRPr="00623DBC">
        <w:rPr>
          <w:sz w:val="28"/>
          <w:szCs w:val="28"/>
        </w:rPr>
        <w:t>С.</w:t>
      </w:r>
    </w:p>
    <w:p w:rsidR="008F3D6E" w:rsidRPr="00F75A08" w:rsidRDefault="008F3D6E" w:rsidP="00846477">
      <w:pPr>
        <w:pStyle w:val="a3"/>
        <w:tabs>
          <w:tab w:val="clear" w:pos="4536"/>
          <w:tab w:val="clear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2777B" w:rsidRPr="00F75A08" w:rsidRDefault="0012777B" w:rsidP="00F75A08">
      <w:pPr>
        <w:spacing w:line="360" w:lineRule="auto"/>
        <w:ind w:firstLine="709"/>
        <w:jc w:val="both"/>
        <w:rPr>
          <w:sz w:val="28"/>
          <w:szCs w:val="28"/>
        </w:rPr>
      </w:pPr>
      <w:r w:rsidRPr="00F75A08">
        <w:rPr>
          <w:sz w:val="28"/>
          <w:szCs w:val="28"/>
        </w:rPr>
        <w:t xml:space="preserve">Около 10 мл (точная навеска) настойки </w:t>
      </w:r>
      <w:r w:rsidR="00F872FB">
        <w:rPr>
          <w:sz w:val="28"/>
          <w:szCs w:val="28"/>
        </w:rPr>
        <w:t>помещают</w:t>
      </w:r>
      <w:r w:rsidRPr="00F75A08">
        <w:rPr>
          <w:sz w:val="28"/>
          <w:szCs w:val="28"/>
        </w:rPr>
        <w:t xml:space="preserve"> в колбу вместимостью 50 мл и нагревают на вод</w:t>
      </w:r>
      <w:r w:rsidR="007B44A0">
        <w:rPr>
          <w:sz w:val="28"/>
          <w:szCs w:val="28"/>
        </w:rPr>
        <w:t>яной бане при температуре около</w:t>
      </w:r>
      <w:r w:rsidR="00A60625" w:rsidRPr="00F75A08">
        <w:rPr>
          <w:sz w:val="28"/>
          <w:szCs w:val="28"/>
        </w:rPr>
        <w:t xml:space="preserve"> </w:t>
      </w:r>
      <w:r w:rsidR="007B44A0">
        <w:rPr>
          <w:sz w:val="28"/>
          <w:szCs w:val="28"/>
        </w:rPr>
        <w:br/>
      </w:r>
      <w:r w:rsidRPr="00F75A08">
        <w:rPr>
          <w:sz w:val="28"/>
          <w:szCs w:val="28"/>
        </w:rPr>
        <w:t>80</w:t>
      </w:r>
      <w:r w:rsidR="00A60625" w:rsidRPr="00F75A08">
        <w:rPr>
          <w:sz w:val="28"/>
          <w:szCs w:val="28"/>
        </w:rPr>
        <w:t xml:space="preserve"> </w:t>
      </w:r>
      <w:r w:rsidR="007B44A0">
        <w:rPr>
          <w:sz w:val="28"/>
          <w:szCs w:val="28"/>
        </w:rPr>
        <w:t>°</w:t>
      </w:r>
      <w:r w:rsidRPr="00F75A08">
        <w:rPr>
          <w:sz w:val="28"/>
          <w:szCs w:val="28"/>
        </w:rPr>
        <w:t>С до удаления запаха спирта. К остатку в колбе прибавляют трехкратный объем спирта 9</w:t>
      </w:r>
      <w:r w:rsidR="00DD4643">
        <w:rPr>
          <w:sz w:val="28"/>
          <w:szCs w:val="28"/>
        </w:rPr>
        <w:t>6</w:t>
      </w:r>
      <w:r w:rsidRPr="00F75A08">
        <w:rPr>
          <w:sz w:val="28"/>
          <w:szCs w:val="28"/>
        </w:rPr>
        <w:t xml:space="preserve"> % и нагревают на кипящей водяной бане в течение 10 мин. Образовавшийся осадок отфильтровывают через стеклянный фильтр ПОР 16 диаметром 40 мм под вакуумом. Осадок на фильтре промывают 20 мл смеси воды и спирта </w:t>
      </w:r>
      <w:r w:rsidR="00B47D5C">
        <w:rPr>
          <w:sz w:val="28"/>
          <w:szCs w:val="28"/>
        </w:rPr>
        <w:t>9</w:t>
      </w:r>
      <w:r w:rsidR="00DD4643">
        <w:rPr>
          <w:sz w:val="28"/>
          <w:szCs w:val="28"/>
        </w:rPr>
        <w:t>6</w:t>
      </w:r>
      <w:r w:rsidR="00B47D5C">
        <w:rPr>
          <w:sz w:val="28"/>
          <w:szCs w:val="28"/>
        </w:rPr>
        <w:t xml:space="preserve"> % в соотношении 1:3 и </w:t>
      </w:r>
      <w:r w:rsidRPr="00F75A08">
        <w:rPr>
          <w:sz w:val="28"/>
          <w:szCs w:val="28"/>
        </w:rPr>
        <w:t>количественно переносят в коническую колбу вместимостью 100 мл. К содержимому колбы прибавляют 20 мл серной</w:t>
      </w:r>
      <w:r w:rsidR="00C253A9" w:rsidRPr="00C253A9">
        <w:rPr>
          <w:sz w:val="28"/>
          <w:szCs w:val="28"/>
        </w:rPr>
        <w:t xml:space="preserve"> </w:t>
      </w:r>
      <w:r w:rsidR="00C253A9" w:rsidRPr="00F75A08">
        <w:rPr>
          <w:sz w:val="28"/>
          <w:szCs w:val="28"/>
        </w:rPr>
        <w:t>кислоты</w:t>
      </w:r>
      <w:r w:rsidR="00C253A9" w:rsidRPr="00C253A9">
        <w:rPr>
          <w:sz w:val="28"/>
          <w:szCs w:val="28"/>
        </w:rPr>
        <w:t xml:space="preserve"> </w:t>
      </w:r>
      <w:r w:rsidR="00C253A9" w:rsidRPr="00F75A08">
        <w:rPr>
          <w:sz w:val="28"/>
          <w:szCs w:val="28"/>
        </w:rPr>
        <w:t>раствора5 %</w:t>
      </w:r>
      <w:r w:rsidRPr="00F75A08">
        <w:rPr>
          <w:sz w:val="28"/>
          <w:szCs w:val="28"/>
        </w:rPr>
        <w:t>; колбу соединяют с обратным холодильником и нагревают на кипящей водяной бане в течение 2 ч. Извлечение охлаждают и доводят до рН 6,5-7</w:t>
      </w:r>
      <w:r w:rsidR="00F872FB">
        <w:rPr>
          <w:sz w:val="28"/>
          <w:szCs w:val="28"/>
        </w:rPr>
        <w:t>,0</w:t>
      </w:r>
      <w:r w:rsidRPr="00F75A08">
        <w:rPr>
          <w:sz w:val="28"/>
          <w:szCs w:val="28"/>
        </w:rPr>
        <w:t xml:space="preserve"> с помощью натрия гидроксида</w:t>
      </w:r>
      <w:r w:rsidR="00F872FB" w:rsidRPr="00F872FB">
        <w:rPr>
          <w:sz w:val="28"/>
          <w:szCs w:val="28"/>
        </w:rPr>
        <w:t xml:space="preserve"> </w:t>
      </w:r>
      <w:r w:rsidR="00F872FB" w:rsidRPr="00F75A08">
        <w:rPr>
          <w:sz w:val="28"/>
          <w:szCs w:val="28"/>
        </w:rPr>
        <w:t>раствора</w:t>
      </w:r>
      <w:r w:rsidR="00F872FB">
        <w:rPr>
          <w:sz w:val="28"/>
          <w:szCs w:val="28"/>
        </w:rPr>
        <w:t xml:space="preserve"> </w:t>
      </w:r>
      <w:r w:rsidR="00F872FB" w:rsidRPr="00F75A08">
        <w:rPr>
          <w:sz w:val="28"/>
          <w:szCs w:val="28"/>
        </w:rPr>
        <w:t>30 %</w:t>
      </w:r>
      <w:r w:rsidRPr="00F75A08">
        <w:rPr>
          <w:sz w:val="28"/>
          <w:szCs w:val="28"/>
        </w:rPr>
        <w:t xml:space="preserve">, контролируя </w:t>
      </w:r>
      <w:r w:rsidRPr="00F75A08">
        <w:rPr>
          <w:sz w:val="28"/>
          <w:szCs w:val="28"/>
          <w:lang w:val="en-US"/>
        </w:rPr>
        <w:t>pH</w:t>
      </w:r>
      <w:r w:rsidRPr="00F75A08">
        <w:rPr>
          <w:sz w:val="28"/>
          <w:szCs w:val="28"/>
        </w:rPr>
        <w:t xml:space="preserve"> потенциометрическим методом. Раствор количественно переносят в мерную колбу вместимостью 50 мл, доводят объем раствора водой до метки, перемешивают и фильтруют через бумажный складчатый фильтр «белая лента» (раствор А).</w:t>
      </w:r>
    </w:p>
    <w:p w:rsidR="0012777B" w:rsidRPr="00F75A08" w:rsidRDefault="0012777B" w:rsidP="00F75A08">
      <w:pPr>
        <w:spacing w:line="360" w:lineRule="auto"/>
        <w:ind w:firstLine="709"/>
        <w:jc w:val="both"/>
        <w:rPr>
          <w:sz w:val="28"/>
          <w:szCs w:val="28"/>
        </w:rPr>
      </w:pPr>
      <w:r w:rsidRPr="00F75A08">
        <w:rPr>
          <w:sz w:val="28"/>
          <w:szCs w:val="28"/>
        </w:rPr>
        <w:t>В две мерные колбы вместимостью 50 мл помещают по 2,5 мл пикриновой</w:t>
      </w:r>
      <w:r w:rsidR="00F872FB" w:rsidRPr="00F872FB">
        <w:rPr>
          <w:sz w:val="28"/>
          <w:szCs w:val="28"/>
        </w:rPr>
        <w:t xml:space="preserve"> </w:t>
      </w:r>
      <w:r w:rsidR="00410D25" w:rsidRPr="00F75A08">
        <w:rPr>
          <w:sz w:val="28"/>
          <w:szCs w:val="28"/>
        </w:rPr>
        <w:t xml:space="preserve">кислоты </w:t>
      </w:r>
      <w:r w:rsidR="00F872FB" w:rsidRPr="00F75A08">
        <w:rPr>
          <w:sz w:val="28"/>
          <w:szCs w:val="28"/>
        </w:rPr>
        <w:t>раствора</w:t>
      </w:r>
      <w:r w:rsidR="00F872FB">
        <w:rPr>
          <w:sz w:val="28"/>
          <w:szCs w:val="28"/>
        </w:rPr>
        <w:t xml:space="preserve"> </w:t>
      </w:r>
      <w:r w:rsidR="00F872FB" w:rsidRPr="00F75A08">
        <w:rPr>
          <w:sz w:val="28"/>
          <w:szCs w:val="28"/>
        </w:rPr>
        <w:t>1 %</w:t>
      </w:r>
      <w:r w:rsidRPr="00F75A08">
        <w:rPr>
          <w:sz w:val="28"/>
          <w:szCs w:val="28"/>
        </w:rPr>
        <w:t xml:space="preserve">, 7,5 мл натрия карбоната </w:t>
      </w:r>
      <w:r w:rsidR="00846477" w:rsidRPr="00F75A08">
        <w:rPr>
          <w:sz w:val="28"/>
          <w:szCs w:val="28"/>
        </w:rPr>
        <w:t xml:space="preserve">раствора 20 % </w:t>
      </w:r>
      <w:r w:rsidRPr="00F75A08">
        <w:rPr>
          <w:sz w:val="28"/>
          <w:szCs w:val="28"/>
        </w:rPr>
        <w:t xml:space="preserve">и перемешивают в течение 5 мин. В одну колбу прибавляют 10 мл раствора А (испытуемый раствор), в другую 5 мл раствора СО глюкозы (стандартный </w:t>
      </w:r>
      <w:r w:rsidRPr="00F75A08">
        <w:rPr>
          <w:sz w:val="28"/>
          <w:szCs w:val="28"/>
        </w:rPr>
        <w:lastRenderedPageBreak/>
        <w:t xml:space="preserve">раствор) и перемешивают в течение 1-2 мин. Колбы с содержимым нагревают на кипящей водяной бане в течение 30 мин, охлаждают до комнатной температуры, доводят объем раствора водой до метки и перемешивают. </w:t>
      </w:r>
    </w:p>
    <w:p w:rsidR="0012777B" w:rsidRPr="00F75A08" w:rsidRDefault="0012777B" w:rsidP="00F75A08">
      <w:pPr>
        <w:pStyle w:val="a7"/>
        <w:ind w:firstLine="709"/>
      </w:pPr>
      <w:r w:rsidRPr="00F75A08">
        <w:t>Оптическую плотность испытуемого раствора измеряют с помощью спектроф</w:t>
      </w:r>
      <w:r w:rsidR="00B47D5C">
        <w:t>отометра в максимуме поглощения</w:t>
      </w:r>
      <w:r w:rsidRPr="00F75A08">
        <w:t xml:space="preserve"> при длине волны 460 нм в кювете с толщиной слоя 10 мм. В качестве раствора сравнения используют раствор, состоящий из 2,5 мл пикринов</w:t>
      </w:r>
      <w:r w:rsidR="00A60625" w:rsidRPr="00F75A08">
        <w:t xml:space="preserve">ой </w:t>
      </w:r>
      <w:r w:rsidR="00846477" w:rsidRPr="00F75A08">
        <w:t>кислоты раствора 1 %</w:t>
      </w:r>
      <w:r w:rsidR="00881690">
        <w:t xml:space="preserve"> </w:t>
      </w:r>
      <w:r w:rsidR="00A60625" w:rsidRPr="00F75A08">
        <w:t>и</w:t>
      </w:r>
      <w:r w:rsidRPr="00F75A08">
        <w:t xml:space="preserve"> 7,5 мл натрия карбоната</w:t>
      </w:r>
      <w:r w:rsidR="00846477" w:rsidRPr="00846477">
        <w:t xml:space="preserve"> </w:t>
      </w:r>
      <w:r w:rsidR="00846477" w:rsidRPr="00F75A08">
        <w:t>раствора</w:t>
      </w:r>
      <w:r w:rsidR="00846477">
        <w:t xml:space="preserve"> </w:t>
      </w:r>
      <w:r w:rsidR="00846477" w:rsidRPr="00F75A08">
        <w:t>20 %</w:t>
      </w:r>
      <w:r w:rsidR="00A60625" w:rsidRPr="00F75A08">
        <w:t>, помещенны</w:t>
      </w:r>
      <w:r w:rsidR="00881690">
        <w:t>й</w:t>
      </w:r>
      <w:r w:rsidR="00A60625" w:rsidRPr="00F75A08">
        <w:t xml:space="preserve"> в мерн</w:t>
      </w:r>
      <w:r w:rsidR="00881690">
        <w:t>ую</w:t>
      </w:r>
      <w:r w:rsidR="00A60625" w:rsidRPr="00F75A08">
        <w:t xml:space="preserve"> колб</w:t>
      </w:r>
      <w:r w:rsidR="00881690">
        <w:t>у</w:t>
      </w:r>
      <w:r w:rsidR="00A60625" w:rsidRPr="00F75A08">
        <w:t xml:space="preserve"> вместимостью 50 мл и доведенны</w:t>
      </w:r>
      <w:r w:rsidR="00881690">
        <w:t>й</w:t>
      </w:r>
      <w:r w:rsidR="00A60625" w:rsidRPr="00F75A08">
        <w:t xml:space="preserve"> водой до метки.</w:t>
      </w:r>
    </w:p>
    <w:p w:rsidR="0012777B" w:rsidRPr="00F75A08" w:rsidRDefault="0012777B" w:rsidP="00F75A08">
      <w:pPr>
        <w:spacing w:line="360" w:lineRule="auto"/>
        <w:ind w:firstLine="709"/>
        <w:jc w:val="both"/>
        <w:rPr>
          <w:sz w:val="32"/>
          <w:szCs w:val="28"/>
        </w:rPr>
      </w:pPr>
      <w:r w:rsidRPr="00F75A08">
        <w:rPr>
          <w:sz w:val="28"/>
          <w:szCs w:val="28"/>
        </w:rPr>
        <w:t xml:space="preserve">Параллельно измеряют оптическую плотность стандартного </w:t>
      </w:r>
      <w:r w:rsidR="00881690">
        <w:rPr>
          <w:sz w:val="28"/>
          <w:szCs w:val="28"/>
        </w:rPr>
        <w:t xml:space="preserve">образца </w:t>
      </w:r>
      <w:r w:rsidRPr="00F75A08">
        <w:rPr>
          <w:sz w:val="28"/>
          <w:szCs w:val="28"/>
        </w:rPr>
        <w:t>раствора глюкозы в аналогичных условиях.</w:t>
      </w:r>
    </w:p>
    <w:p w:rsidR="0012777B" w:rsidRDefault="0012777B" w:rsidP="00F75A08">
      <w:pPr>
        <w:spacing w:line="360" w:lineRule="auto"/>
        <w:ind w:firstLine="709"/>
        <w:jc w:val="both"/>
        <w:rPr>
          <w:sz w:val="28"/>
          <w:szCs w:val="28"/>
        </w:rPr>
      </w:pPr>
      <w:r w:rsidRPr="00F75A08">
        <w:rPr>
          <w:sz w:val="28"/>
          <w:szCs w:val="28"/>
        </w:rPr>
        <w:t>Содержание суммы моносахаров в пересчете на глюкозу в процентах (Х)  вычисляют по формуле:</w:t>
      </w:r>
    </w:p>
    <w:p w:rsidR="00B47D5C" w:rsidRPr="00F75A08" w:rsidRDefault="00B1768C" w:rsidP="00F75A0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∙50 ∙50 ∙10 ∙1 ∙5 ∙100 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∙a ∙ 10 ∙100 ∙25 ∙50 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∙a ∙100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2777B" w:rsidRPr="00F75A08" w:rsidRDefault="001916A4" w:rsidP="001916A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916A4">
        <w:rPr>
          <w:sz w:val="28"/>
          <w:szCs w:val="28"/>
        </w:rPr>
        <w:t>де</w:t>
      </w:r>
      <w:r>
        <w:rPr>
          <w:sz w:val="28"/>
          <w:szCs w:val="28"/>
        </w:rPr>
        <w:t xml:space="preserve">    </w:t>
      </w:r>
      <w:r w:rsidRPr="001916A4">
        <w:rPr>
          <w:sz w:val="28"/>
          <w:szCs w:val="28"/>
        </w:rPr>
        <w:t xml:space="preserve"> </w:t>
      </w:r>
      <w:r w:rsidR="000F58C3" w:rsidRPr="000F58C3">
        <w:rPr>
          <w:i/>
          <w:sz w:val="28"/>
          <w:szCs w:val="28"/>
        </w:rPr>
        <w:t>А</w:t>
      </w:r>
      <w:r w:rsidR="0012777B" w:rsidRPr="00F75A08">
        <w:rPr>
          <w:sz w:val="28"/>
          <w:szCs w:val="28"/>
        </w:rPr>
        <w:t xml:space="preserve"> – оптическая плотность испытуемого раствора;</w:t>
      </w:r>
    </w:p>
    <w:p w:rsidR="0012777B" w:rsidRPr="00F75A08" w:rsidRDefault="000F58C3" w:rsidP="001916A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</w:t>
      </w:r>
      <w:r w:rsidR="0012777B" w:rsidRPr="000F58C3">
        <w:rPr>
          <w:i/>
          <w:sz w:val="28"/>
          <w:szCs w:val="28"/>
          <w:vertAlign w:val="subscript"/>
          <w:lang w:val="en-US"/>
        </w:rPr>
        <w:t>o</w:t>
      </w:r>
      <w:r w:rsidR="0012777B" w:rsidRPr="00F75A08">
        <w:rPr>
          <w:sz w:val="28"/>
          <w:szCs w:val="28"/>
        </w:rPr>
        <w:t xml:space="preserve"> – оптическая плотность стандартного раствора;</w:t>
      </w:r>
    </w:p>
    <w:p w:rsidR="0012777B" w:rsidRPr="00F75A08" w:rsidRDefault="000F58C3" w:rsidP="001916A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a</w:t>
      </w:r>
      <w:r w:rsidR="0012777B" w:rsidRPr="000F58C3">
        <w:rPr>
          <w:i/>
          <w:sz w:val="28"/>
          <w:szCs w:val="28"/>
          <w:vertAlign w:val="subscript"/>
        </w:rPr>
        <w:t>о</w:t>
      </w:r>
      <w:r w:rsidR="0012777B" w:rsidRPr="00F75A08">
        <w:rPr>
          <w:sz w:val="28"/>
          <w:szCs w:val="28"/>
        </w:rPr>
        <w:t xml:space="preserve"> – </w:t>
      </w:r>
      <w:r w:rsidR="00B1768C">
        <w:rPr>
          <w:sz w:val="28"/>
          <w:szCs w:val="28"/>
        </w:rPr>
        <w:t>навеска</w:t>
      </w:r>
      <w:r w:rsidR="0012777B" w:rsidRPr="00F75A08">
        <w:rPr>
          <w:sz w:val="28"/>
          <w:szCs w:val="28"/>
        </w:rPr>
        <w:t xml:space="preserve"> СО глюкозы</w:t>
      </w:r>
      <w:r w:rsidR="00B1768C">
        <w:rPr>
          <w:sz w:val="28"/>
          <w:szCs w:val="28"/>
        </w:rPr>
        <w:t>, г</w:t>
      </w:r>
      <w:r w:rsidR="0012777B" w:rsidRPr="00F75A08">
        <w:rPr>
          <w:sz w:val="28"/>
          <w:szCs w:val="28"/>
        </w:rPr>
        <w:t>;</w:t>
      </w:r>
    </w:p>
    <w:p w:rsidR="0012777B" w:rsidRPr="00F75A08" w:rsidRDefault="0012777B" w:rsidP="001916A4">
      <w:pPr>
        <w:ind w:firstLine="709"/>
        <w:jc w:val="both"/>
        <w:rPr>
          <w:sz w:val="28"/>
          <w:szCs w:val="28"/>
        </w:rPr>
      </w:pPr>
      <w:r w:rsidRPr="000F58C3">
        <w:rPr>
          <w:i/>
          <w:sz w:val="28"/>
          <w:szCs w:val="28"/>
        </w:rPr>
        <w:t>а</w:t>
      </w:r>
      <w:r w:rsidRPr="00F75A08">
        <w:rPr>
          <w:sz w:val="28"/>
          <w:szCs w:val="28"/>
        </w:rPr>
        <w:t xml:space="preserve"> – навеска </w:t>
      </w:r>
      <w:r w:rsidR="00F872FB">
        <w:rPr>
          <w:sz w:val="28"/>
          <w:szCs w:val="28"/>
        </w:rPr>
        <w:t xml:space="preserve">испытуемой </w:t>
      </w:r>
      <w:r w:rsidRPr="00F75A08">
        <w:rPr>
          <w:sz w:val="28"/>
          <w:szCs w:val="28"/>
        </w:rPr>
        <w:t>настойки</w:t>
      </w:r>
      <w:r w:rsidR="00B1768C">
        <w:rPr>
          <w:sz w:val="28"/>
          <w:szCs w:val="28"/>
        </w:rPr>
        <w:t>, г</w:t>
      </w:r>
      <w:r w:rsidRPr="00F75A08">
        <w:rPr>
          <w:sz w:val="28"/>
          <w:szCs w:val="28"/>
        </w:rPr>
        <w:t>;</w:t>
      </w:r>
    </w:p>
    <w:p w:rsidR="00F872FB" w:rsidRPr="004B58DD" w:rsidRDefault="00F872FB" w:rsidP="00F872FB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B58DD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– </w:t>
      </w:r>
      <w:r w:rsidRPr="004B58DD">
        <w:rPr>
          <w:sz w:val="28"/>
          <w:szCs w:val="28"/>
        </w:rPr>
        <w:t>сод</w:t>
      </w:r>
      <w:r>
        <w:rPr>
          <w:sz w:val="28"/>
          <w:szCs w:val="28"/>
        </w:rPr>
        <w:t>ержание основного вещества в СО</w:t>
      </w:r>
      <w:r w:rsidRPr="00711835">
        <w:rPr>
          <w:sz w:val="28"/>
          <w:szCs w:val="28"/>
        </w:rPr>
        <w:t xml:space="preserve"> </w:t>
      </w:r>
      <w:r>
        <w:rPr>
          <w:sz w:val="28"/>
        </w:rPr>
        <w:t>глюкозы</w:t>
      </w:r>
      <w:r>
        <w:rPr>
          <w:sz w:val="28"/>
          <w:szCs w:val="28"/>
        </w:rPr>
        <w:t>, %.</w:t>
      </w:r>
    </w:p>
    <w:p w:rsidR="001916A4" w:rsidRPr="00F75A08" w:rsidRDefault="001916A4" w:rsidP="001916A4">
      <w:pPr>
        <w:ind w:firstLine="709"/>
        <w:jc w:val="both"/>
        <w:rPr>
          <w:sz w:val="28"/>
          <w:szCs w:val="28"/>
        </w:rPr>
      </w:pPr>
    </w:p>
    <w:p w:rsidR="0012777B" w:rsidRPr="00F75A08" w:rsidRDefault="0012777B" w:rsidP="00F75A08">
      <w:pPr>
        <w:spacing w:line="360" w:lineRule="auto"/>
        <w:ind w:firstLine="709"/>
        <w:jc w:val="both"/>
        <w:rPr>
          <w:sz w:val="28"/>
          <w:szCs w:val="28"/>
        </w:rPr>
      </w:pPr>
      <w:r w:rsidRPr="00F75A08">
        <w:rPr>
          <w:sz w:val="28"/>
          <w:szCs w:val="28"/>
        </w:rPr>
        <w:t>Содержание суммы моносахаров в пересчете на глюкозу должно быть не менее 0,16 %.</w:t>
      </w:r>
    </w:p>
    <w:p w:rsidR="00B05B08" w:rsidRDefault="00B05B08" w:rsidP="00265C6A">
      <w:pPr>
        <w:spacing w:line="360" w:lineRule="auto"/>
        <w:ind w:firstLine="794"/>
        <w:jc w:val="both"/>
        <w:rPr>
          <w:b/>
          <w:sz w:val="28"/>
          <w:szCs w:val="28"/>
        </w:rPr>
      </w:pPr>
    </w:p>
    <w:p w:rsidR="00F872FB" w:rsidRPr="00265C6A" w:rsidRDefault="00F872FB" w:rsidP="00265C6A">
      <w:pPr>
        <w:spacing w:line="360" w:lineRule="auto"/>
        <w:ind w:firstLine="7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Упаковка</w:t>
      </w:r>
      <w:r w:rsidR="00265C6A">
        <w:rPr>
          <w:b/>
          <w:sz w:val="28"/>
          <w:szCs w:val="28"/>
        </w:rPr>
        <w:t xml:space="preserve">. </w:t>
      </w:r>
      <w:r w:rsidRPr="00066578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F872FB" w:rsidRPr="00565FBE" w:rsidRDefault="00F872FB" w:rsidP="00F872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Упаковка д</w:t>
      </w:r>
      <w:r w:rsidRPr="00565FBE">
        <w:rPr>
          <w:color w:val="000000"/>
          <w:sz w:val="28"/>
          <w:szCs w:val="28"/>
        </w:rPr>
        <w:t>олжна обеспечивать стабильность при транспортировании и хранении в течение установленного срока годности.</w:t>
      </w:r>
    </w:p>
    <w:p w:rsidR="007D1F2B" w:rsidRPr="00265C6A" w:rsidRDefault="0012777B" w:rsidP="007D1F2B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F75A08">
        <w:rPr>
          <w:b/>
          <w:sz w:val="28"/>
          <w:szCs w:val="28"/>
        </w:rPr>
        <w:t>Маркировк</w:t>
      </w:r>
      <w:r w:rsidR="00265C6A">
        <w:rPr>
          <w:b/>
          <w:sz w:val="28"/>
          <w:szCs w:val="28"/>
        </w:rPr>
        <w:t xml:space="preserve">а. </w:t>
      </w:r>
      <w:r w:rsidR="007D1F2B" w:rsidRPr="00066578">
        <w:rPr>
          <w:sz w:val="28"/>
          <w:szCs w:val="28"/>
        </w:rPr>
        <w:t>В соответствии с требованиями ОФС «</w:t>
      </w:r>
      <w:r w:rsidR="007D1F2B">
        <w:rPr>
          <w:sz w:val="28"/>
          <w:szCs w:val="28"/>
        </w:rPr>
        <w:t>Настойки гомеопатические матричные</w:t>
      </w:r>
      <w:r w:rsidR="007D1F2B" w:rsidRPr="00066578">
        <w:rPr>
          <w:sz w:val="28"/>
          <w:szCs w:val="28"/>
        </w:rPr>
        <w:t>».</w:t>
      </w:r>
      <w:r w:rsidR="007D1F2B">
        <w:rPr>
          <w:sz w:val="28"/>
          <w:szCs w:val="28"/>
        </w:rPr>
        <w:t xml:space="preserve"> </w:t>
      </w:r>
    </w:p>
    <w:p w:rsidR="000B1C93" w:rsidRPr="002E27B3" w:rsidRDefault="003F239A" w:rsidP="002E27B3">
      <w:pPr>
        <w:spacing w:line="360" w:lineRule="auto"/>
        <w:ind w:firstLine="709"/>
        <w:jc w:val="both"/>
        <w:rPr>
          <w:sz w:val="28"/>
          <w:szCs w:val="28"/>
        </w:rPr>
      </w:pPr>
      <w:r w:rsidRPr="00DF24AB">
        <w:rPr>
          <w:b/>
          <w:sz w:val="28"/>
          <w:szCs w:val="28"/>
        </w:rPr>
        <w:lastRenderedPageBreak/>
        <w:t>Хранение.</w:t>
      </w:r>
      <w:r w:rsidRPr="00DF24AB">
        <w:rPr>
          <w:sz w:val="28"/>
          <w:szCs w:val="28"/>
        </w:rPr>
        <w:t xml:space="preserve"> В защищенном от света месте при температуре </w:t>
      </w:r>
      <w:r w:rsidRPr="00DF24AB">
        <w:rPr>
          <w:color w:val="000000"/>
          <w:sz w:val="28"/>
          <w:szCs w:val="28"/>
        </w:rPr>
        <w:t xml:space="preserve">от 15 до </w:t>
      </w:r>
      <w:r>
        <w:rPr>
          <w:color w:val="000000"/>
          <w:sz w:val="28"/>
          <w:szCs w:val="28"/>
        </w:rPr>
        <w:br/>
      </w:r>
      <w:r w:rsidRPr="00DF24AB">
        <w:rPr>
          <w:color w:val="000000"/>
          <w:sz w:val="28"/>
          <w:szCs w:val="28"/>
        </w:rPr>
        <w:t>25 °С.</w:t>
      </w:r>
    </w:p>
    <w:sectPr w:rsidR="000B1C93" w:rsidRPr="002E27B3" w:rsidSect="00F75A0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C2" w:rsidRDefault="00D211C2" w:rsidP="000B0345">
      <w:r>
        <w:separator/>
      </w:r>
    </w:p>
  </w:endnote>
  <w:endnote w:type="continuationSeparator" w:id="0">
    <w:p w:rsidR="00D211C2" w:rsidRDefault="00D211C2" w:rsidP="000B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18" w:rsidRPr="00CA6F18" w:rsidRDefault="00A964B3">
    <w:pPr>
      <w:pStyle w:val="a8"/>
      <w:jc w:val="center"/>
      <w:rPr>
        <w:sz w:val="28"/>
        <w:szCs w:val="28"/>
      </w:rPr>
    </w:pPr>
    <w:r w:rsidRPr="00CA6F18">
      <w:rPr>
        <w:sz w:val="28"/>
        <w:szCs w:val="28"/>
      </w:rPr>
      <w:fldChar w:fldCharType="begin"/>
    </w:r>
    <w:r w:rsidR="00CA6F18" w:rsidRPr="00CA6F18">
      <w:rPr>
        <w:sz w:val="28"/>
        <w:szCs w:val="28"/>
      </w:rPr>
      <w:instrText xml:space="preserve"> PAGE   \* MERGEFORMAT </w:instrText>
    </w:r>
    <w:r w:rsidRPr="00CA6F18">
      <w:rPr>
        <w:sz w:val="28"/>
        <w:szCs w:val="28"/>
      </w:rPr>
      <w:fldChar w:fldCharType="separate"/>
    </w:r>
    <w:r w:rsidR="008F3D6E">
      <w:rPr>
        <w:noProof/>
        <w:sz w:val="28"/>
        <w:szCs w:val="28"/>
      </w:rPr>
      <w:t>3</w:t>
    </w:r>
    <w:r w:rsidRPr="00CA6F18">
      <w:rPr>
        <w:sz w:val="28"/>
        <w:szCs w:val="28"/>
      </w:rPr>
      <w:fldChar w:fldCharType="end"/>
    </w:r>
  </w:p>
  <w:p w:rsidR="00CA6F18" w:rsidRDefault="00CA6F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C2" w:rsidRDefault="00D211C2" w:rsidP="000B0345">
      <w:r>
        <w:separator/>
      </w:r>
    </w:p>
  </w:footnote>
  <w:footnote w:type="continuationSeparator" w:id="0">
    <w:p w:rsidR="00D211C2" w:rsidRDefault="00D211C2" w:rsidP="000B0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21FF"/>
    <w:multiLevelType w:val="hybridMultilevel"/>
    <w:tmpl w:val="D1F43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162EF4"/>
    <w:multiLevelType w:val="hybridMultilevel"/>
    <w:tmpl w:val="D5465756"/>
    <w:lvl w:ilvl="0" w:tplc="D78EF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77B"/>
    <w:rsid w:val="00037626"/>
    <w:rsid w:val="000677DA"/>
    <w:rsid w:val="00086B2D"/>
    <w:rsid w:val="000B0345"/>
    <w:rsid w:val="000B1C93"/>
    <w:rsid w:val="000C4DBB"/>
    <w:rsid w:val="000F58C3"/>
    <w:rsid w:val="00100279"/>
    <w:rsid w:val="001015C8"/>
    <w:rsid w:val="0012777B"/>
    <w:rsid w:val="00154A2A"/>
    <w:rsid w:val="001916A4"/>
    <w:rsid w:val="001C0BC0"/>
    <w:rsid w:val="00201511"/>
    <w:rsid w:val="00223BE7"/>
    <w:rsid w:val="00265C6A"/>
    <w:rsid w:val="00265E6D"/>
    <w:rsid w:val="002702C4"/>
    <w:rsid w:val="002A6F0C"/>
    <w:rsid w:val="002D63DD"/>
    <w:rsid w:val="002E27B3"/>
    <w:rsid w:val="0031268D"/>
    <w:rsid w:val="003237D9"/>
    <w:rsid w:val="0035238C"/>
    <w:rsid w:val="0036256A"/>
    <w:rsid w:val="003A7853"/>
    <w:rsid w:val="003F239A"/>
    <w:rsid w:val="00405614"/>
    <w:rsid w:val="00410D25"/>
    <w:rsid w:val="00435FCA"/>
    <w:rsid w:val="00452C46"/>
    <w:rsid w:val="004626E9"/>
    <w:rsid w:val="004979C1"/>
    <w:rsid w:val="004B7785"/>
    <w:rsid w:val="00515F1A"/>
    <w:rsid w:val="005531B7"/>
    <w:rsid w:val="00623DBC"/>
    <w:rsid w:val="006318DF"/>
    <w:rsid w:val="0064783F"/>
    <w:rsid w:val="00676FD2"/>
    <w:rsid w:val="00681810"/>
    <w:rsid w:val="006C02AC"/>
    <w:rsid w:val="006D78D0"/>
    <w:rsid w:val="00766D94"/>
    <w:rsid w:val="00787E3C"/>
    <w:rsid w:val="007B44A0"/>
    <w:rsid w:val="007D1F2B"/>
    <w:rsid w:val="007D2FA4"/>
    <w:rsid w:val="0081173E"/>
    <w:rsid w:val="00824C98"/>
    <w:rsid w:val="00846477"/>
    <w:rsid w:val="00857448"/>
    <w:rsid w:val="00881690"/>
    <w:rsid w:val="00887558"/>
    <w:rsid w:val="008938E0"/>
    <w:rsid w:val="008B057E"/>
    <w:rsid w:val="008B19CF"/>
    <w:rsid w:val="008B25A8"/>
    <w:rsid w:val="008D4CA3"/>
    <w:rsid w:val="008F3D6E"/>
    <w:rsid w:val="00987008"/>
    <w:rsid w:val="009A08B9"/>
    <w:rsid w:val="00A419BC"/>
    <w:rsid w:val="00A60625"/>
    <w:rsid w:val="00A87CC5"/>
    <w:rsid w:val="00A964B3"/>
    <w:rsid w:val="00AC70BA"/>
    <w:rsid w:val="00AD2605"/>
    <w:rsid w:val="00AD5340"/>
    <w:rsid w:val="00B05B08"/>
    <w:rsid w:val="00B1768C"/>
    <w:rsid w:val="00B25691"/>
    <w:rsid w:val="00B30E08"/>
    <w:rsid w:val="00B47D5C"/>
    <w:rsid w:val="00B77E58"/>
    <w:rsid w:val="00BC540F"/>
    <w:rsid w:val="00BE6248"/>
    <w:rsid w:val="00C22992"/>
    <w:rsid w:val="00C253A9"/>
    <w:rsid w:val="00CA5E7D"/>
    <w:rsid w:val="00CA6F18"/>
    <w:rsid w:val="00CE55AB"/>
    <w:rsid w:val="00D211C2"/>
    <w:rsid w:val="00D3656C"/>
    <w:rsid w:val="00D83A61"/>
    <w:rsid w:val="00D969CB"/>
    <w:rsid w:val="00DA692C"/>
    <w:rsid w:val="00DD4643"/>
    <w:rsid w:val="00DE64FD"/>
    <w:rsid w:val="00E26578"/>
    <w:rsid w:val="00E45BE6"/>
    <w:rsid w:val="00E64430"/>
    <w:rsid w:val="00E645C5"/>
    <w:rsid w:val="00E67691"/>
    <w:rsid w:val="00EC642B"/>
    <w:rsid w:val="00EF20E3"/>
    <w:rsid w:val="00EF7CE2"/>
    <w:rsid w:val="00F02FAC"/>
    <w:rsid w:val="00F22250"/>
    <w:rsid w:val="00F314F8"/>
    <w:rsid w:val="00F75A08"/>
    <w:rsid w:val="00F770B6"/>
    <w:rsid w:val="00F8344F"/>
    <w:rsid w:val="00F872FB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48"/>
  </w:style>
  <w:style w:type="paragraph" w:styleId="1">
    <w:name w:val="heading 1"/>
    <w:basedOn w:val="a"/>
    <w:next w:val="a"/>
    <w:qFormat/>
    <w:rsid w:val="00857448"/>
    <w:pPr>
      <w:keepNext/>
      <w:spacing w:line="360" w:lineRule="auto"/>
      <w:ind w:left="22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57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74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57448"/>
    <w:pPr>
      <w:keepNext/>
      <w:spacing w:after="2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57448"/>
    <w:pPr>
      <w:keepNext/>
      <w:shd w:val="clear" w:color="auto" w:fill="FFFFFF"/>
      <w:autoSpaceDE w:val="0"/>
      <w:autoSpaceDN w:val="0"/>
      <w:adjustRightInd w:val="0"/>
      <w:spacing w:line="360" w:lineRule="auto"/>
      <w:ind w:left="2268"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8574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5744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5744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57448"/>
    <w:pPr>
      <w:keepNext/>
      <w:spacing w:line="360" w:lineRule="auto"/>
      <w:jc w:val="both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57448"/>
    <w:pPr>
      <w:spacing w:after="120" w:line="480" w:lineRule="auto"/>
    </w:pPr>
  </w:style>
  <w:style w:type="paragraph" w:customStyle="1" w:styleId="30">
    <w:name w:val="заголовок 3"/>
    <w:basedOn w:val="a"/>
    <w:next w:val="a"/>
    <w:rsid w:val="00857448"/>
    <w:pPr>
      <w:keepNext/>
      <w:jc w:val="center"/>
    </w:pPr>
    <w:rPr>
      <w:sz w:val="24"/>
    </w:rPr>
  </w:style>
  <w:style w:type="paragraph" w:customStyle="1" w:styleId="50">
    <w:name w:val="заголовок 5"/>
    <w:basedOn w:val="a"/>
    <w:next w:val="a"/>
    <w:rsid w:val="00857448"/>
    <w:pPr>
      <w:keepNext/>
      <w:spacing w:line="360" w:lineRule="auto"/>
      <w:ind w:right="-427"/>
      <w:jc w:val="center"/>
    </w:pPr>
    <w:rPr>
      <w:b/>
      <w:sz w:val="28"/>
    </w:rPr>
  </w:style>
  <w:style w:type="paragraph" w:styleId="a3">
    <w:name w:val="header"/>
    <w:basedOn w:val="a"/>
    <w:rsid w:val="00857448"/>
    <w:pPr>
      <w:tabs>
        <w:tab w:val="center" w:pos="4536"/>
        <w:tab w:val="right" w:pos="9072"/>
      </w:tabs>
    </w:pPr>
    <w:rPr>
      <w:sz w:val="24"/>
    </w:rPr>
  </w:style>
  <w:style w:type="paragraph" w:styleId="a4">
    <w:name w:val="Body Text"/>
    <w:basedOn w:val="a"/>
    <w:rsid w:val="00857448"/>
    <w:pPr>
      <w:spacing w:after="120"/>
    </w:pPr>
  </w:style>
  <w:style w:type="paragraph" w:styleId="a5">
    <w:name w:val="Block Text"/>
    <w:basedOn w:val="a"/>
    <w:rsid w:val="00857448"/>
    <w:pPr>
      <w:spacing w:line="360" w:lineRule="auto"/>
      <w:ind w:left="3540" w:right="-427"/>
    </w:pPr>
    <w:rPr>
      <w:b/>
      <w:sz w:val="28"/>
    </w:rPr>
  </w:style>
  <w:style w:type="paragraph" w:styleId="a6">
    <w:name w:val="Title"/>
    <w:basedOn w:val="a"/>
    <w:qFormat/>
    <w:rsid w:val="00857448"/>
    <w:pPr>
      <w:spacing w:line="360" w:lineRule="auto"/>
      <w:ind w:right="-427"/>
      <w:jc w:val="center"/>
    </w:pPr>
    <w:rPr>
      <w:b/>
      <w:sz w:val="24"/>
    </w:rPr>
  </w:style>
  <w:style w:type="paragraph" w:styleId="21">
    <w:name w:val="Body Text Indent 2"/>
    <w:basedOn w:val="a"/>
    <w:rsid w:val="00857448"/>
    <w:pPr>
      <w:spacing w:after="120" w:line="480" w:lineRule="auto"/>
      <w:ind w:left="283"/>
    </w:pPr>
  </w:style>
  <w:style w:type="paragraph" w:customStyle="1" w:styleId="22">
    <w:name w:val="заголовок 2"/>
    <w:basedOn w:val="a"/>
    <w:next w:val="a"/>
    <w:rsid w:val="00857448"/>
    <w:pPr>
      <w:keepNext/>
      <w:spacing w:line="360" w:lineRule="auto"/>
      <w:ind w:firstLine="709"/>
      <w:jc w:val="both"/>
    </w:pPr>
    <w:rPr>
      <w:b/>
      <w:sz w:val="28"/>
    </w:rPr>
  </w:style>
  <w:style w:type="paragraph" w:styleId="a7">
    <w:name w:val="Body Text Indent"/>
    <w:basedOn w:val="a"/>
    <w:rsid w:val="00857448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40">
    <w:name w:val="заголовок 4"/>
    <w:basedOn w:val="a"/>
    <w:next w:val="a"/>
    <w:rsid w:val="00857448"/>
    <w:pPr>
      <w:keepNext/>
      <w:spacing w:line="360" w:lineRule="auto"/>
      <w:ind w:left="3540" w:firstLine="709"/>
      <w:jc w:val="center"/>
    </w:pPr>
    <w:rPr>
      <w:sz w:val="28"/>
    </w:rPr>
  </w:style>
  <w:style w:type="paragraph" w:customStyle="1" w:styleId="10">
    <w:name w:val="заголовок 1"/>
    <w:basedOn w:val="a"/>
    <w:next w:val="a"/>
    <w:rsid w:val="00857448"/>
    <w:pPr>
      <w:keepNext/>
      <w:spacing w:line="360" w:lineRule="auto"/>
      <w:ind w:firstLine="709"/>
      <w:jc w:val="both"/>
    </w:pPr>
    <w:rPr>
      <w:b/>
      <w:sz w:val="28"/>
      <w:u w:val="single"/>
    </w:rPr>
  </w:style>
  <w:style w:type="paragraph" w:styleId="a8">
    <w:name w:val="footer"/>
    <w:basedOn w:val="a"/>
    <w:link w:val="a9"/>
    <w:uiPriority w:val="99"/>
    <w:rsid w:val="0085744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448"/>
  </w:style>
  <w:style w:type="paragraph" w:styleId="ab">
    <w:name w:val="Subtitle"/>
    <w:basedOn w:val="a"/>
    <w:qFormat/>
    <w:rsid w:val="00857448"/>
    <w:pPr>
      <w:jc w:val="center"/>
    </w:pPr>
    <w:rPr>
      <w:sz w:val="28"/>
      <w:lang w:eastAsia="en-US"/>
    </w:rPr>
  </w:style>
  <w:style w:type="paragraph" w:customStyle="1" w:styleId="11">
    <w:name w:val="Абзац списка1"/>
    <w:basedOn w:val="a"/>
    <w:rsid w:val="008574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rsid w:val="00857448"/>
    <w:pPr>
      <w:spacing w:line="360" w:lineRule="auto"/>
      <w:ind w:left="-360" w:firstLine="180"/>
      <w:jc w:val="both"/>
    </w:pPr>
    <w:rPr>
      <w:sz w:val="28"/>
    </w:rPr>
  </w:style>
  <w:style w:type="paragraph" w:styleId="32">
    <w:name w:val="Body Text 3"/>
    <w:basedOn w:val="a"/>
    <w:rsid w:val="00857448"/>
    <w:pPr>
      <w:jc w:val="center"/>
    </w:pPr>
    <w:rPr>
      <w:sz w:val="28"/>
      <w:szCs w:val="28"/>
    </w:rPr>
  </w:style>
  <w:style w:type="paragraph" w:customStyle="1" w:styleId="14pt">
    <w:name w:val="Обычный + 14 pt"/>
    <w:aliases w:val="по ширине,Перед:  4,13 см,Первая строка:  1,27 см"/>
    <w:basedOn w:val="a"/>
    <w:rsid w:val="00857448"/>
    <w:pPr>
      <w:ind w:left="2340" w:firstLine="720"/>
      <w:jc w:val="both"/>
    </w:pPr>
    <w:rPr>
      <w:sz w:val="28"/>
      <w:szCs w:val="28"/>
    </w:rPr>
  </w:style>
  <w:style w:type="paragraph" w:styleId="ac">
    <w:name w:val="Balloon Text"/>
    <w:basedOn w:val="a"/>
    <w:semiHidden/>
    <w:rsid w:val="00CE55AB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CA6F18"/>
  </w:style>
  <w:style w:type="character" w:styleId="ad">
    <w:name w:val="Placeholder Text"/>
    <w:basedOn w:val="a0"/>
    <w:uiPriority w:val="99"/>
    <w:semiHidden/>
    <w:rsid w:val="00B1768C"/>
    <w:rPr>
      <w:color w:val="808080"/>
    </w:rPr>
  </w:style>
  <w:style w:type="paragraph" w:styleId="ae">
    <w:name w:val="List Paragraph"/>
    <w:basedOn w:val="a"/>
    <w:uiPriority w:val="34"/>
    <w:qFormat/>
    <w:rsid w:val="00811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КАЧЕСТВА ЛЕКАРСТВЕННОГО СРЕДСТВА</vt:lpstr>
    </vt:vector>
  </TitlesOfParts>
  <Company>''НЦЭСМП'' Министерства здравоохранения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КАЧЕСТВА ЛЕКАРСТВЕННОГО СРЕДСТВА</dc:title>
  <dc:creator>Microbit</dc:creator>
  <cp:lastModifiedBy>Postoyuk</cp:lastModifiedBy>
  <cp:revision>30</cp:revision>
  <cp:lastPrinted>2014-11-13T07:10:00Z</cp:lastPrinted>
  <dcterms:created xsi:type="dcterms:W3CDTF">2014-07-21T08:10:00Z</dcterms:created>
  <dcterms:modified xsi:type="dcterms:W3CDTF">2014-11-24T07:14:00Z</dcterms:modified>
</cp:coreProperties>
</file>