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40" w:rsidRPr="004D15B0" w:rsidRDefault="00E63540" w:rsidP="00E63540">
      <w:pPr>
        <w:pStyle w:val="a7"/>
        <w:jc w:val="center"/>
        <w:rPr>
          <w:b/>
          <w:spacing w:val="-10"/>
          <w:sz w:val="28"/>
          <w:szCs w:val="28"/>
        </w:rPr>
      </w:pPr>
      <w:r w:rsidRPr="004D15B0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E63540" w:rsidRPr="004D15B0" w:rsidRDefault="00E63540" w:rsidP="00E63540">
      <w:pPr>
        <w:pStyle w:val="a7"/>
        <w:tabs>
          <w:tab w:val="left" w:pos="3828"/>
        </w:tabs>
        <w:jc w:val="center"/>
        <w:rPr>
          <w:b/>
          <w:sz w:val="28"/>
          <w:szCs w:val="28"/>
        </w:rPr>
      </w:pPr>
    </w:p>
    <w:p w:rsidR="00E63540" w:rsidRPr="004D15B0" w:rsidRDefault="00E63540" w:rsidP="00E63540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D15B0" w:rsidRPr="006C3422" w:rsidRDefault="004D15B0" w:rsidP="00E63540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3540" w:rsidRPr="0033086E" w:rsidRDefault="00E63540" w:rsidP="00E63540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95730C" w:rsidRPr="003E680F" w:rsidRDefault="0095730C" w:rsidP="00E63540">
      <w:pPr>
        <w:rPr>
          <w:b/>
          <w:sz w:val="28"/>
          <w:szCs w:val="28"/>
        </w:rPr>
      </w:pPr>
      <w:r w:rsidRPr="003E680F">
        <w:rPr>
          <w:b/>
          <w:sz w:val="28"/>
          <w:szCs w:val="28"/>
        </w:rPr>
        <w:t>Определение однородности</w:t>
      </w:r>
      <w:r w:rsidR="00C70EE3">
        <w:rPr>
          <w:b/>
          <w:sz w:val="28"/>
          <w:szCs w:val="28"/>
        </w:rPr>
        <w:tab/>
      </w:r>
      <w:r w:rsidR="00C70EE3">
        <w:rPr>
          <w:b/>
          <w:sz w:val="28"/>
          <w:szCs w:val="28"/>
        </w:rPr>
        <w:tab/>
      </w:r>
      <w:r w:rsidR="00C70EE3">
        <w:rPr>
          <w:b/>
          <w:sz w:val="28"/>
          <w:szCs w:val="28"/>
        </w:rPr>
        <w:tab/>
      </w:r>
      <w:r w:rsidR="006C3422">
        <w:rPr>
          <w:b/>
          <w:sz w:val="28"/>
          <w:szCs w:val="28"/>
        </w:rPr>
        <w:t xml:space="preserve">                              </w:t>
      </w:r>
      <w:r w:rsidRPr="003E680F">
        <w:rPr>
          <w:b/>
          <w:sz w:val="28"/>
          <w:szCs w:val="28"/>
        </w:rPr>
        <w:t xml:space="preserve">ОФС </w:t>
      </w:r>
    </w:p>
    <w:p w:rsidR="006C3422" w:rsidRDefault="006C3422" w:rsidP="00E63540">
      <w:pPr>
        <w:pStyle w:val="2"/>
        <w:tabs>
          <w:tab w:val="left" w:pos="5387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препаратов</w:t>
      </w:r>
    </w:p>
    <w:p w:rsidR="006C3422" w:rsidRDefault="006C3422" w:rsidP="00E63540">
      <w:pPr>
        <w:pStyle w:val="2"/>
        <w:tabs>
          <w:tab w:val="left" w:pos="5387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сыворотки крови человека </w:t>
      </w:r>
    </w:p>
    <w:p w:rsidR="006C3422" w:rsidRDefault="006C3422" w:rsidP="006C3422">
      <w:pPr>
        <w:pStyle w:val="2"/>
        <w:tabs>
          <w:tab w:val="left" w:pos="5387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и животных </w:t>
      </w:r>
      <w:r w:rsidR="0095730C" w:rsidRPr="003E680F">
        <w:rPr>
          <w:b/>
          <w:sz w:val="28"/>
          <w:szCs w:val="28"/>
        </w:rPr>
        <w:t>методом</w:t>
      </w:r>
      <w:r w:rsidR="0033086E">
        <w:rPr>
          <w:sz w:val="28"/>
          <w:szCs w:val="28"/>
        </w:rPr>
        <w:t xml:space="preserve"> </w:t>
      </w:r>
    </w:p>
    <w:p w:rsidR="0095730C" w:rsidRPr="003E680F" w:rsidRDefault="00A45DE4" w:rsidP="006C3422">
      <w:pPr>
        <w:pStyle w:val="2"/>
        <w:tabs>
          <w:tab w:val="left" w:pos="5387"/>
        </w:tabs>
        <w:ind w:firstLine="0"/>
        <w:jc w:val="left"/>
        <w:rPr>
          <w:sz w:val="28"/>
          <w:szCs w:val="28"/>
        </w:rPr>
      </w:pPr>
      <w:r w:rsidRPr="003E680F">
        <w:rPr>
          <w:b/>
          <w:sz w:val="28"/>
          <w:szCs w:val="28"/>
        </w:rPr>
        <w:t>электрофореза</w:t>
      </w:r>
      <w:r w:rsidR="006C3422">
        <w:rPr>
          <w:b/>
          <w:sz w:val="28"/>
          <w:szCs w:val="28"/>
        </w:rPr>
        <w:t xml:space="preserve">   </w:t>
      </w:r>
      <w:r w:rsidR="006C3422" w:rsidRPr="003E680F">
        <w:rPr>
          <w:b/>
          <w:sz w:val="28"/>
          <w:szCs w:val="28"/>
        </w:rPr>
        <w:t>на плёнках</w:t>
      </w:r>
      <w:proofErr w:type="gramStart"/>
      <w:r w:rsidR="006C3422">
        <w:rPr>
          <w:b/>
          <w:sz w:val="28"/>
          <w:szCs w:val="28"/>
        </w:rPr>
        <w:t xml:space="preserve">                                         </w:t>
      </w:r>
      <w:r w:rsidR="00C70EE3" w:rsidRPr="003E680F">
        <w:rPr>
          <w:sz w:val="28"/>
          <w:szCs w:val="28"/>
        </w:rPr>
        <w:t>В</w:t>
      </w:r>
      <w:proofErr w:type="gramEnd"/>
      <w:r w:rsidR="00C70EE3" w:rsidRPr="003E680F">
        <w:rPr>
          <w:sz w:val="28"/>
          <w:szCs w:val="28"/>
        </w:rPr>
        <w:t xml:space="preserve">водится взамен </w:t>
      </w:r>
    </w:p>
    <w:p w:rsidR="006C3422" w:rsidRPr="003E680F" w:rsidRDefault="0095730C" w:rsidP="006C3422">
      <w:pPr>
        <w:rPr>
          <w:b/>
          <w:sz w:val="28"/>
          <w:szCs w:val="28"/>
        </w:rPr>
      </w:pPr>
      <w:r w:rsidRPr="003E680F">
        <w:rPr>
          <w:b/>
          <w:sz w:val="28"/>
          <w:szCs w:val="28"/>
        </w:rPr>
        <w:t>из ацетата</w:t>
      </w:r>
      <w:r w:rsidR="00C70EE3">
        <w:rPr>
          <w:sz w:val="28"/>
          <w:szCs w:val="28"/>
        </w:rPr>
        <w:tab/>
      </w:r>
      <w:r w:rsidR="006C3422" w:rsidRPr="003E680F">
        <w:rPr>
          <w:b/>
          <w:sz w:val="28"/>
          <w:szCs w:val="28"/>
        </w:rPr>
        <w:t>целлюлозы</w:t>
      </w:r>
    </w:p>
    <w:p w:rsidR="00A45DE4" w:rsidRPr="003E680F" w:rsidRDefault="00C70EE3" w:rsidP="00C70EE3">
      <w:pPr>
        <w:pStyle w:val="2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422">
        <w:rPr>
          <w:sz w:val="28"/>
          <w:szCs w:val="28"/>
        </w:rPr>
        <w:t xml:space="preserve">                                               </w:t>
      </w:r>
      <w:r w:rsidRPr="003E680F">
        <w:rPr>
          <w:sz w:val="28"/>
          <w:szCs w:val="28"/>
        </w:rPr>
        <w:t>изложенного в ФС</w:t>
      </w:r>
      <w:r>
        <w:rPr>
          <w:sz w:val="28"/>
          <w:szCs w:val="28"/>
        </w:rPr>
        <w:t xml:space="preserve"> </w:t>
      </w:r>
      <w:r w:rsidRPr="003E680F">
        <w:rPr>
          <w:sz w:val="28"/>
          <w:szCs w:val="28"/>
        </w:rPr>
        <w:t>42-3874-99</w:t>
      </w:r>
      <w:r w:rsidR="0033086E">
        <w:rPr>
          <w:sz w:val="28"/>
          <w:szCs w:val="28"/>
        </w:rPr>
        <w:t xml:space="preserve"> </w:t>
      </w:r>
    </w:p>
    <w:p w:rsidR="0095730C" w:rsidRPr="0033086E" w:rsidRDefault="00E63540" w:rsidP="00A45DE4">
      <w:pPr>
        <w:spacing w:line="360" w:lineRule="auto"/>
        <w:jc w:val="both"/>
        <w:rPr>
          <w:b/>
          <w:sz w:val="28"/>
          <w:szCs w:val="28"/>
        </w:rPr>
      </w:pPr>
      <w:r w:rsidRPr="0033086E">
        <w:rPr>
          <w:b/>
          <w:sz w:val="28"/>
          <w:szCs w:val="28"/>
        </w:rPr>
        <w:t>________________________________________________________________</w:t>
      </w:r>
    </w:p>
    <w:p w:rsidR="0095730C" w:rsidRPr="00182602" w:rsidRDefault="004576E2" w:rsidP="007D1A17">
      <w:pPr>
        <w:pStyle w:val="2"/>
        <w:spacing w:before="240" w:line="360" w:lineRule="auto"/>
        <w:rPr>
          <w:sz w:val="28"/>
          <w:szCs w:val="28"/>
        </w:rPr>
      </w:pPr>
      <w:r w:rsidRPr="00A27848">
        <w:rPr>
          <w:sz w:val="28"/>
          <w:szCs w:val="28"/>
        </w:rPr>
        <w:t xml:space="preserve">Настоящая </w:t>
      </w:r>
      <w:r w:rsidR="007D1A17" w:rsidRPr="00A27848">
        <w:rPr>
          <w:sz w:val="28"/>
          <w:szCs w:val="28"/>
        </w:rPr>
        <w:t>о</w:t>
      </w:r>
      <w:r w:rsidRPr="00A27848">
        <w:rPr>
          <w:sz w:val="28"/>
          <w:szCs w:val="28"/>
        </w:rPr>
        <w:t>бщая фармакопейная статья распространяется на м</w:t>
      </w:r>
      <w:r w:rsidR="0095730C" w:rsidRPr="00A27848">
        <w:rPr>
          <w:sz w:val="28"/>
          <w:szCs w:val="28"/>
        </w:rPr>
        <w:t>етод</w:t>
      </w:r>
      <w:r w:rsidR="0033086E" w:rsidRPr="00A27848">
        <w:rPr>
          <w:sz w:val="28"/>
          <w:szCs w:val="28"/>
        </w:rPr>
        <w:t xml:space="preserve"> </w:t>
      </w:r>
      <w:r w:rsidR="0095730C" w:rsidRPr="00A27848">
        <w:rPr>
          <w:sz w:val="28"/>
          <w:szCs w:val="28"/>
        </w:rPr>
        <w:t>электрофореза на пленках из ацетата целлюлозы</w:t>
      </w:r>
      <w:r w:rsidR="007D1A17" w:rsidRPr="00A27848">
        <w:rPr>
          <w:sz w:val="28"/>
          <w:szCs w:val="28"/>
        </w:rPr>
        <w:t>, который</w:t>
      </w:r>
      <w:r w:rsidR="0095730C" w:rsidRPr="00182602">
        <w:rPr>
          <w:sz w:val="28"/>
          <w:szCs w:val="28"/>
        </w:rPr>
        <w:t xml:space="preserve"> предназначен для определения однородности (идентичности)</w:t>
      </w:r>
      <w:r w:rsidR="0033086E">
        <w:rPr>
          <w:sz w:val="28"/>
          <w:szCs w:val="28"/>
        </w:rPr>
        <w:t xml:space="preserve"> </w:t>
      </w:r>
      <w:r w:rsidR="0095730C" w:rsidRPr="00182602">
        <w:rPr>
          <w:sz w:val="28"/>
          <w:szCs w:val="28"/>
        </w:rPr>
        <w:t xml:space="preserve">иммунобиологических лекарственных </w:t>
      </w:r>
      <w:r w:rsidR="001526DB">
        <w:rPr>
          <w:sz w:val="28"/>
          <w:szCs w:val="28"/>
        </w:rPr>
        <w:t>препаратов</w:t>
      </w:r>
      <w:r w:rsidR="0095730C" w:rsidRPr="00182602">
        <w:rPr>
          <w:sz w:val="28"/>
          <w:szCs w:val="28"/>
        </w:rPr>
        <w:t xml:space="preserve"> (иммуноглобулинов</w:t>
      </w:r>
      <w:r w:rsidR="00932C47">
        <w:rPr>
          <w:sz w:val="28"/>
          <w:szCs w:val="28"/>
        </w:rPr>
        <w:t xml:space="preserve">). </w:t>
      </w:r>
      <w:r w:rsidR="0095730C" w:rsidRPr="00182602">
        <w:rPr>
          <w:sz w:val="28"/>
          <w:szCs w:val="28"/>
        </w:rPr>
        <w:t xml:space="preserve">Метод основан на различной скорости перемещения белков в электрическом поле в зависимости от соотношения основных и кислотных групп белка, </w:t>
      </w:r>
      <w:proofErr w:type="spellStart"/>
      <w:r w:rsidR="0095730C" w:rsidRPr="00182602">
        <w:rPr>
          <w:sz w:val="28"/>
          <w:szCs w:val="28"/>
        </w:rPr>
        <w:t>рН</w:t>
      </w:r>
      <w:proofErr w:type="spellEnd"/>
      <w:r w:rsidR="0095730C" w:rsidRPr="00182602">
        <w:rPr>
          <w:sz w:val="28"/>
          <w:szCs w:val="28"/>
        </w:rPr>
        <w:t>, ионной силы буферного раствора, величины заряда и молекулярной массы частиц.</w:t>
      </w:r>
      <w:r w:rsidR="0033086E">
        <w:rPr>
          <w:sz w:val="28"/>
          <w:szCs w:val="28"/>
        </w:rPr>
        <w:t xml:space="preserve"> </w:t>
      </w:r>
    </w:p>
    <w:p w:rsidR="0095730C" w:rsidRDefault="0095730C" w:rsidP="00932C47">
      <w:pPr>
        <w:pStyle w:val="2"/>
        <w:spacing w:line="360" w:lineRule="auto"/>
        <w:rPr>
          <w:sz w:val="28"/>
          <w:szCs w:val="28"/>
        </w:rPr>
      </w:pPr>
      <w:r w:rsidRPr="00182602">
        <w:rPr>
          <w:sz w:val="28"/>
          <w:szCs w:val="28"/>
        </w:rPr>
        <w:t xml:space="preserve">Белки движутся в электрическом поле со </w:t>
      </w:r>
      <w:r w:rsidRPr="00A27848">
        <w:rPr>
          <w:sz w:val="28"/>
          <w:szCs w:val="28"/>
        </w:rPr>
        <w:t>скоростью</w:t>
      </w:r>
      <w:r w:rsidR="007D1A17" w:rsidRPr="00A27848">
        <w:rPr>
          <w:sz w:val="28"/>
          <w:szCs w:val="28"/>
        </w:rPr>
        <w:t>,</w:t>
      </w:r>
      <w:r w:rsidRPr="00A27848">
        <w:rPr>
          <w:sz w:val="28"/>
          <w:szCs w:val="28"/>
        </w:rPr>
        <w:t xml:space="preserve"> пропорциональной их суммарному заряду. </w:t>
      </w:r>
      <w:r w:rsidR="00041BBE" w:rsidRPr="00A27848">
        <w:rPr>
          <w:sz w:val="28"/>
          <w:szCs w:val="28"/>
        </w:rPr>
        <w:t xml:space="preserve">Белки, имеющие суммарный отрицательный заряд, движутся к аноду (+), а положительно заряженные – к катоду (–). </w:t>
      </w:r>
      <w:r w:rsidR="007D1A17" w:rsidRPr="00A27848">
        <w:rPr>
          <w:sz w:val="28"/>
          <w:szCs w:val="28"/>
        </w:rPr>
        <w:t xml:space="preserve">По скорости движения в электрическом поле </w:t>
      </w:r>
      <w:r w:rsidR="00041BBE" w:rsidRPr="00A27848">
        <w:rPr>
          <w:sz w:val="28"/>
          <w:szCs w:val="28"/>
        </w:rPr>
        <w:t>белки</w:t>
      </w:r>
      <w:r w:rsidR="007D1A17" w:rsidRPr="00A27848">
        <w:rPr>
          <w:sz w:val="28"/>
          <w:szCs w:val="28"/>
        </w:rPr>
        <w:t xml:space="preserve"> делятся на 5 основных фракций: альбумины, </w:t>
      </w:r>
      <w:r w:rsidR="007A0031" w:rsidRPr="00A27848">
        <w:rPr>
          <w:sz w:val="28"/>
          <w:szCs w:val="28"/>
        </w:rPr>
        <w:t>α1-</w:t>
      </w:r>
      <w:r w:rsidR="007D1A17" w:rsidRPr="00A27848">
        <w:rPr>
          <w:sz w:val="28"/>
          <w:szCs w:val="28"/>
        </w:rPr>
        <w:t>г</w:t>
      </w:r>
      <w:r w:rsidR="007A0031" w:rsidRPr="00A27848">
        <w:rPr>
          <w:sz w:val="28"/>
          <w:szCs w:val="28"/>
        </w:rPr>
        <w:t xml:space="preserve">лобулины, α2-глобулины, </w:t>
      </w:r>
      <w:proofErr w:type="gramStart"/>
      <w:r w:rsidR="007A0031" w:rsidRPr="00A27848">
        <w:rPr>
          <w:sz w:val="28"/>
          <w:szCs w:val="28"/>
        </w:rPr>
        <w:t>β-</w:t>
      </w:r>
      <w:proofErr w:type="gramEnd"/>
      <w:r w:rsidR="007A0031" w:rsidRPr="00A27848">
        <w:rPr>
          <w:sz w:val="28"/>
          <w:szCs w:val="28"/>
        </w:rPr>
        <w:t>глобулины и γ-</w:t>
      </w:r>
      <w:r w:rsidR="007D1A17" w:rsidRPr="00A27848">
        <w:rPr>
          <w:sz w:val="28"/>
          <w:szCs w:val="28"/>
        </w:rPr>
        <w:t xml:space="preserve">глобулины. </w:t>
      </w:r>
      <w:r w:rsidRPr="00A27848">
        <w:rPr>
          <w:sz w:val="28"/>
          <w:szCs w:val="28"/>
        </w:rPr>
        <w:t>Наименьшей скоростью продвижения обладают γ</w:t>
      </w:r>
      <w:r w:rsidR="0033086E" w:rsidRPr="00A27848">
        <w:rPr>
          <w:sz w:val="28"/>
          <w:szCs w:val="28"/>
        </w:rPr>
        <w:t xml:space="preserve"> </w:t>
      </w:r>
      <w:r w:rsidR="00474A6D" w:rsidRPr="00A27848">
        <w:rPr>
          <w:sz w:val="28"/>
          <w:szCs w:val="28"/>
        </w:rPr>
        <w:t>–</w:t>
      </w:r>
      <w:r w:rsidRPr="00A27848">
        <w:rPr>
          <w:sz w:val="28"/>
          <w:szCs w:val="28"/>
        </w:rPr>
        <w:t xml:space="preserve"> глобулины</w:t>
      </w:r>
      <w:r w:rsidR="00474A6D" w:rsidRPr="00A27848">
        <w:rPr>
          <w:sz w:val="28"/>
          <w:szCs w:val="28"/>
        </w:rPr>
        <w:t xml:space="preserve"> (молекулярная масса 150-160 тыс. кДа);</w:t>
      </w:r>
      <w:r w:rsidRPr="00A27848">
        <w:rPr>
          <w:sz w:val="28"/>
          <w:szCs w:val="28"/>
        </w:rPr>
        <w:t xml:space="preserve"> они практически остаются на линии старта</w:t>
      </w:r>
      <w:r w:rsidR="00B31E8D" w:rsidRPr="00A27848">
        <w:rPr>
          <w:sz w:val="28"/>
          <w:szCs w:val="28"/>
        </w:rPr>
        <w:t>, т.к.</w:t>
      </w:r>
      <w:r w:rsidR="0033086E"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 xml:space="preserve">их заряд близок к </w:t>
      </w:r>
      <w:proofErr w:type="gramStart"/>
      <w:r w:rsidRPr="00A27848">
        <w:rPr>
          <w:sz w:val="28"/>
          <w:szCs w:val="28"/>
        </w:rPr>
        <w:t>нейтральному</w:t>
      </w:r>
      <w:proofErr w:type="gramEnd"/>
      <w:r w:rsidRPr="00A27848">
        <w:rPr>
          <w:sz w:val="28"/>
          <w:szCs w:val="28"/>
        </w:rPr>
        <w:t>. Аль</w:t>
      </w:r>
      <w:r w:rsidRPr="00182602">
        <w:rPr>
          <w:sz w:val="28"/>
          <w:szCs w:val="28"/>
        </w:rPr>
        <w:t xml:space="preserve">бумины обладают выраженным отрицательным зарядом и </w:t>
      </w:r>
      <w:r w:rsidR="0033086E" w:rsidRPr="00A27848">
        <w:rPr>
          <w:sz w:val="28"/>
          <w:szCs w:val="28"/>
        </w:rPr>
        <w:t xml:space="preserve">меньшей </w:t>
      </w:r>
      <w:r w:rsidRPr="00A27848">
        <w:rPr>
          <w:sz w:val="28"/>
          <w:szCs w:val="28"/>
        </w:rPr>
        <w:t xml:space="preserve">молекулярной массой (67-70 тыс. </w:t>
      </w:r>
      <w:proofErr w:type="spellStart"/>
      <w:r w:rsidRPr="00A27848">
        <w:rPr>
          <w:sz w:val="28"/>
          <w:szCs w:val="28"/>
        </w:rPr>
        <w:t>кДа</w:t>
      </w:r>
      <w:proofErr w:type="spellEnd"/>
      <w:r w:rsidRPr="00A27848">
        <w:rPr>
          <w:sz w:val="28"/>
          <w:szCs w:val="28"/>
        </w:rPr>
        <w:t>), поэтому в электрическом поле они дви</w:t>
      </w:r>
      <w:r w:rsidR="004F15B9" w:rsidRPr="00A27848">
        <w:rPr>
          <w:sz w:val="28"/>
          <w:szCs w:val="28"/>
        </w:rPr>
        <w:t>жу</w:t>
      </w:r>
      <w:r w:rsidRPr="00A27848">
        <w:rPr>
          <w:sz w:val="28"/>
          <w:szCs w:val="28"/>
        </w:rPr>
        <w:t>тся с наибольшей скоростью</w:t>
      </w:r>
      <w:r w:rsidR="0033086E"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 xml:space="preserve">и </w:t>
      </w:r>
      <w:r w:rsidR="004F15B9" w:rsidRPr="00A27848">
        <w:rPr>
          <w:sz w:val="28"/>
          <w:szCs w:val="28"/>
        </w:rPr>
        <w:t xml:space="preserve">в результате обнаруживаются </w:t>
      </w:r>
      <w:r w:rsidRPr="00A27848">
        <w:rPr>
          <w:sz w:val="28"/>
          <w:szCs w:val="28"/>
        </w:rPr>
        <w:t xml:space="preserve">дальше других </w:t>
      </w:r>
      <w:r w:rsidR="004F15B9" w:rsidRPr="00A27848">
        <w:rPr>
          <w:sz w:val="28"/>
          <w:szCs w:val="28"/>
        </w:rPr>
        <w:t xml:space="preserve">белковых </w:t>
      </w:r>
      <w:r w:rsidRPr="00A27848">
        <w:rPr>
          <w:sz w:val="28"/>
          <w:szCs w:val="28"/>
        </w:rPr>
        <w:t xml:space="preserve">фракций </w:t>
      </w:r>
      <w:r w:rsidRPr="00A27848">
        <w:rPr>
          <w:sz w:val="28"/>
          <w:szCs w:val="28"/>
        </w:rPr>
        <w:lastRenderedPageBreak/>
        <w:t>от линии старта.</w:t>
      </w:r>
      <w:r w:rsidR="0033086E"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>С меньшей скоростью</w:t>
      </w:r>
      <w:r w:rsidR="00F101BB" w:rsidRPr="00A27848">
        <w:rPr>
          <w:sz w:val="28"/>
          <w:szCs w:val="28"/>
        </w:rPr>
        <w:t>, чем альбумины,</w:t>
      </w:r>
      <w:r w:rsidRPr="00A27848">
        <w:rPr>
          <w:sz w:val="28"/>
          <w:szCs w:val="28"/>
        </w:rPr>
        <w:t xml:space="preserve"> в электрическом поле </w:t>
      </w:r>
      <w:r w:rsidR="00F101BB" w:rsidRPr="00A27848">
        <w:rPr>
          <w:sz w:val="28"/>
          <w:szCs w:val="28"/>
        </w:rPr>
        <w:t>перемещаются</w:t>
      </w:r>
      <w:r w:rsidRPr="00A27848">
        <w:rPr>
          <w:sz w:val="28"/>
          <w:szCs w:val="28"/>
        </w:rPr>
        <w:t xml:space="preserve"> </w:t>
      </w:r>
      <w:r w:rsidR="00792E20" w:rsidRPr="00A27848">
        <w:rPr>
          <w:sz w:val="28"/>
          <w:szCs w:val="28"/>
        </w:rPr>
        <w:t xml:space="preserve">α1-, α2- </w:t>
      </w:r>
      <w:r w:rsidRPr="00A27848">
        <w:rPr>
          <w:sz w:val="28"/>
          <w:szCs w:val="28"/>
        </w:rPr>
        <w:t xml:space="preserve">и </w:t>
      </w:r>
      <w:proofErr w:type="gramStart"/>
      <w:r w:rsidR="00F101BB" w:rsidRPr="00A27848">
        <w:rPr>
          <w:sz w:val="28"/>
          <w:szCs w:val="28"/>
        </w:rPr>
        <w:t>β-</w:t>
      </w:r>
      <w:proofErr w:type="gramEnd"/>
      <w:r w:rsidRPr="00A27848">
        <w:rPr>
          <w:sz w:val="28"/>
          <w:szCs w:val="28"/>
        </w:rPr>
        <w:t>глобулины</w:t>
      </w:r>
      <w:r w:rsidRPr="00182602">
        <w:rPr>
          <w:sz w:val="28"/>
          <w:szCs w:val="28"/>
        </w:rPr>
        <w:t>.</w:t>
      </w:r>
      <w:r w:rsidR="0033086E">
        <w:rPr>
          <w:sz w:val="28"/>
          <w:szCs w:val="28"/>
        </w:rPr>
        <w:t xml:space="preserve"> </w:t>
      </w:r>
    </w:p>
    <w:p w:rsidR="0095730C" w:rsidRDefault="0095730C" w:rsidP="00131078">
      <w:pPr>
        <w:pStyle w:val="2"/>
        <w:spacing w:before="240" w:line="360" w:lineRule="auto"/>
        <w:rPr>
          <w:b/>
          <w:sz w:val="28"/>
          <w:szCs w:val="28"/>
        </w:rPr>
      </w:pPr>
      <w:r w:rsidRPr="00182602">
        <w:rPr>
          <w:b/>
          <w:sz w:val="28"/>
          <w:szCs w:val="28"/>
        </w:rPr>
        <w:t>Электрофорез на пленках из ацетата целлюлозы</w:t>
      </w:r>
    </w:p>
    <w:p w:rsidR="0095730C" w:rsidRPr="00182602" w:rsidRDefault="0095730C" w:rsidP="00932C47">
      <w:pPr>
        <w:pStyle w:val="2"/>
        <w:spacing w:line="360" w:lineRule="auto"/>
        <w:rPr>
          <w:sz w:val="28"/>
          <w:szCs w:val="28"/>
        </w:rPr>
      </w:pPr>
      <w:r w:rsidRPr="00182602">
        <w:rPr>
          <w:sz w:val="28"/>
          <w:szCs w:val="28"/>
        </w:rPr>
        <w:t>На увлажнённую плёнку из ацетата целлюлозы размером 90х90 мм, заправленну</w:t>
      </w:r>
      <w:r w:rsidR="0003202F">
        <w:rPr>
          <w:sz w:val="28"/>
          <w:szCs w:val="28"/>
        </w:rPr>
        <w:t xml:space="preserve">ю в специальную рамку, наносят </w:t>
      </w:r>
      <w:r w:rsidRPr="00182602">
        <w:rPr>
          <w:sz w:val="28"/>
          <w:szCs w:val="28"/>
        </w:rPr>
        <w:t xml:space="preserve">2-4 мкл исследуемых образцов </w:t>
      </w:r>
      <w:r w:rsidRPr="00A45DE4">
        <w:rPr>
          <w:sz w:val="28"/>
          <w:szCs w:val="28"/>
        </w:rPr>
        <w:t>(</w:t>
      </w:r>
      <w:r w:rsidR="00A45DE4" w:rsidRPr="00A45DE4">
        <w:rPr>
          <w:sz w:val="28"/>
          <w:szCs w:val="28"/>
        </w:rPr>
        <w:t xml:space="preserve">5 образцов </w:t>
      </w:r>
      <w:r w:rsidR="00DB0B0E">
        <w:rPr>
          <w:sz w:val="28"/>
          <w:szCs w:val="28"/>
        </w:rPr>
        <w:t>в</w:t>
      </w:r>
      <w:r w:rsidR="00A45DE4" w:rsidRPr="00A45DE4">
        <w:rPr>
          <w:sz w:val="28"/>
          <w:szCs w:val="28"/>
        </w:rPr>
        <w:t xml:space="preserve"> 2</w:t>
      </w:r>
      <w:r w:rsidR="00DB0B0E">
        <w:rPr>
          <w:sz w:val="28"/>
          <w:szCs w:val="28"/>
        </w:rPr>
        <w:t>-х</w:t>
      </w:r>
      <w:r w:rsidR="00A45DE4" w:rsidRPr="00A45DE4">
        <w:rPr>
          <w:sz w:val="28"/>
          <w:szCs w:val="28"/>
        </w:rPr>
        <w:t xml:space="preserve"> параллельных </w:t>
      </w:r>
      <w:r w:rsidR="00DB0B0E">
        <w:rPr>
          <w:sz w:val="28"/>
          <w:szCs w:val="28"/>
        </w:rPr>
        <w:t>определениях</w:t>
      </w:r>
      <w:r w:rsidRPr="00A45DE4">
        <w:rPr>
          <w:sz w:val="28"/>
          <w:szCs w:val="28"/>
        </w:rPr>
        <w:t>)</w:t>
      </w:r>
      <w:r w:rsidRPr="00182602">
        <w:rPr>
          <w:sz w:val="28"/>
          <w:szCs w:val="28"/>
        </w:rPr>
        <w:t xml:space="preserve"> и для идентификации контрольный образец </w:t>
      </w:r>
      <w:r w:rsidR="00A45DE4">
        <w:rPr>
          <w:sz w:val="28"/>
          <w:szCs w:val="28"/>
        </w:rPr>
        <w:t>–</w:t>
      </w:r>
      <w:r w:rsidRPr="00182602">
        <w:rPr>
          <w:sz w:val="28"/>
          <w:szCs w:val="28"/>
        </w:rPr>
        <w:t xml:space="preserve"> сыворотк</w:t>
      </w:r>
      <w:r w:rsidR="00A45DE4">
        <w:rPr>
          <w:sz w:val="28"/>
          <w:szCs w:val="28"/>
        </w:rPr>
        <w:t>а для контроля</w:t>
      </w:r>
      <w:r w:rsidR="00DB0B0E">
        <w:rPr>
          <w:sz w:val="28"/>
          <w:szCs w:val="28"/>
        </w:rPr>
        <w:t xml:space="preserve"> качества электрофоретического разделения </w:t>
      </w:r>
      <w:r w:rsidR="00DB0B0E" w:rsidRPr="00A27848">
        <w:rPr>
          <w:sz w:val="28"/>
          <w:szCs w:val="28"/>
        </w:rPr>
        <w:t>белковых фракций</w:t>
      </w:r>
      <w:r w:rsidR="0003202F" w:rsidRPr="00A27848">
        <w:rPr>
          <w:sz w:val="28"/>
          <w:szCs w:val="28"/>
        </w:rPr>
        <w:t>.</w:t>
      </w:r>
      <w:r w:rsidRPr="00A27848">
        <w:rPr>
          <w:sz w:val="28"/>
          <w:szCs w:val="28"/>
        </w:rPr>
        <w:t xml:space="preserve"> </w:t>
      </w:r>
      <w:r w:rsidR="0003202F" w:rsidRPr="00A27848">
        <w:rPr>
          <w:sz w:val="28"/>
          <w:szCs w:val="28"/>
        </w:rPr>
        <w:t>О</w:t>
      </w:r>
      <w:r w:rsidR="00DB0B0E" w:rsidRPr="00A27848">
        <w:rPr>
          <w:sz w:val="28"/>
          <w:szCs w:val="28"/>
        </w:rPr>
        <w:t xml:space="preserve">пределение проводят </w:t>
      </w:r>
      <w:r w:rsidR="0003202F" w:rsidRPr="00A27848">
        <w:rPr>
          <w:sz w:val="28"/>
          <w:szCs w:val="28"/>
        </w:rPr>
        <w:t>в 2-х параллельных определениях</w:t>
      </w:r>
      <w:r w:rsidR="00DB0B0E" w:rsidRPr="00A27848">
        <w:rPr>
          <w:sz w:val="28"/>
          <w:szCs w:val="28"/>
        </w:rPr>
        <w:t>.</w:t>
      </w:r>
      <w:r w:rsidRPr="00A27848">
        <w:rPr>
          <w:sz w:val="28"/>
          <w:szCs w:val="28"/>
        </w:rPr>
        <w:t xml:space="preserve"> Предварительно</w:t>
      </w:r>
      <w:r w:rsidRPr="00182602">
        <w:rPr>
          <w:sz w:val="28"/>
          <w:szCs w:val="28"/>
        </w:rPr>
        <w:t xml:space="preserve"> в электродные секции камеры (аппарат для электрофореза на </w:t>
      </w:r>
      <w:r w:rsidRPr="00A27848">
        <w:rPr>
          <w:sz w:val="28"/>
          <w:szCs w:val="28"/>
        </w:rPr>
        <w:t xml:space="preserve">плёнках из ацетата целлюлозы) наливают </w:t>
      </w:r>
      <w:proofErr w:type="spellStart"/>
      <w:r w:rsidRPr="00A27848">
        <w:rPr>
          <w:sz w:val="28"/>
          <w:szCs w:val="28"/>
        </w:rPr>
        <w:t>барбиталовый</w:t>
      </w:r>
      <w:proofErr w:type="spellEnd"/>
      <w:r w:rsidRPr="00A27848">
        <w:rPr>
          <w:sz w:val="28"/>
          <w:szCs w:val="28"/>
        </w:rPr>
        <w:t xml:space="preserve"> буферный раствор (</w:t>
      </w:r>
      <w:proofErr w:type="spellStart"/>
      <w:r w:rsidRPr="00A27848">
        <w:rPr>
          <w:sz w:val="28"/>
          <w:szCs w:val="28"/>
        </w:rPr>
        <w:t>рН</w:t>
      </w:r>
      <w:proofErr w:type="spellEnd"/>
      <w:r w:rsidRPr="00A27848">
        <w:rPr>
          <w:sz w:val="28"/>
          <w:szCs w:val="28"/>
        </w:rPr>
        <w:t xml:space="preserve"> 8,4)</w:t>
      </w:r>
      <w:r w:rsidR="00876076" w:rsidRPr="00A27848">
        <w:rPr>
          <w:sz w:val="28"/>
          <w:szCs w:val="28"/>
        </w:rPr>
        <w:t>. В</w:t>
      </w:r>
      <w:r w:rsidRPr="00A27848">
        <w:rPr>
          <w:sz w:val="28"/>
          <w:szCs w:val="28"/>
        </w:rPr>
        <w:t xml:space="preserve">место </w:t>
      </w:r>
      <w:proofErr w:type="spellStart"/>
      <w:r w:rsidRPr="00A27848">
        <w:rPr>
          <w:sz w:val="28"/>
          <w:szCs w:val="28"/>
        </w:rPr>
        <w:t>барбиталового</w:t>
      </w:r>
      <w:proofErr w:type="spellEnd"/>
      <w:r w:rsidRPr="00A27848">
        <w:rPr>
          <w:sz w:val="28"/>
          <w:szCs w:val="28"/>
        </w:rPr>
        <w:t xml:space="preserve"> буферного раствора можно использовать любой подходящий коммерческий буферный раствор с указанным </w:t>
      </w:r>
      <w:r w:rsidR="00876076" w:rsidRPr="00A27848">
        <w:rPr>
          <w:sz w:val="28"/>
          <w:szCs w:val="28"/>
        </w:rPr>
        <w:t xml:space="preserve">значением </w:t>
      </w:r>
      <w:proofErr w:type="spellStart"/>
      <w:r w:rsidRPr="00A27848">
        <w:rPr>
          <w:sz w:val="28"/>
          <w:szCs w:val="28"/>
        </w:rPr>
        <w:t>рН</w:t>
      </w:r>
      <w:proofErr w:type="spellEnd"/>
      <w:r w:rsidRPr="00A27848">
        <w:rPr>
          <w:sz w:val="28"/>
          <w:szCs w:val="28"/>
        </w:rPr>
        <w:t>.</w:t>
      </w:r>
    </w:p>
    <w:p w:rsidR="0095730C" w:rsidRPr="00182602" w:rsidRDefault="0095730C" w:rsidP="00932C47">
      <w:pPr>
        <w:pStyle w:val="2"/>
        <w:spacing w:line="360" w:lineRule="auto"/>
        <w:rPr>
          <w:sz w:val="28"/>
          <w:szCs w:val="28"/>
        </w:rPr>
      </w:pPr>
      <w:r w:rsidRPr="00182602">
        <w:rPr>
          <w:sz w:val="28"/>
          <w:szCs w:val="28"/>
        </w:rPr>
        <w:t>Рамку с пленкой из ацетата целлюлозы помещают в разделительную камеру, закрывают крышкой, включают источник питания (сила тока 8-10 мА, напряжение 100-129 В). Разделение проводят в течение 30-40 мин. После проведения электрофореза снимают крышку разделительной камеры</w:t>
      </w:r>
      <w:r w:rsidR="007D17D7">
        <w:rPr>
          <w:sz w:val="28"/>
          <w:szCs w:val="28"/>
        </w:rPr>
        <w:t>,</w:t>
      </w:r>
      <w:r w:rsidR="0033086E">
        <w:rPr>
          <w:sz w:val="28"/>
          <w:szCs w:val="28"/>
        </w:rPr>
        <w:t xml:space="preserve"> </w:t>
      </w:r>
      <w:r w:rsidRPr="00182602">
        <w:rPr>
          <w:sz w:val="28"/>
          <w:szCs w:val="28"/>
        </w:rPr>
        <w:t>не допуская попадания конденсационной воды на пленку. Рамку с плёнкой извлекают из камеры, избегая контакта с участками, где происходил электрофорез испытуемых образцов</w:t>
      </w:r>
      <w:r w:rsidR="0032227D">
        <w:rPr>
          <w:sz w:val="28"/>
          <w:szCs w:val="28"/>
        </w:rPr>
        <w:t>. Пленку</w:t>
      </w:r>
      <w:r w:rsidRPr="00182602">
        <w:rPr>
          <w:sz w:val="28"/>
          <w:szCs w:val="28"/>
        </w:rPr>
        <w:t xml:space="preserve"> достают из рамки пинцетом и дают подсохнуть на воздухе. Затем плёнку обрезают с обоих концов (около 2,5 мм), помещают в кювету с 50 мл раствора красителя и выдерживают в течение не более 5 </w:t>
      </w:r>
      <w:r w:rsidRPr="00A27848">
        <w:rPr>
          <w:sz w:val="28"/>
          <w:szCs w:val="28"/>
        </w:rPr>
        <w:t>мин (</w:t>
      </w:r>
      <w:r w:rsidR="00BD1A84" w:rsidRPr="00A27848">
        <w:rPr>
          <w:sz w:val="28"/>
          <w:szCs w:val="28"/>
        </w:rPr>
        <w:t>конта</w:t>
      </w:r>
      <w:proofErr w:type="gramStart"/>
      <w:r w:rsidR="00BD1A84" w:rsidRPr="00A27848">
        <w:rPr>
          <w:sz w:val="28"/>
          <w:szCs w:val="28"/>
        </w:rPr>
        <w:t>кт с кр</w:t>
      </w:r>
      <w:proofErr w:type="gramEnd"/>
      <w:r w:rsidR="00BD1A84" w:rsidRPr="00A27848">
        <w:rPr>
          <w:sz w:val="28"/>
          <w:szCs w:val="28"/>
        </w:rPr>
        <w:t xml:space="preserve">асителем в течение более длительного времени может </w:t>
      </w:r>
      <w:r w:rsidRPr="00A27848">
        <w:rPr>
          <w:sz w:val="28"/>
          <w:szCs w:val="28"/>
        </w:rPr>
        <w:t>деформир</w:t>
      </w:r>
      <w:r w:rsidR="00BD1A84" w:rsidRPr="00A27848">
        <w:rPr>
          <w:sz w:val="28"/>
          <w:szCs w:val="28"/>
        </w:rPr>
        <w:t>овать</w:t>
      </w:r>
      <w:r w:rsidRPr="00A27848">
        <w:rPr>
          <w:sz w:val="28"/>
          <w:szCs w:val="28"/>
        </w:rPr>
        <w:t xml:space="preserve"> плёнку).</w:t>
      </w:r>
      <w:r w:rsidRPr="00182602">
        <w:rPr>
          <w:sz w:val="28"/>
          <w:szCs w:val="28"/>
        </w:rPr>
        <w:t xml:space="preserve"> Плёнку вынимают из кюветы и после стекания избыточной жидкости помещают на 5 мин</w:t>
      </w:r>
      <w:r w:rsidR="0033086E">
        <w:rPr>
          <w:sz w:val="28"/>
          <w:szCs w:val="28"/>
        </w:rPr>
        <w:t xml:space="preserve"> </w:t>
      </w:r>
      <w:r w:rsidRPr="00182602">
        <w:rPr>
          <w:sz w:val="28"/>
          <w:szCs w:val="28"/>
        </w:rPr>
        <w:t xml:space="preserve">поочерёдно в 3 кюветы, со 100 мл отмывочной жидкости (для ускорения процесса отмывки кювету покачивают). После отмывки фон плёнки должен приобрести бледно-голубое окрашивание или стать почти прозрачным. Далее плёнку тщательно промывают водой, помещают между листами фильтровальной бумаги и слегка </w:t>
      </w:r>
      <w:r w:rsidR="00181F1E" w:rsidRPr="00182602">
        <w:rPr>
          <w:sz w:val="28"/>
          <w:szCs w:val="28"/>
        </w:rPr>
        <w:t>промокают</w:t>
      </w:r>
      <w:r w:rsidRPr="00182602">
        <w:rPr>
          <w:sz w:val="28"/>
          <w:szCs w:val="28"/>
        </w:rPr>
        <w:t>.</w:t>
      </w:r>
      <w:r w:rsidR="0033086E">
        <w:rPr>
          <w:sz w:val="28"/>
          <w:szCs w:val="28"/>
        </w:rPr>
        <w:t xml:space="preserve"> </w:t>
      </w:r>
    </w:p>
    <w:p w:rsidR="0095730C" w:rsidRPr="00182602" w:rsidRDefault="0095730C" w:rsidP="00932C47">
      <w:pPr>
        <w:pStyle w:val="2"/>
        <w:spacing w:line="360" w:lineRule="auto"/>
        <w:rPr>
          <w:sz w:val="28"/>
          <w:szCs w:val="28"/>
        </w:rPr>
      </w:pPr>
      <w:r w:rsidRPr="00182602">
        <w:rPr>
          <w:sz w:val="28"/>
          <w:szCs w:val="28"/>
        </w:rPr>
        <w:lastRenderedPageBreak/>
        <w:t xml:space="preserve">Идентификацию белковых фракций проводят путём сравнения </w:t>
      </w:r>
      <w:proofErr w:type="spellStart"/>
      <w:r w:rsidRPr="00182602">
        <w:rPr>
          <w:sz w:val="28"/>
          <w:szCs w:val="28"/>
        </w:rPr>
        <w:t>электрофореграммы</w:t>
      </w:r>
      <w:proofErr w:type="spellEnd"/>
      <w:r w:rsidRPr="00182602">
        <w:rPr>
          <w:sz w:val="28"/>
          <w:szCs w:val="28"/>
        </w:rPr>
        <w:t xml:space="preserve"> испытуемых образцов с </w:t>
      </w:r>
      <w:proofErr w:type="spellStart"/>
      <w:r w:rsidRPr="00182602">
        <w:rPr>
          <w:sz w:val="28"/>
          <w:szCs w:val="28"/>
        </w:rPr>
        <w:t>электрофореграммой</w:t>
      </w:r>
      <w:proofErr w:type="spellEnd"/>
      <w:r w:rsidRPr="00182602">
        <w:rPr>
          <w:sz w:val="28"/>
          <w:szCs w:val="28"/>
        </w:rPr>
        <w:t xml:space="preserve"> </w:t>
      </w:r>
      <w:r w:rsidR="00DB0B0E">
        <w:rPr>
          <w:sz w:val="28"/>
          <w:szCs w:val="28"/>
        </w:rPr>
        <w:t xml:space="preserve">контрольной </w:t>
      </w:r>
      <w:r w:rsidRPr="00182602">
        <w:rPr>
          <w:sz w:val="28"/>
          <w:szCs w:val="28"/>
        </w:rPr>
        <w:t xml:space="preserve">сыворотки </w:t>
      </w:r>
      <w:r w:rsidR="00DB0B0E">
        <w:rPr>
          <w:sz w:val="28"/>
          <w:szCs w:val="28"/>
        </w:rPr>
        <w:t xml:space="preserve">для контроля качества электрофоретического разделения белковых фракций. </w:t>
      </w:r>
      <w:r w:rsidRPr="00182602">
        <w:rPr>
          <w:sz w:val="28"/>
          <w:szCs w:val="28"/>
        </w:rPr>
        <w:t>Сыворотка должна разделиться не менее, чем на 5 фракций: альбумин</w:t>
      </w:r>
      <w:r w:rsidRPr="00A27848">
        <w:rPr>
          <w:sz w:val="28"/>
          <w:szCs w:val="28"/>
        </w:rPr>
        <w:t xml:space="preserve">, </w:t>
      </w:r>
      <w:r w:rsidR="002432AA" w:rsidRPr="00A27848">
        <w:rPr>
          <w:sz w:val="28"/>
          <w:szCs w:val="28"/>
        </w:rPr>
        <w:t xml:space="preserve">α1- и α2-глобулины, </w:t>
      </w:r>
      <w:proofErr w:type="gramStart"/>
      <w:r w:rsidR="002432AA" w:rsidRPr="00A27848">
        <w:rPr>
          <w:sz w:val="28"/>
          <w:szCs w:val="28"/>
        </w:rPr>
        <w:t>β-</w:t>
      </w:r>
      <w:proofErr w:type="gramEnd"/>
      <w:r w:rsidR="002432AA" w:rsidRPr="00A27848">
        <w:rPr>
          <w:sz w:val="28"/>
          <w:szCs w:val="28"/>
        </w:rPr>
        <w:t>глобулин и γ-</w:t>
      </w:r>
      <w:r w:rsidRPr="00A27848">
        <w:rPr>
          <w:sz w:val="28"/>
          <w:szCs w:val="28"/>
        </w:rPr>
        <w:t>глобулин.</w:t>
      </w:r>
      <w:r w:rsidRPr="00182602">
        <w:rPr>
          <w:sz w:val="28"/>
          <w:szCs w:val="28"/>
        </w:rPr>
        <w:t xml:space="preserve"> После проведения электрофореза проводят количественное определение фракций иммуноглобулина путём извлечения краски из плёнки </w:t>
      </w:r>
      <w:proofErr w:type="spellStart"/>
      <w:r w:rsidRPr="00182602">
        <w:rPr>
          <w:sz w:val="28"/>
          <w:szCs w:val="28"/>
        </w:rPr>
        <w:t>элюирующим</w:t>
      </w:r>
      <w:proofErr w:type="spellEnd"/>
      <w:r w:rsidRPr="00182602">
        <w:rPr>
          <w:sz w:val="28"/>
          <w:szCs w:val="28"/>
        </w:rPr>
        <w:t xml:space="preserve"> раствором с последующим </w:t>
      </w:r>
      <w:proofErr w:type="spellStart"/>
      <w:r w:rsidRPr="00182602">
        <w:rPr>
          <w:sz w:val="28"/>
          <w:szCs w:val="28"/>
        </w:rPr>
        <w:t>колориметрированием</w:t>
      </w:r>
      <w:proofErr w:type="spellEnd"/>
      <w:r w:rsidRPr="00182602">
        <w:rPr>
          <w:sz w:val="28"/>
          <w:szCs w:val="28"/>
        </w:rPr>
        <w:t xml:space="preserve"> или путём денситометрии </w:t>
      </w:r>
      <w:proofErr w:type="spellStart"/>
      <w:r w:rsidRPr="00182602">
        <w:rPr>
          <w:sz w:val="28"/>
          <w:szCs w:val="28"/>
        </w:rPr>
        <w:t>электрофореграмм</w:t>
      </w:r>
      <w:proofErr w:type="spellEnd"/>
      <w:r w:rsidRPr="00182602">
        <w:rPr>
          <w:sz w:val="28"/>
          <w:szCs w:val="28"/>
        </w:rPr>
        <w:t>.</w:t>
      </w:r>
    </w:p>
    <w:p w:rsidR="0095730C" w:rsidRPr="00031D7E" w:rsidRDefault="0095730C" w:rsidP="00932C47">
      <w:pPr>
        <w:pStyle w:val="2"/>
        <w:spacing w:line="360" w:lineRule="auto"/>
        <w:rPr>
          <w:b/>
          <w:sz w:val="28"/>
          <w:szCs w:val="28"/>
        </w:rPr>
      </w:pPr>
      <w:r w:rsidRPr="00031D7E">
        <w:rPr>
          <w:b/>
          <w:sz w:val="28"/>
          <w:szCs w:val="28"/>
        </w:rPr>
        <w:t>Количественное определение фракций иммуноглобулина</w:t>
      </w:r>
    </w:p>
    <w:p w:rsidR="0095730C" w:rsidRPr="00182602" w:rsidRDefault="00031D7E" w:rsidP="00932C47">
      <w:pPr>
        <w:pStyle w:val="2"/>
        <w:spacing w:line="360" w:lineRule="auto"/>
        <w:rPr>
          <w:sz w:val="28"/>
          <w:szCs w:val="28"/>
        </w:rPr>
      </w:pPr>
      <w:r w:rsidRPr="00031D7E">
        <w:rPr>
          <w:b/>
          <w:i/>
          <w:sz w:val="28"/>
          <w:szCs w:val="28"/>
        </w:rPr>
        <w:t>К</w:t>
      </w:r>
      <w:r w:rsidR="0095730C" w:rsidRPr="00031D7E">
        <w:rPr>
          <w:b/>
          <w:i/>
          <w:sz w:val="28"/>
          <w:szCs w:val="28"/>
        </w:rPr>
        <w:t>олориметрическое определение</w:t>
      </w:r>
      <w:r w:rsidR="0095730C" w:rsidRPr="001826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730C" w:rsidRPr="00182602">
        <w:rPr>
          <w:sz w:val="28"/>
          <w:szCs w:val="28"/>
        </w:rPr>
        <w:t xml:space="preserve">Извлечение краски </w:t>
      </w:r>
      <w:r w:rsidR="0032227D">
        <w:rPr>
          <w:sz w:val="28"/>
          <w:szCs w:val="28"/>
        </w:rPr>
        <w:t>каждой</w:t>
      </w:r>
      <w:r w:rsidR="0095730C" w:rsidRPr="00182602">
        <w:rPr>
          <w:sz w:val="28"/>
          <w:szCs w:val="28"/>
        </w:rPr>
        <w:t xml:space="preserve"> фракци</w:t>
      </w:r>
      <w:r w:rsidR="0032227D">
        <w:rPr>
          <w:sz w:val="28"/>
          <w:szCs w:val="28"/>
        </w:rPr>
        <w:t>и</w:t>
      </w:r>
      <w:r w:rsidR="0095730C" w:rsidRPr="00182602">
        <w:rPr>
          <w:sz w:val="28"/>
          <w:szCs w:val="28"/>
        </w:rPr>
        <w:t xml:space="preserve"> проводят в 3 мл </w:t>
      </w:r>
      <w:proofErr w:type="spellStart"/>
      <w:r w:rsidR="0095730C" w:rsidRPr="00182602">
        <w:rPr>
          <w:sz w:val="28"/>
          <w:szCs w:val="28"/>
        </w:rPr>
        <w:t>элюирующего</w:t>
      </w:r>
      <w:proofErr w:type="spellEnd"/>
      <w:r w:rsidR="0095730C" w:rsidRPr="00182602">
        <w:rPr>
          <w:sz w:val="28"/>
          <w:szCs w:val="28"/>
        </w:rPr>
        <w:t xml:space="preserve"> </w:t>
      </w:r>
      <w:r w:rsidR="0095730C" w:rsidRPr="00A27848">
        <w:rPr>
          <w:sz w:val="28"/>
          <w:szCs w:val="28"/>
        </w:rPr>
        <w:t xml:space="preserve">раствора с 2-х параллельных </w:t>
      </w:r>
      <w:proofErr w:type="spellStart"/>
      <w:r w:rsidR="0095730C" w:rsidRPr="00A27848">
        <w:rPr>
          <w:sz w:val="28"/>
          <w:szCs w:val="28"/>
        </w:rPr>
        <w:t>электрофореграмм</w:t>
      </w:r>
      <w:proofErr w:type="spellEnd"/>
      <w:r w:rsidR="0095730C" w:rsidRPr="00A27848">
        <w:rPr>
          <w:sz w:val="28"/>
          <w:szCs w:val="28"/>
        </w:rPr>
        <w:t xml:space="preserve">. </w:t>
      </w:r>
      <w:proofErr w:type="spellStart"/>
      <w:r w:rsidR="0095730C" w:rsidRPr="00A27848">
        <w:rPr>
          <w:sz w:val="28"/>
          <w:szCs w:val="28"/>
        </w:rPr>
        <w:t>Элюцию</w:t>
      </w:r>
      <w:proofErr w:type="spellEnd"/>
      <w:r w:rsidR="0095730C" w:rsidRPr="00A27848">
        <w:rPr>
          <w:sz w:val="28"/>
          <w:szCs w:val="28"/>
        </w:rPr>
        <w:t xml:space="preserve"> проводят в течение 40 мин при многократном встряхивании. Оптическую плотность </w:t>
      </w:r>
      <w:r w:rsidRPr="00A27848">
        <w:rPr>
          <w:sz w:val="28"/>
          <w:szCs w:val="28"/>
        </w:rPr>
        <w:t xml:space="preserve">полученного </w:t>
      </w:r>
      <w:proofErr w:type="spellStart"/>
      <w:r w:rsidR="0095730C" w:rsidRPr="00A27848">
        <w:rPr>
          <w:sz w:val="28"/>
          <w:szCs w:val="28"/>
        </w:rPr>
        <w:t>элюата</w:t>
      </w:r>
      <w:proofErr w:type="spellEnd"/>
      <w:r w:rsidR="0095730C" w:rsidRPr="00A27848">
        <w:rPr>
          <w:sz w:val="28"/>
          <w:szCs w:val="28"/>
        </w:rPr>
        <w:t xml:space="preserve"> измеряют на спектрофотометре при длине волны 620 нм в кюветах с толщиной слоя 10 мм по отношению к </w:t>
      </w:r>
      <w:proofErr w:type="spellStart"/>
      <w:r w:rsidR="0095730C" w:rsidRPr="00A27848">
        <w:rPr>
          <w:sz w:val="28"/>
          <w:szCs w:val="28"/>
        </w:rPr>
        <w:t>элюату</w:t>
      </w:r>
      <w:proofErr w:type="spellEnd"/>
      <w:r w:rsidR="0095730C" w:rsidRPr="00A27848">
        <w:rPr>
          <w:sz w:val="28"/>
          <w:szCs w:val="28"/>
        </w:rPr>
        <w:t xml:space="preserve"> неокрашенного участка </w:t>
      </w:r>
      <w:proofErr w:type="spellStart"/>
      <w:r w:rsidR="0095730C" w:rsidRPr="00A27848">
        <w:rPr>
          <w:sz w:val="28"/>
          <w:szCs w:val="28"/>
        </w:rPr>
        <w:t>электрофореграммы</w:t>
      </w:r>
      <w:proofErr w:type="spellEnd"/>
      <w:r w:rsidR="0095730C" w:rsidRPr="00A27848">
        <w:rPr>
          <w:sz w:val="28"/>
          <w:szCs w:val="28"/>
        </w:rPr>
        <w:t xml:space="preserve">. Сумму оптических плотностей всех </w:t>
      </w:r>
      <w:r w:rsidR="00296F74" w:rsidRPr="00A27848">
        <w:rPr>
          <w:sz w:val="28"/>
          <w:szCs w:val="28"/>
        </w:rPr>
        <w:t xml:space="preserve">белковых </w:t>
      </w:r>
      <w:r w:rsidR="0095730C" w:rsidRPr="00A27848">
        <w:rPr>
          <w:sz w:val="28"/>
          <w:szCs w:val="28"/>
        </w:rPr>
        <w:t>фракций принимают</w:t>
      </w:r>
      <w:r w:rsidR="0095730C" w:rsidRPr="00182602">
        <w:rPr>
          <w:sz w:val="28"/>
          <w:szCs w:val="28"/>
        </w:rPr>
        <w:t xml:space="preserve"> за 100% и рассчитывают процентное содержание </w:t>
      </w:r>
      <w:r w:rsidR="00181F1E">
        <w:rPr>
          <w:sz w:val="28"/>
          <w:szCs w:val="28"/>
        </w:rPr>
        <w:t xml:space="preserve">каждой </w:t>
      </w:r>
      <w:r w:rsidR="00181F1E" w:rsidRPr="00A27848">
        <w:rPr>
          <w:sz w:val="28"/>
          <w:szCs w:val="28"/>
        </w:rPr>
        <w:t>фракции</w:t>
      </w:r>
      <w:r w:rsidR="006F450D" w:rsidRPr="00A27848">
        <w:rPr>
          <w:sz w:val="28"/>
          <w:szCs w:val="28"/>
        </w:rPr>
        <w:t xml:space="preserve"> препарата</w:t>
      </w:r>
      <w:r w:rsidR="00181F1E" w:rsidRPr="006F450D">
        <w:rPr>
          <w:sz w:val="28"/>
          <w:szCs w:val="28"/>
          <w:shd w:val="clear" w:color="auto" w:fill="FFFF00"/>
        </w:rPr>
        <w:t xml:space="preserve"> </w:t>
      </w:r>
      <w:r w:rsidR="00181F1E">
        <w:rPr>
          <w:sz w:val="28"/>
          <w:szCs w:val="28"/>
        </w:rPr>
        <w:t>иммуноглобулина.</w:t>
      </w:r>
    </w:p>
    <w:p w:rsidR="0095730C" w:rsidRPr="00182602" w:rsidRDefault="0095730C" w:rsidP="00932C47">
      <w:pPr>
        <w:pStyle w:val="2"/>
        <w:spacing w:line="360" w:lineRule="auto"/>
        <w:rPr>
          <w:sz w:val="28"/>
          <w:szCs w:val="28"/>
        </w:rPr>
      </w:pPr>
      <w:r w:rsidRPr="00031D7E">
        <w:rPr>
          <w:b/>
          <w:i/>
          <w:sz w:val="28"/>
          <w:szCs w:val="28"/>
        </w:rPr>
        <w:t>Денситометрическое определение.</w:t>
      </w:r>
      <w:r w:rsidR="00031D7E">
        <w:rPr>
          <w:b/>
          <w:i/>
          <w:sz w:val="28"/>
          <w:szCs w:val="28"/>
        </w:rPr>
        <w:t xml:space="preserve"> </w:t>
      </w:r>
      <w:proofErr w:type="spellStart"/>
      <w:r w:rsidRPr="00182602">
        <w:rPr>
          <w:sz w:val="28"/>
          <w:szCs w:val="28"/>
        </w:rPr>
        <w:t>Электрофореграммы</w:t>
      </w:r>
      <w:proofErr w:type="spellEnd"/>
      <w:r w:rsidRPr="00182602">
        <w:rPr>
          <w:sz w:val="28"/>
          <w:szCs w:val="28"/>
        </w:rPr>
        <w:t xml:space="preserve"> исследуемых образцов высушивают между листами фильтровальной бумаги в полиэтиленовом </w:t>
      </w:r>
      <w:r w:rsidRPr="00A27848">
        <w:rPr>
          <w:sz w:val="28"/>
          <w:szCs w:val="28"/>
        </w:rPr>
        <w:t>пакете (</w:t>
      </w:r>
      <w:r w:rsidR="003A67B5" w:rsidRPr="00A27848">
        <w:rPr>
          <w:sz w:val="28"/>
          <w:szCs w:val="28"/>
        </w:rPr>
        <w:t xml:space="preserve">такие </w:t>
      </w:r>
      <w:r w:rsidRPr="00A27848">
        <w:rPr>
          <w:sz w:val="28"/>
          <w:szCs w:val="28"/>
        </w:rPr>
        <w:t>условия высушивания исключают деформацию плёнки). Высушенные плёнки</w:t>
      </w:r>
      <w:r w:rsidR="003A67B5" w:rsidRPr="00A27848">
        <w:rPr>
          <w:sz w:val="28"/>
          <w:szCs w:val="28"/>
        </w:rPr>
        <w:t xml:space="preserve"> просветляют вазелиновым маслом, пропитывая их</w:t>
      </w:r>
      <w:r w:rsidRPr="00A27848">
        <w:rPr>
          <w:sz w:val="28"/>
          <w:szCs w:val="28"/>
        </w:rPr>
        <w:t xml:space="preserve"> таким образом, чтобы в плёнке не остались пузырьки воздуха.</w:t>
      </w:r>
      <w:r w:rsidR="006F450D" w:rsidRPr="00A27848">
        <w:rPr>
          <w:sz w:val="28"/>
          <w:szCs w:val="28"/>
        </w:rPr>
        <w:t xml:space="preserve"> Для этого п</w:t>
      </w:r>
      <w:r w:rsidRPr="00A27848">
        <w:rPr>
          <w:sz w:val="28"/>
          <w:szCs w:val="28"/>
        </w:rPr>
        <w:t xml:space="preserve">лёнку </w:t>
      </w:r>
      <w:r w:rsidR="00AB2BBD" w:rsidRPr="00A27848">
        <w:rPr>
          <w:sz w:val="28"/>
          <w:szCs w:val="28"/>
        </w:rPr>
        <w:t xml:space="preserve">следует </w:t>
      </w:r>
      <w:r w:rsidRPr="00A27848">
        <w:rPr>
          <w:sz w:val="28"/>
          <w:szCs w:val="28"/>
        </w:rPr>
        <w:t>держат</w:t>
      </w:r>
      <w:r w:rsidR="00AB2BBD" w:rsidRPr="00A27848">
        <w:rPr>
          <w:sz w:val="28"/>
          <w:szCs w:val="28"/>
        </w:rPr>
        <w:t>ь</w:t>
      </w:r>
      <w:r w:rsidRPr="00182602">
        <w:rPr>
          <w:sz w:val="28"/>
          <w:szCs w:val="28"/>
        </w:rPr>
        <w:t xml:space="preserve"> горизонтально и нижней поверхностью осторожно каса</w:t>
      </w:r>
      <w:r w:rsidR="00AB2BBD">
        <w:rPr>
          <w:sz w:val="28"/>
          <w:szCs w:val="28"/>
        </w:rPr>
        <w:t>ться</w:t>
      </w:r>
      <w:r w:rsidRPr="00182602">
        <w:rPr>
          <w:sz w:val="28"/>
          <w:szCs w:val="28"/>
        </w:rPr>
        <w:t xml:space="preserve"> масла. Избыток вазелинового масла удаляют, промокая плёнку между листами фильтровальной бумаги.</w:t>
      </w:r>
    </w:p>
    <w:p w:rsidR="0095730C" w:rsidRDefault="0095730C" w:rsidP="00804013">
      <w:pPr>
        <w:pStyle w:val="2"/>
        <w:spacing w:line="360" w:lineRule="auto"/>
        <w:rPr>
          <w:sz w:val="28"/>
          <w:szCs w:val="28"/>
        </w:rPr>
      </w:pPr>
      <w:r w:rsidRPr="00A27848">
        <w:rPr>
          <w:sz w:val="28"/>
          <w:szCs w:val="28"/>
        </w:rPr>
        <w:t>Фракции иммуноглобулин</w:t>
      </w:r>
      <w:r w:rsidR="00AB2BBD" w:rsidRPr="00A27848">
        <w:rPr>
          <w:sz w:val="28"/>
          <w:szCs w:val="28"/>
        </w:rPr>
        <w:t>а</w:t>
      </w:r>
      <w:r w:rsidR="00AC6F85"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>запис</w:t>
      </w:r>
      <w:r w:rsidR="00AC6F85" w:rsidRPr="00A27848">
        <w:rPr>
          <w:sz w:val="28"/>
          <w:szCs w:val="28"/>
        </w:rPr>
        <w:t>ываются</w:t>
      </w:r>
      <w:r w:rsidRPr="00A27848">
        <w:rPr>
          <w:sz w:val="28"/>
          <w:szCs w:val="28"/>
        </w:rPr>
        <w:t xml:space="preserve"> денситометром в виде пиков.</w:t>
      </w:r>
      <w:r w:rsidR="00AC6F85" w:rsidRPr="00A27848">
        <w:rPr>
          <w:sz w:val="28"/>
          <w:szCs w:val="28"/>
        </w:rPr>
        <w:t xml:space="preserve"> Величина площади каждого пика</w:t>
      </w:r>
      <w:r w:rsidRPr="00A27848">
        <w:rPr>
          <w:sz w:val="28"/>
          <w:szCs w:val="28"/>
        </w:rPr>
        <w:t xml:space="preserve"> пропорциональна</w:t>
      </w:r>
      <w:r w:rsidRPr="00182602">
        <w:rPr>
          <w:sz w:val="28"/>
          <w:szCs w:val="28"/>
        </w:rPr>
        <w:t xml:space="preserve"> количеству краски, соединившейся с белком</w:t>
      </w:r>
      <w:r w:rsidRPr="00A27848">
        <w:rPr>
          <w:sz w:val="28"/>
          <w:szCs w:val="28"/>
        </w:rPr>
        <w:t xml:space="preserve">. </w:t>
      </w:r>
      <w:r w:rsidR="0033086E" w:rsidRPr="00A27848">
        <w:rPr>
          <w:sz w:val="28"/>
          <w:szCs w:val="28"/>
        </w:rPr>
        <w:t xml:space="preserve">С помощью автоматического интегратора </w:t>
      </w:r>
      <w:r w:rsidR="00E272EB" w:rsidRPr="00A27848">
        <w:rPr>
          <w:sz w:val="28"/>
          <w:szCs w:val="28"/>
        </w:rPr>
        <w:t xml:space="preserve">площадь </w:t>
      </w:r>
      <w:r w:rsidRPr="00A27848">
        <w:rPr>
          <w:sz w:val="28"/>
          <w:szCs w:val="28"/>
        </w:rPr>
        <w:t>каждого пика вычисляют по формуле площади прямоугольника (</w:t>
      </w:r>
      <w:r w:rsidRPr="00A27848">
        <w:rPr>
          <w:sz w:val="28"/>
          <w:szCs w:val="28"/>
          <w:lang w:val="en-US"/>
        </w:rPr>
        <w:t>h</w:t>
      </w:r>
      <w:r w:rsidRPr="00A27848">
        <w:rPr>
          <w:sz w:val="28"/>
          <w:szCs w:val="28"/>
        </w:rPr>
        <w:t xml:space="preserve"> </w:t>
      </w:r>
      <w:r w:rsidRPr="00A27848">
        <w:rPr>
          <w:sz w:val="20"/>
          <w:szCs w:val="20"/>
          <w:lang w:val="en-US"/>
        </w:rPr>
        <w:t>x</w:t>
      </w:r>
      <w:r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  <w:lang w:val="en-US"/>
        </w:rPr>
        <w:lastRenderedPageBreak/>
        <w:t>d</w:t>
      </w:r>
      <w:r w:rsidRPr="00A27848">
        <w:rPr>
          <w:sz w:val="28"/>
          <w:szCs w:val="28"/>
        </w:rPr>
        <w:t xml:space="preserve">, где </w:t>
      </w:r>
      <w:r w:rsidRPr="00A27848">
        <w:rPr>
          <w:sz w:val="28"/>
          <w:szCs w:val="28"/>
          <w:lang w:val="en-US"/>
        </w:rPr>
        <w:t>h</w:t>
      </w:r>
      <w:r w:rsidRPr="00A27848">
        <w:rPr>
          <w:sz w:val="28"/>
          <w:szCs w:val="28"/>
        </w:rPr>
        <w:t xml:space="preserve"> – максимальная высота пика, </w:t>
      </w:r>
      <w:r w:rsidRPr="00A27848">
        <w:rPr>
          <w:sz w:val="28"/>
          <w:szCs w:val="28"/>
          <w:lang w:val="en-US"/>
        </w:rPr>
        <w:t>d</w:t>
      </w:r>
      <w:r w:rsidRPr="00A27848">
        <w:rPr>
          <w:sz w:val="28"/>
          <w:szCs w:val="28"/>
        </w:rPr>
        <w:t xml:space="preserve"> – ширина пика).</w:t>
      </w:r>
      <w:r w:rsidRPr="00182602">
        <w:rPr>
          <w:sz w:val="28"/>
          <w:szCs w:val="28"/>
        </w:rPr>
        <w:t xml:space="preserve"> Сумм</w:t>
      </w:r>
      <w:r w:rsidR="0033086E">
        <w:rPr>
          <w:sz w:val="28"/>
          <w:szCs w:val="28"/>
        </w:rPr>
        <w:t>а</w:t>
      </w:r>
      <w:r w:rsidRPr="00182602">
        <w:rPr>
          <w:sz w:val="28"/>
          <w:szCs w:val="28"/>
        </w:rPr>
        <w:t xml:space="preserve"> площадей всех пиков фракций иммуноглобулин</w:t>
      </w:r>
      <w:r w:rsidR="00AB2BBD">
        <w:rPr>
          <w:sz w:val="28"/>
          <w:szCs w:val="28"/>
        </w:rPr>
        <w:t>а</w:t>
      </w:r>
      <w:r w:rsidRPr="00182602">
        <w:rPr>
          <w:sz w:val="28"/>
          <w:szCs w:val="28"/>
        </w:rPr>
        <w:t xml:space="preserve"> </w:t>
      </w:r>
      <w:r w:rsidR="0033086E" w:rsidRPr="00182602">
        <w:rPr>
          <w:sz w:val="28"/>
          <w:szCs w:val="28"/>
        </w:rPr>
        <w:t>приним</w:t>
      </w:r>
      <w:r w:rsidR="0033086E">
        <w:rPr>
          <w:sz w:val="28"/>
          <w:szCs w:val="28"/>
        </w:rPr>
        <w:t>ается</w:t>
      </w:r>
      <w:r w:rsidRPr="00182602">
        <w:rPr>
          <w:sz w:val="28"/>
          <w:szCs w:val="28"/>
        </w:rPr>
        <w:t xml:space="preserve"> за 100% и вычисля</w:t>
      </w:r>
      <w:r w:rsidR="0033086E">
        <w:rPr>
          <w:sz w:val="28"/>
          <w:szCs w:val="28"/>
        </w:rPr>
        <w:t xml:space="preserve">ется </w:t>
      </w:r>
      <w:r w:rsidRPr="00182602">
        <w:rPr>
          <w:sz w:val="28"/>
          <w:szCs w:val="28"/>
        </w:rPr>
        <w:t>процентное содержание каждой фракции</w:t>
      </w:r>
      <w:r w:rsidR="00296F74">
        <w:rPr>
          <w:sz w:val="28"/>
          <w:szCs w:val="28"/>
        </w:rPr>
        <w:t xml:space="preserve"> </w:t>
      </w:r>
      <w:r w:rsidR="00296F74" w:rsidRPr="00A27848">
        <w:rPr>
          <w:sz w:val="28"/>
          <w:szCs w:val="28"/>
        </w:rPr>
        <w:t>в испытуемом препарате иммуноглобулина</w:t>
      </w:r>
      <w:r w:rsidRPr="00A27848">
        <w:rPr>
          <w:sz w:val="28"/>
          <w:szCs w:val="28"/>
        </w:rPr>
        <w:t>.</w:t>
      </w:r>
      <w:r w:rsidRPr="00182602">
        <w:rPr>
          <w:sz w:val="28"/>
          <w:szCs w:val="28"/>
        </w:rPr>
        <w:t xml:space="preserve"> </w:t>
      </w:r>
    </w:p>
    <w:p w:rsidR="0095730C" w:rsidRDefault="0095730C" w:rsidP="00F57D92">
      <w:pPr>
        <w:pStyle w:val="2"/>
        <w:spacing w:before="240"/>
        <w:rPr>
          <w:b/>
          <w:sz w:val="28"/>
          <w:szCs w:val="28"/>
        </w:rPr>
      </w:pPr>
      <w:r w:rsidRPr="00F57D92">
        <w:rPr>
          <w:b/>
          <w:i/>
          <w:sz w:val="28"/>
          <w:szCs w:val="28"/>
        </w:rPr>
        <w:t>Примечания</w:t>
      </w:r>
    </w:p>
    <w:p w:rsidR="0095730C" w:rsidRPr="00182602" w:rsidRDefault="0095730C" w:rsidP="00DE1EBE">
      <w:pPr>
        <w:pStyle w:val="2"/>
        <w:numPr>
          <w:ilvl w:val="0"/>
          <w:numId w:val="1"/>
        </w:numPr>
        <w:spacing w:after="240"/>
        <w:ind w:left="0" w:firstLine="709"/>
        <w:rPr>
          <w:b/>
          <w:i/>
          <w:sz w:val="28"/>
          <w:szCs w:val="28"/>
        </w:rPr>
      </w:pPr>
      <w:r w:rsidRPr="00182602">
        <w:rPr>
          <w:sz w:val="28"/>
          <w:szCs w:val="28"/>
          <w:u w:val="single"/>
        </w:rPr>
        <w:t>Подготовка плёнки из ацетата целлюлозы.</w:t>
      </w:r>
      <w:r w:rsidRPr="00182602">
        <w:rPr>
          <w:sz w:val="28"/>
          <w:szCs w:val="28"/>
        </w:rPr>
        <w:t xml:space="preserve"> </w:t>
      </w:r>
      <w:proofErr w:type="gramStart"/>
      <w:r w:rsidRPr="00182602">
        <w:rPr>
          <w:sz w:val="28"/>
          <w:szCs w:val="28"/>
        </w:rPr>
        <w:t>Плёнк</w:t>
      </w:r>
      <w:r w:rsidR="00AB2BBD">
        <w:rPr>
          <w:sz w:val="28"/>
          <w:szCs w:val="28"/>
        </w:rPr>
        <w:t>у</w:t>
      </w:r>
      <w:r w:rsidRPr="00182602">
        <w:rPr>
          <w:sz w:val="28"/>
          <w:szCs w:val="28"/>
        </w:rPr>
        <w:t xml:space="preserve"> смачивают в </w:t>
      </w:r>
      <w:proofErr w:type="spellStart"/>
      <w:r w:rsidRPr="00182602">
        <w:rPr>
          <w:sz w:val="28"/>
          <w:szCs w:val="28"/>
        </w:rPr>
        <w:t>барбиталовом</w:t>
      </w:r>
      <w:proofErr w:type="spellEnd"/>
      <w:r w:rsidRPr="00182602">
        <w:rPr>
          <w:sz w:val="28"/>
          <w:szCs w:val="28"/>
        </w:rPr>
        <w:t xml:space="preserve"> буферном растворе</w:t>
      </w:r>
      <w:r w:rsidR="0033086E">
        <w:rPr>
          <w:sz w:val="28"/>
          <w:szCs w:val="28"/>
        </w:rPr>
        <w:t xml:space="preserve"> и </w:t>
      </w:r>
      <w:r w:rsidRPr="00182602">
        <w:rPr>
          <w:sz w:val="28"/>
          <w:szCs w:val="28"/>
        </w:rPr>
        <w:t xml:space="preserve">гладкой стороной помещают в кювету на поверхность буферного раствора на 2 мин, а затем пинцетом погружают на дно кюветы и выдерживают 5 </w:t>
      </w:r>
      <w:r w:rsidRPr="00A27848">
        <w:rPr>
          <w:sz w:val="28"/>
          <w:szCs w:val="28"/>
        </w:rPr>
        <w:t>мин. П</w:t>
      </w:r>
      <w:r w:rsidR="00DE1EBE" w:rsidRPr="00A27848">
        <w:rPr>
          <w:sz w:val="28"/>
          <w:szCs w:val="28"/>
        </w:rPr>
        <w:t>осле этого п</w:t>
      </w:r>
      <w:r w:rsidRPr="00A27848">
        <w:rPr>
          <w:sz w:val="28"/>
          <w:szCs w:val="28"/>
        </w:rPr>
        <w:t>лёнку</w:t>
      </w:r>
      <w:r w:rsidRPr="00182602">
        <w:rPr>
          <w:sz w:val="28"/>
          <w:szCs w:val="28"/>
        </w:rPr>
        <w:t xml:space="preserve"> вынимают пинцетом, избыток влаги удаляют между листами фильтровальной бумаги и заправляют в рамку, избегая неравномерного натяжения и провисания.</w:t>
      </w:r>
      <w:proofErr w:type="gramEnd"/>
    </w:p>
    <w:p w:rsidR="00F02DC2" w:rsidRDefault="0095730C" w:rsidP="00DE1EBE">
      <w:pPr>
        <w:pStyle w:val="2"/>
        <w:numPr>
          <w:ilvl w:val="0"/>
          <w:numId w:val="1"/>
        </w:numPr>
        <w:spacing w:after="240"/>
        <w:ind w:left="0" w:firstLine="709"/>
        <w:rPr>
          <w:sz w:val="28"/>
          <w:szCs w:val="28"/>
        </w:rPr>
      </w:pPr>
      <w:r w:rsidRPr="00182602">
        <w:rPr>
          <w:sz w:val="28"/>
          <w:szCs w:val="28"/>
          <w:u w:val="single"/>
        </w:rPr>
        <w:t>Подготовка испытуемых образцов.</w:t>
      </w:r>
      <w:r w:rsidR="00804013" w:rsidRPr="00DE1EBE">
        <w:rPr>
          <w:sz w:val="28"/>
          <w:szCs w:val="28"/>
        </w:rPr>
        <w:t xml:space="preserve"> </w:t>
      </w:r>
      <w:r w:rsidRPr="00182602">
        <w:rPr>
          <w:sz w:val="28"/>
          <w:szCs w:val="28"/>
        </w:rPr>
        <w:t>Испытуемые</w:t>
      </w:r>
      <w:r w:rsidR="00C36FA4">
        <w:rPr>
          <w:sz w:val="28"/>
          <w:szCs w:val="28"/>
        </w:rPr>
        <w:t xml:space="preserve"> </w:t>
      </w:r>
      <w:r w:rsidR="00406AD9">
        <w:rPr>
          <w:sz w:val="28"/>
          <w:szCs w:val="28"/>
        </w:rPr>
        <w:t xml:space="preserve">образцы </w:t>
      </w:r>
      <w:r w:rsidR="00406AD9" w:rsidRPr="00A27848">
        <w:rPr>
          <w:sz w:val="28"/>
          <w:szCs w:val="28"/>
        </w:rPr>
        <w:t>предварительно</w:t>
      </w:r>
      <w:r w:rsidRPr="00A27848">
        <w:rPr>
          <w:sz w:val="28"/>
          <w:szCs w:val="28"/>
        </w:rPr>
        <w:t xml:space="preserve"> обрабатывают </w:t>
      </w:r>
      <w:r w:rsidR="00406AD9" w:rsidRPr="00A27848">
        <w:rPr>
          <w:sz w:val="28"/>
          <w:szCs w:val="28"/>
        </w:rPr>
        <w:t>0,05</w:t>
      </w:r>
      <w:r w:rsidR="00DB0B0E" w:rsidRPr="00A27848">
        <w:rPr>
          <w:sz w:val="28"/>
          <w:szCs w:val="28"/>
        </w:rPr>
        <w:t>%</w:t>
      </w:r>
      <w:r w:rsidRPr="00A27848">
        <w:rPr>
          <w:sz w:val="28"/>
          <w:szCs w:val="28"/>
        </w:rPr>
        <w:t xml:space="preserve"> раствором красител</w:t>
      </w:r>
      <w:r w:rsidR="00DB0B0E" w:rsidRPr="00A27848">
        <w:rPr>
          <w:sz w:val="28"/>
          <w:szCs w:val="28"/>
        </w:rPr>
        <w:t>я</w:t>
      </w:r>
      <w:r w:rsidRPr="00A27848">
        <w:rPr>
          <w:sz w:val="28"/>
          <w:szCs w:val="28"/>
        </w:rPr>
        <w:t xml:space="preserve"> </w:t>
      </w:r>
      <w:r w:rsidR="00406AD9" w:rsidRPr="00A27848">
        <w:rPr>
          <w:sz w:val="28"/>
          <w:szCs w:val="28"/>
        </w:rPr>
        <w:t xml:space="preserve">– </w:t>
      </w:r>
      <w:proofErr w:type="spellStart"/>
      <w:r w:rsidRPr="00A27848">
        <w:rPr>
          <w:sz w:val="28"/>
          <w:szCs w:val="28"/>
        </w:rPr>
        <w:t>бромфенолов</w:t>
      </w:r>
      <w:r w:rsidR="00DB0B0E" w:rsidRPr="00A27848">
        <w:rPr>
          <w:sz w:val="28"/>
          <w:szCs w:val="28"/>
        </w:rPr>
        <w:t>ого</w:t>
      </w:r>
      <w:proofErr w:type="spellEnd"/>
      <w:r w:rsidRPr="00A27848">
        <w:rPr>
          <w:sz w:val="28"/>
          <w:szCs w:val="28"/>
        </w:rPr>
        <w:t xml:space="preserve"> син</w:t>
      </w:r>
      <w:r w:rsidR="00DB0B0E" w:rsidRPr="00A27848">
        <w:rPr>
          <w:sz w:val="28"/>
          <w:szCs w:val="28"/>
        </w:rPr>
        <w:t>его</w:t>
      </w:r>
      <w:r w:rsidR="00C36FA4" w:rsidRPr="00A27848">
        <w:rPr>
          <w:sz w:val="28"/>
          <w:szCs w:val="28"/>
        </w:rPr>
        <w:t>, используемого для отслеживания</w:t>
      </w:r>
      <w:r w:rsidR="0033086E" w:rsidRPr="00A27848">
        <w:rPr>
          <w:sz w:val="28"/>
          <w:szCs w:val="28"/>
        </w:rPr>
        <w:t xml:space="preserve"> </w:t>
      </w:r>
      <w:r w:rsidR="00C36FA4" w:rsidRPr="00A27848">
        <w:rPr>
          <w:sz w:val="28"/>
          <w:szCs w:val="28"/>
        </w:rPr>
        <w:t xml:space="preserve">продвижения и распределения </w:t>
      </w:r>
      <w:r w:rsidR="00296F74" w:rsidRPr="00A27848">
        <w:rPr>
          <w:sz w:val="28"/>
          <w:szCs w:val="28"/>
        </w:rPr>
        <w:t xml:space="preserve">белковых </w:t>
      </w:r>
      <w:r w:rsidR="00C36FA4" w:rsidRPr="00A27848">
        <w:rPr>
          <w:sz w:val="28"/>
          <w:szCs w:val="28"/>
        </w:rPr>
        <w:t xml:space="preserve">фракций </w:t>
      </w:r>
      <w:r w:rsidR="00296F74" w:rsidRPr="00A27848">
        <w:rPr>
          <w:sz w:val="28"/>
          <w:szCs w:val="28"/>
        </w:rPr>
        <w:t xml:space="preserve">препарата </w:t>
      </w:r>
      <w:r w:rsidR="00C36FA4" w:rsidRPr="00A27848">
        <w:rPr>
          <w:sz w:val="28"/>
          <w:szCs w:val="28"/>
        </w:rPr>
        <w:t>иммуноглобулина в процессе электрофореза</w:t>
      </w:r>
      <w:r w:rsidR="00DB0B0E" w:rsidRPr="00A27848">
        <w:rPr>
          <w:sz w:val="28"/>
          <w:szCs w:val="28"/>
        </w:rPr>
        <w:t xml:space="preserve">. В пробирку типа </w:t>
      </w:r>
      <w:proofErr w:type="spellStart"/>
      <w:r w:rsidR="00DB0B0E" w:rsidRPr="00A27848">
        <w:rPr>
          <w:sz w:val="28"/>
          <w:szCs w:val="28"/>
        </w:rPr>
        <w:t>Эппендорф</w:t>
      </w:r>
      <w:proofErr w:type="spellEnd"/>
      <w:r w:rsidR="00DB0B0E" w:rsidRPr="00A27848">
        <w:rPr>
          <w:sz w:val="28"/>
          <w:szCs w:val="28"/>
        </w:rPr>
        <w:t xml:space="preserve"> помещают 100 мкл</w:t>
      </w:r>
      <w:r w:rsidR="0033086E">
        <w:rPr>
          <w:sz w:val="28"/>
          <w:szCs w:val="28"/>
        </w:rPr>
        <w:t xml:space="preserve"> </w:t>
      </w:r>
      <w:r w:rsidR="00DB0B0E">
        <w:rPr>
          <w:sz w:val="28"/>
          <w:szCs w:val="28"/>
        </w:rPr>
        <w:t>испытуемого образца и 10 мкл</w:t>
      </w:r>
      <w:r w:rsidR="00043B6A">
        <w:rPr>
          <w:sz w:val="28"/>
          <w:szCs w:val="28"/>
        </w:rPr>
        <w:t xml:space="preserve"> 0,05</w:t>
      </w:r>
      <w:r w:rsidR="00A43D16">
        <w:rPr>
          <w:sz w:val="28"/>
          <w:szCs w:val="28"/>
        </w:rPr>
        <w:t>%</w:t>
      </w:r>
      <w:r w:rsidR="00A43D16" w:rsidRPr="00182602">
        <w:rPr>
          <w:sz w:val="28"/>
          <w:szCs w:val="28"/>
        </w:rPr>
        <w:t xml:space="preserve"> раствор</w:t>
      </w:r>
      <w:r w:rsidR="00A43D16">
        <w:rPr>
          <w:sz w:val="28"/>
          <w:szCs w:val="28"/>
        </w:rPr>
        <w:t>а</w:t>
      </w:r>
      <w:r w:rsidR="00A43D16" w:rsidRPr="00182602">
        <w:rPr>
          <w:sz w:val="28"/>
          <w:szCs w:val="28"/>
        </w:rPr>
        <w:t xml:space="preserve"> </w:t>
      </w:r>
      <w:proofErr w:type="spellStart"/>
      <w:r w:rsidR="00A43D16" w:rsidRPr="00182602">
        <w:rPr>
          <w:sz w:val="28"/>
          <w:szCs w:val="28"/>
        </w:rPr>
        <w:t>бромфенолов</w:t>
      </w:r>
      <w:r w:rsidR="00A43D16">
        <w:rPr>
          <w:sz w:val="28"/>
          <w:szCs w:val="28"/>
        </w:rPr>
        <w:t>ого</w:t>
      </w:r>
      <w:proofErr w:type="spellEnd"/>
      <w:r w:rsidR="00A43D16" w:rsidRPr="00182602">
        <w:rPr>
          <w:sz w:val="28"/>
          <w:szCs w:val="28"/>
        </w:rPr>
        <w:t xml:space="preserve"> син</w:t>
      </w:r>
      <w:r w:rsidR="00A43D16">
        <w:rPr>
          <w:sz w:val="28"/>
          <w:szCs w:val="28"/>
        </w:rPr>
        <w:t xml:space="preserve">его и перемешивают. </w:t>
      </w:r>
      <w:r w:rsidR="00A43D16" w:rsidRPr="00A43D16">
        <w:rPr>
          <w:sz w:val="28"/>
          <w:szCs w:val="28"/>
        </w:rPr>
        <w:t xml:space="preserve">Окрашенные </w:t>
      </w:r>
      <w:r w:rsidR="00A43D16">
        <w:rPr>
          <w:sz w:val="28"/>
          <w:szCs w:val="28"/>
        </w:rPr>
        <w:t xml:space="preserve">испытуемые </w:t>
      </w:r>
      <w:r w:rsidR="00A43D16" w:rsidRPr="00A43D16">
        <w:rPr>
          <w:sz w:val="28"/>
          <w:szCs w:val="28"/>
        </w:rPr>
        <w:t xml:space="preserve">образцы в </w:t>
      </w:r>
      <w:r w:rsidR="00A43D16" w:rsidRPr="00A27848">
        <w:rPr>
          <w:sz w:val="28"/>
          <w:szCs w:val="28"/>
        </w:rPr>
        <w:t>объеме 2</w:t>
      </w:r>
      <w:r w:rsidR="00F02DC2" w:rsidRPr="00A27848">
        <w:rPr>
          <w:sz w:val="28"/>
          <w:szCs w:val="28"/>
        </w:rPr>
        <w:t>-</w:t>
      </w:r>
      <w:r w:rsidR="00A43D16" w:rsidRPr="00A27848">
        <w:rPr>
          <w:sz w:val="28"/>
          <w:szCs w:val="28"/>
        </w:rPr>
        <w:t>4 мкл помещают</w:t>
      </w:r>
      <w:r w:rsidR="00A43D16" w:rsidRPr="00A43D16">
        <w:rPr>
          <w:sz w:val="28"/>
          <w:szCs w:val="28"/>
        </w:rPr>
        <w:t xml:space="preserve"> в каждую лунку лотка</w:t>
      </w:r>
      <w:r w:rsidR="00E306B3">
        <w:rPr>
          <w:sz w:val="28"/>
          <w:szCs w:val="28"/>
        </w:rPr>
        <w:t>.</w:t>
      </w:r>
    </w:p>
    <w:p w:rsidR="0095730C" w:rsidRPr="00182602" w:rsidRDefault="0095730C" w:rsidP="00DE1EBE">
      <w:pPr>
        <w:pStyle w:val="2"/>
        <w:numPr>
          <w:ilvl w:val="0"/>
          <w:numId w:val="1"/>
        </w:numPr>
        <w:spacing w:after="240"/>
        <w:ind w:left="0" w:firstLine="709"/>
        <w:rPr>
          <w:sz w:val="28"/>
          <w:szCs w:val="28"/>
        </w:rPr>
      </w:pPr>
      <w:r w:rsidRPr="00182602">
        <w:rPr>
          <w:sz w:val="28"/>
          <w:szCs w:val="28"/>
          <w:u w:val="single"/>
        </w:rPr>
        <w:t xml:space="preserve">Приготовление </w:t>
      </w:r>
      <w:proofErr w:type="spellStart"/>
      <w:r w:rsidRPr="00182602">
        <w:rPr>
          <w:sz w:val="28"/>
          <w:szCs w:val="28"/>
          <w:u w:val="single"/>
        </w:rPr>
        <w:t>барбиталового</w:t>
      </w:r>
      <w:proofErr w:type="spellEnd"/>
      <w:r w:rsidRPr="00182602">
        <w:rPr>
          <w:sz w:val="28"/>
          <w:szCs w:val="28"/>
          <w:u w:val="single"/>
        </w:rPr>
        <w:t xml:space="preserve"> буферного раствора</w:t>
      </w:r>
      <w:r w:rsidR="0033086E">
        <w:rPr>
          <w:sz w:val="28"/>
          <w:szCs w:val="28"/>
          <w:u w:val="single"/>
        </w:rPr>
        <w:t xml:space="preserve"> </w:t>
      </w:r>
      <w:r w:rsidRPr="00182602">
        <w:rPr>
          <w:sz w:val="28"/>
          <w:szCs w:val="28"/>
          <w:u w:val="single"/>
        </w:rPr>
        <w:t>(</w:t>
      </w:r>
      <w:proofErr w:type="spellStart"/>
      <w:r w:rsidRPr="00182602">
        <w:rPr>
          <w:sz w:val="28"/>
          <w:szCs w:val="28"/>
          <w:u w:val="single"/>
        </w:rPr>
        <w:t>рН</w:t>
      </w:r>
      <w:proofErr w:type="spellEnd"/>
      <w:r w:rsidRPr="00182602">
        <w:rPr>
          <w:sz w:val="28"/>
          <w:szCs w:val="28"/>
          <w:u w:val="single"/>
        </w:rPr>
        <w:t xml:space="preserve"> 8,4)*.</w:t>
      </w:r>
      <w:r w:rsidRPr="00182602">
        <w:rPr>
          <w:sz w:val="28"/>
          <w:szCs w:val="28"/>
        </w:rPr>
        <w:t xml:space="preserve"> </w:t>
      </w:r>
      <w:r w:rsidR="006B2D32" w:rsidRPr="00A27848">
        <w:rPr>
          <w:sz w:val="28"/>
          <w:szCs w:val="28"/>
        </w:rPr>
        <w:t>В мерную колбу вместимостью 1000 мл помещают</w:t>
      </w:r>
      <w:r w:rsidR="00F37D2D"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 xml:space="preserve">8,5 г </w:t>
      </w:r>
      <w:r w:rsidR="00C278F2" w:rsidRPr="00A27848">
        <w:rPr>
          <w:sz w:val="28"/>
          <w:szCs w:val="28"/>
        </w:rPr>
        <w:t xml:space="preserve">натрия </w:t>
      </w:r>
      <w:proofErr w:type="spellStart"/>
      <w:r w:rsidRPr="00A27848">
        <w:rPr>
          <w:sz w:val="28"/>
          <w:szCs w:val="28"/>
        </w:rPr>
        <w:t>барбитал</w:t>
      </w:r>
      <w:r w:rsidR="006B2D32" w:rsidRPr="00A27848">
        <w:rPr>
          <w:sz w:val="28"/>
          <w:szCs w:val="28"/>
        </w:rPr>
        <w:t>а</w:t>
      </w:r>
      <w:proofErr w:type="spellEnd"/>
      <w:r w:rsidRPr="00A27848">
        <w:rPr>
          <w:sz w:val="28"/>
          <w:szCs w:val="28"/>
        </w:rPr>
        <w:t>, растворяют в 600-700 мл воды</w:t>
      </w:r>
      <w:r w:rsidR="006B2D32" w:rsidRPr="00A27848">
        <w:rPr>
          <w:sz w:val="28"/>
          <w:szCs w:val="28"/>
        </w:rPr>
        <w:t xml:space="preserve"> очищенной, прибавляют 11 мл 1</w:t>
      </w:r>
      <w:r w:rsidRPr="00A27848">
        <w:rPr>
          <w:sz w:val="28"/>
          <w:szCs w:val="28"/>
        </w:rPr>
        <w:t>М раствора хлористоводородной кислоты</w:t>
      </w:r>
      <w:r w:rsidR="006B2D32" w:rsidRPr="00A27848">
        <w:rPr>
          <w:sz w:val="28"/>
          <w:szCs w:val="28"/>
        </w:rPr>
        <w:t>,</w:t>
      </w:r>
      <w:r w:rsidRPr="00A27848">
        <w:rPr>
          <w:sz w:val="28"/>
          <w:szCs w:val="28"/>
        </w:rPr>
        <w:t xml:space="preserve"> доводят объём</w:t>
      </w:r>
      <w:r w:rsidRPr="00182602">
        <w:rPr>
          <w:sz w:val="28"/>
          <w:szCs w:val="28"/>
        </w:rPr>
        <w:t xml:space="preserve"> раствора</w:t>
      </w:r>
      <w:r w:rsidR="0033086E">
        <w:rPr>
          <w:sz w:val="28"/>
          <w:szCs w:val="28"/>
        </w:rPr>
        <w:t xml:space="preserve"> </w:t>
      </w:r>
      <w:r w:rsidRPr="00182602">
        <w:rPr>
          <w:sz w:val="28"/>
          <w:szCs w:val="28"/>
        </w:rPr>
        <w:t>водой до метки и перемешивают.</w:t>
      </w:r>
    </w:p>
    <w:p w:rsidR="0095730C" w:rsidRPr="00182602" w:rsidRDefault="0095730C" w:rsidP="00342FE0">
      <w:pPr>
        <w:pStyle w:val="2"/>
        <w:spacing w:after="240"/>
        <w:rPr>
          <w:sz w:val="28"/>
          <w:szCs w:val="28"/>
        </w:rPr>
      </w:pPr>
      <w:r w:rsidRPr="00182602">
        <w:rPr>
          <w:sz w:val="28"/>
          <w:szCs w:val="28"/>
        </w:rPr>
        <w:t>*</w:t>
      </w:r>
      <w:r w:rsidRPr="00A27848">
        <w:rPr>
          <w:sz w:val="28"/>
          <w:szCs w:val="28"/>
        </w:rPr>
        <w:t xml:space="preserve">Вместо </w:t>
      </w:r>
      <w:proofErr w:type="spellStart"/>
      <w:r w:rsidRPr="00A27848">
        <w:rPr>
          <w:sz w:val="28"/>
          <w:szCs w:val="28"/>
        </w:rPr>
        <w:t>барбиталового</w:t>
      </w:r>
      <w:proofErr w:type="spellEnd"/>
      <w:r w:rsidRPr="00A27848">
        <w:rPr>
          <w:sz w:val="28"/>
          <w:szCs w:val="28"/>
        </w:rPr>
        <w:t xml:space="preserve"> буферного раствора можно использовать любой </w:t>
      </w:r>
      <w:r w:rsidR="00342FE0" w:rsidRPr="00A27848">
        <w:rPr>
          <w:sz w:val="28"/>
          <w:szCs w:val="28"/>
        </w:rPr>
        <w:t xml:space="preserve">другой </w:t>
      </w:r>
      <w:r w:rsidRPr="00A27848">
        <w:rPr>
          <w:sz w:val="28"/>
          <w:szCs w:val="28"/>
        </w:rPr>
        <w:t>коммерческий буферный раствор</w:t>
      </w:r>
      <w:r w:rsidR="00342FE0" w:rsidRPr="00A27848">
        <w:rPr>
          <w:sz w:val="28"/>
          <w:szCs w:val="28"/>
        </w:rPr>
        <w:t xml:space="preserve"> с известным значением </w:t>
      </w:r>
      <w:proofErr w:type="spellStart"/>
      <w:r w:rsidR="00342FE0" w:rsidRPr="00A27848">
        <w:rPr>
          <w:sz w:val="28"/>
          <w:szCs w:val="28"/>
        </w:rPr>
        <w:t>рН</w:t>
      </w:r>
      <w:proofErr w:type="spellEnd"/>
      <w:r w:rsidRPr="00182602">
        <w:rPr>
          <w:sz w:val="28"/>
          <w:szCs w:val="28"/>
        </w:rPr>
        <w:t>.</w:t>
      </w:r>
    </w:p>
    <w:p w:rsidR="0095730C" w:rsidRPr="00182602" w:rsidRDefault="00944BCB" w:rsidP="00944BCB">
      <w:pPr>
        <w:pStyle w:val="2"/>
        <w:spacing w:after="240"/>
        <w:rPr>
          <w:sz w:val="28"/>
          <w:szCs w:val="28"/>
        </w:rPr>
      </w:pPr>
      <w:r w:rsidRPr="00944BCB">
        <w:rPr>
          <w:sz w:val="28"/>
          <w:szCs w:val="28"/>
        </w:rPr>
        <w:t>4.</w:t>
      </w:r>
      <w:r w:rsidRPr="00892E5E">
        <w:rPr>
          <w:sz w:val="28"/>
          <w:szCs w:val="28"/>
        </w:rPr>
        <w:t xml:space="preserve"> </w:t>
      </w:r>
      <w:r w:rsidR="0095730C" w:rsidRPr="00182602">
        <w:rPr>
          <w:sz w:val="28"/>
          <w:szCs w:val="28"/>
          <w:u w:val="single"/>
        </w:rPr>
        <w:t>Приготовление 1М раствора хлористоводородной кислоты</w:t>
      </w:r>
      <w:r w:rsidR="0095730C" w:rsidRPr="00A27848">
        <w:rPr>
          <w:sz w:val="28"/>
          <w:szCs w:val="28"/>
        </w:rPr>
        <w:t xml:space="preserve">. </w:t>
      </w:r>
      <w:r w:rsidR="00F558A8" w:rsidRPr="00A27848">
        <w:rPr>
          <w:sz w:val="28"/>
          <w:szCs w:val="28"/>
        </w:rPr>
        <w:t>В</w:t>
      </w:r>
      <w:r w:rsidR="00F558A8" w:rsidRPr="00A27848">
        <w:rPr>
          <w:sz w:val="28"/>
          <w:szCs w:val="28"/>
          <w:u w:val="single"/>
        </w:rPr>
        <w:t xml:space="preserve"> </w:t>
      </w:r>
      <w:r w:rsidR="00F558A8" w:rsidRPr="00A27848">
        <w:rPr>
          <w:sz w:val="28"/>
          <w:szCs w:val="28"/>
        </w:rPr>
        <w:t xml:space="preserve">мерную колбу вместимостью 1000 мл помещают </w:t>
      </w:r>
      <w:r w:rsidR="0095730C" w:rsidRPr="00A27848">
        <w:rPr>
          <w:sz w:val="28"/>
          <w:szCs w:val="28"/>
        </w:rPr>
        <w:t>85 мл хлористоводор</w:t>
      </w:r>
      <w:r w:rsidR="00F558A8" w:rsidRPr="00A27848">
        <w:rPr>
          <w:sz w:val="28"/>
          <w:szCs w:val="28"/>
        </w:rPr>
        <w:t>одной кислоты концентрированной</w:t>
      </w:r>
      <w:r w:rsidR="0095730C" w:rsidRPr="00A27848">
        <w:rPr>
          <w:sz w:val="28"/>
          <w:szCs w:val="28"/>
        </w:rPr>
        <w:t>, доводят объём раствора до метки и перемешиваю</w:t>
      </w:r>
      <w:r w:rsidR="0095730C" w:rsidRPr="00182602">
        <w:rPr>
          <w:sz w:val="28"/>
          <w:szCs w:val="28"/>
        </w:rPr>
        <w:t>т.</w:t>
      </w:r>
    </w:p>
    <w:p w:rsidR="0095730C" w:rsidRPr="00182602" w:rsidRDefault="00944BCB" w:rsidP="00B92ABB">
      <w:pPr>
        <w:pStyle w:val="2"/>
        <w:spacing w:after="240"/>
        <w:rPr>
          <w:strike/>
          <w:sz w:val="28"/>
          <w:szCs w:val="28"/>
        </w:rPr>
      </w:pPr>
      <w:r w:rsidRPr="00944BCB">
        <w:rPr>
          <w:sz w:val="28"/>
          <w:szCs w:val="28"/>
        </w:rPr>
        <w:t xml:space="preserve">5. </w:t>
      </w:r>
      <w:r w:rsidR="0095730C" w:rsidRPr="00182602">
        <w:rPr>
          <w:sz w:val="28"/>
          <w:szCs w:val="28"/>
          <w:u w:val="single"/>
        </w:rPr>
        <w:t xml:space="preserve">Приготовление красителя. </w:t>
      </w:r>
      <w:r w:rsidR="0095730C" w:rsidRPr="00182602">
        <w:rPr>
          <w:sz w:val="28"/>
          <w:szCs w:val="28"/>
        </w:rPr>
        <w:t xml:space="preserve">К 0,5 г </w:t>
      </w:r>
      <w:proofErr w:type="spellStart"/>
      <w:r w:rsidR="0095730C" w:rsidRPr="00182602">
        <w:rPr>
          <w:sz w:val="28"/>
          <w:szCs w:val="28"/>
        </w:rPr>
        <w:t>амидочёрного</w:t>
      </w:r>
      <w:proofErr w:type="spellEnd"/>
      <w:r w:rsidR="0095730C" w:rsidRPr="00182602">
        <w:rPr>
          <w:sz w:val="28"/>
          <w:szCs w:val="28"/>
        </w:rPr>
        <w:t xml:space="preserve"> 10</w:t>
      </w:r>
      <w:proofErr w:type="gramStart"/>
      <w:r w:rsidR="0095730C" w:rsidRPr="00182602">
        <w:rPr>
          <w:sz w:val="28"/>
          <w:szCs w:val="28"/>
        </w:rPr>
        <w:t xml:space="preserve"> Б</w:t>
      </w:r>
      <w:proofErr w:type="gramEnd"/>
      <w:r w:rsidR="0095730C" w:rsidRPr="00182602">
        <w:rPr>
          <w:sz w:val="28"/>
          <w:szCs w:val="28"/>
        </w:rPr>
        <w:t xml:space="preserve"> прибавляют 10 мл </w:t>
      </w:r>
      <w:r w:rsidR="00C278F2" w:rsidRPr="00182602">
        <w:rPr>
          <w:sz w:val="28"/>
          <w:szCs w:val="28"/>
        </w:rPr>
        <w:t>уксусной кислоты ледяной</w:t>
      </w:r>
      <w:r w:rsidR="0095730C" w:rsidRPr="00182602">
        <w:rPr>
          <w:sz w:val="28"/>
          <w:szCs w:val="28"/>
        </w:rPr>
        <w:t>, 3 г трихлоруксусной кислоты и 90 мл</w:t>
      </w:r>
      <w:r w:rsidR="00F37D2D">
        <w:rPr>
          <w:sz w:val="28"/>
          <w:szCs w:val="28"/>
        </w:rPr>
        <w:t xml:space="preserve"> этилового</w:t>
      </w:r>
      <w:r w:rsidR="0095730C" w:rsidRPr="00182602">
        <w:rPr>
          <w:sz w:val="28"/>
          <w:szCs w:val="28"/>
        </w:rPr>
        <w:t xml:space="preserve"> спирта и перемешивают. Для полного растворения краситель оставляют на 24 ч. Перед использованием раствор красителя перемешивают и фильтруют через бумажный фильтр.</w:t>
      </w:r>
    </w:p>
    <w:p w:rsidR="0095730C" w:rsidRPr="00182602" w:rsidRDefault="00B92ABB" w:rsidP="00ED37DA">
      <w:pPr>
        <w:pStyle w:val="2"/>
        <w:tabs>
          <w:tab w:val="left" w:pos="284"/>
        </w:tabs>
        <w:spacing w:after="240"/>
        <w:rPr>
          <w:strike/>
          <w:sz w:val="28"/>
          <w:szCs w:val="28"/>
        </w:rPr>
      </w:pPr>
      <w:r w:rsidRPr="00B92ABB">
        <w:rPr>
          <w:sz w:val="28"/>
          <w:szCs w:val="28"/>
        </w:rPr>
        <w:t>6.</w:t>
      </w:r>
      <w:r>
        <w:rPr>
          <w:sz w:val="28"/>
          <w:szCs w:val="28"/>
          <w:u w:val="single"/>
        </w:rPr>
        <w:t xml:space="preserve"> </w:t>
      </w:r>
      <w:r w:rsidR="0095730C" w:rsidRPr="00182602">
        <w:rPr>
          <w:sz w:val="28"/>
          <w:szCs w:val="28"/>
          <w:u w:val="single"/>
        </w:rPr>
        <w:t xml:space="preserve">Приготовление раствора для отмывки </w:t>
      </w:r>
      <w:proofErr w:type="spellStart"/>
      <w:r w:rsidR="0095730C" w:rsidRPr="00182602">
        <w:rPr>
          <w:sz w:val="28"/>
          <w:szCs w:val="28"/>
          <w:u w:val="single"/>
        </w:rPr>
        <w:t>электрофореграмм</w:t>
      </w:r>
      <w:proofErr w:type="spellEnd"/>
      <w:r w:rsidR="0095730C" w:rsidRPr="00B92ABB">
        <w:rPr>
          <w:i/>
          <w:sz w:val="28"/>
          <w:szCs w:val="28"/>
        </w:rPr>
        <w:t>.</w:t>
      </w:r>
      <w:r w:rsidR="00701646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 xml:space="preserve">В мерный цилиндр вместимостью 1000 мл помещают </w:t>
      </w:r>
      <w:r w:rsidR="0095730C" w:rsidRPr="00A27848">
        <w:rPr>
          <w:sz w:val="28"/>
          <w:szCs w:val="28"/>
        </w:rPr>
        <w:t>40</w:t>
      </w:r>
      <w:r w:rsidR="00701646" w:rsidRPr="00A27848">
        <w:rPr>
          <w:sz w:val="28"/>
          <w:szCs w:val="28"/>
        </w:rPr>
        <w:t xml:space="preserve"> </w:t>
      </w:r>
      <w:r w:rsidR="0095730C" w:rsidRPr="00A27848">
        <w:rPr>
          <w:sz w:val="28"/>
          <w:szCs w:val="28"/>
        </w:rPr>
        <w:t xml:space="preserve">мл уксусной кислоты </w:t>
      </w:r>
      <w:r w:rsidR="00C278F2" w:rsidRPr="00A27848">
        <w:rPr>
          <w:sz w:val="28"/>
          <w:szCs w:val="28"/>
        </w:rPr>
        <w:t>ледяной</w:t>
      </w:r>
      <w:r w:rsidR="0095730C" w:rsidRPr="00182602">
        <w:rPr>
          <w:sz w:val="28"/>
          <w:szCs w:val="28"/>
        </w:rPr>
        <w:t xml:space="preserve">, прибавляют 700 мл воды </w:t>
      </w:r>
      <w:r w:rsidR="006028B9">
        <w:rPr>
          <w:sz w:val="28"/>
          <w:szCs w:val="28"/>
        </w:rPr>
        <w:t xml:space="preserve">очищенной </w:t>
      </w:r>
      <w:r w:rsidR="0095730C" w:rsidRPr="00182602">
        <w:rPr>
          <w:sz w:val="28"/>
          <w:szCs w:val="28"/>
        </w:rPr>
        <w:t xml:space="preserve">и перемешивают. Затем объём раствора доводят водой </w:t>
      </w:r>
      <w:r w:rsidR="00701646">
        <w:rPr>
          <w:sz w:val="28"/>
          <w:szCs w:val="28"/>
        </w:rPr>
        <w:t xml:space="preserve">очищенной </w:t>
      </w:r>
      <w:r w:rsidR="0095730C" w:rsidRPr="00182602">
        <w:rPr>
          <w:sz w:val="28"/>
          <w:szCs w:val="28"/>
        </w:rPr>
        <w:t xml:space="preserve">до метки и вновь перемешивают. </w:t>
      </w:r>
    </w:p>
    <w:p w:rsidR="0095730C" w:rsidRDefault="002672C3" w:rsidP="002672C3">
      <w:pPr>
        <w:pStyle w:val="2"/>
        <w:rPr>
          <w:sz w:val="28"/>
          <w:szCs w:val="28"/>
        </w:rPr>
      </w:pPr>
      <w:r w:rsidRPr="002672C3">
        <w:rPr>
          <w:sz w:val="28"/>
          <w:szCs w:val="28"/>
        </w:rPr>
        <w:lastRenderedPageBreak/>
        <w:t>7.</w:t>
      </w:r>
      <w:r>
        <w:rPr>
          <w:sz w:val="28"/>
          <w:szCs w:val="28"/>
          <w:u w:val="single"/>
        </w:rPr>
        <w:t xml:space="preserve"> </w:t>
      </w:r>
      <w:r w:rsidR="0095730C" w:rsidRPr="00182602">
        <w:rPr>
          <w:sz w:val="28"/>
          <w:szCs w:val="28"/>
          <w:u w:val="single"/>
        </w:rPr>
        <w:t xml:space="preserve">Приготовление </w:t>
      </w:r>
      <w:proofErr w:type="spellStart"/>
      <w:r w:rsidR="0095730C" w:rsidRPr="00182602">
        <w:rPr>
          <w:sz w:val="28"/>
          <w:szCs w:val="28"/>
          <w:u w:val="single"/>
        </w:rPr>
        <w:t>элюирующего</w:t>
      </w:r>
      <w:proofErr w:type="spellEnd"/>
      <w:r w:rsidR="0095730C" w:rsidRPr="00182602">
        <w:rPr>
          <w:sz w:val="28"/>
          <w:szCs w:val="28"/>
          <w:u w:val="single"/>
        </w:rPr>
        <w:t xml:space="preserve"> раствора.</w:t>
      </w:r>
      <w:r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>Смешивают 10 мл 1</w:t>
      </w:r>
      <w:r w:rsidR="0095730C" w:rsidRPr="00A27848">
        <w:rPr>
          <w:sz w:val="28"/>
          <w:szCs w:val="28"/>
        </w:rPr>
        <w:t>М раствор</w:t>
      </w:r>
      <w:r w:rsidRPr="00A27848">
        <w:rPr>
          <w:sz w:val="28"/>
          <w:szCs w:val="28"/>
        </w:rPr>
        <w:t>а</w:t>
      </w:r>
      <w:r w:rsidR="0095730C" w:rsidRPr="00A27848">
        <w:rPr>
          <w:sz w:val="28"/>
          <w:szCs w:val="28"/>
        </w:rPr>
        <w:t xml:space="preserve"> натрия </w:t>
      </w:r>
      <w:proofErr w:type="spellStart"/>
      <w:r w:rsidR="0095730C" w:rsidRPr="00A27848">
        <w:rPr>
          <w:sz w:val="28"/>
          <w:szCs w:val="28"/>
        </w:rPr>
        <w:t>гидроксида</w:t>
      </w:r>
      <w:proofErr w:type="spellEnd"/>
      <w:r w:rsidR="0095730C" w:rsidRPr="00A27848">
        <w:rPr>
          <w:sz w:val="28"/>
          <w:szCs w:val="28"/>
        </w:rPr>
        <w:t xml:space="preserve"> с </w:t>
      </w:r>
      <w:r w:rsidRPr="00A27848">
        <w:rPr>
          <w:sz w:val="28"/>
          <w:szCs w:val="28"/>
        </w:rPr>
        <w:t xml:space="preserve">1 мл </w:t>
      </w:r>
      <w:r w:rsidR="0095730C" w:rsidRPr="00A27848">
        <w:rPr>
          <w:sz w:val="28"/>
          <w:szCs w:val="28"/>
        </w:rPr>
        <w:t>1</w:t>
      </w:r>
      <w:r w:rsidRPr="00A27848">
        <w:rPr>
          <w:sz w:val="28"/>
          <w:szCs w:val="28"/>
        </w:rPr>
        <w:t xml:space="preserve">М </w:t>
      </w:r>
      <w:r w:rsidR="0095730C" w:rsidRPr="00A27848">
        <w:rPr>
          <w:sz w:val="28"/>
          <w:szCs w:val="28"/>
        </w:rPr>
        <w:t>раствор</w:t>
      </w:r>
      <w:r w:rsidRPr="00A27848">
        <w:rPr>
          <w:sz w:val="28"/>
          <w:szCs w:val="28"/>
        </w:rPr>
        <w:t>а</w:t>
      </w:r>
      <w:r w:rsidR="0095730C" w:rsidRPr="00A27848">
        <w:rPr>
          <w:sz w:val="28"/>
          <w:szCs w:val="28"/>
        </w:rPr>
        <w:t xml:space="preserve"> натрия </w:t>
      </w:r>
      <w:proofErr w:type="spellStart"/>
      <w:r w:rsidR="0095730C" w:rsidRPr="00A27848">
        <w:rPr>
          <w:sz w:val="28"/>
          <w:szCs w:val="28"/>
        </w:rPr>
        <w:t>эдетата</w:t>
      </w:r>
      <w:proofErr w:type="spellEnd"/>
      <w:r w:rsidR="0095730C" w:rsidRPr="00A27848">
        <w:rPr>
          <w:sz w:val="28"/>
          <w:szCs w:val="28"/>
        </w:rPr>
        <w:t xml:space="preserve"> </w:t>
      </w:r>
      <w:r w:rsidRPr="00A27848">
        <w:rPr>
          <w:sz w:val="28"/>
          <w:szCs w:val="28"/>
        </w:rPr>
        <w:t>(</w:t>
      </w:r>
      <w:proofErr w:type="spellStart"/>
      <w:r w:rsidRPr="00A27848">
        <w:rPr>
          <w:sz w:val="28"/>
          <w:szCs w:val="28"/>
        </w:rPr>
        <w:t>трилон</w:t>
      </w:r>
      <w:proofErr w:type="spellEnd"/>
      <w:r w:rsidRPr="00A27848">
        <w:rPr>
          <w:sz w:val="28"/>
          <w:szCs w:val="28"/>
        </w:rPr>
        <w:t xml:space="preserve"> Б)</w:t>
      </w:r>
      <w:r w:rsidR="00A43D16" w:rsidRPr="00A27848">
        <w:rPr>
          <w:sz w:val="28"/>
          <w:szCs w:val="28"/>
        </w:rPr>
        <w:t>.</w:t>
      </w:r>
    </w:p>
    <w:p w:rsidR="00292004" w:rsidRDefault="00292004" w:rsidP="00C278F2">
      <w:pPr>
        <w:pStyle w:val="2"/>
        <w:tabs>
          <w:tab w:val="left" w:pos="284"/>
        </w:tabs>
        <w:rPr>
          <w:sz w:val="28"/>
          <w:szCs w:val="28"/>
        </w:rPr>
      </w:pPr>
    </w:p>
    <w:p w:rsidR="00683B45" w:rsidRPr="00701646" w:rsidRDefault="00683B45" w:rsidP="00683B45">
      <w:pPr>
        <w:pStyle w:val="2"/>
        <w:rPr>
          <w:sz w:val="28"/>
          <w:szCs w:val="28"/>
        </w:rPr>
      </w:pPr>
      <w:r w:rsidRPr="00701646">
        <w:rPr>
          <w:sz w:val="28"/>
          <w:szCs w:val="28"/>
        </w:rPr>
        <w:t xml:space="preserve">Если условия проведения анализа и </w:t>
      </w:r>
      <w:r w:rsidRPr="00A27848">
        <w:rPr>
          <w:sz w:val="28"/>
          <w:szCs w:val="28"/>
        </w:rPr>
        <w:t xml:space="preserve">реагенты отличаются от </w:t>
      </w:r>
      <w:proofErr w:type="gramStart"/>
      <w:r w:rsidR="003B4A52" w:rsidRPr="00A27848">
        <w:rPr>
          <w:sz w:val="28"/>
          <w:szCs w:val="28"/>
        </w:rPr>
        <w:t>приведенных</w:t>
      </w:r>
      <w:proofErr w:type="gramEnd"/>
      <w:r w:rsidR="003B4A52" w:rsidRPr="00A27848">
        <w:rPr>
          <w:sz w:val="28"/>
          <w:szCs w:val="28"/>
        </w:rPr>
        <w:t xml:space="preserve"> в этой статье</w:t>
      </w:r>
      <w:r w:rsidRPr="00A27848">
        <w:rPr>
          <w:sz w:val="28"/>
          <w:szCs w:val="28"/>
        </w:rPr>
        <w:t xml:space="preserve">, они должны быть </w:t>
      </w:r>
      <w:r w:rsidR="00701646" w:rsidRPr="00A27848">
        <w:rPr>
          <w:sz w:val="28"/>
          <w:szCs w:val="28"/>
        </w:rPr>
        <w:t>указаны</w:t>
      </w:r>
      <w:r w:rsidRPr="00A27848">
        <w:rPr>
          <w:sz w:val="28"/>
          <w:szCs w:val="28"/>
        </w:rPr>
        <w:t xml:space="preserve"> в соответствующей фармакопейной статье</w:t>
      </w:r>
      <w:r w:rsidR="00292004" w:rsidRPr="00A27848">
        <w:rPr>
          <w:sz w:val="28"/>
          <w:szCs w:val="28"/>
        </w:rPr>
        <w:t xml:space="preserve"> и</w:t>
      </w:r>
      <w:r w:rsidR="00701646" w:rsidRPr="00A27848">
        <w:rPr>
          <w:sz w:val="28"/>
          <w:szCs w:val="28"/>
        </w:rPr>
        <w:t>ли</w:t>
      </w:r>
      <w:r w:rsidR="00292004" w:rsidRPr="00A27848">
        <w:rPr>
          <w:sz w:val="28"/>
          <w:szCs w:val="28"/>
        </w:rPr>
        <w:t xml:space="preserve"> нормативной документации</w:t>
      </w:r>
      <w:r w:rsidRPr="00A27848">
        <w:rPr>
          <w:sz w:val="28"/>
          <w:szCs w:val="28"/>
        </w:rPr>
        <w:t xml:space="preserve"> </w:t>
      </w:r>
      <w:r w:rsidR="00701646" w:rsidRPr="00A27848">
        <w:rPr>
          <w:sz w:val="28"/>
          <w:szCs w:val="28"/>
        </w:rPr>
        <w:t xml:space="preserve">с изложением </w:t>
      </w:r>
      <w:r w:rsidR="003B4A52" w:rsidRPr="00A27848">
        <w:rPr>
          <w:sz w:val="28"/>
          <w:szCs w:val="28"/>
        </w:rPr>
        <w:t xml:space="preserve">иной </w:t>
      </w:r>
      <w:proofErr w:type="spellStart"/>
      <w:r w:rsidR="00701646" w:rsidRPr="00A27848">
        <w:rPr>
          <w:sz w:val="28"/>
          <w:szCs w:val="28"/>
        </w:rPr>
        <w:t>валидированной</w:t>
      </w:r>
      <w:proofErr w:type="spellEnd"/>
      <w:r w:rsidRPr="00A27848">
        <w:rPr>
          <w:sz w:val="28"/>
          <w:szCs w:val="28"/>
        </w:rPr>
        <w:t xml:space="preserve"> методик</w:t>
      </w:r>
      <w:r w:rsidR="00701646" w:rsidRPr="00A27848">
        <w:rPr>
          <w:sz w:val="28"/>
          <w:szCs w:val="28"/>
        </w:rPr>
        <w:t>и</w:t>
      </w:r>
      <w:r w:rsidRPr="00A27848">
        <w:rPr>
          <w:sz w:val="28"/>
          <w:szCs w:val="28"/>
        </w:rPr>
        <w:t xml:space="preserve"> анализ</w:t>
      </w:r>
      <w:r w:rsidRPr="00701646">
        <w:rPr>
          <w:sz w:val="28"/>
          <w:szCs w:val="28"/>
        </w:rPr>
        <w:t>а</w:t>
      </w:r>
      <w:r w:rsidR="00701646" w:rsidRPr="00701646">
        <w:rPr>
          <w:sz w:val="28"/>
          <w:szCs w:val="28"/>
        </w:rPr>
        <w:t>.</w:t>
      </w:r>
      <w:r w:rsidRPr="00701646">
        <w:rPr>
          <w:sz w:val="28"/>
          <w:szCs w:val="28"/>
        </w:rPr>
        <w:t xml:space="preserve"> </w:t>
      </w:r>
    </w:p>
    <w:sectPr w:rsidR="00683B45" w:rsidRPr="00701646" w:rsidSect="004D1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5" w:rsidRDefault="00A71E15" w:rsidP="000B3032">
      <w:r>
        <w:separator/>
      </w:r>
    </w:p>
  </w:endnote>
  <w:endnote w:type="continuationSeparator" w:id="0">
    <w:p w:rsidR="00A71E15" w:rsidRDefault="00A71E15" w:rsidP="000B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B0" w:rsidRDefault="004D15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461"/>
      <w:docPartObj>
        <w:docPartGallery w:val="Page Numbers (Bottom of Page)"/>
        <w:docPartUnique/>
      </w:docPartObj>
    </w:sdtPr>
    <w:sdtContent>
      <w:p w:rsidR="000664C2" w:rsidRPr="004D15B0" w:rsidRDefault="00055F90" w:rsidP="004D15B0">
        <w:pPr>
          <w:pStyle w:val="a3"/>
          <w:jc w:val="center"/>
        </w:pPr>
        <w:r w:rsidRPr="004D15B0">
          <w:rPr>
            <w:sz w:val="28"/>
            <w:szCs w:val="28"/>
          </w:rPr>
          <w:fldChar w:fldCharType="begin"/>
        </w:r>
        <w:r w:rsidR="004D15B0" w:rsidRPr="004D15B0">
          <w:rPr>
            <w:sz w:val="28"/>
            <w:szCs w:val="28"/>
          </w:rPr>
          <w:instrText xml:space="preserve"> PAGE   \* MERGEFORMAT </w:instrText>
        </w:r>
        <w:r w:rsidRPr="004D15B0">
          <w:rPr>
            <w:sz w:val="28"/>
            <w:szCs w:val="28"/>
          </w:rPr>
          <w:fldChar w:fldCharType="separate"/>
        </w:r>
        <w:r w:rsidR="00C14459">
          <w:rPr>
            <w:noProof/>
            <w:sz w:val="28"/>
            <w:szCs w:val="28"/>
          </w:rPr>
          <w:t>5</w:t>
        </w:r>
        <w:r w:rsidRPr="004D15B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3F" w:rsidRPr="004D15B0" w:rsidRDefault="009B5F3F" w:rsidP="004D15B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5" w:rsidRDefault="00A71E15" w:rsidP="000B3032">
      <w:r>
        <w:separator/>
      </w:r>
    </w:p>
  </w:footnote>
  <w:footnote w:type="continuationSeparator" w:id="0">
    <w:p w:rsidR="00A71E15" w:rsidRDefault="00A71E15" w:rsidP="000B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B0" w:rsidRDefault="004D15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B0" w:rsidRDefault="004D15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B0" w:rsidRDefault="004D15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5EA"/>
    <w:multiLevelType w:val="hybridMultilevel"/>
    <w:tmpl w:val="9FE80DAC"/>
    <w:lvl w:ilvl="0" w:tplc="BE16DDD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0C"/>
    <w:rsid w:val="00031D7E"/>
    <w:rsid w:val="0003202F"/>
    <w:rsid w:val="00034681"/>
    <w:rsid w:val="00041BBE"/>
    <w:rsid w:val="00043B6A"/>
    <w:rsid w:val="00055F90"/>
    <w:rsid w:val="000B3032"/>
    <w:rsid w:val="000B5D9F"/>
    <w:rsid w:val="000E7B68"/>
    <w:rsid w:val="00114F93"/>
    <w:rsid w:val="00131078"/>
    <w:rsid w:val="001526DB"/>
    <w:rsid w:val="0016542E"/>
    <w:rsid w:val="00180793"/>
    <w:rsid w:val="00181F1E"/>
    <w:rsid w:val="001B7A46"/>
    <w:rsid w:val="001D1E8A"/>
    <w:rsid w:val="001E51BD"/>
    <w:rsid w:val="00211461"/>
    <w:rsid w:val="0023281D"/>
    <w:rsid w:val="002432AA"/>
    <w:rsid w:val="002672C3"/>
    <w:rsid w:val="00292004"/>
    <w:rsid w:val="00296F74"/>
    <w:rsid w:val="0032227D"/>
    <w:rsid w:val="0033086E"/>
    <w:rsid w:val="003357B3"/>
    <w:rsid w:val="003371E2"/>
    <w:rsid w:val="00337FAD"/>
    <w:rsid w:val="00342FE0"/>
    <w:rsid w:val="0036738F"/>
    <w:rsid w:val="003714C2"/>
    <w:rsid w:val="003A3E53"/>
    <w:rsid w:val="003A67B5"/>
    <w:rsid w:val="003B4A52"/>
    <w:rsid w:val="003C04E2"/>
    <w:rsid w:val="003E0C07"/>
    <w:rsid w:val="00406AD9"/>
    <w:rsid w:val="004357C7"/>
    <w:rsid w:val="004576E2"/>
    <w:rsid w:val="004609BA"/>
    <w:rsid w:val="00474A6D"/>
    <w:rsid w:val="004B304A"/>
    <w:rsid w:val="004D15B0"/>
    <w:rsid w:val="004F15B9"/>
    <w:rsid w:val="00541399"/>
    <w:rsid w:val="00581E33"/>
    <w:rsid w:val="00593CE8"/>
    <w:rsid w:val="005B0ADA"/>
    <w:rsid w:val="005C190E"/>
    <w:rsid w:val="006028B9"/>
    <w:rsid w:val="006351C5"/>
    <w:rsid w:val="00683B45"/>
    <w:rsid w:val="006B2D32"/>
    <w:rsid w:val="006C3422"/>
    <w:rsid w:val="006E6653"/>
    <w:rsid w:val="006F450D"/>
    <w:rsid w:val="00701646"/>
    <w:rsid w:val="007539F7"/>
    <w:rsid w:val="007606B9"/>
    <w:rsid w:val="00792E20"/>
    <w:rsid w:val="007A0031"/>
    <w:rsid w:val="007D17D7"/>
    <w:rsid w:val="007D1A17"/>
    <w:rsid w:val="00804013"/>
    <w:rsid w:val="0081797F"/>
    <w:rsid w:val="0083113B"/>
    <w:rsid w:val="00876076"/>
    <w:rsid w:val="00892E5E"/>
    <w:rsid w:val="008F17C8"/>
    <w:rsid w:val="009227AA"/>
    <w:rsid w:val="00932C47"/>
    <w:rsid w:val="00944BCB"/>
    <w:rsid w:val="0095730C"/>
    <w:rsid w:val="009660F7"/>
    <w:rsid w:val="009B5F3F"/>
    <w:rsid w:val="00A27848"/>
    <w:rsid w:val="00A43D16"/>
    <w:rsid w:val="00A45DE4"/>
    <w:rsid w:val="00A71E15"/>
    <w:rsid w:val="00AB2BBD"/>
    <w:rsid w:val="00AC6F85"/>
    <w:rsid w:val="00B2133B"/>
    <w:rsid w:val="00B31E8D"/>
    <w:rsid w:val="00B35400"/>
    <w:rsid w:val="00B92ABB"/>
    <w:rsid w:val="00BB6A26"/>
    <w:rsid w:val="00BD1A84"/>
    <w:rsid w:val="00BD5AAC"/>
    <w:rsid w:val="00BF57BD"/>
    <w:rsid w:val="00C14459"/>
    <w:rsid w:val="00C278F2"/>
    <w:rsid w:val="00C36FA4"/>
    <w:rsid w:val="00C445CC"/>
    <w:rsid w:val="00C70EE3"/>
    <w:rsid w:val="00CA0768"/>
    <w:rsid w:val="00CB23D9"/>
    <w:rsid w:val="00D16A53"/>
    <w:rsid w:val="00D23671"/>
    <w:rsid w:val="00D31153"/>
    <w:rsid w:val="00D3684C"/>
    <w:rsid w:val="00D57AD9"/>
    <w:rsid w:val="00DB0B0E"/>
    <w:rsid w:val="00DC5F19"/>
    <w:rsid w:val="00DD5847"/>
    <w:rsid w:val="00DE1006"/>
    <w:rsid w:val="00DE1EBE"/>
    <w:rsid w:val="00DF00E5"/>
    <w:rsid w:val="00DF2663"/>
    <w:rsid w:val="00DF5311"/>
    <w:rsid w:val="00E058E0"/>
    <w:rsid w:val="00E25229"/>
    <w:rsid w:val="00E272EB"/>
    <w:rsid w:val="00E306B3"/>
    <w:rsid w:val="00E451FF"/>
    <w:rsid w:val="00E63540"/>
    <w:rsid w:val="00E74A10"/>
    <w:rsid w:val="00ED37DA"/>
    <w:rsid w:val="00EF1EB4"/>
    <w:rsid w:val="00F02DC2"/>
    <w:rsid w:val="00F101BB"/>
    <w:rsid w:val="00F101DC"/>
    <w:rsid w:val="00F37D2D"/>
    <w:rsid w:val="00F558A8"/>
    <w:rsid w:val="00F57D92"/>
    <w:rsid w:val="00F74F15"/>
    <w:rsid w:val="00F90C9B"/>
    <w:rsid w:val="00FB185D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5730C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957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57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7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5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635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63540"/>
    <w:pPr>
      <w:spacing w:after="120"/>
    </w:pPr>
    <w:rPr>
      <w:rFonts w:ascii="NTHarmonica" w:hAnsi="NTHarmonica"/>
      <w:szCs w:val="20"/>
    </w:rPr>
  </w:style>
  <w:style w:type="character" w:styleId="a9">
    <w:name w:val="annotation reference"/>
    <w:basedOn w:val="a0"/>
    <w:uiPriority w:val="99"/>
    <w:semiHidden/>
    <w:unhideWhenUsed/>
    <w:rsid w:val="007D1A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1A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1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1A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1A1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D1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1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2013-09-06T05:39:00Z</cp:lastPrinted>
  <dcterms:created xsi:type="dcterms:W3CDTF">2014-11-21T07:55:00Z</dcterms:created>
  <dcterms:modified xsi:type="dcterms:W3CDTF">2014-11-21T07:55:00Z</dcterms:modified>
</cp:coreProperties>
</file>