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33" w:rsidRPr="00F324F2" w:rsidRDefault="00C60033" w:rsidP="00C60033">
      <w:pPr>
        <w:pStyle w:val="a3"/>
        <w:jc w:val="center"/>
        <w:rPr>
          <w:b/>
          <w:spacing w:val="-10"/>
          <w:sz w:val="28"/>
          <w:szCs w:val="28"/>
        </w:rPr>
      </w:pPr>
      <w:r w:rsidRPr="00F324F2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60033" w:rsidRPr="00F324F2" w:rsidRDefault="00C60033" w:rsidP="00F324F2">
      <w:pPr>
        <w:pStyle w:val="a3"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C60033" w:rsidRPr="00955E57" w:rsidRDefault="00C60033" w:rsidP="00F324F2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24F2" w:rsidRPr="00955E57" w:rsidRDefault="00F324F2" w:rsidP="00F324F2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24F2" w:rsidRPr="00955E57" w:rsidRDefault="00F324F2" w:rsidP="00F324F2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324F2" w:rsidRPr="00955E57" w:rsidRDefault="00F324F2" w:rsidP="00F324F2">
      <w:pPr>
        <w:pStyle w:val="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C60033" w:rsidRPr="0033086E" w:rsidRDefault="00C60033" w:rsidP="00C60033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0033" w:rsidRPr="00D90D16" w:rsidRDefault="007F55A3" w:rsidP="00F324F2">
      <w:pPr>
        <w:rPr>
          <w:b/>
          <w:sz w:val="28"/>
          <w:szCs w:val="28"/>
        </w:rPr>
      </w:pPr>
      <w:proofErr w:type="spellStart"/>
      <w:r w:rsidRPr="00D90D16">
        <w:rPr>
          <w:b/>
          <w:sz w:val="28"/>
          <w:szCs w:val="28"/>
        </w:rPr>
        <w:t>Иммуноэлектрофорез</w:t>
      </w:r>
      <w:proofErr w:type="spellEnd"/>
      <w:r w:rsidRPr="00D90D16">
        <w:rPr>
          <w:b/>
          <w:sz w:val="28"/>
          <w:szCs w:val="28"/>
        </w:rPr>
        <w:t xml:space="preserve"> </w:t>
      </w:r>
      <w:r w:rsidR="00E75251">
        <w:rPr>
          <w:b/>
          <w:sz w:val="28"/>
          <w:szCs w:val="28"/>
        </w:rPr>
        <w:tab/>
      </w:r>
      <w:r w:rsidR="00E75251">
        <w:rPr>
          <w:b/>
          <w:sz w:val="28"/>
          <w:szCs w:val="28"/>
        </w:rPr>
        <w:tab/>
      </w:r>
      <w:r w:rsidR="00E75251">
        <w:rPr>
          <w:b/>
          <w:sz w:val="28"/>
          <w:szCs w:val="28"/>
        </w:rPr>
        <w:tab/>
      </w:r>
      <w:r w:rsidR="00E75251">
        <w:rPr>
          <w:b/>
          <w:sz w:val="28"/>
          <w:szCs w:val="28"/>
        </w:rPr>
        <w:tab/>
      </w:r>
      <w:r w:rsidR="00C60033" w:rsidRPr="00D90D16">
        <w:rPr>
          <w:b/>
          <w:sz w:val="28"/>
          <w:szCs w:val="28"/>
        </w:rPr>
        <w:t xml:space="preserve">ОФС </w:t>
      </w:r>
    </w:p>
    <w:p w:rsidR="00C60033" w:rsidRDefault="00983746" w:rsidP="00F324F2">
      <w:pPr>
        <w:pStyle w:val="Default"/>
        <w:tabs>
          <w:tab w:val="center" w:pos="5103"/>
        </w:tabs>
        <w:jc w:val="both"/>
        <w:rPr>
          <w:b/>
          <w:sz w:val="28"/>
          <w:szCs w:val="28"/>
        </w:rPr>
      </w:pPr>
      <w:r w:rsidRPr="00D90D16">
        <w:rPr>
          <w:b/>
          <w:sz w:val="28"/>
          <w:szCs w:val="28"/>
        </w:rPr>
        <w:t xml:space="preserve">в </w:t>
      </w:r>
      <w:r w:rsidRPr="00D90D16">
        <w:rPr>
          <w:b/>
          <w:bCs/>
          <w:iCs/>
          <w:sz w:val="28"/>
          <w:szCs w:val="28"/>
        </w:rPr>
        <w:t>агаровом геле</w:t>
      </w:r>
      <w:proofErr w:type="gramStart"/>
      <w:r w:rsidR="00E75251">
        <w:rPr>
          <w:b/>
          <w:bCs/>
          <w:iCs/>
          <w:sz w:val="28"/>
          <w:szCs w:val="28"/>
        </w:rPr>
        <w:tab/>
      </w:r>
      <w:r w:rsidR="00E75251">
        <w:rPr>
          <w:b/>
          <w:bCs/>
          <w:iCs/>
          <w:sz w:val="28"/>
          <w:szCs w:val="28"/>
        </w:rPr>
        <w:tab/>
      </w:r>
      <w:r w:rsidR="007F55A3" w:rsidRPr="003E680F">
        <w:rPr>
          <w:sz w:val="28"/>
          <w:szCs w:val="28"/>
        </w:rPr>
        <w:t>В</w:t>
      </w:r>
      <w:proofErr w:type="gramEnd"/>
      <w:r w:rsidR="007F55A3" w:rsidRPr="003E680F">
        <w:rPr>
          <w:sz w:val="28"/>
          <w:szCs w:val="28"/>
        </w:rPr>
        <w:t xml:space="preserve">водится </w:t>
      </w:r>
      <w:r w:rsidR="00E75251">
        <w:rPr>
          <w:sz w:val="28"/>
          <w:szCs w:val="28"/>
        </w:rPr>
        <w:t>взамен</w:t>
      </w:r>
      <w:r w:rsidR="00E7040C">
        <w:rPr>
          <w:sz w:val="28"/>
          <w:szCs w:val="28"/>
        </w:rPr>
        <w:t xml:space="preserve"> метода, </w:t>
      </w:r>
    </w:p>
    <w:p w:rsidR="00C60033" w:rsidRPr="0033086E" w:rsidRDefault="00E7040C" w:rsidP="00F324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75251">
        <w:rPr>
          <w:sz w:val="28"/>
          <w:szCs w:val="28"/>
        </w:rPr>
        <w:tab/>
      </w:r>
      <w:r w:rsidR="00E75251">
        <w:rPr>
          <w:sz w:val="28"/>
          <w:szCs w:val="28"/>
        </w:rPr>
        <w:tab/>
      </w:r>
      <w:r>
        <w:rPr>
          <w:sz w:val="28"/>
          <w:szCs w:val="28"/>
        </w:rPr>
        <w:t>изложенного</w:t>
      </w:r>
      <w:r w:rsidR="00204F01" w:rsidRPr="004A300E">
        <w:rPr>
          <w:sz w:val="28"/>
          <w:szCs w:val="28"/>
        </w:rPr>
        <w:t xml:space="preserve"> </w:t>
      </w:r>
      <w:r>
        <w:rPr>
          <w:sz w:val="28"/>
          <w:szCs w:val="28"/>
        </w:rPr>
        <w:t>в ФС</w:t>
      </w:r>
      <w:r w:rsidR="0026711E">
        <w:rPr>
          <w:sz w:val="28"/>
          <w:szCs w:val="28"/>
        </w:rPr>
        <w:t xml:space="preserve"> </w:t>
      </w:r>
      <w:r>
        <w:rPr>
          <w:sz w:val="28"/>
          <w:szCs w:val="28"/>
        </w:rPr>
        <w:t>42-3874-99</w:t>
      </w:r>
      <w:r>
        <w:rPr>
          <w:b/>
          <w:sz w:val="28"/>
          <w:szCs w:val="28"/>
        </w:rPr>
        <w:t xml:space="preserve"> </w:t>
      </w:r>
      <w:r w:rsidR="00C60033" w:rsidRPr="0033086E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________________________________</w:t>
      </w:r>
    </w:p>
    <w:p w:rsidR="00C673AE" w:rsidRDefault="00C673AE" w:rsidP="00C673AE">
      <w:pPr>
        <w:pStyle w:val="Default"/>
        <w:spacing w:line="360" w:lineRule="auto"/>
        <w:ind w:firstLine="708"/>
        <w:jc w:val="both"/>
        <w:rPr>
          <w:bCs/>
          <w:color w:val="auto"/>
          <w:sz w:val="28"/>
          <w:szCs w:val="28"/>
          <w:shd w:val="clear" w:color="auto" w:fill="FFFF00"/>
        </w:rPr>
      </w:pPr>
    </w:p>
    <w:p w:rsidR="00C673AE" w:rsidRPr="00E47C63" w:rsidRDefault="00C673AE" w:rsidP="00C673A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F0FFB">
        <w:rPr>
          <w:bCs/>
          <w:color w:val="auto"/>
          <w:sz w:val="28"/>
          <w:szCs w:val="28"/>
        </w:rPr>
        <w:t>Настоящая общая фармакопейная статья предназначена</w:t>
      </w:r>
      <w:r w:rsidRPr="00CF0FFB">
        <w:rPr>
          <w:color w:val="auto"/>
          <w:sz w:val="28"/>
          <w:szCs w:val="28"/>
        </w:rPr>
        <w:t xml:space="preserve"> для исследования </w:t>
      </w:r>
      <w:hyperlink r:id="rId8" w:tooltip="Антиген" w:history="1">
        <w:proofErr w:type="spellStart"/>
        <w:r w:rsidRPr="00CF0FFB">
          <w:rPr>
            <w:rStyle w:val="a5"/>
            <w:color w:val="auto"/>
            <w:sz w:val="28"/>
            <w:szCs w:val="28"/>
            <w:u w:val="none"/>
          </w:rPr>
          <w:t>антигенного</w:t>
        </w:r>
        <w:proofErr w:type="spellEnd"/>
      </w:hyperlink>
      <w:r w:rsidRPr="00CF0FFB">
        <w:rPr>
          <w:color w:val="auto"/>
          <w:sz w:val="28"/>
          <w:szCs w:val="28"/>
        </w:rPr>
        <w:t xml:space="preserve"> состава биологических материалов, а т</w:t>
      </w:r>
      <w:r w:rsidRPr="00CF0FFB">
        <w:rPr>
          <w:sz w:val="28"/>
          <w:szCs w:val="28"/>
        </w:rPr>
        <w:t>акже</w:t>
      </w:r>
      <w:r w:rsidRPr="00C306A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C306A2">
        <w:rPr>
          <w:sz w:val="28"/>
          <w:szCs w:val="28"/>
        </w:rPr>
        <w:t xml:space="preserve"> </w:t>
      </w:r>
      <w:r w:rsidRPr="00E47C63">
        <w:rPr>
          <w:sz w:val="28"/>
          <w:szCs w:val="28"/>
        </w:rPr>
        <w:t>определения чистоты</w:t>
      </w:r>
      <w:r>
        <w:rPr>
          <w:sz w:val="28"/>
          <w:szCs w:val="28"/>
        </w:rPr>
        <w:t xml:space="preserve">, качественного и </w:t>
      </w:r>
      <w:r w:rsidRPr="00161DB5">
        <w:rPr>
          <w:color w:val="auto"/>
          <w:sz w:val="28"/>
          <w:szCs w:val="28"/>
        </w:rPr>
        <w:t xml:space="preserve">количественного </w:t>
      </w:r>
      <w:r>
        <w:rPr>
          <w:sz w:val="28"/>
          <w:szCs w:val="28"/>
        </w:rPr>
        <w:t>состава</w:t>
      </w:r>
      <w:r w:rsidRPr="00E47C63">
        <w:rPr>
          <w:sz w:val="28"/>
          <w:szCs w:val="28"/>
        </w:rPr>
        <w:t xml:space="preserve"> иммунобиологических лекарственных препаратов</w:t>
      </w:r>
      <w:r>
        <w:rPr>
          <w:sz w:val="28"/>
          <w:szCs w:val="28"/>
        </w:rPr>
        <w:t xml:space="preserve"> (ИЛП) методом </w:t>
      </w:r>
      <w:proofErr w:type="spellStart"/>
      <w:r>
        <w:rPr>
          <w:sz w:val="28"/>
          <w:szCs w:val="28"/>
        </w:rPr>
        <w:t>иммуноэлектрофореза</w:t>
      </w:r>
      <w:proofErr w:type="spellEnd"/>
      <w:r>
        <w:rPr>
          <w:sz w:val="28"/>
          <w:szCs w:val="28"/>
        </w:rPr>
        <w:t xml:space="preserve"> (ИЭФ) в агаровом геле,</w:t>
      </w:r>
      <w:r w:rsidRPr="00C673AE">
        <w:rPr>
          <w:color w:val="auto"/>
          <w:sz w:val="28"/>
          <w:szCs w:val="28"/>
        </w:rPr>
        <w:t xml:space="preserve"> </w:t>
      </w:r>
      <w:r w:rsidRPr="00C306A2">
        <w:rPr>
          <w:color w:val="auto"/>
          <w:sz w:val="28"/>
          <w:szCs w:val="28"/>
        </w:rPr>
        <w:t>сочетающи</w:t>
      </w:r>
      <w:r>
        <w:rPr>
          <w:color w:val="auto"/>
          <w:sz w:val="28"/>
          <w:szCs w:val="28"/>
        </w:rPr>
        <w:t>м</w:t>
      </w:r>
      <w:r w:rsidRPr="00C306A2">
        <w:rPr>
          <w:color w:val="auto"/>
          <w:sz w:val="28"/>
          <w:szCs w:val="28"/>
        </w:rPr>
        <w:t xml:space="preserve"> методы зонального</w:t>
      </w:r>
      <w:r w:rsidRPr="00E47C63">
        <w:rPr>
          <w:color w:val="auto"/>
          <w:sz w:val="28"/>
          <w:szCs w:val="28"/>
        </w:rPr>
        <w:t xml:space="preserve"> </w:t>
      </w:r>
      <w:hyperlink r:id="rId9" w:tooltip="Электрофорез" w:history="1">
        <w:r w:rsidRPr="00E47C63">
          <w:rPr>
            <w:rStyle w:val="a5"/>
            <w:color w:val="auto"/>
            <w:sz w:val="28"/>
            <w:szCs w:val="28"/>
            <w:u w:val="none"/>
          </w:rPr>
          <w:t>электрофорез</w:t>
        </w:r>
      </w:hyperlink>
      <w:r w:rsidRPr="00FC651B">
        <w:rPr>
          <w:sz w:val="28"/>
          <w:szCs w:val="28"/>
        </w:rPr>
        <w:t>а</w:t>
      </w:r>
      <w:r w:rsidRPr="00E47C63">
        <w:rPr>
          <w:color w:val="auto"/>
          <w:sz w:val="28"/>
          <w:szCs w:val="28"/>
        </w:rPr>
        <w:t xml:space="preserve"> </w:t>
      </w:r>
      <w:r w:rsidRPr="00CF0FFB">
        <w:rPr>
          <w:color w:val="auto"/>
          <w:sz w:val="28"/>
          <w:szCs w:val="28"/>
        </w:rPr>
        <w:t xml:space="preserve">и </w:t>
      </w:r>
      <w:hyperlink r:id="rId10" w:tooltip="Иммунодиффузия (страница отсутствует)" w:history="1">
        <w:proofErr w:type="spellStart"/>
        <w:r w:rsidRPr="00CF0FFB">
          <w:rPr>
            <w:rStyle w:val="a5"/>
            <w:color w:val="auto"/>
            <w:sz w:val="28"/>
            <w:szCs w:val="28"/>
            <w:u w:val="none"/>
          </w:rPr>
          <w:t>иммунодиффузию</w:t>
        </w:r>
        <w:proofErr w:type="spellEnd"/>
      </w:hyperlink>
      <w:r w:rsidRPr="00E47C63">
        <w:rPr>
          <w:sz w:val="28"/>
          <w:szCs w:val="28"/>
        </w:rPr>
        <w:t xml:space="preserve">. </w:t>
      </w:r>
    </w:p>
    <w:p w:rsidR="005E790D" w:rsidRPr="00E47C63" w:rsidRDefault="0071345A" w:rsidP="005E79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47C63">
        <w:rPr>
          <w:sz w:val="28"/>
          <w:szCs w:val="28"/>
        </w:rPr>
        <w:t xml:space="preserve">В процессе </w:t>
      </w:r>
      <w:proofErr w:type="spellStart"/>
      <w:r w:rsidRPr="00E47C63">
        <w:rPr>
          <w:sz w:val="28"/>
          <w:szCs w:val="28"/>
        </w:rPr>
        <w:t>иммуноэлектрофореза</w:t>
      </w:r>
      <w:proofErr w:type="spellEnd"/>
      <w:r w:rsidRPr="00E47C63">
        <w:rPr>
          <w:sz w:val="28"/>
          <w:szCs w:val="28"/>
        </w:rPr>
        <w:t xml:space="preserve"> в гелях или на пленках из ацетата целлюлозы с помощью методов простой или двойной </w:t>
      </w:r>
      <w:proofErr w:type="spellStart"/>
      <w:r w:rsidRPr="00E47C63">
        <w:rPr>
          <w:sz w:val="28"/>
          <w:szCs w:val="28"/>
        </w:rPr>
        <w:t>иммунодиффузии</w:t>
      </w:r>
      <w:proofErr w:type="spellEnd"/>
      <w:r w:rsidRPr="00E47C63">
        <w:rPr>
          <w:sz w:val="28"/>
          <w:szCs w:val="28"/>
        </w:rPr>
        <w:t xml:space="preserve"> происходит р</w:t>
      </w:r>
      <w:r w:rsidR="00C60033" w:rsidRPr="00E47C63">
        <w:rPr>
          <w:sz w:val="28"/>
          <w:szCs w:val="28"/>
        </w:rPr>
        <w:t>еакци</w:t>
      </w:r>
      <w:r w:rsidRPr="00E47C63">
        <w:rPr>
          <w:sz w:val="28"/>
          <w:szCs w:val="28"/>
        </w:rPr>
        <w:t>я</w:t>
      </w:r>
      <w:r w:rsidR="00C60033" w:rsidRPr="00E47C63">
        <w:rPr>
          <w:sz w:val="28"/>
          <w:szCs w:val="28"/>
        </w:rPr>
        <w:t xml:space="preserve"> между растворимыми белками и специфическими по отношению к ним </w:t>
      </w:r>
      <w:proofErr w:type="spellStart"/>
      <w:r w:rsidR="00C60033" w:rsidRPr="00E47C63">
        <w:rPr>
          <w:sz w:val="28"/>
          <w:szCs w:val="28"/>
        </w:rPr>
        <w:t>преципитирующими</w:t>
      </w:r>
      <w:proofErr w:type="spellEnd"/>
      <w:r w:rsidR="00C60033" w:rsidRPr="00E47C63">
        <w:rPr>
          <w:sz w:val="28"/>
          <w:szCs w:val="28"/>
        </w:rPr>
        <w:t xml:space="preserve"> антителами. Количественное определение белков можно осуществлять с помощью электрофореза в среде, </w:t>
      </w:r>
      <w:proofErr w:type="gramStart"/>
      <w:r w:rsidR="00C60033" w:rsidRPr="00E47C63">
        <w:rPr>
          <w:sz w:val="28"/>
          <w:szCs w:val="28"/>
        </w:rPr>
        <w:t>содержащей</w:t>
      </w:r>
      <w:proofErr w:type="gramEnd"/>
      <w:r w:rsidR="00C60033" w:rsidRPr="00E47C63">
        <w:rPr>
          <w:sz w:val="28"/>
          <w:szCs w:val="28"/>
        </w:rPr>
        <w:t xml:space="preserve"> антитела (</w:t>
      </w:r>
      <w:proofErr w:type="spellStart"/>
      <w:r w:rsidR="00C60033" w:rsidRPr="00E47C63">
        <w:rPr>
          <w:sz w:val="28"/>
          <w:szCs w:val="28"/>
        </w:rPr>
        <w:t>электроиммуноанализ</w:t>
      </w:r>
      <w:proofErr w:type="spellEnd"/>
      <w:r w:rsidR="00C60033" w:rsidRPr="00E47C63">
        <w:rPr>
          <w:sz w:val="28"/>
          <w:szCs w:val="28"/>
        </w:rPr>
        <w:t xml:space="preserve">, </w:t>
      </w:r>
      <w:proofErr w:type="spellStart"/>
      <w:r w:rsidR="00C60033" w:rsidRPr="00E47C63">
        <w:rPr>
          <w:sz w:val="28"/>
          <w:szCs w:val="28"/>
        </w:rPr>
        <w:t>электроиммунодиффузия</w:t>
      </w:r>
      <w:proofErr w:type="spellEnd"/>
      <w:r w:rsidR="00C60033" w:rsidRPr="00E47C63">
        <w:rPr>
          <w:sz w:val="28"/>
          <w:szCs w:val="28"/>
        </w:rPr>
        <w:t xml:space="preserve">, ракетный </w:t>
      </w:r>
      <w:proofErr w:type="spellStart"/>
      <w:r w:rsidR="00C60033" w:rsidRPr="00E47C63">
        <w:rPr>
          <w:sz w:val="28"/>
          <w:szCs w:val="28"/>
        </w:rPr>
        <w:t>иммуноэлектрофорез</w:t>
      </w:r>
      <w:proofErr w:type="spellEnd"/>
      <w:r w:rsidR="00C60033" w:rsidRPr="00E47C63">
        <w:rPr>
          <w:sz w:val="28"/>
          <w:szCs w:val="28"/>
        </w:rPr>
        <w:t xml:space="preserve">). </w:t>
      </w:r>
      <w:proofErr w:type="spellStart"/>
      <w:r w:rsidR="00E47C63" w:rsidRPr="00E47C63">
        <w:rPr>
          <w:sz w:val="28"/>
          <w:szCs w:val="28"/>
        </w:rPr>
        <w:t>А</w:t>
      </w:r>
      <w:r w:rsidR="00C60033" w:rsidRPr="00E47C63">
        <w:rPr>
          <w:sz w:val="28"/>
          <w:szCs w:val="28"/>
        </w:rPr>
        <w:t>нтигенную</w:t>
      </w:r>
      <w:proofErr w:type="spellEnd"/>
      <w:r w:rsidR="00C60033" w:rsidRPr="00E47C63">
        <w:rPr>
          <w:sz w:val="28"/>
          <w:szCs w:val="28"/>
        </w:rPr>
        <w:t xml:space="preserve"> природу белковых компонентов можно исследовать путем их сравнения с известными</w:t>
      </w:r>
      <w:r w:rsidR="00E47C63" w:rsidRPr="00E47C63">
        <w:rPr>
          <w:sz w:val="28"/>
          <w:szCs w:val="28"/>
        </w:rPr>
        <w:t xml:space="preserve"> </w:t>
      </w:r>
      <w:r w:rsidR="0026711E">
        <w:rPr>
          <w:sz w:val="28"/>
          <w:szCs w:val="28"/>
        </w:rPr>
        <w:t>маркерами</w:t>
      </w:r>
      <w:r w:rsidR="00C60033" w:rsidRPr="00E47C63">
        <w:rPr>
          <w:sz w:val="28"/>
          <w:szCs w:val="28"/>
        </w:rPr>
        <w:t xml:space="preserve">. </w:t>
      </w:r>
    </w:p>
    <w:p w:rsidR="00271E76" w:rsidRPr="00E47C63" w:rsidRDefault="00E47C63" w:rsidP="005E790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47C63">
        <w:rPr>
          <w:sz w:val="28"/>
          <w:szCs w:val="28"/>
        </w:rPr>
        <w:t>Э</w:t>
      </w:r>
      <w:r w:rsidR="00C60033" w:rsidRPr="00E47C63">
        <w:rPr>
          <w:sz w:val="28"/>
          <w:szCs w:val="28"/>
        </w:rPr>
        <w:t xml:space="preserve">ффективность иммунохимических тестов зависит от специфичности используемых </w:t>
      </w:r>
      <w:proofErr w:type="spellStart"/>
      <w:r w:rsidR="00C60033" w:rsidRPr="00E47C63">
        <w:rPr>
          <w:sz w:val="28"/>
          <w:szCs w:val="28"/>
        </w:rPr>
        <w:t>антисывороток</w:t>
      </w:r>
      <w:proofErr w:type="spellEnd"/>
      <w:r w:rsidR="00C60033" w:rsidRPr="00E47C63">
        <w:rPr>
          <w:sz w:val="28"/>
          <w:szCs w:val="28"/>
        </w:rPr>
        <w:t>, а также от их титра и сродства к антигенам.</w:t>
      </w:r>
    </w:p>
    <w:p w:rsidR="00F44D55" w:rsidRDefault="000F4A6A" w:rsidP="00D846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F0FFB">
        <w:rPr>
          <w:sz w:val="28"/>
          <w:szCs w:val="28"/>
        </w:rPr>
        <w:t>Обычно</w:t>
      </w:r>
      <w:r w:rsidR="00325778" w:rsidRPr="00CF0FFB">
        <w:rPr>
          <w:sz w:val="28"/>
          <w:szCs w:val="28"/>
        </w:rPr>
        <w:t xml:space="preserve"> </w:t>
      </w:r>
      <w:proofErr w:type="spellStart"/>
      <w:r w:rsidR="00325778" w:rsidRPr="00CF0FFB">
        <w:rPr>
          <w:sz w:val="28"/>
          <w:szCs w:val="28"/>
        </w:rPr>
        <w:t>иммуноэлектрофорез</w:t>
      </w:r>
      <w:proofErr w:type="spellEnd"/>
      <w:r w:rsidR="00325778" w:rsidRPr="00CF0FFB">
        <w:rPr>
          <w:sz w:val="28"/>
          <w:szCs w:val="28"/>
        </w:rPr>
        <w:t xml:space="preserve"> представляет</w:t>
      </w:r>
      <w:r w:rsidRPr="00CF0FFB">
        <w:rPr>
          <w:sz w:val="28"/>
          <w:szCs w:val="28"/>
        </w:rPr>
        <w:t xml:space="preserve"> собой</w:t>
      </w:r>
      <w:r w:rsidR="00325778" w:rsidRPr="00CF0FFB">
        <w:rPr>
          <w:sz w:val="28"/>
          <w:szCs w:val="28"/>
        </w:rPr>
        <w:t xml:space="preserve"> сочетание</w:t>
      </w:r>
      <w:r w:rsidR="00325778" w:rsidRPr="00E47C63">
        <w:rPr>
          <w:sz w:val="28"/>
          <w:szCs w:val="28"/>
        </w:rPr>
        <w:t xml:space="preserve"> электрофореза в агаровом (или </w:t>
      </w:r>
      <w:proofErr w:type="spellStart"/>
      <w:r w:rsidR="00325778" w:rsidRPr="00E47C63">
        <w:rPr>
          <w:sz w:val="28"/>
          <w:szCs w:val="28"/>
        </w:rPr>
        <w:t>агарозном</w:t>
      </w:r>
      <w:proofErr w:type="spellEnd"/>
      <w:r w:rsidR="00325778" w:rsidRPr="00E47C63">
        <w:rPr>
          <w:sz w:val="28"/>
          <w:szCs w:val="28"/>
        </w:rPr>
        <w:t xml:space="preserve">) геле </w:t>
      </w:r>
      <w:proofErr w:type="gramStart"/>
      <w:r w:rsidR="00325778" w:rsidRPr="00E47C63">
        <w:rPr>
          <w:sz w:val="28"/>
          <w:szCs w:val="28"/>
        </w:rPr>
        <w:t>с</w:t>
      </w:r>
      <w:proofErr w:type="gramEnd"/>
      <w:r w:rsidR="00325778" w:rsidRPr="00E47C63">
        <w:rPr>
          <w:sz w:val="28"/>
          <w:szCs w:val="28"/>
        </w:rPr>
        <w:t xml:space="preserve"> последующей двойной </w:t>
      </w:r>
      <w:proofErr w:type="spellStart"/>
      <w:r w:rsidR="00325778" w:rsidRPr="00E47C63">
        <w:rPr>
          <w:sz w:val="28"/>
          <w:szCs w:val="28"/>
        </w:rPr>
        <w:lastRenderedPageBreak/>
        <w:t>иммунодиффузией</w:t>
      </w:r>
      <w:proofErr w:type="spellEnd"/>
      <w:r w:rsidR="00325778" w:rsidRPr="00E47C63">
        <w:rPr>
          <w:sz w:val="28"/>
          <w:szCs w:val="28"/>
        </w:rPr>
        <w:t xml:space="preserve"> в той же среде. При двухмерной двойной </w:t>
      </w:r>
      <w:proofErr w:type="spellStart"/>
      <w:r w:rsidR="00325778" w:rsidRPr="00E47C63">
        <w:rPr>
          <w:sz w:val="28"/>
          <w:szCs w:val="28"/>
        </w:rPr>
        <w:t>иммунодиффузии</w:t>
      </w:r>
      <w:proofErr w:type="spellEnd"/>
      <w:r w:rsidR="00325778" w:rsidRPr="00E47C63">
        <w:rPr>
          <w:sz w:val="28"/>
          <w:szCs w:val="28"/>
        </w:rPr>
        <w:t xml:space="preserve"> антиген и антител</w:t>
      </w:r>
      <w:r w:rsidR="0026711E">
        <w:rPr>
          <w:sz w:val="28"/>
          <w:szCs w:val="28"/>
        </w:rPr>
        <w:t>а</w:t>
      </w:r>
      <w:r w:rsidR="00325778" w:rsidRPr="00E47C63">
        <w:rPr>
          <w:sz w:val="28"/>
          <w:szCs w:val="28"/>
        </w:rPr>
        <w:t xml:space="preserve">, помещенные в круглые или прямоугольные углубления в геле, мигрируют навстречу </w:t>
      </w:r>
      <w:r w:rsidR="00325778" w:rsidRPr="00CF0FFB">
        <w:rPr>
          <w:sz w:val="28"/>
          <w:szCs w:val="28"/>
        </w:rPr>
        <w:t>друг другу</w:t>
      </w:r>
      <w:r w:rsidRPr="00CF0FFB">
        <w:rPr>
          <w:sz w:val="28"/>
          <w:szCs w:val="28"/>
        </w:rPr>
        <w:t>,</w:t>
      </w:r>
      <w:r w:rsidR="00325778" w:rsidRPr="00CF0FFB">
        <w:rPr>
          <w:sz w:val="28"/>
          <w:szCs w:val="28"/>
        </w:rPr>
        <w:t xml:space="preserve"> в</w:t>
      </w:r>
      <w:r w:rsidR="00325778" w:rsidRPr="00E47C63">
        <w:rPr>
          <w:sz w:val="28"/>
          <w:szCs w:val="28"/>
        </w:rPr>
        <w:t xml:space="preserve"> результате </w:t>
      </w:r>
      <w:r w:rsidR="00325778" w:rsidRPr="00C306A2">
        <w:rPr>
          <w:sz w:val="28"/>
          <w:szCs w:val="28"/>
        </w:rPr>
        <w:t xml:space="preserve">чего </w:t>
      </w:r>
      <w:r w:rsidR="0048624F" w:rsidRPr="00C306A2">
        <w:rPr>
          <w:sz w:val="28"/>
          <w:szCs w:val="28"/>
        </w:rPr>
        <w:t xml:space="preserve">при встрече </w:t>
      </w:r>
      <w:r w:rsidR="00325778" w:rsidRPr="00C306A2">
        <w:rPr>
          <w:sz w:val="28"/>
          <w:szCs w:val="28"/>
        </w:rPr>
        <w:t xml:space="preserve">образуются линии </w:t>
      </w:r>
      <w:r w:rsidR="00F44D55" w:rsidRPr="00161DB5">
        <w:rPr>
          <w:color w:val="auto"/>
          <w:sz w:val="28"/>
          <w:szCs w:val="28"/>
        </w:rPr>
        <w:t xml:space="preserve">(дуги) </w:t>
      </w:r>
      <w:r w:rsidR="00325778" w:rsidRPr="00161DB5">
        <w:rPr>
          <w:color w:val="auto"/>
          <w:sz w:val="28"/>
          <w:szCs w:val="28"/>
        </w:rPr>
        <w:t>преципитации</w:t>
      </w:r>
      <w:r w:rsidR="00325778" w:rsidRPr="00C306A2">
        <w:rPr>
          <w:sz w:val="28"/>
          <w:szCs w:val="28"/>
        </w:rPr>
        <w:t>. Положение полос преципитации зависит от коэффициента диффузии антигена</w:t>
      </w:r>
      <w:r w:rsidR="0026711E">
        <w:rPr>
          <w:sz w:val="28"/>
          <w:szCs w:val="28"/>
        </w:rPr>
        <w:t>,</w:t>
      </w:r>
      <w:r w:rsidR="00325778" w:rsidRPr="00C306A2">
        <w:rPr>
          <w:sz w:val="28"/>
          <w:szCs w:val="28"/>
        </w:rPr>
        <w:t xml:space="preserve"> </w:t>
      </w:r>
      <w:r w:rsidR="0048624F" w:rsidRPr="00C306A2">
        <w:rPr>
          <w:sz w:val="28"/>
          <w:szCs w:val="28"/>
        </w:rPr>
        <w:t xml:space="preserve">его </w:t>
      </w:r>
      <w:r w:rsidR="00325778" w:rsidRPr="00C306A2">
        <w:rPr>
          <w:sz w:val="28"/>
          <w:szCs w:val="28"/>
        </w:rPr>
        <w:t>концентрации относительно антител</w:t>
      </w:r>
      <w:r w:rsidR="0048624F" w:rsidRPr="00C306A2">
        <w:rPr>
          <w:sz w:val="28"/>
          <w:szCs w:val="28"/>
        </w:rPr>
        <w:t xml:space="preserve"> (скорость диффузии антитела можно рассматривать как постоянную)</w:t>
      </w:r>
      <w:r w:rsidR="00325778" w:rsidRPr="00C306A2">
        <w:rPr>
          <w:sz w:val="28"/>
          <w:szCs w:val="28"/>
        </w:rPr>
        <w:t xml:space="preserve">. </w:t>
      </w:r>
      <w:r w:rsidR="0026711E">
        <w:rPr>
          <w:sz w:val="28"/>
          <w:szCs w:val="28"/>
        </w:rPr>
        <w:t>О</w:t>
      </w:r>
      <w:r w:rsidR="00325778" w:rsidRPr="00C306A2">
        <w:rPr>
          <w:sz w:val="28"/>
          <w:szCs w:val="28"/>
        </w:rPr>
        <w:t>пределенн</w:t>
      </w:r>
      <w:r w:rsidR="0026711E">
        <w:rPr>
          <w:sz w:val="28"/>
          <w:szCs w:val="28"/>
        </w:rPr>
        <w:t>ое</w:t>
      </w:r>
      <w:r w:rsidR="00325778" w:rsidRPr="00C306A2">
        <w:rPr>
          <w:sz w:val="28"/>
          <w:szCs w:val="28"/>
        </w:rPr>
        <w:t xml:space="preserve"> </w:t>
      </w:r>
      <w:r w:rsidR="0026711E">
        <w:rPr>
          <w:sz w:val="28"/>
          <w:szCs w:val="28"/>
        </w:rPr>
        <w:t>соотношение</w:t>
      </w:r>
      <w:r w:rsidR="00325778" w:rsidRPr="00C306A2">
        <w:rPr>
          <w:sz w:val="28"/>
          <w:szCs w:val="28"/>
        </w:rPr>
        <w:t xml:space="preserve"> концентраций антигена и антител, которо</w:t>
      </w:r>
      <w:r w:rsidR="0026711E">
        <w:rPr>
          <w:sz w:val="28"/>
          <w:szCs w:val="28"/>
        </w:rPr>
        <w:t>е</w:t>
      </w:r>
      <w:r w:rsidR="00325778" w:rsidRPr="00C306A2">
        <w:rPr>
          <w:sz w:val="28"/>
          <w:szCs w:val="28"/>
        </w:rPr>
        <w:t xml:space="preserve"> </w:t>
      </w:r>
      <w:proofErr w:type="gramStart"/>
      <w:r w:rsidR="00325778" w:rsidRPr="00C306A2">
        <w:rPr>
          <w:sz w:val="28"/>
          <w:szCs w:val="28"/>
        </w:rPr>
        <w:t>является оптимальн</w:t>
      </w:r>
      <w:r w:rsidR="0026711E">
        <w:rPr>
          <w:sz w:val="28"/>
          <w:szCs w:val="28"/>
        </w:rPr>
        <w:t xml:space="preserve">ым для образования преципитата </w:t>
      </w:r>
      <w:r w:rsidR="00325778" w:rsidRPr="00C306A2">
        <w:rPr>
          <w:sz w:val="28"/>
          <w:szCs w:val="28"/>
        </w:rPr>
        <w:t>называе</w:t>
      </w:r>
      <w:r w:rsidR="0026711E">
        <w:rPr>
          <w:sz w:val="28"/>
          <w:szCs w:val="28"/>
        </w:rPr>
        <w:t>тся</w:t>
      </w:r>
      <w:proofErr w:type="gramEnd"/>
      <w:r w:rsidR="00325778" w:rsidRPr="00C306A2">
        <w:rPr>
          <w:sz w:val="28"/>
          <w:szCs w:val="28"/>
        </w:rPr>
        <w:t xml:space="preserve"> зоной эквивалентности</w:t>
      </w:r>
      <w:r w:rsidR="0026711E">
        <w:rPr>
          <w:sz w:val="28"/>
          <w:szCs w:val="28"/>
        </w:rPr>
        <w:t>. При этом</w:t>
      </w:r>
      <w:r w:rsidR="00325778" w:rsidRPr="00C306A2">
        <w:rPr>
          <w:sz w:val="28"/>
          <w:szCs w:val="28"/>
        </w:rPr>
        <w:t xml:space="preserve"> получаются четкие линии преципитации. </w:t>
      </w:r>
    </w:p>
    <w:p w:rsidR="00C60033" w:rsidRPr="00C306A2" w:rsidRDefault="00D84634" w:rsidP="00D8463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306A2">
        <w:rPr>
          <w:sz w:val="28"/>
          <w:szCs w:val="28"/>
        </w:rPr>
        <w:t xml:space="preserve">Концентрация (титр) антител в иммунной сыворотке также может </w:t>
      </w:r>
      <w:r w:rsidR="0026711E">
        <w:rPr>
          <w:sz w:val="28"/>
          <w:szCs w:val="28"/>
        </w:rPr>
        <w:t xml:space="preserve">значительно </w:t>
      </w:r>
      <w:r w:rsidRPr="00C306A2">
        <w:rPr>
          <w:sz w:val="28"/>
          <w:szCs w:val="28"/>
        </w:rPr>
        <w:t xml:space="preserve">варьировать. </w:t>
      </w:r>
      <w:r w:rsidR="0026711E">
        <w:rPr>
          <w:sz w:val="28"/>
          <w:szCs w:val="28"/>
        </w:rPr>
        <w:t>В</w:t>
      </w:r>
      <w:r w:rsidRPr="00C306A2">
        <w:rPr>
          <w:sz w:val="28"/>
          <w:szCs w:val="28"/>
        </w:rPr>
        <w:t xml:space="preserve">озможна ситуация, при которой зоны эквивалентности для разных компонентов смеси не будут перекрываться. </w:t>
      </w:r>
      <w:r w:rsidR="0026711E">
        <w:rPr>
          <w:sz w:val="28"/>
          <w:szCs w:val="28"/>
        </w:rPr>
        <w:t>Д</w:t>
      </w:r>
      <w:r w:rsidR="0048624F" w:rsidRPr="00C306A2">
        <w:rPr>
          <w:sz w:val="28"/>
          <w:szCs w:val="28"/>
        </w:rPr>
        <w:t xml:space="preserve">ля подбора </w:t>
      </w:r>
      <w:r w:rsidR="0026711E">
        <w:rPr>
          <w:sz w:val="28"/>
          <w:szCs w:val="28"/>
        </w:rPr>
        <w:t>эквивалентного соотношения</w:t>
      </w:r>
      <w:r w:rsidR="00BC25EE" w:rsidRPr="00C306A2">
        <w:rPr>
          <w:sz w:val="28"/>
          <w:szCs w:val="28"/>
        </w:rPr>
        <w:t xml:space="preserve"> </w:t>
      </w:r>
      <w:r w:rsidR="0048624F" w:rsidRPr="00C306A2">
        <w:rPr>
          <w:sz w:val="28"/>
          <w:szCs w:val="28"/>
        </w:rPr>
        <w:t xml:space="preserve">антиген-антитело </w:t>
      </w:r>
      <w:proofErr w:type="spellStart"/>
      <w:r w:rsidRPr="00C306A2">
        <w:rPr>
          <w:sz w:val="28"/>
          <w:szCs w:val="28"/>
        </w:rPr>
        <w:t>иммуноэлектрофорез</w:t>
      </w:r>
      <w:proofErr w:type="spellEnd"/>
      <w:r w:rsidRPr="00C306A2">
        <w:rPr>
          <w:sz w:val="28"/>
          <w:szCs w:val="28"/>
        </w:rPr>
        <w:t xml:space="preserve"> </w:t>
      </w:r>
      <w:r w:rsidR="003122CC" w:rsidRPr="00C306A2">
        <w:rPr>
          <w:sz w:val="28"/>
          <w:szCs w:val="28"/>
        </w:rPr>
        <w:t xml:space="preserve"> </w:t>
      </w:r>
      <w:r w:rsidRPr="00C306A2">
        <w:rPr>
          <w:sz w:val="28"/>
          <w:szCs w:val="28"/>
        </w:rPr>
        <w:t xml:space="preserve">многокомпонентных смесей рекомендуется проводить при нескольких относительных концентрациях антиген-антитело, так как при использовании только одной такой концентрации можно не обнаружить </w:t>
      </w:r>
      <w:r w:rsidR="00656F9B" w:rsidRPr="00CF0FFB">
        <w:rPr>
          <w:sz w:val="28"/>
          <w:szCs w:val="28"/>
        </w:rPr>
        <w:t>те или иные</w:t>
      </w:r>
      <w:r w:rsidR="00656F9B">
        <w:rPr>
          <w:sz w:val="28"/>
          <w:szCs w:val="28"/>
        </w:rPr>
        <w:t xml:space="preserve"> </w:t>
      </w:r>
      <w:r w:rsidRPr="00C306A2">
        <w:rPr>
          <w:sz w:val="28"/>
          <w:szCs w:val="28"/>
        </w:rPr>
        <w:t>компоненты.</w:t>
      </w:r>
      <w:r w:rsidR="00F76EB4" w:rsidRPr="00C306A2">
        <w:rPr>
          <w:sz w:val="28"/>
          <w:szCs w:val="28"/>
        </w:rPr>
        <w:t xml:space="preserve"> </w:t>
      </w:r>
    </w:p>
    <w:p w:rsidR="00525B72" w:rsidRPr="00C306A2" w:rsidRDefault="00525B72" w:rsidP="00656F9B">
      <w:pPr>
        <w:pStyle w:val="Default"/>
        <w:spacing w:line="360" w:lineRule="auto"/>
        <w:ind w:firstLine="708"/>
        <w:rPr>
          <w:b/>
          <w:sz w:val="28"/>
          <w:szCs w:val="28"/>
        </w:rPr>
      </w:pPr>
      <w:r w:rsidRPr="00C306A2">
        <w:rPr>
          <w:b/>
          <w:sz w:val="28"/>
          <w:szCs w:val="28"/>
        </w:rPr>
        <w:t xml:space="preserve">Метод </w:t>
      </w:r>
      <w:proofErr w:type="spellStart"/>
      <w:r w:rsidRPr="00C306A2">
        <w:rPr>
          <w:b/>
          <w:sz w:val="28"/>
          <w:szCs w:val="28"/>
        </w:rPr>
        <w:t>иммуноэлектрофореза</w:t>
      </w:r>
      <w:proofErr w:type="spellEnd"/>
      <w:r w:rsidRPr="00C306A2">
        <w:rPr>
          <w:b/>
          <w:sz w:val="28"/>
          <w:szCs w:val="28"/>
        </w:rPr>
        <w:t xml:space="preserve"> в </w:t>
      </w:r>
      <w:r w:rsidRPr="00C306A2">
        <w:rPr>
          <w:b/>
          <w:bCs/>
          <w:iCs/>
          <w:sz w:val="28"/>
          <w:szCs w:val="28"/>
        </w:rPr>
        <w:t>агаров</w:t>
      </w:r>
      <w:r w:rsidR="003B7798" w:rsidRPr="00C306A2">
        <w:rPr>
          <w:b/>
          <w:bCs/>
          <w:iCs/>
          <w:sz w:val="28"/>
          <w:szCs w:val="28"/>
        </w:rPr>
        <w:t>ом геле</w:t>
      </w:r>
    </w:p>
    <w:p w:rsidR="008D209A" w:rsidRPr="00C51F37" w:rsidRDefault="008D209A" w:rsidP="008D209A">
      <w:pPr>
        <w:spacing w:line="360" w:lineRule="auto"/>
        <w:ind w:firstLine="709"/>
        <w:jc w:val="both"/>
        <w:rPr>
          <w:sz w:val="28"/>
          <w:szCs w:val="28"/>
        </w:rPr>
      </w:pPr>
      <w:r w:rsidRPr="002E1E90">
        <w:rPr>
          <w:sz w:val="28"/>
          <w:szCs w:val="28"/>
        </w:rPr>
        <w:t xml:space="preserve">Обработанную спиртом стеклянную пластину размером 90х120 мм </w:t>
      </w:r>
      <w:r w:rsidR="00DD11A3">
        <w:rPr>
          <w:sz w:val="28"/>
          <w:szCs w:val="28"/>
        </w:rPr>
        <w:t xml:space="preserve">помешают </w:t>
      </w:r>
      <w:r w:rsidR="00656F9B" w:rsidRPr="002E1E90">
        <w:rPr>
          <w:sz w:val="28"/>
          <w:szCs w:val="28"/>
        </w:rPr>
        <w:t>строго горизонтально</w:t>
      </w:r>
      <w:r w:rsidR="00656F9B">
        <w:rPr>
          <w:sz w:val="28"/>
          <w:szCs w:val="28"/>
        </w:rPr>
        <w:t xml:space="preserve"> </w:t>
      </w:r>
      <w:r w:rsidR="00DD11A3">
        <w:rPr>
          <w:sz w:val="28"/>
          <w:szCs w:val="28"/>
        </w:rPr>
        <w:t>на предметный столик</w:t>
      </w:r>
      <w:r w:rsidRPr="002E1E90">
        <w:rPr>
          <w:sz w:val="28"/>
          <w:szCs w:val="28"/>
        </w:rPr>
        <w:t xml:space="preserve">. Охлажденный до температуры </w:t>
      </w:r>
      <w:r w:rsidRPr="00C51F37">
        <w:rPr>
          <w:sz w:val="28"/>
          <w:szCs w:val="28"/>
        </w:rPr>
        <w:t>(</w:t>
      </w:r>
      <w:r w:rsidR="0026711E" w:rsidRPr="00C51F37">
        <w:rPr>
          <w:sz w:val="28"/>
          <w:szCs w:val="28"/>
        </w:rPr>
        <w:t>4</w:t>
      </w:r>
      <w:r w:rsidRPr="00C51F37">
        <w:rPr>
          <w:sz w:val="28"/>
          <w:szCs w:val="28"/>
        </w:rPr>
        <w:t>5±5)</w:t>
      </w:r>
      <w:r w:rsidRPr="00C51F37">
        <w:rPr>
          <w:sz w:val="28"/>
          <w:szCs w:val="28"/>
          <w:vertAlign w:val="superscript"/>
        </w:rPr>
        <w:t>0</w:t>
      </w:r>
      <w:r w:rsidRPr="00C51F37">
        <w:rPr>
          <w:sz w:val="28"/>
          <w:szCs w:val="28"/>
        </w:rPr>
        <w:t xml:space="preserve">С агаровый гель наносят на стеклянную пластину в количестве 18,0-20,0 мл. После застывания при комнатной температуре через 20-30 мин на пластине образуется агаровый слой толщиной 2,0 – 2,5 мм. </w:t>
      </w:r>
    </w:p>
    <w:p w:rsidR="004A300E" w:rsidRPr="002E1E90" w:rsidRDefault="00403A8B" w:rsidP="004A300E">
      <w:pPr>
        <w:spacing w:line="360" w:lineRule="auto"/>
        <w:ind w:firstLine="709"/>
        <w:jc w:val="both"/>
        <w:rPr>
          <w:sz w:val="28"/>
          <w:szCs w:val="28"/>
        </w:rPr>
      </w:pPr>
      <w:r w:rsidRPr="00C51F37">
        <w:rPr>
          <w:sz w:val="28"/>
          <w:szCs w:val="28"/>
        </w:rPr>
        <w:t xml:space="preserve">После застывания </w:t>
      </w:r>
      <w:r w:rsidR="00656F9B">
        <w:rPr>
          <w:sz w:val="28"/>
          <w:szCs w:val="28"/>
        </w:rPr>
        <w:t>геля в нем</w:t>
      </w:r>
      <w:r w:rsidRPr="00C51F37">
        <w:rPr>
          <w:sz w:val="28"/>
          <w:szCs w:val="28"/>
        </w:rPr>
        <w:t xml:space="preserve"> </w:t>
      </w:r>
      <w:r w:rsidR="0026711E" w:rsidRPr="00C51F37">
        <w:rPr>
          <w:sz w:val="28"/>
          <w:szCs w:val="28"/>
        </w:rPr>
        <w:t>по</w:t>
      </w:r>
      <w:r w:rsidR="00DD4764" w:rsidRPr="00C51F37">
        <w:rPr>
          <w:sz w:val="28"/>
          <w:szCs w:val="28"/>
        </w:rPr>
        <w:t xml:space="preserve"> </w:t>
      </w:r>
      <w:r w:rsidR="0041688A" w:rsidRPr="00C51F37">
        <w:rPr>
          <w:sz w:val="28"/>
          <w:szCs w:val="28"/>
        </w:rPr>
        <w:t>специальн</w:t>
      </w:r>
      <w:r w:rsidR="0026711E" w:rsidRPr="00C51F37">
        <w:rPr>
          <w:sz w:val="28"/>
          <w:szCs w:val="28"/>
        </w:rPr>
        <w:t>ому</w:t>
      </w:r>
      <w:r w:rsidR="0041688A" w:rsidRPr="00C51F37">
        <w:rPr>
          <w:sz w:val="28"/>
          <w:szCs w:val="28"/>
        </w:rPr>
        <w:t xml:space="preserve"> трафарет</w:t>
      </w:r>
      <w:r w:rsidR="0026711E" w:rsidRPr="00C51F37">
        <w:rPr>
          <w:sz w:val="28"/>
          <w:szCs w:val="28"/>
        </w:rPr>
        <w:t>у</w:t>
      </w:r>
      <w:r w:rsidR="0041688A" w:rsidRPr="00C51F37">
        <w:rPr>
          <w:sz w:val="28"/>
          <w:szCs w:val="28"/>
        </w:rPr>
        <w:t xml:space="preserve"> </w:t>
      </w:r>
      <w:r w:rsidR="00054118" w:rsidRPr="00C51F37">
        <w:rPr>
          <w:sz w:val="28"/>
          <w:szCs w:val="28"/>
        </w:rPr>
        <w:t xml:space="preserve">вырезают </w:t>
      </w:r>
      <w:r w:rsidR="00656F9B">
        <w:rPr>
          <w:sz w:val="28"/>
          <w:szCs w:val="28"/>
        </w:rPr>
        <w:t>6-</w:t>
      </w:r>
      <w:r w:rsidR="00BB3560" w:rsidRPr="00C51F37">
        <w:rPr>
          <w:sz w:val="28"/>
          <w:szCs w:val="28"/>
        </w:rPr>
        <w:t xml:space="preserve">7 лунок </w:t>
      </w:r>
      <w:r w:rsidR="00E31DC5" w:rsidRPr="00C51F37">
        <w:rPr>
          <w:sz w:val="28"/>
          <w:szCs w:val="28"/>
        </w:rPr>
        <w:t xml:space="preserve">диаметром </w:t>
      </w:r>
      <w:r w:rsidR="00BB3560" w:rsidRPr="00C51F37">
        <w:rPr>
          <w:sz w:val="28"/>
          <w:szCs w:val="28"/>
        </w:rPr>
        <w:t>1-2 мм</w:t>
      </w:r>
      <w:r w:rsidR="00EE36C0" w:rsidRPr="00C51F37">
        <w:rPr>
          <w:sz w:val="28"/>
          <w:szCs w:val="28"/>
        </w:rPr>
        <w:t>. Лунки</w:t>
      </w:r>
      <w:r w:rsidRPr="00C51F37">
        <w:rPr>
          <w:sz w:val="28"/>
          <w:szCs w:val="28"/>
        </w:rPr>
        <w:t xml:space="preserve"> заполняют </w:t>
      </w:r>
      <w:r w:rsidR="00EE36C0" w:rsidRPr="00C51F37">
        <w:rPr>
          <w:sz w:val="28"/>
          <w:szCs w:val="28"/>
        </w:rPr>
        <w:t xml:space="preserve">испытуемым образцом </w:t>
      </w:r>
      <w:r w:rsidR="00E31DC5" w:rsidRPr="00C51F37">
        <w:rPr>
          <w:sz w:val="28"/>
          <w:szCs w:val="28"/>
        </w:rPr>
        <w:t>в объеме</w:t>
      </w:r>
      <w:r w:rsidR="00F44D55">
        <w:rPr>
          <w:sz w:val="28"/>
          <w:szCs w:val="28"/>
        </w:rPr>
        <w:t>,</w:t>
      </w:r>
      <w:r w:rsidR="00E31DC5">
        <w:rPr>
          <w:sz w:val="28"/>
          <w:szCs w:val="28"/>
        </w:rPr>
        <w:t xml:space="preserve"> </w:t>
      </w:r>
      <w:r w:rsidR="00F44D55" w:rsidRPr="00F44D55">
        <w:rPr>
          <w:sz w:val="28"/>
          <w:szCs w:val="28"/>
        </w:rPr>
        <w:t xml:space="preserve">не превышающем объем лунки </w:t>
      </w:r>
      <w:r w:rsidR="00EE36C0" w:rsidRPr="00C306A2">
        <w:rPr>
          <w:sz w:val="28"/>
          <w:szCs w:val="28"/>
        </w:rPr>
        <w:t xml:space="preserve">(по 2 лунки на каждый испытуемый </w:t>
      </w:r>
      <w:r w:rsidR="00EE36C0" w:rsidRPr="00CF0FFB">
        <w:rPr>
          <w:sz w:val="28"/>
          <w:szCs w:val="28"/>
        </w:rPr>
        <w:t>образец)</w:t>
      </w:r>
      <w:r w:rsidR="00B21C96" w:rsidRPr="00CF0FFB">
        <w:rPr>
          <w:sz w:val="28"/>
          <w:szCs w:val="28"/>
        </w:rPr>
        <w:t>. При этом</w:t>
      </w:r>
      <w:r w:rsidR="004A300E" w:rsidRPr="00CF0FFB">
        <w:rPr>
          <w:sz w:val="28"/>
          <w:szCs w:val="28"/>
        </w:rPr>
        <w:t xml:space="preserve"> </w:t>
      </w:r>
      <w:r w:rsidR="008D209A" w:rsidRPr="00CF0FFB">
        <w:rPr>
          <w:sz w:val="28"/>
          <w:szCs w:val="28"/>
        </w:rPr>
        <w:t>в</w:t>
      </w:r>
      <w:r w:rsidR="004A300E" w:rsidRPr="00CF0FFB">
        <w:rPr>
          <w:sz w:val="28"/>
          <w:szCs w:val="28"/>
        </w:rPr>
        <w:t xml:space="preserve"> верхнюю и нижнюю лунки стеклянной пластинки с гелем</w:t>
      </w:r>
      <w:r w:rsidR="00EE36C0" w:rsidRPr="00C306A2">
        <w:rPr>
          <w:sz w:val="28"/>
          <w:szCs w:val="28"/>
        </w:rPr>
        <w:t xml:space="preserve"> </w:t>
      </w:r>
      <w:r w:rsidR="004A300E" w:rsidRPr="002E1E90">
        <w:rPr>
          <w:sz w:val="28"/>
          <w:szCs w:val="28"/>
        </w:rPr>
        <w:t xml:space="preserve">вносят </w:t>
      </w:r>
      <w:r w:rsidR="004A300E">
        <w:rPr>
          <w:sz w:val="28"/>
          <w:szCs w:val="28"/>
        </w:rPr>
        <w:t xml:space="preserve">контрольный образец - </w:t>
      </w:r>
      <w:r w:rsidR="004A300E" w:rsidRPr="002E1E90">
        <w:rPr>
          <w:sz w:val="28"/>
          <w:szCs w:val="28"/>
        </w:rPr>
        <w:t>нормальн</w:t>
      </w:r>
      <w:r w:rsidR="004A300E">
        <w:rPr>
          <w:sz w:val="28"/>
          <w:szCs w:val="28"/>
        </w:rPr>
        <w:t>ую</w:t>
      </w:r>
      <w:r w:rsidR="004A300E" w:rsidRPr="002E1E90">
        <w:rPr>
          <w:sz w:val="28"/>
          <w:szCs w:val="28"/>
        </w:rPr>
        <w:t xml:space="preserve"> сыворотк</w:t>
      </w:r>
      <w:r w:rsidR="004A300E">
        <w:rPr>
          <w:sz w:val="28"/>
          <w:szCs w:val="28"/>
        </w:rPr>
        <w:t>у</w:t>
      </w:r>
      <w:r w:rsidR="004A300E" w:rsidRPr="002E1E90">
        <w:rPr>
          <w:sz w:val="28"/>
          <w:szCs w:val="28"/>
        </w:rPr>
        <w:t xml:space="preserve"> крови человека</w:t>
      </w:r>
      <w:r w:rsidR="004A300E">
        <w:rPr>
          <w:sz w:val="28"/>
          <w:szCs w:val="28"/>
        </w:rPr>
        <w:t xml:space="preserve"> («</w:t>
      </w:r>
      <w:r w:rsidR="00DD11A3">
        <w:rPr>
          <w:sz w:val="28"/>
          <w:szCs w:val="28"/>
        </w:rPr>
        <w:t>С</w:t>
      </w:r>
      <w:r w:rsidR="004A300E" w:rsidRPr="00F94724">
        <w:rPr>
          <w:sz w:val="28"/>
          <w:szCs w:val="28"/>
        </w:rPr>
        <w:t xml:space="preserve">тандартный образец тест-системы для определения фракционного </w:t>
      </w:r>
      <w:r w:rsidR="004A300E" w:rsidRPr="00F94724">
        <w:rPr>
          <w:sz w:val="28"/>
          <w:szCs w:val="28"/>
        </w:rPr>
        <w:lastRenderedPageBreak/>
        <w:t>(</w:t>
      </w:r>
      <w:proofErr w:type="spellStart"/>
      <w:r w:rsidR="004A300E" w:rsidRPr="00F94724">
        <w:rPr>
          <w:sz w:val="28"/>
          <w:szCs w:val="28"/>
        </w:rPr>
        <w:t>антигенного</w:t>
      </w:r>
      <w:proofErr w:type="spellEnd"/>
      <w:r w:rsidR="004A300E" w:rsidRPr="00F94724">
        <w:rPr>
          <w:sz w:val="28"/>
          <w:szCs w:val="28"/>
        </w:rPr>
        <w:t xml:space="preserve">) состава препаратов из сыворотки крови человека методом </w:t>
      </w:r>
      <w:proofErr w:type="spellStart"/>
      <w:r w:rsidR="004A300E" w:rsidRPr="00F94724">
        <w:rPr>
          <w:sz w:val="28"/>
          <w:szCs w:val="28"/>
        </w:rPr>
        <w:t>иммуноэлектрофореза</w:t>
      </w:r>
      <w:proofErr w:type="spellEnd"/>
      <w:r w:rsidR="004A300E">
        <w:rPr>
          <w:sz w:val="28"/>
          <w:szCs w:val="28"/>
        </w:rPr>
        <w:t xml:space="preserve">» или иной контрольный образец в соответствии с указаниями в </w:t>
      </w:r>
      <w:r w:rsidR="00C673AE">
        <w:rPr>
          <w:sz w:val="28"/>
          <w:szCs w:val="28"/>
        </w:rPr>
        <w:t>фармакопейной статье или нормативной документации</w:t>
      </w:r>
      <w:r w:rsidR="004A300E" w:rsidRPr="002E1E90">
        <w:rPr>
          <w:sz w:val="28"/>
          <w:szCs w:val="28"/>
        </w:rPr>
        <w:t xml:space="preserve">), окрашенный </w:t>
      </w:r>
      <w:proofErr w:type="spellStart"/>
      <w:r w:rsidR="004A300E" w:rsidRPr="002E1E90">
        <w:rPr>
          <w:sz w:val="28"/>
          <w:szCs w:val="28"/>
        </w:rPr>
        <w:t>пиронином</w:t>
      </w:r>
      <w:proofErr w:type="spellEnd"/>
      <w:proofErr w:type="gramStart"/>
      <w:r w:rsidR="004A300E" w:rsidRPr="002E1E90">
        <w:rPr>
          <w:sz w:val="28"/>
          <w:szCs w:val="28"/>
        </w:rPr>
        <w:t xml:space="preserve"> Б</w:t>
      </w:r>
      <w:proofErr w:type="gramEnd"/>
      <w:r w:rsidR="004A300E">
        <w:rPr>
          <w:sz w:val="28"/>
          <w:szCs w:val="28"/>
        </w:rPr>
        <w:t xml:space="preserve"> (или иным красителем, </w:t>
      </w:r>
      <w:r w:rsidR="00C673AE">
        <w:rPr>
          <w:sz w:val="28"/>
          <w:szCs w:val="28"/>
        </w:rPr>
        <w:t>указанным</w:t>
      </w:r>
      <w:r w:rsidR="00143541">
        <w:rPr>
          <w:sz w:val="28"/>
          <w:szCs w:val="28"/>
        </w:rPr>
        <w:t xml:space="preserve"> в фармакопейной статье или</w:t>
      </w:r>
      <w:r w:rsidR="004A300E">
        <w:rPr>
          <w:sz w:val="28"/>
          <w:szCs w:val="28"/>
        </w:rPr>
        <w:t xml:space="preserve"> </w:t>
      </w:r>
      <w:r w:rsidR="00143541">
        <w:rPr>
          <w:sz w:val="28"/>
          <w:szCs w:val="28"/>
        </w:rPr>
        <w:t xml:space="preserve">в </w:t>
      </w:r>
      <w:r w:rsidR="004A300E" w:rsidRPr="00CF0FFB">
        <w:rPr>
          <w:sz w:val="28"/>
          <w:szCs w:val="28"/>
        </w:rPr>
        <w:t>нормативной документации</w:t>
      </w:r>
      <w:r w:rsidR="004A300E">
        <w:rPr>
          <w:sz w:val="28"/>
          <w:szCs w:val="28"/>
        </w:rPr>
        <w:t>)</w:t>
      </w:r>
      <w:r w:rsidR="004A300E" w:rsidRPr="002E1E90">
        <w:rPr>
          <w:sz w:val="28"/>
          <w:szCs w:val="28"/>
        </w:rPr>
        <w:t xml:space="preserve">. </w:t>
      </w:r>
    </w:p>
    <w:p w:rsidR="00BB3560" w:rsidRDefault="004A300E" w:rsidP="004A300E">
      <w:pPr>
        <w:spacing w:line="360" w:lineRule="auto"/>
        <w:ind w:firstLine="709"/>
        <w:jc w:val="both"/>
        <w:rPr>
          <w:sz w:val="28"/>
          <w:szCs w:val="28"/>
        </w:rPr>
      </w:pPr>
      <w:r w:rsidRPr="002E1E90">
        <w:rPr>
          <w:sz w:val="28"/>
          <w:szCs w:val="28"/>
        </w:rPr>
        <w:t xml:space="preserve">В мерный цилиндр </w:t>
      </w:r>
      <w:r w:rsidR="00DD11A3">
        <w:rPr>
          <w:sz w:val="28"/>
          <w:szCs w:val="28"/>
        </w:rPr>
        <w:t xml:space="preserve">вместимостью 1000 мл </w:t>
      </w:r>
      <w:r w:rsidRPr="002E1E90">
        <w:rPr>
          <w:sz w:val="28"/>
          <w:szCs w:val="28"/>
        </w:rPr>
        <w:t xml:space="preserve">вносят 500 мл </w:t>
      </w:r>
      <w:proofErr w:type="spellStart"/>
      <w:r w:rsidRPr="002E1E90">
        <w:rPr>
          <w:sz w:val="28"/>
          <w:szCs w:val="28"/>
        </w:rPr>
        <w:t>веронал-мединалового</w:t>
      </w:r>
      <w:proofErr w:type="spellEnd"/>
      <w:r>
        <w:rPr>
          <w:sz w:val="28"/>
          <w:szCs w:val="28"/>
        </w:rPr>
        <w:t xml:space="preserve"> или</w:t>
      </w:r>
      <w:r w:rsidRPr="002E1E90">
        <w:rPr>
          <w:sz w:val="28"/>
          <w:szCs w:val="28"/>
        </w:rPr>
        <w:t xml:space="preserve"> боратного буфер</w:t>
      </w:r>
      <w:r w:rsidR="00BB3560">
        <w:rPr>
          <w:sz w:val="28"/>
          <w:szCs w:val="28"/>
        </w:rPr>
        <w:t>ного раствора</w:t>
      </w:r>
      <w:r w:rsidRPr="002E1E90">
        <w:rPr>
          <w:sz w:val="28"/>
          <w:szCs w:val="28"/>
        </w:rPr>
        <w:t xml:space="preserve">, доводят </w:t>
      </w:r>
      <w:r w:rsidR="00DD11A3">
        <w:rPr>
          <w:sz w:val="28"/>
          <w:szCs w:val="28"/>
        </w:rPr>
        <w:t>объем раствора до метки</w:t>
      </w:r>
      <w:r w:rsidRPr="002E1E90">
        <w:rPr>
          <w:sz w:val="28"/>
          <w:szCs w:val="28"/>
        </w:rPr>
        <w:t xml:space="preserve"> водой очищенной и перемешивают. Полученный раствор </w:t>
      </w:r>
      <w:r>
        <w:rPr>
          <w:sz w:val="28"/>
          <w:szCs w:val="28"/>
        </w:rPr>
        <w:t xml:space="preserve">(или иной буферный </w:t>
      </w:r>
      <w:proofErr w:type="gramStart"/>
      <w:r>
        <w:rPr>
          <w:sz w:val="28"/>
          <w:szCs w:val="28"/>
        </w:rPr>
        <w:t>раствор</w:t>
      </w:r>
      <w:proofErr w:type="gramEnd"/>
      <w:r>
        <w:rPr>
          <w:sz w:val="28"/>
          <w:szCs w:val="28"/>
        </w:rPr>
        <w:t xml:space="preserve"> указан</w:t>
      </w:r>
      <w:r w:rsidR="00143541">
        <w:rPr>
          <w:sz w:val="28"/>
          <w:szCs w:val="28"/>
        </w:rPr>
        <w:t>ный</w:t>
      </w:r>
      <w:r>
        <w:rPr>
          <w:sz w:val="28"/>
          <w:szCs w:val="28"/>
        </w:rPr>
        <w:t xml:space="preserve"> в</w:t>
      </w:r>
      <w:r w:rsidR="00143541">
        <w:rPr>
          <w:sz w:val="28"/>
          <w:szCs w:val="28"/>
        </w:rPr>
        <w:t xml:space="preserve"> фармакопейной статье или</w:t>
      </w:r>
      <w:r>
        <w:rPr>
          <w:sz w:val="28"/>
          <w:szCs w:val="28"/>
        </w:rPr>
        <w:t xml:space="preserve"> нормативной документации) </w:t>
      </w:r>
      <w:r w:rsidRPr="002E1E90">
        <w:rPr>
          <w:sz w:val="28"/>
          <w:szCs w:val="28"/>
        </w:rPr>
        <w:t xml:space="preserve">наливают в электродные секции камеры прибора для </w:t>
      </w:r>
      <w:r>
        <w:rPr>
          <w:sz w:val="28"/>
          <w:szCs w:val="28"/>
        </w:rPr>
        <w:t>э</w:t>
      </w:r>
      <w:r w:rsidRPr="002E1E90">
        <w:rPr>
          <w:sz w:val="28"/>
          <w:szCs w:val="28"/>
        </w:rPr>
        <w:t xml:space="preserve">лектрофореза. </w:t>
      </w:r>
    </w:p>
    <w:p w:rsidR="004A300E" w:rsidRPr="002E1E90" w:rsidRDefault="00DD11A3" w:rsidP="004A30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1F37">
        <w:rPr>
          <w:sz w:val="28"/>
          <w:szCs w:val="28"/>
        </w:rPr>
        <w:t xml:space="preserve">ластину </w:t>
      </w:r>
      <w:r w:rsidRPr="00CF0FFB">
        <w:rPr>
          <w:sz w:val="28"/>
          <w:szCs w:val="28"/>
        </w:rPr>
        <w:t xml:space="preserve">с </w:t>
      </w:r>
      <w:r w:rsidR="001F6D13" w:rsidRPr="00CF0FFB">
        <w:rPr>
          <w:sz w:val="28"/>
          <w:szCs w:val="28"/>
        </w:rPr>
        <w:t>подготовленным гелем</w:t>
      </w:r>
      <w:r>
        <w:rPr>
          <w:sz w:val="28"/>
          <w:szCs w:val="28"/>
        </w:rPr>
        <w:t xml:space="preserve"> помещают</w:t>
      </w:r>
      <w:r w:rsidR="004A300E" w:rsidRPr="00C51F37">
        <w:rPr>
          <w:sz w:val="28"/>
          <w:szCs w:val="28"/>
        </w:rPr>
        <w:t xml:space="preserve"> </w:t>
      </w:r>
      <w:r w:rsidR="00BB3560" w:rsidRPr="00C51F37">
        <w:rPr>
          <w:sz w:val="28"/>
          <w:szCs w:val="28"/>
        </w:rPr>
        <w:t xml:space="preserve">в прибор для электрофореза и </w:t>
      </w:r>
      <w:r w:rsidR="004A300E" w:rsidRPr="00C51F37">
        <w:rPr>
          <w:sz w:val="28"/>
          <w:szCs w:val="28"/>
        </w:rPr>
        <w:t xml:space="preserve">соединяют с буферным раствором в электродных камерах прибора с помощью </w:t>
      </w:r>
      <w:r>
        <w:rPr>
          <w:sz w:val="28"/>
          <w:szCs w:val="28"/>
        </w:rPr>
        <w:t xml:space="preserve">нескольких слоев </w:t>
      </w:r>
      <w:r w:rsidR="004A300E" w:rsidRPr="00C51F37">
        <w:rPr>
          <w:sz w:val="28"/>
          <w:szCs w:val="28"/>
        </w:rPr>
        <w:t>фильтровальной бумаги</w:t>
      </w:r>
      <w:r>
        <w:rPr>
          <w:sz w:val="28"/>
          <w:szCs w:val="28"/>
        </w:rPr>
        <w:t>. В с</w:t>
      </w:r>
      <w:r w:rsidR="004A300E" w:rsidRPr="002E1E90">
        <w:rPr>
          <w:sz w:val="28"/>
          <w:szCs w:val="28"/>
        </w:rPr>
        <w:t xml:space="preserve">лучае конструкции прибора для электрофореза, предусматривающей соединение </w:t>
      </w:r>
      <w:proofErr w:type="spellStart"/>
      <w:r w:rsidR="004A300E" w:rsidRPr="002E1E90">
        <w:rPr>
          <w:sz w:val="28"/>
          <w:szCs w:val="28"/>
        </w:rPr>
        <w:t>агара</w:t>
      </w:r>
      <w:proofErr w:type="spellEnd"/>
      <w:r w:rsidR="004A300E" w:rsidRPr="002E1E90">
        <w:rPr>
          <w:sz w:val="28"/>
          <w:szCs w:val="28"/>
        </w:rPr>
        <w:t xml:space="preserve"> на пластине с электродным буфером с помощью агаровых столбиков, пластину устанавливают в уравновешенный прибор и заливают расплавленным </w:t>
      </w:r>
      <w:proofErr w:type="spellStart"/>
      <w:r w:rsidR="004A300E" w:rsidRPr="002E1E90">
        <w:rPr>
          <w:sz w:val="28"/>
          <w:szCs w:val="28"/>
        </w:rPr>
        <w:t>агаром</w:t>
      </w:r>
      <w:proofErr w:type="spellEnd"/>
      <w:r w:rsidR="004A300E" w:rsidRPr="002E1E90">
        <w:rPr>
          <w:sz w:val="28"/>
          <w:szCs w:val="28"/>
        </w:rPr>
        <w:t xml:space="preserve"> до </w:t>
      </w:r>
      <w:r w:rsidR="001F6D13">
        <w:rPr>
          <w:sz w:val="28"/>
          <w:szCs w:val="28"/>
        </w:rPr>
        <w:t xml:space="preserve">его </w:t>
      </w:r>
      <w:r w:rsidR="004A300E" w:rsidRPr="002E1E90">
        <w:rPr>
          <w:sz w:val="28"/>
          <w:szCs w:val="28"/>
        </w:rPr>
        <w:t xml:space="preserve">соединения с агаровыми столбиками и образования слоя </w:t>
      </w:r>
      <w:r w:rsidR="001F6D13">
        <w:rPr>
          <w:sz w:val="28"/>
          <w:szCs w:val="28"/>
        </w:rPr>
        <w:t xml:space="preserve">геля </w:t>
      </w:r>
      <w:r w:rsidR="004A300E" w:rsidRPr="002E1E90">
        <w:rPr>
          <w:sz w:val="28"/>
          <w:szCs w:val="28"/>
        </w:rPr>
        <w:t>толщиной 1 – 2 мм.</w:t>
      </w:r>
    </w:p>
    <w:p w:rsidR="004A300E" w:rsidRPr="002E1E90" w:rsidRDefault="004A300E" w:rsidP="004A300E">
      <w:pPr>
        <w:spacing w:line="360" w:lineRule="auto"/>
        <w:ind w:firstLine="709"/>
        <w:jc w:val="both"/>
        <w:rPr>
          <w:sz w:val="28"/>
          <w:szCs w:val="28"/>
        </w:rPr>
      </w:pPr>
      <w:r w:rsidRPr="002E1E90">
        <w:rPr>
          <w:sz w:val="28"/>
          <w:szCs w:val="28"/>
        </w:rPr>
        <w:t xml:space="preserve">Прибор для электрофореза накрывают крышкой и включают </w:t>
      </w:r>
      <w:r w:rsidR="001F6D13">
        <w:rPr>
          <w:sz w:val="28"/>
          <w:szCs w:val="28"/>
        </w:rPr>
        <w:t>источник питания (напряжение 70-</w:t>
      </w:r>
      <w:r w:rsidR="00A41BF2">
        <w:rPr>
          <w:sz w:val="28"/>
          <w:szCs w:val="28"/>
        </w:rPr>
        <w:t>20</w:t>
      </w:r>
      <w:r w:rsidRPr="002E1E90">
        <w:rPr>
          <w:sz w:val="28"/>
          <w:szCs w:val="28"/>
        </w:rPr>
        <w:t>0</w:t>
      </w:r>
      <w:proofErr w:type="gramStart"/>
      <w:r w:rsidRPr="002E1E90">
        <w:rPr>
          <w:sz w:val="28"/>
          <w:szCs w:val="28"/>
        </w:rPr>
        <w:t xml:space="preserve"> В</w:t>
      </w:r>
      <w:proofErr w:type="gramEnd"/>
      <w:r w:rsidRPr="002E1E90">
        <w:rPr>
          <w:sz w:val="28"/>
          <w:szCs w:val="28"/>
        </w:rPr>
        <w:t>, сила тока 10</w:t>
      </w:r>
      <w:r w:rsidR="001F6D13">
        <w:rPr>
          <w:sz w:val="28"/>
          <w:szCs w:val="28"/>
        </w:rPr>
        <w:t>-</w:t>
      </w:r>
      <w:r w:rsidR="00A41BF2">
        <w:rPr>
          <w:sz w:val="28"/>
          <w:szCs w:val="28"/>
        </w:rPr>
        <w:t>40</w:t>
      </w:r>
      <w:r w:rsidRPr="002E1E90">
        <w:rPr>
          <w:sz w:val="28"/>
          <w:szCs w:val="28"/>
        </w:rPr>
        <w:t xml:space="preserve"> мА</w:t>
      </w:r>
      <w:r w:rsidR="00367199">
        <w:rPr>
          <w:sz w:val="28"/>
          <w:szCs w:val="28"/>
        </w:rPr>
        <w:t xml:space="preserve">). </w:t>
      </w:r>
      <w:r w:rsidRPr="002E1E90">
        <w:rPr>
          <w:sz w:val="28"/>
          <w:szCs w:val="28"/>
        </w:rPr>
        <w:t>Электр</w:t>
      </w:r>
      <w:r w:rsidR="00367199">
        <w:rPr>
          <w:sz w:val="28"/>
          <w:szCs w:val="28"/>
        </w:rPr>
        <w:t>офорез проводят в течение 1,5-</w:t>
      </w:r>
      <w:r w:rsidRPr="002E1E90">
        <w:rPr>
          <w:sz w:val="28"/>
          <w:szCs w:val="28"/>
        </w:rPr>
        <w:t xml:space="preserve">3 ч до момента, когда пятно </w:t>
      </w:r>
      <w:proofErr w:type="spellStart"/>
      <w:r w:rsidRPr="002E1E90">
        <w:rPr>
          <w:sz w:val="28"/>
          <w:szCs w:val="28"/>
        </w:rPr>
        <w:t>пиронина</w:t>
      </w:r>
      <w:proofErr w:type="spellEnd"/>
      <w:proofErr w:type="gramStart"/>
      <w:r w:rsidRPr="002E1E90">
        <w:rPr>
          <w:sz w:val="28"/>
          <w:szCs w:val="28"/>
        </w:rPr>
        <w:t xml:space="preserve"> Б</w:t>
      </w:r>
      <w:proofErr w:type="gramEnd"/>
      <w:r w:rsidRPr="002E1E90">
        <w:rPr>
          <w:sz w:val="28"/>
          <w:szCs w:val="28"/>
        </w:rPr>
        <w:t>, соответствующее миграции альбумина, будет находиться на расстоянии 20</w:t>
      </w:r>
      <w:r w:rsidR="00367199">
        <w:rPr>
          <w:sz w:val="28"/>
          <w:szCs w:val="28"/>
        </w:rPr>
        <w:t>-</w:t>
      </w:r>
      <w:r w:rsidRPr="002E1E90">
        <w:rPr>
          <w:sz w:val="28"/>
          <w:szCs w:val="28"/>
        </w:rPr>
        <w:t xml:space="preserve">25 мм от лунки. </w:t>
      </w:r>
    </w:p>
    <w:p w:rsidR="008D209A" w:rsidRPr="00C51F37" w:rsidRDefault="00472C22" w:rsidP="008D209A">
      <w:pPr>
        <w:spacing w:line="360" w:lineRule="auto"/>
        <w:ind w:firstLine="709"/>
        <w:jc w:val="both"/>
        <w:rPr>
          <w:sz w:val="28"/>
          <w:szCs w:val="28"/>
        </w:rPr>
      </w:pPr>
      <w:r w:rsidRPr="00C306A2">
        <w:rPr>
          <w:sz w:val="28"/>
          <w:szCs w:val="28"/>
        </w:rPr>
        <w:t xml:space="preserve">После проведения электрофореза </w:t>
      </w:r>
      <w:r w:rsidR="00DD4764" w:rsidRPr="00C306A2">
        <w:rPr>
          <w:sz w:val="28"/>
          <w:szCs w:val="28"/>
        </w:rPr>
        <w:t xml:space="preserve">с помощью специального трафарета между </w:t>
      </w:r>
      <w:r w:rsidRPr="00C306A2">
        <w:rPr>
          <w:sz w:val="28"/>
          <w:szCs w:val="28"/>
        </w:rPr>
        <w:t xml:space="preserve">лунками в агаровом геле вырезают </w:t>
      </w:r>
      <w:r w:rsidR="00D60124" w:rsidRPr="00C306A2">
        <w:rPr>
          <w:sz w:val="28"/>
          <w:szCs w:val="28"/>
        </w:rPr>
        <w:t xml:space="preserve">продольные </w:t>
      </w:r>
      <w:r w:rsidR="008D209A">
        <w:rPr>
          <w:sz w:val="28"/>
          <w:szCs w:val="28"/>
        </w:rPr>
        <w:t>«</w:t>
      </w:r>
      <w:r w:rsidR="00D60124" w:rsidRPr="00C306A2">
        <w:rPr>
          <w:sz w:val="28"/>
          <w:szCs w:val="28"/>
        </w:rPr>
        <w:t>канавки</w:t>
      </w:r>
      <w:r w:rsidR="008D209A">
        <w:rPr>
          <w:sz w:val="28"/>
          <w:szCs w:val="28"/>
        </w:rPr>
        <w:t>»</w:t>
      </w:r>
      <w:r w:rsidR="00D60124" w:rsidRPr="00C306A2">
        <w:rPr>
          <w:sz w:val="28"/>
          <w:szCs w:val="28"/>
        </w:rPr>
        <w:t xml:space="preserve"> (параллельные направлению миграции)</w:t>
      </w:r>
      <w:r w:rsidRPr="00C306A2">
        <w:rPr>
          <w:sz w:val="28"/>
          <w:szCs w:val="28"/>
        </w:rPr>
        <w:t xml:space="preserve">. В </w:t>
      </w:r>
      <w:r w:rsidR="008D209A">
        <w:rPr>
          <w:sz w:val="28"/>
          <w:szCs w:val="28"/>
        </w:rPr>
        <w:t>«</w:t>
      </w:r>
      <w:r w:rsidRPr="00C306A2">
        <w:rPr>
          <w:sz w:val="28"/>
          <w:szCs w:val="28"/>
        </w:rPr>
        <w:t>канавки</w:t>
      </w:r>
      <w:r w:rsidR="008D209A">
        <w:rPr>
          <w:sz w:val="28"/>
          <w:szCs w:val="28"/>
        </w:rPr>
        <w:t>»</w:t>
      </w:r>
      <w:r w:rsidRPr="00C306A2">
        <w:rPr>
          <w:sz w:val="28"/>
          <w:szCs w:val="28"/>
        </w:rPr>
        <w:t xml:space="preserve"> </w:t>
      </w:r>
      <w:r w:rsidRPr="00C51F37">
        <w:rPr>
          <w:sz w:val="28"/>
          <w:szCs w:val="28"/>
        </w:rPr>
        <w:t xml:space="preserve">вносят </w:t>
      </w:r>
      <w:r w:rsidR="00BB3560" w:rsidRPr="00C51F37">
        <w:rPr>
          <w:sz w:val="28"/>
          <w:szCs w:val="28"/>
        </w:rPr>
        <w:t>по 0,25 мл</w:t>
      </w:r>
      <w:r w:rsidR="00BB3560">
        <w:rPr>
          <w:sz w:val="28"/>
          <w:szCs w:val="28"/>
        </w:rPr>
        <w:t xml:space="preserve"> </w:t>
      </w:r>
      <w:proofErr w:type="spellStart"/>
      <w:r w:rsidR="00BB3560">
        <w:rPr>
          <w:sz w:val="28"/>
          <w:szCs w:val="28"/>
        </w:rPr>
        <w:t>преципитирующу</w:t>
      </w:r>
      <w:r w:rsidR="0003339D">
        <w:rPr>
          <w:sz w:val="28"/>
          <w:szCs w:val="28"/>
        </w:rPr>
        <w:t>ей</w:t>
      </w:r>
      <w:proofErr w:type="spellEnd"/>
      <w:r w:rsidR="00BB3560">
        <w:rPr>
          <w:sz w:val="28"/>
          <w:szCs w:val="28"/>
        </w:rPr>
        <w:t xml:space="preserve"> </w:t>
      </w:r>
      <w:proofErr w:type="spellStart"/>
      <w:r w:rsidR="00BB3560">
        <w:rPr>
          <w:sz w:val="28"/>
          <w:szCs w:val="28"/>
        </w:rPr>
        <w:t>антисыворотки</w:t>
      </w:r>
      <w:proofErr w:type="spellEnd"/>
      <w:r w:rsidR="008D209A">
        <w:rPr>
          <w:sz w:val="28"/>
          <w:szCs w:val="28"/>
        </w:rPr>
        <w:t>:</w:t>
      </w:r>
      <w:r w:rsidRPr="00C306A2">
        <w:rPr>
          <w:sz w:val="28"/>
          <w:szCs w:val="28"/>
        </w:rPr>
        <w:t xml:space="preserve"> </w:t>
      </w:r>
      <w:r w:rsidR="008D209A" w:rsidRPr="00F94724">
        <w:rPr>
          <w:sz w:val="28"/>
          <w:szCs w:val="28"/>
        </w:rPr>
        <w:t>против сывороточных белков крови человека (при</w:t>
      </w:r>
      <w:r w:rsidR="008D209A" w:rsidRPr="002E1E90">
        <w:rPr>
          <w:sz w:val="28"/>
          <w:szCs w:val="28"/>
        </w:rPr>
        <w:t xml:space="preserve"> проведении испытаний фракционного состава) или </w:t>
      </w:r>
      <w:r w:rsidR="00367199" w:rsidRPr="00CF0FFB">
        <w:rPr>
          <w:sz w:val="28"/>
          <w:szCs w:val="28"/>
        </w:rPr>
        <w:t xml:space="preserve">поливалентную </w:t>
      </w:r>
      <w:r w:rsidR="008D209A" w:rsidRPr="002E1E90">
        <w:rPr>
          <w:sz w:val="28"/>
          <w:szCs w:val="28"/>
        </w:rPr>
        <w:t xml:space="preserve">сыворотку против сывороточных белков крови человека, </w:t>
      </w:r>
      <w:r w:rsidR="008D209A" w:rsidRPr="002E1E90">
        <w:rPr>
          <w:sz w:val="28"/>
          <w:szCs w:val="28"/>
        </w:rPr>
        <w:lastRenderedPageBreak/>
        <w:t>крупного рогатого скота, лошади и свиньи (</w:t>
      </w:r>
      <w:r w:rsidR="00BB3560" w:rsidRPr="00C51F37">
        <w:rPr>
          <w:sz w:val="28"/>
          <w:szCs w:val="28"/>
        </w:rPr>
        <w:t>для подтверждения</w:t>
      </w:r>
      <w:r w:rsidR="008D209A" w:rsidRPr="00C51F37">
        <w:rPr>
          <w:sz w:val="28"/>
          <w:szCs w:val="28"/>
        </w:rPr>
        <w:t xml:space="preserve"> подлинности). </w:t>
      </w:r>
    </w:p>
    <w:p w:rsidR="008D209A" w:rsidRPr="00C51F37" w:rsidRDefault="008D209A" w:rsidP="008D209A">
      <w:pPr>
        <w:spacing w:line="360" w:lineRule="auto"/>
        <w:ind w:firstLine="709"/>
        <w:jc w:val="both"/>
        <w:rPr>
          <w:sz w:val="28"/>
          <w:szCs w:val="28"/>
        </w:rPr>
      </w:pPr>
      <w:r w:rsidRPr="00C51F37">
        <w:rPr>
          <w:sz w:val="28"/>
          <w:szCs w:val="28"/>
        </w:rPr>
        <w:t xml:space="preserve">Пластину с агаровым гелем помещают во влажную камеру и </w:t>
      </w:r>
      <w:r w:rsidR="0003339D" w:rsidRPr="00C51F37">
        <w:rPr>
          <w:sz w:val="28"/>
          <w:szCs w:val="28"/>
        </w:rPr>
        <w:t>выдерживают</w:t>
      </w:r>
      <w:r w:rsidRPr="00C51F37">
        <w:rPr>
          <w:sz w:val="28"/>
          <w:szCs w:val="28"/>
        </w:rPr>
        <w:t xml:space="preserve"> при температуре </w:t>
      </w:r>
      <w:r w:rsidR="00955E57">
        <w:rPr>
          <w:sz w:val="28"/>
          <w:szCs w:val="28"/>
        </w:rPr>
        <w:t>(</w:t>
      </w:r>
      <w:r w:rsidRPr="00C51F37">
        <w:rPr>
          <w:sz w:val="28"/>
          <w:szCs w:val="28"/>
        </w:rPr>
        <w:t>5±3</w:t>
      </w:r>
      <w:r w:rsidR="00955E57">
        <w:rPr>
          <w:sz w:val="28"/>
          <w:szCs w:val="28"/>
        </w:rPr>
        <w:t>)</w:t>
      </w:r>
      <w:r w:rsidRPr="00C51F37">
        <w:rPr>
          <w:sz w:val="28"/>
          <w:szCs w:val="28"/>
          <w:vertAlign w:val="superscript"/>
        </w:rPr>
        <w:t>0</w:t>
      </w:r>
      <w:r w:rsidRPr="00C51F37">
        <w:rPr>
          <w:sz w:val="28"/>
          <w:szCs w:val="28"/>
        </w:rPr>
        <w:t xml:space="preserve">С </w:t>
      </w:r>
      <w:r w:rsidR="0003339D" w:rsidRPr="00C51F37">
        <w:rPr>
          <w:sz w:val="28"/>
          <w:szCs w:val="28"/>
        </w:rPr>
        <w:t>в</w:t>
      </w:r>
      <w:r w:rsidRPr="00C51F37">
        <w:rPr>
          <w:sz w:val="28"/>
          <w:szCs w:val="28"/>
        </w:rPr>
        <w:t xml:space="preserve"> </w:t>
      </w:r>
      <w:r w:rsidR="0003339D" w:rsidRPr="00C51F37">
        <w:rPr>
          <w:sz w:val="28"/>
          <w:szCs w:val="28"/>
        </w:rPr>
        <w:t>течени</w:t>
      </w:r>
      <w:r w:rsidR="00DD11A3">
        <w:rPr>
          <w:sz w:val="28"/>
          <w:szCs w:val="28"/>
        </w:rPr>
        <w:t>е</w:t>
      </w:r>
      <w:r w:rsidR="0003339D" w:rsidRPr="00C51F37">
        <w:rPr>
          <w:sz w:val="28"/>
          <w:szCs w:val="28"/>
        </w:rPr>
        <w:t xml:space="preserve"> </w:t>
      </w:r>
      <w:r w:rsidR="00A41BF2">
        <w:rPr>
          <w:sz w:val="28"/>
          <w:szCs w:val="28"/>
        </w:rPr>
        <w:t xml:space="preserve">24 - </w:t>
      </w:r>
      <w:r w:rsidR="0003339D" w:rsidRPr="00C51F37">
        <w:rPr>
          <w:sz w:val="28"/>
          <w:szCs w:val="28"/>
        </w:rPr>
        <w:t xml:space="preserve">48 ч. </w:t>
      </w:r>
    </w:p>
    <w:p w:rsidR="00D60124" w:rsidRPr="00C306A2" w:rsidRDefault="008D209A" w:rsidP="0032577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51F37">
        <w:rPr>
          <w:sz w:val="28"/>
          <w:szCs w:val="28"/>
        </w:rPr>
        <w:t>Для отмывания белков</w:t>
      </w:r>
      <w:r w:rsidR="0003339D" w:rsidRPr="00C51F37">
        <w:rPr>
          <w:sz w:val="28"/>
          <w:szCs w:val="28"/>
        </w:rPr>
        <w:t>, не вступивших в реакцию преципитации,</w:t>
      </w:r>
      <w:r w:rsidRPr="002E1E90">
        <w:rPr>
          <w:sz w:val="28"/>
          <w:szCs w:val="28"/>
        </w:rPr>
        <w:t xml:space="preserve"> пластину с </w:t>
      </w:r>
      <w:proofErr w:type="spellStart"/>
      <w:r w:rsidRPr="002E1E90">
        <w:rPr>
          <w:sz w:val="28"/>
          <w:szCs w:val="28"/>
        </w:rPr>
        <w:t>агаром</w:t>
      </w:r>
      <w:proofErr w:type="spellEnd"/>
      <w:r w:rsidRPr="002E1E90">
        <w:rPr>
          <w:sz w:val="28"/>
          <w:szCs w:val="28"/>
        </w:rPr>
        <w:t xml:space="preserve"> </w:t>
      </w:r>
      <w:r w:rsidR="00367199">
        <w:rPr>
          <w:sz w:val="28"/>
          <w:szCs w:val="28"/>
        </w:rPr>
        <w:t>помещают в кюветы, заливают 0,9</w:t>
      </w:r>
      <w:r w:rsidRPr="002E1E90">
        <w:rPr>
          <w:sz w:val="28"/>
          <w:szCs w:val="28"/>
        </w:rPr>
        <w:t>% раствором натрия хло</w:t>
      </w:r>
      <w:r w:rsidR="00367199">
        <w:rPr>
          <w:sz w:val="28"/>
          <w:szCs w:val="28"/>
        </w:rPr>
        <w:t>рида и выдерживают в течение 16-</w:t>
      </w:r>
      <w:r w:rsidRPr="002E1E90">
        <w:rPr>
          <w:sz w:val="28"/>
          <w:szCs w:val="28"/>
        </w:rPr>
        <w:t xml:space="preserve">18 ч. Раствор меняют 3-4 раза. </w:t>
      </w:r>
      <w:r w:rsidR="00367199">
        <w:rPr>
          <w:sz w:val="28"/>
          <w:szCs w:val="28"/>
        </w:rPr>
        <w:t>Затем пластину извлекают из 0,9</w:t>
      </w:r>
      <w:r w:rsidRPr="002E1E90">
        <w:rPr>
          <w:sz w:val="28"/>
          <w:szCs w:val="28"/>
        </w:rPr>
        <w:t xml:space="preserve">% раствора натрия хлорида, накрывают </w:t>
      </w:r>
      <w:proofErr w:type="gramStart"/>
      <w:r w:rsidRPr="002E1E90">
        <w:rPr>
          <w:sz w:val="28"/>
          <w:szCs w:val="28"/>
        </w:rPr>
        <w:t>фильтров</w:t>
      </w:r>
      <w:r w:rsidR="00367199">
        <w:rPr>
          <w:sz w:val="28"/>
          <w:szCs w:val="28"/>
        </w:rPr>
        <w:t>альной бумагой, смоченной в 0,9</w:t>
      </w:r>
      <w:r w:rsidRPr="002E1E90">
        <w:rPr>
          <w:sz w:val="28"/>
          <w:szCs w:val="28"/>
        </w:rPr>
        <w:t>% растворе натрия хлорида и высушивают</w:t>
      </w:r>
      <w:proofErr w:type="gramEnd"/>
      <w:r w:rsidRPr="002E1E90">
        <w:rPr>
          <w:sz w:val="28"/>
          <w:szCs w:val="28"/>
        </w:rPr>
        <w:t xml:space="preserve"> на воздухе до превращения агарового геля в тонкую пленку.</w:t>
      </w:r>
      <w:r>
        <w:rPr>
          <w:sz w:val="28"/>
          <w:szCs w:val="28"/>
        </w:rPr>
        <w:t xml:space="preserve"> </w:t>
      </w:r>
      <w:r w:rsidR="00D60124" w:rsidRPr="00C306A2">
        <w:rPr>
          <w:color w:val="auto"/>
          <w:sz w:val="28"/>
          <w:szCs w:val="28"/>
        </w:rPr>
        <w:t>После этого пластин</w:t>
      </w:r>
      <w:r w:rsidR="00A32416">
        <w:rPr>
          <w:color w:val="auto"/>
          <w:sz w:val="28"/>
          <w:szCs w:val="28"/>
        </w:rPr>
        <w:t>у</w:t>
      </w:r>
      <w:r w:rsidR="00D60124" w:rsidRPr="00C306A2">
        <w:rPr>
          <w:color w:val="auto"/>
          <w:sz w:val="28"/>
          <w:szCs w:val="28"/>
        </w:rPr>
        <w:t xml:space="preserve"> </w:t>
      </w:r>
      <w:r w:rsidR="00E400BA">
        <w:rPr>
          <w:color w:val="auto"/>
          <w:sz w:val="28"/>
          <w:szCs w:val="28"/>
        </w:rPr>
        <w:t xml:space="preserve">с высушенным </w:t>
      </w:r>
      <w:r w:rsidR="00D60124" w:rsidRPr="00C306A2">
        <w:rPr>
          <w:color w:val="auto"/>
          <w:sz w:val="28"/>
          <w:szCs w:val="28"/>
        </w:rPr>
        <w:t>гел</w:t>
      </w:r>
      <w:r w:rsidR="00E400BA">
        <w:rPr>
          <w:color w:val="auto"/>
          <w:sz w:val="28"/>
          <w:szCs w:val="28"/>
        </w:rPr>
        <w:t>ем</w:t>
      </w:r>
      <w:r w:rsidR="00D60124" w:rsidRPr="00C306A2">
        <w:rPr>
          <w:color w:val="auto"/>
          <w:sz w:val="28"/>
          <w:szCs w:val="28"/>
        </w:rPr>
        <w:t xml:space="preserve"> накрывают фильтровальной бумагой</w:t>
      </w:r>
      <w:r w:rsidR="0003339D" w:rsidRPr="00C51F37">
        <w:rPr>
          <w:color w:val="auto"/>
          <w:sz w:val="28"/>
          <w:szCs w:val="28"/>
        </w:rPr>
        <w:t>,</w:t>
      </w:r>
      <w:r w:rsidR="00D60124" w:rsidRPr="00C51F37">
        <w:rPr>
          <w:color w:val="auto"/>
          <w:sz w:val="28"/>
          <w:szCs w:val="28"/>
        </w:rPr>
        <w:t xml:space="preserve"> </w:t>
      </w:r>
      <w:r w:rsidR="0003339D" w:rsidRPr="00C51F37">
        <w:rPr>
          <w:sz w:val="28"/>
          <w:szCs w:val="28"/>
        </w:rPr>
        <w:t xml:space="preserve">смоченной в 0,9% растворе </w:t>
      </w:r>
      <w:r w:rsidR="0003339D" w:rsidRPr="00CF0FFB">
        <w:rPr>
          <w:sz w:val="28"/>
          <w:szCs w:val="28"/>
        </w:rPr>
        <w:t xml:space="preserve">натрия хлорида, </w:t>
      </w:r>
      <w:r w:rsidR="00D60124" w:rsidRPr="00CF0FFB">
        <w:rPr>
          <w:color w:val="auto"/>
          <w:sz w:val="28"/>
          <w:szCs w:val="28"/>
        </w:rPr>
        <w:t>не оставляя пузырьков воздуха</w:t>
      </w:r>
      <w:r w:rsidR="00367199" w:rsidRPr="00CF0FFB">
        <w:rPr>
          <w:color w:val="auto"/>
          <w:sz w:val="28"/>
          <w:szCs w:val="28"/>
        </w:rPr>
        <w:t>,</w:t>
      </w:r>
      <w:r w:rsidR="00D60124" w:rsidRPr="00CF0FFB">
        <w:rPr>
          <w:color w:val="auto"/>
          <w:sz w:val="28"/>
          <w:szCs w:val="28"/>
        </w:rPr>
        <w:t xml:space="preserve"> и вы</w:t>
      </w:r>
      <w:r w:rsidR="00D60124" w:rsidRPr="00143541">
        <w:rPr>
          <w:color w:val="auto"/>
          <w:sz w:val="28"/>
          <w:szCs w:val="28"/>
        </w:rPr>
        <w:t>сушивают при комнатно</w:t>
      </w:r>
      <w:r w:rsidR="00D60124" w:rsidRPr="00C306A2">
        <w:rPr>
          <w:color w:val="auto"/>
          <w:sz w:val="28"/>
          <w:szCs w:val="28"/>
        </w:rPr>
        <w:t xml:space="preserve">й температуре или в сушильном шкафу при температуре не выше 40°С. После высушивания пластинки </w:t>
      </w:r>
      <w:r w:rsidR="00F44D55">
        <w:rPr>
          <w:color w:val="auto"/>
          <w:sz w:val="28"/>
          <w:szCs w:val="28"/>
        </w:rPr>
        <w:t xml:space="preserve">фильтровальную </w:t>
      </w:r>
      <w:r w:rsidR="00D60124" w:rsidRPr="00C306A2">
        <w:rPr>
          <w:color w:val="auto"/>
          <w:sz w:val="28"/>
          <w:szCs w:val="28"/>
        </w:rPr>
        <w:t xml:space="preserve">бумагу смачивают водой и аккуратно удаляют. </w:t>
      </w:r>
    </w:p>
    <w:p w:rsidR="006C11A5" w:rsidRPr="002E1E90" w:rsidRDefault="00D60124" w:rsidP="006C11A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06A2">
        <w:rPr>
          <w:sz w:val="28"/>
          <w:szCs w:val="28"/>
        </w:rPr>
        <w:t>Для окрашивания бе</w:t>
      </w:r>
      <w:r w:rsidR="003B7798" w:rsidRPr="00C306A2">
        <w:rPr>
          <w:sz w:val="28"/>
          <w:szCs w:val="28"/>
        </w:rPr>
        <w:t>лков</w:t>
      </w:r>
      <w:r w:rsidR="00F76EB4" w:rsidRPr="00C306A2">
        <w:rPr>
          <w:sz w:val="28"/>
          <w:szCs w:val="28"/>
        </w:rPr>
        <w:t xml:space="preserve"> </w:t>
      </w:r>
      <w:r w:rsidR="00F76EB4" w:rsidRPr="00CF0FFB">
        <w:rPr>
          <w:sz w:val="28"/>
          <w:szCs w:val="28"/>
        </w:rPr>
        <w:t>используют</w:t>
      </w:r>
      <w:r w:rsidR="003B7798" w:rsidRPr="00CF0FFB">
        <w:rPr>
          <w:sz w:val="28"/>
          <w:szCs w:val="28"/>
        </w:rPr>
        <w:t xml:space="preserve"> </w:t>
      </w:r>
      <w:r w:rsidR="00DD4764" w:rsidRPr="00CF0FFB">
        <w:rPr>
          <w:sz w:val="28"/>
          <w:szCs w:val="28"/>
        </w:rPr>
        <w:t xml:space="preserve">краситель </w:t>
      </w:r>
      <w:proofErr w:type="spellStart"/>
      <w:r w:rsidRPr="00CF0FFB">
        <w:rPr>
          <w:sz w:val="28"/>
          <w:szCs w:val="28"/>
        </w:rPr>
        <w:t>амидо</w:t>
      </w:r>
      <w:r w:rsidR="00223EC2" w:rsidRPr="00CF0FFB">
        <w:rPr>
          <w:sz w:val="28"/>
          <w:szCs w:val="28"/>
        </w:rPr>
        <w:t>черный</w:t>
      </w:r>
      <w:proofErr w:type="spellEnd"/>
      <w:r w:rsidR="00223EC2" w:rsidRPr="00CF0FFB">
        <w:rPr>
          <w:sz w:val="28"/>
          <w:szCs w:val="28"/>
        </w:rPr>
        <w:t xml:space="preserve"> 10Б</w:t>
      </w:r>
      <w:r w:rsidR="00A36CA0" w:rsidRPr="00CF0FFB">
        <w:rPr>
          <w:sz w:val="28"/>
          <w:szCs w:val="28"/>
        </w:rPr>
        <w:t xml:space="preserve"> или друг</w:t>
      </w:r>
      <w:r w:rsidR="006C11A5" w:rsidRPr="00CF0FFB">
        <w:rPr>
          <w:sz w:val="28"/>
          <w:szCs w:val="28"/>
        </w:rPr>
        <w:t>ой</w:t>
      </w:r>
      <w:r w:rsidR="00DD4764" w:rsidRPr="00CF0FFB">
        <w:rPr>
          <w:sz w:val="28"/>
          <w:szCs w:val="28"/>
        </w:rPr>
        <w:t xml:space="preserve"> </w:t>
      </w:r>
      <w:r w:rsidR="00E400BA" w:rsidRPr="00CF0FFB">
        <w:rPr>
          <w:sz w:val="28"/>
          <w:szCs w:val="28"/>
        </w:rPr>
        <w:t xml:space="preserve">пригодный </w:t>
      </w:r>
      <w:r w:rsidR="00DD4764" w:rsidRPr="00CF0FFB">
        <w:rPr>
          <w:sz w:val="28"/>
          <w:szCs w:val="28"/>
        </w:rPr>
        <w:t>красител</w:t>
      </w:r>
      <w:r w:rsidR="006C11A5" w:rsidRPr="00CF0FFB">
        <w:rPr>
          <w:sz w:val="28"/>
          <w:szCs w:val="28"/>
        </w:rPr>
        <w:t>ь</w:t>
      </w:r>
      <w:r w:rsidR="00A36CA0" w:rsidRPr="00CF0FFB">
        <w:rPr>
          <w:sz w:val="28"/>
          <w:szCs w:val="28"/>
        </w:rPr>
        <w:t xml:space="preserve"> </w:t>
      </w:r>
      <w:r w:rsidR="00223EC2" w:rsidRPr="00CF0FFB">
        <w:rPr>
          <w:sz w:val="28"/>
          <w:szCs w:val="28"/>
        </w:rPr>
        <w:t>(</w:t>
      </w:r>
      <w:r w:rsidR="006C11A5" w:rsidRPr="00CF0FFB">
        <w:rPr>
          <w:sz w:val="28"/>
          <w:szCs w:val="28"/>
        </w:rPr>
        <w:t xml:space="preserve">в соответствии с указаниями в </w:t>
      </w:r>
      <w:r w:rsidR="00143541" w:rsidRPr="00CF0FFB">
        <w:rPr>
          <w:sz w:val="28"/>
          <w:szCs w:val="28"/>
        </w:rPr>
        <w:t xml:space="preserve">фармакопейной статье или </w:t>
      </w:r>
      <w:r w:rsidR="006C11A5" w:rsidRPr="00CF0FFB">
        <w:rPr>
          <w:sz w:val="28"/>
          <w:szCs w:val="28"/>
        </w:rPr>
        <w:t>нормативной документации</w:t>
      </w:r>
      <w:r w:rsidR="00223EC2" w:rsidRPr="00CF0FFB">
        <w:rPr>
          <w:sz w:val="28"/>
          <w:szCs w:val="28"/>
        </w:rPr>
        <w:t>)</w:t>
      </w:r>
      <w:r w:rsidR="00E400BA" w:rsidRPr="00CF0FFB">
        <w:rPr>
          <w:sz w:val="28"/>
          <w:szCs w:val="28"/>
        </w:rPr>
        <w:t>, помещая пластину</w:t>
      </w:r>
      <w:r w:rsidR="00223EC2" w:rsidRPr="00CF0FFB">
        <w:rPr>
          <w:sz w:val="28"/>
          <w:szCs w:val="28"/>
        </w:rPr>
        <w:t xml:space="preserve"> в кювету</w:t>
      </w:r>
      <w:r w:rsidR="006C11A5" w:rsidRPr="00CF0FFB">
        <w:rPr>
          <w:sz w:val="28"/>
          <w:szCs w:val="28"/>
        </w:rPr>
        <w:t xml:space="preserve"> </w:t>
      </w:r>
      <w:r w:rsidR="006C11A5" w:rsidRPr="002E1E90">
        <w:rPr>
          <w:sz w:val="28"/>
          <w:szCs w:val="28"/>
        </w:rPr>
        <w:t>с красящим раствором на 30</w:t>
      </w:r>
      <w:r w:rsidR="00E83670">
        <w:rPr>
          <w:sz w:val="28"/>
          <w:szCs w:val="28"/>
        </w:rPr>
        <w:t>-</w:t>
      </w:r>
      <w:r w:rsidR="006C11A5" w:rsidRPr="002E1E90">
        <w:rPr>
          <w:sz w:val="28"/>
          <w:szCs w:val="28"/>
        </w:rPr>
        <w:t xml:space="preserve">40 мин. Затем пластину </w:t>
      </w:r>
      <w:r w:rsidR="00AC16EB" w:rsidRPr="00CF0FFB">
        <w:rPr>
          <w:sz w:val="28"/>
          <w:szCs w:val="28"/>
        </w:rPr>
        <w:t>промывают</w:t>
      </w:r>
      <w:r w:rsidR="006C11A5" w:rsidRPr="00CF0FFB">
        <w:rPr>
          <w:sz w:val="28"/>
          <w:szCs w:val="28"/>
        </w:rPr>
        <w:t xml:space="preserve"> в растворе для отмывки </w:t>
      </w:r>
      <w:proofErr w:type="spellStart"/>
      <w:r w:rsidR="006C11A5" w:rsidRPr="00CF0FFB">
        <w:rPr>
          <w:sz w:val="28"/>
          <w:szCs w:val="28"/>
        </w:rPr>
        <w:t>агара</w:t>
      </w:r>
      <w:proofErr w:type="spellEnd"/>
      <w:r w:rsidR="006C11A5" w:rsidRPr="00CF0FFB">
        <w:rPr>
          <w:sz w:val="28"/>
          <w:szCs w:val="28"/>
        </w:rPr>
        <w:t xml:space="preserve"> (2% раствор </w:t>
      </w:r>
      <w:r w:rsidR="00143541" w:rsidRPr="00CF0FFB">
        <w:rPr>
          <w:sz w:val="28"/>
          <w:szCs w:val="28"/>
        </w:rPr>
        <w:t xml:space="preserve">уксусной </w:t>
      </w:r>
      <w:r w:rsidR="00AC16EB" w:rsidRPr="00CF0FFB">
        <w:rPr>
          <w:sz w:val="28"/>
          <w:szCs w:val="28"/>
        </w:rPr>
        <w:t xml:space="preserve">кислоты </w:t>
      </w:r>
      <w:r w:rsidR="006C11A5">
        <w:rPr>
          <w:sz w:val="28"/>
          <w:szCs w:val="28"/>
        </w:rPr>
        <w:t xml:space="preserve">или иной раствор, в соответствии с указаниями в нормативной документации) </w:t>
      </w:r>
      <w:r w:rsidR="006C11A5" w:rsidRPr="002E1E90">
        <w:rPr>
          <w:sz w:val="28"/>
          <w:szCs w:val="28"/>
        </w:rPr>
        <w:t xml:space="preserve">в течение </w:t>
      </w:r>
      <w:r w:rsidR="00AC16EB">
        <w:rPr>
          <w:sz w:val="28"/>
          <w:szCs w:val="28"/>
        </w:rPr>
        <w:t>15-</w:t>
      </w:r>
      <w:r w:rsidR="006C11A5">
        <w:rPr>
          <w:sz w:val="28"/>
          <w:szCs w:val="28"/>
        </w:rPr>
        <w:t>40 мин</w:t>
      </w:r>
      <w:r w:rsidR="006C11A5" w:rsidRPr="002E1E90">
        <w:rPr>
          <w:sz w:val="28"/>
          <w:szCs w:val="28"/>
        </w:rPr>
        <w:t xml:space="preserve"> </w:t>
      </w:r>
      <w:r w:rsidR="006C11A5" w:rsidRPr="00C306A2">
        <w:rPr>
          <w:sz w:val="28"/>
          <w:szCs w:val="28"/>
        </w:rPr>
        <w:t>до полного отсутствия</w:t>
      </w:r>
      <w:proofErr w:type="gramEnd"/>
      <w:r w:rsidR="006C11A5" w:rsidRPr="00C306A2">
        <w:rPr>
          <w:sz w:val="28"/>
          <w:szCs w:val="28"/>
        </w:rPr>
        <w:t xml:space="preserve"> </w:t>
      </w:r>
      <w:r w:rsidR="006C11A5">
        <w:rPr>
          <w:sz w:val="28"/>
          <w:szCs w:val="28"/>
        </w:rPr>
        <w:t xml:space="preserve">окрашенного </w:t>
      </w:r>
      <w:r w:rsidR="006C11A5" w:rsidRPr="00C306A2">
        <w:rPr>
          <w:sz w:val="28"/>
          <w:szCs w:val="28"/>
        </w:rPr>
        <w:t>фона</w:t>
      </w:r>
      <w:r w:rsidR="006C11A5" w:rsidRPr="002E1E90">
        <w:rPr>
          <w:sz w:val="28"/>
          <w:szCs w:val="28"/>
        </w:rPr>
        <w:t xml:space="preserve"> и снова высушивают</w:t>
      </w:r>
      <w:r w:rsidR="0003339D" w:rsidRPr="0003339D">
        <w:rPr>
          <w:sz w:val="28"/>
          <w:szCs w:val="28"/>
        </w:rPr>
        <w:t xml:space="preserve"> </w:t>
      </w:r>
      <w:r w:rsidR="0003339D" w:rsidRPr="00C306A2">
        <w:rPr>
          <w:sz w:val="28"/>
          <w:szCs w:val="28"/>
        </w:rPr>
        <w:t>при комнатной температуре или в сушильном шкафу при температуре не выше 40°С.</w:t>
      </w:r>
    </w:p>
    <w:p w:rsidR="00B13175" w:rsidRPr="00C51F37" w:rsidRDefault="00D60124" w:rsidP="0032577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06A2">
        <w:rPr>
          <w:color w:val="auto"/>
          <w:sz w:val="28"/>
          <w:szCs w:val="28"/>
        </w:rPr>
        <w:t xml:space="preserve">Липопротеиды окрашивают </w:t>
      </w:r>
      <w:proofErr w:type="spellStart"/>
      <w:r w:rsidRPr="00C306A2">
        <w:rPr>
          <w:color w:val="auto"/>
          <w:sz w:val="28"/>
          <w:szCs w:val="28"/>
        </w:rPr>
        <w:t>суданом</w:t>
      </w:r>
      <w:proofErr w:type="spellEnd"/>
      <w:r w:rsidRPr="00C306A2">
        <w:rPr>
          <w:color w:val="auto"/>
          <w:sz w:val="28"/>
          <w:szCs w:val="28"/>
        </w:rPr>
        <w:t xml:space="preserve"> черным </w:t>
      </w:r>
      <w:r w:rsidRPr="00143541">
        <w:rPr>
          <w:color w:val="auto"/>
          <w:sz w:val="28"/>
          <w:szCs w:val="28"/>
        </w:rPr>
        <w:t>В</w:t>
      </w:r>
      <w:r w:rsidRPr="00C306A2">
        <w:rPr>
          <w:color w:val="auto"/>
          <w:sz w:val="28"/>
          <w:szCs w:val="28"/>
        </w:rPr>
        <w:t xml:space="preserve">. </w:t>
      </w:r>
      <w:r w:rsidR="005E12E2" w:rsidRPr="00C306A2">
        <w:rPr>
          <w:color w:val="auto"/>
          <w:sz w:val="28"/>
          <w:szCs w:val="28"/>
        </w:rPr>
        <w:t xml:space="preserve">Для </w:t>
      </w:r>
      <w:proofErr w:type="gramStart"/>
      <w:r w:rsidR="005E12E2" w:rsidRPr="00C306A2">
        <w:rPr>
          <w:color w:val="auto"/>
          <w:sz w:val="28"/>
          <w:szCs w:val="28"/>
        </w:rPr>
        <w:t>окрашивания</w:t>
      </w:r>
      <w:proofErr w:type="gramEnd"/>
      <w:r w:rsidR="005E12E2" w:rsidRPr="00C306A2">
        <w:rPr>
          <w:color w:val="auto"/>
          <w:sz w:val="28"/>
          <w:szCs w:val="28"/>
        </w:rPr>
        <w:t xml:space="preserve"> </w:t>
      </w:r>
      <w:r w:rsidR="00EF2CE2" w:rsidRPr="00C306A2">
        <w:rPr>
          <w:color w:val="auto"/>
          <w:sz w:val="28"/>
          <w:szCs w:val="28"/>
        </w:rPr>
        <w:t xml:space="preserve"> </w:t>
      </w:r>
      <w:r w:rsidR="005E12E2" w:rsidRPr="00C306A2">
        <w:rPr>
          <w:color w:val="auto"/>
          <w:sz w:val="28"/>
          <w:szCs w:val="28"/>
        </w:rPr>
        <w:t>полностью высушенные пластины помещают на 3 ч в красящий раствор</w:t>
      </w:r>
      <w:r w:rsidR="00EF2CE2" w:rsidRPr="00C306A2">
        <w:rPr>
          <w:color w:val="auto"/>
          <w:sz w:val="28"/>
          <w:szCs w:val="28"/>
        </w:rPr>
        <w:t>, затем о</w:t>
      </w:r>
      <w:r w:rsidR="005E12E2" w:rsidRPr="00C306A2">
        <w:rPr>
          <w:color w:val="auto"/>
          <w:sz w:val="28"/>
          <w:szCs w:val="28"/>
        </w:rPr>
        <w:t xml:space="preserve">бесцвечивают 50% этанолом до полного просветления фона. Липопротеиды окрашиваются в темно-синий цвет. </w:t>
      </w:r>
      <w:r w:rsidR="00C86328">
        <w:rPr>
          <w:color w:val="auto"/>
          <w:sz w:val="28"/>
          <w:szCs w:val="28"/>
        </w:rPr>
        <w:t>С</w:t>
      </w:r>
      <w:r w:rsidR="00EF2CE2" w:rsidRPr="00C306A2">
        <w:rPr>
          <w:color w:val="auto"/>
          <w:sz w:val="28"/>
          <w:szCs w:val="28"/>
        </w:rPr>
        <w:t>ледует проводить</w:t>
      </w:r>
      <w:r w:rsidRPr="00C306A2">
        <w:rPr>
          <w:color w:val="auto"/>
          <w:sz w:val="28"/>
          <w:szCs w:val="28"/>
        </w:rPr>
        <w:t xml:space="preserve"> </w:t>
      </w:r>
      <w:r w:rsidR="00C86328">
        <w:rPr>
          <w:color w:val="auto"/>
          <w:sz w:val="28"/>
          <w:szCs w:val="28"/>
        </w:rPr>
        <w:t>о</w:t>
      </w:r>
      <w:r w:rsidR="00C86328" w:rsidRPr="00C306A2">
        <w:rPr>
          <w:color w:val="auto"/>
          <w:sz w:val="28"/>
          <w:szCs w:val="28"/>
        </w:rPr>
        <w:t xml:space="preserve">крашивание </w:t>
      </w:r>
      <w:r w:rsidRPr="00C306A2">
        <w:rPr>
          <w:color w:val="auto"/>
          <w:sz w:val="28"/>
          <w:szCs w:val="28"/>
        </w:rPr>
        <w:t>полностью высушенн</w:t>
      </w:r>
      <w:r w:rsidR="00C86328">
        <w:rPr>
          <w:color w:val="auto"/>
          <w:sz w:val="28"/>
          <w:szCs w:val="28"/>
        </w:rPr>
        <w:t>ого</w:t>
      </w:r>
      <w:r w:rsidRPr="00C306A2">
        <w:rPr>
          <w:color w:val="auto"/>
          <w:sz w:val="28"/>
          <w:szCs w:val="28"/>
        </w:rPr>
        <w:t xml:space="preserve"> препарат</w:t>
      </w:r>
      <w:r w:rsidR="00C86328">
        <w:rPr>
          <w:color w:val="auto"/>
          <w:sz w:val="28"/>
          <w:szCs w:val="28"/>
        </w:rPr>
        <w:t>а</w:t>
      </w:r>
      <w:r w:rsidRPr="00C306A2">
        <w:rPr>
          <w:color w:val="auto"/>
          <w:sz w:val="28"/>
          <w:szCs w:val="28"/>
        </w:rPr>
        <w:t xml:space="preserve">, так как </w:t>
      </w:r>
      <w:proofErr w:type="spellStart"/>
      <w:r w:rsidRPr="00C306A2">
        <w:rPr>
          <w:color w:val="auto"/>
          <w:sz w:val="28"/>
          <w:szCs w:val="28"/>
        </w:rPr>
        <w:t>судан</w:t>
      </w:r>
      <w:proofErr w:type="spellEnd"/>
      <w:r w:rsidRPr="00C306A2">
        <w:rPr>
          <w:color w:val="auto"/>
          <w:sz w:val="28"/>
          <w:szCs w:val="28"/>
        </w:rPr>
        <w:t xml:space="preserve"> черный</w:t>
      </w:r>
      <w:proofErr w:type="gramStart"/>
      <w:r w:rsidRPr="00C306A2">
        <w:rPr>
          <w:color w:val="auto"/>
          <w:sz w:val="28"/>
          <w:szCs w:val="28"/>
        </w:rPr>
        <w:t xml:space="preserve"> В</w:t>
      </w:r>
      <w:proofErr w:type="gramEnd"/>
      <w:r w:rsidRPr="00C306A2">
        <w:rPr>
          <w:color w:val="auto"/>
          <w:sz w:val="28"/>
          <w:szCs w:val="28"/>
        </w:rPr>
        <w:t xml:space="preserve"> </w:t>
      </w:r>
      <w:r w:rsidRPr="00C51F37">
        <w:rPr>
          <w:color w:val="auto"/>
          <w:sz w:val="28"/>
          <w:szCs w:val="28"/>
        </w:rPr>
        <w:t xml:space="preserve">нерастворим в воде и </w:t>
      </w:r>
      <w:r w:rsidR="0003339D" w:rsidRPr="00C51F37">
        <w:rPr>
          <w:color w:val="auto"/>
          <w:sz w:val="28"/>
          <w:szCs w:val="28"/>
        </w:rPr>
        <w:t>окрашивает</w:t>
      </w:r>
      <w:r w:rsidRPr="00C51F37">
        <w:rPr>
          <w:color w:val="auto"/>
          <w:sz w:val="28"/>
          <w:szCs w:val="28"/>
        </w:rPr>
        <w:t xml:space="preserve"> влажны</w:t>
      </w:r>
      <w:r w:rsidR="0003339D" w:rsidRPr="00C51F37">
        <w:rPr>
          <w:color w:val="auto"/>
          <w:sz w:val="28"/>
          <w:szCs w:val="28"/>
        </w:rPr>
        <w:t>й</w:t>
      </w:r>
      <w:r w:rsidRPr="00C51F37">
        <w:rPr>
          <w:color w:val="auto"/>
          <w:sz w:val="28"/>
          <w:szCs w:val="28"/>
        </w:rPr>
        <w:t xml:space="preserve"> гел</w:t>
      </w:r>
      <w:r w:rsidR="0003339D" w:rsidRPr="00C51F37">
        <w:rPr>
          <w:color w:val="auto"/>
          <w:sz w:val="28"/>
          <w:szCs w:val="28"/>
        </w:rPr>
        <w:t>ь</w:t>
      </w:r>
      <w:r w:rsidRPr="00C51F37">
        <w:rPr>
          <w:color w:val="auto"/>
          <w:sz w:val="28"/>
          <w:szCs w:val="28"/>
        </w:rPr>
        <w:t>.</w:t>
      </w:r>
      <w:r w:rsidR="00B13175" w:rsidRPr="00C51F37">
        <w:rPr>
          <w:color w:val="auto"/>
          <w:sz w:val="28"/>
          <w:szCs w:val="28"/>
        </w:rPr>
        <w:t xml:space="preserve"> </w:t>
      </w:r>
    </w:p>
    <w:p w:rsidR="005E12E2" w:rsidRPr="00C306A2" w:rsidRDefault="005E12E2" w:rsidP="005E12E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51F37">
        <w:rPr>
          <w:sz w:val="28"/>
          <w:szCs w:val="28"/>
        </w:rPr>
        <w:lastRenderedPageBreak/>
        <w:t xml:space="preserve">Учет результатов при </w:t>
      </w:r>
      <w:r w:rsidR="0003339D" w:rsidRPr="00C51F37">
        <w:rPr>
          <w:sz w:val="28"/>
          <w:szCs w:val="28"/>
        </w:rPr>
        <w:t>исследовании</w:t>
      </w:r>
      <w:r w:rsidRPr="00C51F37">
        <w:rPr>
          <w:sz w:val="28"/>
          <w:szCs w:val="28"/>
        </w:rPr>
        <w:t xml:space="preserve"> фракционного состава </w:t>
      </w:r>
      <w:r w:rsidR="0003339D" w:rsidRPr="00C51F37">
        <w:rPr>
          <w:sz w:val="28"/>
          <w:szCs w:val="28"/>
        </w:rPr>
        <w:t xml:space="preserve">препаратов иммуноглобулинов человека </w:t>
      </w:r>
      <w:r w:rsidRPr="00C51F37">
        <w:rPr>
          <w:sz w:val="28"/>
          <w:szCs w:val="28"/>
        </w:rPr>
        <w:t xml:space="preserve">проводят визуально путем сравнения </w:t>
      </w:r>
      <w:proofErr w:type="spellStart"/>
      <w:r w:rsidRPr="00C51F37">
        <w:rPr>
          <w:sz w:val="28"/>
          <w:szCs w:val="28"/>
        </w:rPr>
        <w:t>электрофореграммы</w:t>
      </w:r>
      <w:proofErr w:type="spellEnd"/>
      <w:r w:rsidRPr="00C51F37">
        <w:rPr>
          <w:sz w:val="28"/>
          <w:szCs w:val="28"/>
        </w:rPr>
        <w:t xml:space="preserve"> </w:t>
      </w:r>
      <w:r w:rsidR="0003339D" w:rsidRPr="00C51F37">
        <w:rPr>
          <w:sz w:val="28"/>
          <w:szCs w:val="28"/>
        </w:rPr>
        <w:t>испытуемого образца</w:t>
      </w:r>
      <w:r w:rsidRPr="00C51F37">
        <w:rPr>
          <w:sz w:val="28"/>
          <w:szCs w:val="28"/>
        </w:rPr>
        <w:t xml:space="preserve"> с </w:t>
      </w:r>
      <w:proofErr w:type="spellStart"/>
      <w:r w:rsidRPr="00C51F37">
        <w:rPr>
          <w:sz w:val="28"/>
          <w:szCs w:val="28"/>
        </w:rPr>
        <w:t>электрофореграммой</w:t>
      </w:r>
      <w:proofErr w:type="spellEnd"/>
      <w:r w:rsidRPr="00C306A2">
        <w:rPr>
          <w:sz w:val="28"/>
          <w:szCs w:val="28"/>
        </w:rPr>
        <w:t xml:space="preserve"> контрольного образца </w:t>
      </w:r>
      <w:r w:rsidR="00B30CF4">
        <w:rPr>
          <w:sz w:val="28"/>
          <w:szCs w:val="28"/>
        </w:rPr>
        <w:t xml:space="preserve">– </w:t>
      </w:r>
      <w:r w:rsidRPr="00C306A2">
        <w:rPr>
          <w:sz w:val="28"/>
          <w:szCs w:val="28"/>
        </w:rPr>
        <w:t>нормальной сыворотки крови человека («</w:t>
      </w:r>
      <w:r w:rsidR="00791DBA" w:rsidRPr="00C306A2">
        <w:rPr>
          <w:sz w:val="28"/>
          <w:szCs w:val="28"/>
        </w:rPr>
        <w:t>С</w:t>
      </w:r>
      <w:r w:rsidRPr="00C306A2">
        <w:rPr>
          <w:sz w:val="28"/>
          <w:szCs w:val="28"/>
        </w:rPr>
        <w:t>тандартный образец тест-системы для определения фракционного (</w:t>
      </w:r>
      <w:proofErr w:type="spellStart"/>
      <w:r w:rsidRPr="00C306A2">
        <w:rPr>
          <w:sz w:val="28"/>
          <w:szCs w:val="28"/>
        </w:rPr>
        <w:t>антигенного</w:t>
      </w:r>
      <w:proofErr w:type="spellEnd"/>
      <w:r w:rsidRPr="00C306A2">
        <w:rPr>
          <w:sz w:val="28"/>
          <w:szCs w:val="28"/>
        </w:rPr>
        <w:t xml:space="preserve">) состава препаратов из сыворотки крови человека методом </w:t>
      </w:r>
      <w:proofErr w:type="spellStart"/>
      <w:r w:rsidRPr="00C306A2">
        <w:rPr>
          <w:sz w:val="28"/>
          <w:szCs w:val="28"/>
        </w:rPr>
        <w:t>иммуноэлектрофореза</w:t>
      </w:r>
      <w:proofErr w:type="spellEnd"/>
      <w:r w:rsidRPr="00C306A2">
        <w:rPr>
          <w:sz w:val="28"/>
          <w:szCs w:val="28"/>
        </w:rPr>
        <w:t>» или иной контрольный образец в соответствии с указаниями в нормативной документации), которая должна проявлять регламентированное количество линий преципитации с сывороткой против</w:t>
      </w:r>
      <w:proofErr w:type="gramEnd"/>
      <w:r w:rsidRPr="00C306A2">
        <w:rPr>
          <w:sz w:val="28"/>
          <w:szCs w:val="28"/>
        </w:rPr>
        <w:t xml:space="preserve"> сывороточных белков крови человека (не менее 15 линий пр</w:t>
      </w:r>
      <w:r w:rsidR="00DB1B40">
        <w:rPr>
          <w:sz w:val="28"/>
          <w:szCs w:val="28"/>
        </w:rPr>
        <w:t>еципитации при использовании «С</w:t>
      </w:r>
      <w:r w:rsidRPr="00C306A2">
        <w:rPr>
          <w:sz w:val="28"/>
          <w:szCs w:val="28"/>
        </w:rPr>
        <w:t>тандартного образца тест-системы для определения фракционного (</w:t>
      </w:r>
      <w:proofErr w:type="spellStart"/>
      <w:r w:rsidRPr="00C306A2">
        <w:rPr>
          <w:sz w:val="28"/>
          <w:szCs w:val="28"/>
        </w:rPr>
        <w:t>антигенного</w:t>
      </w:r>
      <w:proofErr w:type="spellEnd"/>
      <w:r w:rsidRPr="00C306A2">
        <w:rPr>
          <w:sz w:val="28"/>
          <w:szCs w:val="28"/>
        </w:rPr>
        <w:t xml:space="preserve">) состава препаратов из сыворотки крови человека методом </w:t>
      </w:r>
      <w:proofErr w:type="spellStart"/>
      <w:r w:rsidRPr="00C306A2">
        <w:rPr>
          <w:sz w:val="28"/>
          <w:szCs w:val="28"/>
        </w:rPr>
        <w:t>иммуноэлектрофореза</w:t>
      </w:r>
      <w:proofErr w:type="spellEnd"/>
      <w:r w:rsidRPr="00C306A2">
        <w:rPr>
          <w:sz w:val="28"/>
          <w:szCs w:val="28"/>
        </w:rPr>
        <w:t xml:space="preserve">»). </w:t>
      </w:r>
      <w:r w:rsidR="00C86328" w:rsidRPr="002E1E90">
        <w:rPr>
          <w:sz w:val="28"/>
          <w:szCs w:val="28"/>
        </w:rPr>
        <w:t xml:space="preserve">Основной компонент препарата иммуноглобулинов человека должен соответствовать </w:t>
      </w:r>
      <w:r w:rsidR="00C86328" w:rsidRPr="00CF0FFB">
        <w:rPr>
          <w:sz w:val="28"/>
          <w:szCs w:val="28"/>
        </w:rPr>
        <w:t xml:space="preserve">иммуноглобулину </w:t>
      </w:r>
      <w:r w:rsidR="00C86328" w:rsidRPr="00CF0FFB">
        <w:rPr>
          <w:sz w:val="28"/>
          <w:szCs w:val="28"/>
          <w:lang w:val="en-US"/>
        </w:rPr>
        <w:t>G</w:t>
      </w:r>
      <w:r w:rsidR="00C86328" w:rsidRPr="00CF0FFB">
        <w:rPr>
          <w:sz w:val="28"/>
          <w:szCs w:val="28"/>
        </w:rPr>
        <w:t xml:space="preserve"> </w:t>
      </w:r>
      <w:r w:rsidR="00B30CF4" w:rsidRPr="00CF0FFB">
        <w:rPr>
          <w:sz w:val="28"/>
          <w:szCs w:val="28"/>
        </w:rPr>
        <w:t>(</w:t>
      </w:r>
      <w:proofErr w:type="spellStart"/>
      <w:r w:rsidR="00B30CF4" w:rsidRPr="00CF0FFB">
        <w:rPr>
          <w:sz w:val="28"/>
          <w:szCs w:val="28"/>
          <w:lang w:val="en-US"/>
        </w:rPr>
        <w:t>Ig</w:t>
      </w:r>
      <w:proofErr w:type="spellEnd"/>
      <w:r w:rsidR="00B30CF4" w:rsidRPr="00CF0FFB">
        <w:rPr>
          <w:sz w:val="28"/>
          <w:szCs w:val="28"/>
        </w:rPr>
        <w:t xml:space="preserve"> </w:t>
      </w:r>
      <w:r w:rsidR="00B30CF4" w:rsidRPr="00CF0FFB">
        <w:rPr>
          <w:sz w:val="28"/>
          <w:szCs w:val="28"/>
          <w:lang w:val="en-US"/>
        </w:rPr>
        <w:t>G</w:t>
      </w:r>
      <w:r w:rsidR="00B30CF4" w:rsidRPr="00CF0FFB">
        <w:rPr>
          <w:sz w:val="28"/>
          <w:szCs w:val="28"/>
        </w:rPr>
        <w:t xml:space="preserve">) </w:t>
      </w:r>
      <w:r w:rsidR="00C86328" w:rsidRPr="00CF0FFB">
        <w:rPr>
          <w:sz w:val="28"/>
          <w:szCs w:val="28"/>
        </w:rPr>
        <w:t>нормальной сыворотки крови человека</w:t>
      </w:r>
      <w:r w:rsidR="00B30CF4" w:rsidRPr="00CF0FFB">
        <w:rPr>
          <w:sz w:val="28"/>
          <w:szCs w:val="28"/>
        </w:rPr>
        <w:t>.</w:t>
      </w:r>
    </w:p>
    <w:p w:rsidR="005E12E2" w:rsidRPr="00C306A2" w:rsidRDefault="005E12E2" w:rsidP="005E12E2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306A2">
        <w:rPr>
          <w:sz w:val="28"/>
          <w:szCs w:val="28"/>
        </w:rPr>
        <w:t xml:space="preserve">Учет результатов при проведении </w:t>
      </w:r>
      <w:r w:rsidR="0003339D">
        <w:rPr>
          <w:sz w:val="28"/>
          <w:szCs w:val="28"/>
        </w:rPr>
        <w:t>исследований по подтверждению</w:t>
      </w:r>
      <w:r w:rsidRPr="00C306A2">
        <w:rPr>
          <w:sz w:val="28"/>
          <w:szCs w:val="28"/>
        </w:rPr>
        <w:t xml:space="preserve"> подлинности </w:t>
      </w:r>
      <w:r w:rsidR="0003339D" w:rsidRPr="00C51F37">
        <w:rPr>
          <w:sz w:val="28"/>
          <w:szCs w:val="28"/>
        </w:rPr>
        <w:t xml:space="preserve">препаратов крови человека </w:t>
      </w:r>
      <w:r w:rsidRPr="00C51F37">
        <w:rPr>
          <w:sz w:val="28"/>
          <w:szCs w:val="28"/>
        </w:rPr>
        <w:t>проводят</w:t>
      </w:r>
      <w:r w:rsidRPr="00C306A2">
        <w:rPr>
          <w:sz w:val="28"/>
          <w:szCs w:val="28"/>
        </w:rPr>
        <w:t xml:space="preserve"> визуально путем выявления линий преципитации с сывороткой против сывороточных белков крови человека, крупного рогатого скота, лошади и свиньи. Должны выявляться </w:t>
      </w:r>
      <w:r w:rsidR="00332E78">
        <w:rPr>
          <w:sz w:val="28"/>
          <w:szCs w:val="28"/>
        </w:rPr>
        <w:t>линии</w:t>
      </w:r>
      <w:r w:rsidRPr="00C306A2">
        <w:rPr>
          <w:sz w:val="28"/>
          <w:szCs w:val="28"/>
        </w:rPr>
        <w:t xml:space="preserve"> преципитации только с сывороткой против сывороточных белков крови человека.</w:t>
      </w:r>
    </w:p>
    <w:p w:rsidR="006B2C1E" w:rsidRPr="00C13960" w:rsidRDefault="00955C66" w:rsidP="00C13960">
      <w:pPr>
        <w:pStyle w:val="Default"/>
        <w:spacing w:before="240"/>
        <w:ind w:firstLine="708"/>
        <w:jc w:val="both"/>
        <w:rPr>
          <w:b/>
          <w:color w:val="222222"/>
          <w:sz w:val="28"/>
          <w:szCs w:val="28"/>
        </w:rPr>
      </w:pPr>
      <w:r w:rsidRPr="00C13960">
        <w:rPr>
          <w:b/>
          <w:i/>
          <w:color w:val="222222"/>
          <w:sz w:val="28"/>
          <w:szCs w:val="28"/>
        </w:rPr>
        <w:t>Примечания</w:t>
      </w:r>
      <w:r w:rsidR="00B13175" w:rsidRPr="00C13960">
        <w:rPr>
          <w:b/>
          <w:color w:val="222222"/>
          <w:sz w:val="28"/>
          <w:szCs w:val="28"/>
        </w:rPr>
        <w:t xml:space="preserve"> </w:t>
      </w:r>
    </w:p>
    <w:p w:rsidR="00C86328" w:rsidRPr="00C13960" w:rsidRDefault="004B6269" w:rsidP="00C13960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960">
        <w:rPr>
          <w:rFonts w:ascii="Times New Roman" w:hAnsi="Times New Roman"/>
          <w:bCs/>
          <w:sz w:val="28"/>
          <w:szCs w:val="28"/>
          <w:u w:val="single"/>
        </w:rPr>
        <w:t>Приготовление 0,05</w:t>
      </w:r>
      <w:r w:rsidR="00C86328" w:rsidRPr="00C13960">
        <w:rPr>
          <w:rFonts w:ascii="Times New Roman" w:hAnsi="Times New Roman"/>
          <w:bCs/>
          <w:sz w:val="28"/>
          <w:szCs w:val="28"/>
          <w:u w:val="single"/>
        </w:rPr>
        <w:t xml:space="preserve">М </w:t>
      </w:r>
      <w:proofErr w:type="spellStart"/>
      <w:r w:rsidR="00C86328" w:rsidRPr="00C13960">
        <w:rPr>
          <w:rFonts w:ascii="Times New Roman" w:hAnsi="Times New Roman"/>
          <w:bCs/>
          <w:sz w:val="28"/>
          <w:szCs w:val="28"/>
          <w:u w:val="single"/>
        </w:rPr>
        <w:t>веронал-мединалового</w:t>
      </w:r>
      <w:proofErr w:type="spellEnd"/>
      <w:r w:rsidR="00C86328" w:rsidRPr="00C13960">
        <w:rPr>
          <w:rFonts w:ascii="Times New Roman" w:hAnsi="Times New Roman"/>
          <w:bCs/>
          <w:sz w:val="28"/>
          <w:szCs w:val="28"/>
          <w:u w:val="single"/>
        </w:rPr>
        <w:t xml:space="preserve"> буферного раствора </w:t>
      </w:r>
      <w:r w:rsidR="00C86328" w:rsidRPr="00C13960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="00C86328" w:rsidRPr="00C13960">
        <w:rPr>
          <w:rFonts w:ascii="Times New Roman" w:hAnsi="Times New Roman"/>
          <w:sz w:val="28"/>
          <w:szCs w:val="28"/>
          <w:u w:val="single"/>
        </w:rPr>
        <w:t>рН</w:t>
      </w:r>
      <w:proofErr w:type="spellEnd"/>
      <w:r w:rsidR="00C86328" w:rsidRPr="00C13960">
        <w:rPr>
          <w:rFonts w:ascii="Times New Roman" w:hAnsi="Times New Roman"/>
          <w:sz w:val="28"/>
          <w:szCs w:val="28"/>
          <w:u w:val="single"/>
        </w:rPr>
        <w:t xml:space="preserve"> 8,6±0,1)</w:t>
      </w:r>
      <w:r w:rsidR="00B0553B" w:rsidRPr="00C13960">
        <w:rPr>
          <w:rFonts w:ascii="Times New Roman" w:hAnsi="Times New Roman"/>
          <w:sz w:val="28"/>
          <w:szCs w:val="28"/>
          <w:u w:val="single"/>
        </w:rPr>
        <w:t>.</w:t>
      </w:r>
      <w:r w:rsidR="00E400BA" w:rsidRPr="00C13960">
        <w:rPr>
          <w:rFonts w:ascii="Times New Roman" w:hAnsi="Times New Roman"/>
          <w:bCs/>
          <w:sz w:val="28"/>
          <w:szCs w:val="28"/>
        </w:rPr>
        <w:t xml:space="preserve"> </w:t>
      </w:r>
      <w:r w:rsidR="00C86328" w:rsidRPr="00C13960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 w:rsidRPr="00C13960">
        <w:rPr>
          <w:rFonts w:ascii="Times New Roman" w:hAnsi="Times New Roman"/>
          <w:sz w:val="28"/>
          <w:szCs w:val="28"/>
        </w:rPr>
        <w:t>1000 мл вносят 1,38 г</w:t>
      </w:r>
      <w:r w:rsidR="00C86328" w:rsidRPr="00C13960">
        <w:rPr>
          <w:rFonts w:ascii="Times New Roman" w:hAnsi="Times New Roman"/>
          <w:sz w:val="28"/>
          <w:szCs w:val="28"/>
        </w:rPr>
        <w:t xml:space="preserve"> веронала, 8,76 г </w:t>
      </w:r>
      <w:proofErr w:type="spellStart"/>
      <w:r w:rsidR="00C86328" w:rsidRPr="00C13960">
        <w:rPr>
          <w:rFonts w:ascii="Times New Roman" w:hAnsi="Times New Roman"/>
          <w:sz w:val="28"/>
          <w:szCs w:val="28"/>
        </w:rPr>
        <w:t>мединала</w:t>
      </w:r>
      <w:proofErr w:type="spellEnd"/>
      <w:r w:rsidR="00E400BA" w:rsidRPr="00C13960">
        <w:rPr>
          <w:rFonts w:ascii="Times New Roman" w:hAnsi="Times New Roman"/>
          <w:sz w:val="28"/>
          <w:szCs w:val="28"/>
        </w:rPr>
        <w:t>,</w:t>
      </w:r>
      <w:r w:rsidR="00C86328" w:rsidRPr="00C13960">
        <w:rPr>
          <w:rFonts w:ascii="Times New Roman" w:hAnsi="Times New Roman"/>
          <w:sz w:val="28"/>
          <w:szCs w:val="28"/>
        </w:rPr>
        <w:t xml:space="preserve"> добавляют воды очищенной до метки</w:t>
      </w:r>
      <w:r w:rsidR="00B0553B" w:rsidRPr="00C13960">
        <w:rPr>
          <w:rFonts w:ascii="Times New Roman" w:hAnsi="Times New Roman"/>
          <w:sz w:val="28"/>
          <w:szCs w:val="28"/>
        </w:rPr>
        <w:t xml:space="preserve"> и п</w:t>
      </w:r>
      <w:r w:rsidR="00C86328" w:rsidRPr="00C13960">
        <w:rPr>
          <w:rFonts w:ascii="Times New Roman" w:hAnsi="Times New Roman"/>
          <w:sz w:val="28"/>
          <w:szCs w:val="28"/>
        </w:rPr>
        <w:t>еремешивают до полного растворения.</w:t>
      </w:r>
    </w:p>
    <w:p w:rsidR="00D80ED1" w:rsidRPr="00C13960" w:rsidRDefault="00D80ED1" w:rsidP="00C13960">
      <w:pPr>
        <w:pStyle w:val="aa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6328" w:rsidRPr="00C13960" w:rsidRDefault="00C86328" w:rsidP="00C13960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960">
        <w:rPr>
          <w:rFonts w:ascii="Times New Roman" w:hAnsi="Times New Roman"/>
          <w:bCs/>
          <w:sz w:val="28"/>
          <w:szCs w:val="28"/>
          <w:u w:val="single"/>
        </w:rPr>
        <w:t xml:space="preserve">Приготовление </w:t>
      </w:r>
      <w:r w:rsidR="004B6269" w:rsidRPr="00C13960">
        <w:rPr>
          <w:rFonts w:ascii="Times New Roman" w:hAnsi="Times New Roman"/>
          <w:bCs/>
          <w:sz w:val="28"/>
          <w:szCs w:val="28"/>
          <w:u w:val="single"/>
        </w:rPr>
        <w:t>0,05</w:t>
      </w:r>
      <w:r w:rsidRPr="00C13960">
        <w:rPr>
          <w:rFonts w:ascii="Times New Roman" w:hAnsi="Times New Roman"/>
          <w:bCs/>
          <w:sz w:val="28"/>
          <w:szCs w:val="28"/>
          <w:u w:val="single"/>
        </w:rPr>
        <w:t xml:space="preserve">М боратного буферного раствора </w:t>
      </w:r>
      <w:r w:rsidRPr="00C13960">
        <w:rPr>
          <w:rFonts w:ascii="Times New Roman" w:hAnsi="Times New Roman"/>
          <w:sz w:val="28"/>
          <w:szCs w:val="28"/>
          <w:u w:val="single"/>
        </w:rPr>
        <w:t>(</w:t>
      </w:r>
      <w:proofErr w:type="spellStart"/>
      <w:r w:rsidRPr="00C13960">
        <w:rPr>
          <w:rFonts w:ascii="Times New Roman" w:hAnsi="Times New Roman"/>
          <w:sz w:val="28"/>
          <w:szCs w:val="28"/>
          <w:u w:val="single"/>
        </w:rPr>
        <w:t>рН</w:t>
      </w:r>
      <w:proofErr w:type="spellEnd"/>
      <w:r w:rsidRPr="00C13960">
        <w:rPr>
          <w:rFonts w:ascii="Times New Roman" w:hAnsi="Times New Roman"/>
          <w:sz w:val="28"/>
          <w:szCs w:val="28"/>
          <w:u w:val="single"/>
        </w:rPr>
        <w:t xml:space="preserve"> 8,6±0,1</w:t>
      </w:r>
      <w:r w:rsidRPr="00CF0FFB">
        <w:rPr>
          <w:rFonts w:ascii="Times New Roman" w:hAnsi="Times New Roman"/>
          <w:sz w:val="28"/>
          <w:szCs w:val="28"/>
          <w:u w:val="single"/>
        </w:rPr>
        <w:t>)</w:t>
      </w:r>
      <w:r w:rsidR="004B6269" w:rsidRPr="00CF0FFB">
        <w:rPr>
          <w:rFonts w:ascii="Times New Roman" w:hAnsi="Times New Roman"/>
          <w:sz w:val="28"/>
          <w:szCs w:val="28"/>
          <w:u w:val="single"/>
        </w:rPr>
        <w:t>.</w:t>
      </w:r>
      <w:r w:rsidR="00E400BA" w:rsidRPr="00CF0FFB">
        <w:rPr>
          <w:rFonts w:ascii="Times New Roman" w:hAnsi="Times New Roman"/>
          <w:sz w:val="28"/>
          <w:szCs w:val="28"/>
        </w:rPr>
        <w:t xml:space="preserve"> </w:t>
      </w:r>
      <w:r w:rsidRPr="00C13960">
        <w:rPr>
          <w:rFonts w:ascii="Times New Roman" w:hAnsi="Times New Roman"/>
          <w:sz w:val="28"/>
          <w:szCs w:val="28"/>
        </w:rPr>
        <w:t xml:space="preserve">В мерную колбу вместимостью 1000 мл вносят 6,7 г борной кислоты, 13,4 г натрия </w:t>
      </w:r>
      <w:proofErr w:type="spellStart"/>
      <w:r w:rsidRPr="00C13960">
        <w:rPr>
          <w:rFonts w:ascii="Times New Roman" w:hAnsi="Times New Roman"/>
          <w:sz w:val="28"/>
          <w:szCs w:val="28"/>
        </w:rPr>
        <w:t>тетраборнокислого</w:t>
      </w:r>
      <w:proofErr w:type="spellEnd"/>
      <w:r w:rsidRPr="00C13960">
        <w:rPr>
          <w:rFonts w:ascii="Times New Roman" w:hAnsi="Times New Roman"/>
          <w:sz w:val="28"/>
          <w:szCs w:val="28"/>
        </w:rPr>
        <w:t xml:space="preserve"> 10-водного</w:t>
      </w:r>
      <w:r w:rsidR="00E400BA" w:rsidRPr="00C13960">
        <w:rPr>
          <w:rFonts w:ascii="Times New Roman" w:hAnsi="Times New Roman"/>
          <w:sz w:val="28"/>
          <w:szCs w:val="28"/>
        </w:rPr>
        <w:t>,</w:t>
      </w:r>
      <w:r w:rsidRPr="00C13960">
        <w:rPr>
          <w:rFonts w:ascii="Times New Roman" w:hAnsi="Times New Roman"/>
          <w:sz w:val="28"/>
          <w:szCs w:val="28"/>
        </w:rPr>
        <w:t xml:space="preserve"> добавляют воды очищенной до метки</w:t>
      </w:r>
      <w:r w:rsidR="00B0553B" w:rsidRPr="00C13960">
        <w:rPr>
          <w:rFonts w:ascii="Times New Roman" w:hAnsi="Times New Roman"/>
          <w:sz w:val="28"/>
          <w:szCs w:val="28"/>
        </w:rPr>
        <w:t xml:space="preserve"> и перемешивают</w:t>
      </w:r>
      <w:r w:rsidRPr="00C13960">
        <w:rPr>
          <w:rFonts w:ascii="Times New Roman" w:hAnsi="Times New Roman"/>
          <w:sz w:val="28"/>
          <w:szCs w:val="28"/>
        </w:rPr>
        <w:t xml:space="preserve">. </w:t>
      </w:r>
    </w:p>
    <w:p w:rsidR="00C86328" w:rsidRPr="00C13960" w:rsidRDefault="00C86328" w:rsidP="00C13960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60">
        <w:rPr>
          <w:rFonts w:ascii="Times New Roman" w:hAnsi="Times New Roman" w:cs="Times New Roman"/>
          <w:sz w:val="28"/>
          <w:szCs w:val="28"/>
          <w:u w:val="single"/>
        </w:rPr>
        <w:t>Приготовление 1,25%</w:t>
      </w:r>
      <w:r w:rsidR="00E400BA" w:rsidRPr="00C1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3960">
        <w:rPr>
          <w:rFonts w:ascii="Times New Roman" w:hAnsi="Times New Roman" w:cs="Times New Roman"/>
          <w:sz w:val="28"/>
          <w:szCs w:val="28"/>
          <w:u w:val="single"/>
        </w:rPr>
        <w:t>агарового геля</w:t>
      </w:r>
      <w:r w:rsidRPr="00C13960">
        <w:rPr>
          <w:rFonts w:ascii="Times New Roman" w:hAnsi="Times New Roman" w:cs="Times New Roman"/>
          <w:sz w:val="28"/>
          <w:szCs w:val="28"/>
        </w:rPr>
        <w:t xml:space="preserve">. </w:t>
      </w:r>
      <w:r w:rsidR="004B6269" w:rsidRPr="00CF0FFB">
        <w:rPr>
          <w:rFonts w:ascii="Times New Roman" w:hAnsi="Times New Roman" w:cs="Times New Roman"/>
          <w:sz w:val="28"/>
          <w:szCs w:val="28"/>
        </w:rPr>
        <w:t>Приготовление агарового геля осуществляют одним из следующих способов:</w:t>
      </w:r>
    </w:p>
    <w:p w:rsidR="00B0553B" w:rsidRPr="00C13960" w:rsidRDefault="00B0553B" w:rsidP="00C13960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auto"/>
          <w:sz w:val="28"/>
          <w:szCs w:val="28"/>
        </w:rPr>
      </w:pPr>
      <w:r w:rsidRPr="00C13960">
        <w:rPr>
          <w:sz w:val="28"/>
          <w:szCs w:val="28"/>
        </w:rPr>
        <w:lastRenderedPageBreak/>
        <w:t>Для приготовления 1,25%</w:t>
      </w:r>
      <w:r w:rsidR="00E400BA" w:rsidRPr="00C13960">
        <w:rPr>
          <w:sz w:val="28"/>
          <w:szCs w:val="28"/>
        </w:rPr>
        <w:t xml:space="preserve"> </w:t>
      </w:r>
      <w:r w:rsidRPr="00C13960">
        <w:rPr>
          <w:sz w:val="28"/>
          <w:szCs w:val="28"/>
        </w:rPr>
        <w:t xml:space="preserve"> агарового геля</w:t>
      </w:r>
      <w:r w:rsidR="004B6269" w:rsidRPr="00C13960">
        <w:rPr>
          <w:sz w:val="28"/>
          <w:szCs w:val="28"/>
        </w:rPr>
        <w:t xml:space="preserve"> используют 0,05</w:t>
      </w:r>
      <w:r w:rsidRPr="00C13960">
        <w:rPr>
          <w:sz w:val="28"/>
          <w:szCs w:val="28"/>
        </w:rPr>
        <w:t xml:space="preserve">М </w:t>
      </w:r>
      <w:proofErr w:type="spellStart"/>
      <w:r w:rsidRPr="00C13960">
        <w:rPr>
          <w:sz w:val="28"/>
          <w:szCs w:val="28"/>
        </w:rPr>
        <w:t>веронал-мединаловый</w:t>
      </w:r>
      <w:proofErr w:type="spellEnd"/>
      <w:r w:rsidRPr="00C13960">
        <w:rPr>
          <w:sz w:val="28"/>
          <w:szCs w:val="28"/>
        </w:rPr>
        <w:t xml:space="preserve"> буфер (</w:t>
      </w:r>
      <w:proofErr w:type="spellStart"/>
      <w:r w:rsidRPr="00C13960">
        <w:rPr>
          <w:sz w:val="28"/>
          <w:szCs w:val="28"/>
        </w:rPr>
        <w:t>рН</w:t>
      </w:r>
      <w:proofErr w:type="spellEnd"/>
      <w:r w:rsidRPr="00C13960">
        <w:rPr>
          <w:sz w:val="28"/>
          <w:szCs w:val="28"/>
        </w:rPr>
        <w:t xml:space="preserve"> 8,6±0,1) с удвоенной концентрацией солей (соответственно, 2,76 г веронала и 17,52 г </w:t>
      </w:r>
      <w:proofErr w:type="spellStart"/>
      <w:r w:rsidRPr="00C13960">
        <w:rPr>
          <w:sz w:val="28"/>
          <w:szCs w:val="28"/>
        </w:rPr>
        <w:t>мединала</w:t>
      </w:r>
      <w:proofErr w:type="spellEnd"/>
      <w:r w:rsidRPr="00C13960">
        <w:rPr>
          <w:sz w:val="28"/>
          <w:szCs w:val="28"/>
        </w:rPr>
        <w:t xml:space="preserve"> на 1000 мл воды очищенной).</w:t>
      </w:r>
      <w:r w:rsidRPr="00C13960">
        <w:rPr>
          <w:color w:val="auto"/>
          <w:sz w:val="28"/>
          <w:szCs w:val="28"/>
        </w:rPr>
        <w:t xml:space="preserve"> </w:t>
      </w:r>
    </w:p>
    <w:p w:rsidR="00B0553B" w:rsidRPr="00C13960" w:rsidRDefault="00B0553B" w:rsidP="00C13960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3960">
        <w:rPr>
          <w:rFonts w:ascii="Times New Roman" w:hAnsi="Times New Roman"/>
          <w:sz w:val="28"/>
          <w:szCs w:val="28"/>
        </w:rPr>
        <w:t>Для приготовления 1,25%</w:t>
      </w:r>
      <w:r w:rsidR="00E400BA" w:rsidRPr="00C13960">
        <w:rPr>
          <w:rFonts w:ascii="Times New Roman" w:hAnsi="Times New Roman"/>
          <w:sz w:val="28"/>
          <w:szCs w:val="28"/>
        </w:rPr>
        <w:t xml:space="preserve"> </w:t>
      </w:r>
      <w:r w:rsidRPr="00C13960">
        <w:rPr>
          <w:rFonts w:ascii="Times New Roman" w:hAnsi="Times New Roman"/>
          <w:sz w:val="28"/>
          <w:szCs w:val="28"/>
        </w:rPr>
        <w:t xml:space="preserve">агарового геля используют </w:t>
      </w:r>
      <w:r w:rsidRPr="00C13960">
        <w:rPr>
          <w:rFonts w:ascii="Times New Roman" w:hAnsi="Times New Roman"/>
          <w:bCs/>
          <w:sz w:val="28"/>
          <w:szCs w:val="28"/>
        </w:rPr>
        <w:t xml:space="preserve">боратный буферный раствор </w:t>
      </w:r>
      <w:r w:rsidRPr="00C13960">
        <w:rPr>
          <w:rFonts w:ascii="Times New Roman" w:hAnsi="Times New Roman"/>
          <w:sz w:val="28"/>
          <w:szCs w:val="28"/>
        </w:rPr>
        <w:t>(</w:t>
      </w:r>
      <w:proofErr w:type="spellStart"/>
      <w:r w:rsidRPr="00C13960">
        <w:rPr>
          <w:rFonts w:ascii="Times New Roman" w:hAnsi="Times New Roman"/>
          <w:sz w:val="28"/>
          <w:szCs w:val="28"/>
        </w:rPr>
        <w:t>рН</w:t>
      </w:r>
      <w:proofErr w:type="spellEnd"/>
      <w:r w:rsidRPr="00C13960">
        <w:rPr>
          <w:rFonts w:ascii="Times New Roman" w:hAnsi="Times New Roman"/>
          <w:sz w:val="28"/>
          <w:szCs w:val="28"/>
        </w:rPr>
        <w:t xml:space="preserve"> 8,6±0,1) с удвоенной концентрацией солей (соответственно</w:t>
      </w:r>
      <w:r w:rsidR="00B17DB9" w:rsidRPr="00C13960">
        <w:rPr>
          <w:rFonts w:ascii="Times New Roman" w:hAnsi="Times New Roman"/>
          <w:sz w:val="28"/>
          <w:szCs w:val="28"/>
        </w:rPr>
        <w:t>:</w:t>
      </w:r>
      <w:r w:rsidRPr="00C13960">
        <w:rPr>
          <w:rFonts w:ascii="Times New Roman" w:hAnsi="Times New Roman"/>
          <w:sz w:val="28"/>
          <w:szCs w:val="28"/>
        </w:rPr>
        <w:t xml:space="preserve"> 13,4 г борной кислоты и 26,8 г натрия </w:t>
      </w:r>
      <w:proofErr w:type="spellStart"/>
      <w:r w:rsidRPr="00C13960">
        <w:rPr>
          <w:rFonts w:ascii="Times New Roman" w:hAnsi="Times New Roman"/>
          <w:sz w:val="28"/>
          <w:szCs w:val="28"/>
        </w:rPr>
        <w:t>тетраборнокислого</w:t>
      </w:r>
      <w:proofErr w:type="spellEnd"/>
      <w:r w:rsidRPr="00C13960">
        <w:rPr>
          <w:rFonts w:ascii="Times New Roman" w:hAnsi="Times New Roman"/>
          <w:sz w:val="28"/>
          <w:szCs w:val="28"/>
        </w:rPr>
        <w:t xml:space="preserve"> 10-водного на 1000 мл воды очищенной).</w:t>
      </w:r>
    </w:p>
    <w:p w:rsidR="00C86328" w:rsidRPr="0095776F" w:rsidRDefault="00C86328" w:rsidP="00C13960">
      <w:pPr>
        <w:ind w:firstLine="709"/>
        <w:jc w:val="both"/>
        <w:rPr>
          <w:sz w:val="28"/>
          <w:szCs w:val="28"/>
          <w:lang w:val="en-US"/>
        </w:rPr>
      </w:pPr>
      <w:r w:rsidRPr="00C13960">
        <w:rPr>
          <w:sz w:val="28"/>
          <w:szCs w:val="28"/>
        </w:rPr>
        <w:t xml:space="preserve">В химический стакан вместимостью 1000 мл вносят 12,5 </w:t>
      </w:r>
      <w:proofErr w:type="gramStart"/>
      <w:r w:rsidRPr="00C13960">
        <w:rPr>
          <w:sz w:val="28"/>
          <w:szCs w:val="28"/>
        </w:rPr>
        <w:t xml:space="preserve">г </w:t>
      </w:r>
      <w:proofErr w:type="spellStart"/>
      <w:r w:rsidRPr="00C13960">
        <w:rPr>
          <w:sz w:val="28"/>
          <w:szCs w:val="28"/>
        </w:rPr>
        <w:t>агара</w:t>
      </w:r>
      <w:proofErr w:type="spellEnd"/>
      <w:proofErr w:type="gramEnd"/>
      <w:r w:rsidRPr="00C13960">
        <w:rPr>
          <w:sz w:val="28"/>
          <w:szCs w:val="28"/>
        </w:rPr>
        <w:t>, добавляют 500 мл воды очищенной и оставляют для набухания геля в течение ч</w:t>
      </w:r>
      <w:r w:rsidR="00143541">
        <w:rPr>
          <w:sz w:val="28"/>
          <w:szCs w:val="28"/>
        </w:rPr>
        <w:t>аса</w:t>
      </w:r>
      <w:r w:rsidRPr="00C13960">
        <w:rPr>
          <w:sz w:val="28"/>
          <w:szCs w:val="28"/>
        </w:rPr>
        <w:t xml:space="preserve"> при температуре (20±1) </w:t>
      </w:r>
      <w:r w:rsidRPr="00C13960">
        <w:rPr>
          <w:sz w:val="28"/>
          <w:szCs w:val="28"/>
          <w:vertAlign w:val="superscript"/>
        </w:rPr>
        <w:t>0</w:t>
      </w:r>
      <w:r w:rsidRPr="00C13960">
        <w:rPr>
          <w:sz w:val="28"/>
          <w:szCs w:val="28"/>
        </w:rPr>
        <w:t xml:space="preserve">C. Стакан с содержимым помещают в кипящую водяную баню и выдерживают до полного расплавления </w:t>
      </w:r>
      <w:proofErr w:type="spellStart"/>
      <w:r w:rsidRPr="00C13960">
        <w:rPr>
          <w:sz w:val="28"/>
          <w:szCs w:val="28"/>
        </w:rPr>
        <w:t>агара</w:t>
      </w:r>
      <w:proofErr w:type="spellEnd"/>
      <w:r w:rsidRPr="00C13960">
        <w:rPr>
          <w:sz w:val="28"/>
          <w:szCs w:val="28"/>
        </w:rPr>
        <w:t xml:space="preserve">. Объем раствора геля доводят водой до </w:t>
      </w:r>
      <w:r w:rsidR="008B3CE8" w:rsidRPr="00C13960">
        <w:rPr>
          <w:sz w:val="28"/>
          <w:szCs w:val="28"/>
        </w:rPr>
        <w:t>500 мл,</w:t>
      </w:r>
      <w:r w:rsidRPr="00C13960">
        <w:rPr>
          <w:sz w:val="28"/>
          <w:szCs w:val="28"/>
        </w:rPr>
        <w:t xml:space="preserve"> затем добавляют равный объем </w:t>
      </w:r>
      <w:proofErr w:type="spellStart"/>
      <w:r w:rsidRPr="00C13960">
        <w:rPr>
          <w:sz w:val="28"/>
          <w:szCs w:val="28"/>
        </w:rPr>
        <w:t>веронал-мединалового</w:t>
      </w:r>
      <w:proofErr w:type="spellEnd"/>
      <w:r w:rsidRPr="00C13960">
        <w:rPr>
          <w:sz w:val="28"/>
          <w:szCs w:val="28"/>
        </w:rPr>
        <w:t xml:space="preserve"> или боратного буферного раствора</w:t>
      </w:r>
      <w:r w:rsidR="000A7566" w:rsidRPr="00C13960">
        <w:rPr>
          <w:sz w:val="28"/>
          <w:szCs w:val="28"/>
        </w:rPr>
        <w:t xml:space="preserve"> (или иного буферного раствора</w:t>
      </w:r>
      <w:r w:rsidR="00143541">
        <w:rPr>
          <w:sz w:val="28"/>
          <w:szCs w:val="28"/>
        </w:rPr>
        <w:t>,</w:t>
      </w:r>
      <w:r w:rsidR="000A7566" w:rsidRPr="00C13960">
        <w:rPr>
          <w:sz w:val="28"/>
          <w:szCs w:val="28"/>
        </w:rPr>
        <w:t xml:space="preserve"> </w:t>
      </w:r>
      <w:r w:rsidR="00143541">
        <w:rPr>
          <w:sz w:val="28"/>
          <w:szCs w:val="28"/>
        </w:rPr>
        <w:t>указанного в  фармакопейной статье или</w:t>
      </w:r>
      <w:r w:rsidR="000A7566" w:rsidRPr="00C13960">
        <w:rPr>
          <w:sz w:val="28"/>
          <w:szCs w:val="28"/>
        </w:rPr>
        <w:t xml:space="preserve"> в нормативной документации)</w:t>
      </w:r>
      <w:r w:rsidRPr="00C13960">
        <w:rPr>
          <w:sz w:val="28"/>
          <w:szCs w:val="28"/>
        </w:rPr>
        <w:t xml:space="preserve">. Раствор </w:t>
      </w:r>
      <w:proofErr w:type="spellStart"/>
      <w:r w:rsidRPr="00C13960">
        <w:rPr>
          <w:sz w:val="28"/>
          <w:szCs w:val="28"/>
        </w:rPr>
        <w:t>агара</w:t>
      </w:r>
      <w:proofErr w:type="spellEnd"/>
      <w:r w:rsidRPr="00C13960">
        <w:rPr>
          <w:sz w:val="28"/>
          <w:szCs w:val="28"/>
        </w:rPr>
        <w:t xml:space="preserve"> фильтруют </w:t>
      </w:r>
      <w:r w:rsidRPr="00CF0FFB">
        <w:rPr>
          <w:sz w:val="28"/>
          <w:szCs w:val="28"/>
        </w:rPr>
        <w:t xml:space="preserve">через </w:t>
      </w:r>
      <w:r w:rsidR="00B20A6B" w:rsidRPr="00CF0FFB">
        <w:rPr>
          <w:sz w:val="28"/>
          <w:szCs w:val="28"/>
        </w:rPr>
        <w:t>2-3 слоя марли</w:t>
      </w:r>
      <w:r w:rsidRPr="00CF0FFB">
        <w:rPr>
          <w:sz w:val="28"/>
          <w:szCs w:val="28"/>
        </w:rPr>
        <w:t>,</w:t>
      </w:r>
      <w:r w:rsidRPr="00C13960">
        <w:rPr>
          <w:sz w:val="28"/>
          <w:szCs w:val="28"/>
        </w:rPr>
        <w:t xml:space="preserve"> прибавляют </w:t>
      </w:r>
      <w:proofErr w:type="spellStart"/>
      <w:r w:rsidR="008B3CE8" w:rsidRPr="00C13960">
        <w:rPr>
          <w:sz w:val="28"/>
          <w:szCs w:val="28"/>
        </w:rPr>
        <w:t>тиомерсал</w:t>
      </w:r>
      <w:proofErr w:type="spellEnd"/>
      <w:r w:rsidRPr="00C13960">
        <w:rPr>
          <w:sz w:val="28"/>
          <w:szCs w:val="28"/>
        </w:rPr>
        <w:t xml:space="preserve"> до концентрации 100 мкг/мл и разливают во флаконы по 40-50 мл (количество, необходимое на две пластинки). Расплавленный </w:t>
      </w:r>
      <w:proofErr w:type="spellStart"/>
      <w:r w:rsidRPr="00C13960">
        <w:rPr>
          <w:sz w:val="28"/>
          <w:szCs w:val="28"/>
        </w:rPr>
        <w:t>агар</w:t>
      </w:r>
      <w:proofErr w:type="spellEnd"/>
      <w:r w:rsidRPr="00C13960">
        <w:rPr>
          <w:sz w:val="28"/>
          <w:szCs w:val="28"/>
        </w:rPr>
        <w:t xml:space="preserve"> должен быть прозрачным.</w:t>
      </w:r>
    </w:p>
    <w:p w:rsidR="00C86328" w:rsidRPr="00C13960" w:rsidRDefault="00C86328" w:rsidP="00CF0FF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13960">
        <w:rPr>
          <w:rFonts w:ascii="Times New Roman" w:hAnsi="Times New Roman"/>
          <w:sz w:val="28"/>
          <w:szCs w:val="28"/>
          <w:u w:val="single"/>
        </w:rPr>
        <w:t xml:space="preserve">Приготовление красящего раствора </w:t>
      </w:r>
      <w:proofErr w:type="spellStart"/>
      <w:r w:rsidRPr="00C13960">
        <w:rPr>
          <w:rFonts w:ascii="Times New Roman" w:hAnsi="Times New Roman"/>
          <w:sz w:val="28"/>
          <w:szCs w:val="28"/>
          <w:u w:val="single"/>
        </w:rPr>
        <w:t>амидочерного</w:t>
      </w:r>
      <w:proofErr w:type="spellEnd"/>
      <w:r w:rsidRPr="00C13960">
        <w:rPr>
          <w:rFonts w:ascii="Times New Roman" w:hAnsi="Times New Roman"/>
          <w:sz w:val="28"/>
          <w:szCs w:val="28"/>
          <w:u w:val="single"/>
        </w:rPr>
        <w:t xml:space="preserve"> 10Б</w:t>
      </w:r>
      <w:r w:rsidR="00C13960" w:rsidRPr="00C1396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13960" w:rsidRPr="00CF0FFB">
        <w:rPr>
          <w:rFonts w:ascii="Times New Roman" w:hAnsi="Times New Roman"/>
          <w:sz w:val="28"/>
          <w:szCs w:val="28"/>
        </w:rPr>
        <w:t>Приготовление раствора красителя осуществляют одним из следующих способов:</w:t>
      </w:r>
    </w:p>
    <w:p w:rsidR="00C86328" w:rsidRPr="00C13960" w:rsidRDefault="00C86328" w:rsidP="00CF0FFB">
      <w:pPr>
        <w:pStyle w:val="aa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3960">
        <w:rPr>
          <w:rFonts w:ascii="Times New Roman" w:hAnsi="Times New Roman"/>
          <w:sz w:val="28"/>
          <w:szCs w:val="28"/>
        </w:rPr>
        <w:t>В ме</w:t>
      </w:r>
      <w:r w:rsidR="006227FA">
        <w:rPr>
          <w:rFonts w:ascii="Times New Roman" w:hAnsi="Times New Roman"/>
          <w:sz w:val="28"/>
          <w:szCs w:val="28"/>
        </w:rPr>
        <w:t>рную колбу вместимостью 1000 мл</w:t>
      </w:r>
      <w:r w:rsidRPr="00C13960">
        <w:rPr>
          <w:rFonts w:ascii="Times New Roman" w:hAnsi="Times New Roman"/>
          <w:sz w:val="28"/>
          <w:szCs w:val="28"/>
        </w:rPr>
        <w:t xml:space="preserve"> вносят 1,0 г </w:t>
      </w:r>
      <w:proofErr w:type="spellStart"/>
      <w:r w:rsidRPr="00C13960">
        <w:rPr>
          <w:rFonts w:ascii="Times New Roman" w:hAnsi="Times New Roman"/>
          <w:sz w:val="28"/>
          <w:szCs w:val="28"/>
        </w:rPr>
        <w:t>амидочерного</w:t>
      </w:r>
      <w:proofErr w:type="spellEnd"/>
      <w:r w:rsidRPr="00C13960">
        <w:rPr>
          <w:rFonts w:ascii="Times New Roman" w:hAnsi="Times New Roman"/>
          <w:sz w:val="28"/>
          <w:szCs w:val="28"/>
        </w:rPr>
        <w:t xml:space="preserve"> 10Б, 450 мл </w:t>
      </w:r>
      <w:r w:rsidR="00C13960">
        <w:rPr>
          <w:rFonts w:ascii="Times New Roman" w:hAnsi="Times New Roman"/>
          <w:sz w:val="28"/>
          <w:szCs w:val="28"/>
        </w:rPr>
        <w:t>0,1</w:t>
      </w:r>
      <w:r w:rsidR="008B3CE8" w:rsidRPr="00C13960">
        <w:rPr>
          <w:rFonts w:ascii="Times New Roman" w:hAnsi="Times New Roman"/>
          <w:sz w:val="28"/>
          <w:szCs w:val="28"/>
        </w:rPr>
        <w:t xml:space="preserve">М </w:t>
      </w:r>
      <w:r w:rsidRPr="00C13960">
        <w:rPr>
          <w:rFonts w:ascii="Times New Roman" w:hAnsi="Times New Roman"/>
          <w:sz w:val="28"/>
          <w:szCs w:val="28"/>
        </w:rPr>
        <w:t xml:space="preserve">раствора </w:t>
      </w:r>
      <w:r w:rsidR="0095776F" w:rsidRPr="00C13960">
        <w:rPr>
          <w:rFonts w:ascii="Times New Roman" w:hAnsi="Times New Roman"/>
          <w:sz w:val="28"/>
          <w:szCs w:val="28"/>
        </w:rPr>
        <w:t xml:space="preserve">уксусной </w:t>
      </w:r>
      <w:r w:rsidR="00C13960" w:rsidRPr="00C13960">
        <w:rPr>
          <w:rFonts w:ascii="Times New Roman" w:hAnsi="Times New Roman"/>
          <w:sz w:val="28"/>
          <w:szCs w:val="28"/>
        </w:rPr>
        <w:t>кислоты</w:t>
      </w:r>
      <w:r w:rsidR="008B3CE8" w:rsidRPr="00C13960">
        <w:rPr>
          <w:rFonts w:ascii="Times New Roman" w:hAnsi="Times New Roman"/>
          <w:sz w:val="28"/>
          <w:szCs w:val="28"/>
        </w:rPr>
        <w:t>,</w:t>
      </w:r>
      <w:r w:rsidRPr="00C13960">
        <w:rPr>
          <w:rFonts w:ascii="Times New Roman" w:hAnsi="Times New Roman"/>
          <w:sz w:val="28"/>
          <w:szCs w:val="28"/>
        </w:rPr>
        <w:t xml:space="preserve"> 550 мл </w:t>
      </w:r>
      <w:r w:rsidR="00C13960">
        <w:rPr>
          <w:rFonts w:ascii="Times New Roman" w:hAnsi="Times New Roman"/>
          <w:sz w:val="28"/>
          <w:szCs w:val="28"/>
        </w:rPr>
        <w:t>0,1</w:t>
      </w:r>
      <w:r w:rsidR="008B3CE8" w:rsidRPr="00C13960">
        <w:rPr>
          <w:rFonts w:ascii="Times New Roman" w:hAnsi="Times New Roman"/>
          <w:sz w:val="28"/>
          <w:szCs w:val="28"/>
        </w:rPr>
        <w:t>М р</w:t>
      </w:r>
      <w:r w:rsidRPr="00C13960">
        <w:rPr>
          <w:rFonts w:ascii="Times New Roman" w:hAnsi="Times New Roman"/>
          <w:sz w:val="28"/>
          <w:szCs w:val="28"/>
        </w:rPr>
        <w:t>аствора натрия ацетата и перемешивают.</w:t>
      </w:r>
    </w:p>
    <w:p w:rsidR="00A41BF2" w:rsidRDefault="00A41BF2" w:rsidP="00CF0FFB">
      <w:pPr>
        <w:pStyle w:val="aa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3960">
        <w:rPr>
          <w:rFonts w:ascii="Times New Roman" w:hAnsi="Times New Roman"/>
          <w:sz w:val="28"/>
          <w:szCs w:val="28"/>
        </w:rPr>
        <w:t>В мерную колбу вместимостью 1000 мл</w:t>
      </w:r>
      <w:r w:rsidR="006227FA">
        <w:rPr>
          <w:rFonts w:ascii="Times New Roman" w:hAnsi="Times New Roman"/>
          <w:sz w:val="28"/>
          <w:szCs w:val="28"/>
        </w:rPr>
        <w:t xml:space="preserve"> </w:t>
      </w:r>
      <w:r w:rsidRPr="00C13960">
        <w:rPr>
          <w:rFonts w:ascii="Times New Roman" w:hAnsi="Times New Roman"/>
          <w:sz w:val="28"/>
          <w:szCs w:val="28"/>
        </w:rPr>
        <w:t xml:space="preserve">вносят 1,0 г </w:t>
      </w:r>
      <w:proofErr w:type="spellStart"/>
      <w:r w:rsidRPr="00C13960">
        <w:rPr>
          <w:rFonts w:ascii="Times New Roman" w:hAnsi="Times New Roman"/>
          <w:sz w:val="28"/>
          <w:szCs w:val="28"/>
        </w:rPr>
        <w:t>амидочерного</w:t>
      </w:r>
      <w:proofErr w:type="spellEnd"/>
      <w:r w:rsidRPr="00C13960">
        <w:rPr>
          <w:rFonts w:ascii="Times New Roman" w:hAnsi="Times New Roman"/>
          <w:sz w:val="28"/>
          <w:szCs w:val="28"/>
        </w:rPr>
        <w:t xml:space="preserve"> 10Б, 100 мл </w:t>
      </w:r>
      <w:r w:rsidR="0095776F" w:rsidRPr="00C13960">
        <w:rPr>
          <w:rFonts w:ascii="Times New Roman" w:hAnsi="Times New Roman"/>
          <w:sz w:val="28"/>
          <w:szCs w:val="28"/>
        </w:rPr>
        <w:t xml:space="preserve">уксусной </w:t>
      </w:r>
      <w:r w:rsidR="00C13960" w:rsidRPr="00C13960">
        <w:rPr>
          <w:rFonts w:ascii="Times New Roman" w:hAnsi="Times New Roman"/>
          <w:sz w:val="28"/>
          <w:szCs w:val="28"/>
        </w:rPr>
        <w:t xml:space="preserve">кислоты </w:t>
      </w:r>
      <w:r w:rsidRPr="00C13960">
        <w:rPr>
          <w:rFonts w:ascii="Times New Roman" w:hAnsi="Times New Roman"/>
          <w:sz w:val="28"/>
          <w:szCs w:val="28"/>
        </w:rPr>
        <w:t>ледяной, доводят объем до метки водой очищенной и перемешивают. Через 12 ч фильтруют через бумажный фильтр.</w:t>
      </w:r>
    </w:p>
    <w:p w:rsidR="00C86328" w:rsidRDefault="00C86328" w:rsidP="00CF0FFB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7FA">
        <w:rPr>
          <w:rFonts w:ascii="Times New Roman" w:hAnsi="Times New Roman"/>
          <w:sz w:val="28"/>
          <w:szCs w:val="28"/>
          <w:u w:val="single"/>
        </w:rPr>
        <w:t xml:space="preserve">Приготовление красящего раствора </w:t>
      </w:r>
      <w:proofErr w:type="spellStart"/>
      <w:r w:rsidRPr="006227FA">
        <w:rPr>
          <w:rFonts w:ascii="Times New Roman" w:hAnsi="Times New Roman"/>
          <w:sz w:val="28"/>
          <w:szCs w:val="28"/>
          <w:u w:val="single"/>
        </w:rPr>
        <w:t>судан</w:t>
      </w:r>
      <w:proofErr w:type="spellEnd"/>
      <w:r w:rsidRPr="006227FA">
        <w:rPr>
          <w:rFonts w:ascii="Times New Roman" w:hAnsi="Times New Roman"/>
          <w:sz w:val="28"/>
          <w:szCs w:val="28"/>
          <w:u w:val="single"/>
        </w:rPr>
        <w:t xml:space="preserve"> черный В</w:t>
      </w:r>
      <w:r w:rsidR="006227FA" w:rsidRPr="006227FA">
        <w:rPr>
          <w:rFonts w:ascii="Times New Roman" w:hAnsi="Times New Roman"/>
          <w:sz w:val="28"/>
          <w:szCs w:val="28"/>
          <w:u w:val="single"/>
        </w:rPr>
        <w:t>.</w:t>
      </w:r>
      <w:r w:rsidR="00E400BA" w:rsidRPr="006227FA">
        <w:rPr>
          <w:rFonts w:ascii="Times New Roman" w:hAnsi="Times New Roman"/>
          <w:sz w:val="28"/>
          <w:szCs w:val="28"/>
        </w:rPr>
        <w:t xml:space="preserve"> </w:t>
      </w:r>
      <w:r w:rsidRPr="006227FA">
        <w:rPr>
          <w:rFonts w:ascii="Times New Roman" w:hAnsi="Times New Roman"/>
          <w:sz w:val="28"/>
          <w:szCs w:val="28"/>
        </w:rPr>
        <w:t>В ме</w:t>
      </w:r>
      <w:r w:rsidR="006227FA">
        <w:rPr>
          <w:rFonts w:ascii="Times New Roman" w:hAnsi="Times New Roman"/>
          <w:sz w:val="28"/>
          <w:szCs w:val="28"/>
        </w:rPr>
        <w:t>рную колбу вместимостью 1000 мл</w:t>
      </w:r>
      <w:r w:rsidRPr="006227FA">
        <w:rPr>
          <w:rFonts w:ascii="Times New Roman" w:hAnsi="Times New Roman"/>
          <w:sz w:val="28"/>
          <w:szCs w:val="28"/>
        </w:rPr>
        <w:t xml:space="preserve"> вносят </w:t>
      </w:r>
      <w:r w:rsidR="00B02BB0" w:rsidRPr="006227FA">
        <w:rPr>
          <w:rFonts w:ascii="Times New Roman" w:hAnsi="Times New Roman"/>
          <w:sz w:val="28"/>
          <w:szCs w:val="28"/>
        </w:rPr>
        <w:t xml:space="preserve">1,2 г </w:t>
      </w:r>
      <w:proofErr w:type="spellStart"/>
      <w:r w:rsidR="00B02BB0" w:rsidRPr="006227FA">
        <w:rPr>
          <w:rFonts w:ascii="Times New Roman" w:hAnsi="Times New Roman"/>
          <w:sz w:val="28"/>
          <w:szCs w:val="28"/>
        </w:rPr>
        <w:t>судана</w:t>
      </w:r>
      <w:proofErr w:type="spellEnd"/>
      <w:r w:rsidR="00B02BB0" w:rsidRPr="006227FA">
        <w:rPr>
          <w:rFonts w:ascii="Times New Roman" w:hAnsi="Times New Roman"/>
          <w:sz w:val="28"/>
          <w:szCs w:val="28"/>
        </w:rPr>
        <w:t xml:space="preserve"> черного В, 20 мл 1М раствора натрия </w:t>
      </w:r>
      <w:proofErr w:type="spellStart"/>
      <w:r w:rsidR="00B02BB0" w:rsidRPr="006227FA">
        <w:rPr>
          <w:rFonts w:ascii="Times New Roman" w:hAnsi="Times New Roman"/>
          <w:sz w:val="28"/>
          <w:szCs w:val="28"/>
        </w:rPr>
        <w:t>ги</w:t>
      </w:r>
      <w:r w:rsidR="0006502D">
        <w:rPr>
          <w:rFonts w:ascii="Times New Roman" w:hAnsi="Times New Roman"/>
          <w:sz w:val="28"/>
          <w:szCs w:val="28"/>
        </w:rPr>
        <w:t>дроксида</w:t>
      </w:r>
      <w:proofErr w:type="spellEnd"/>
      <w:r w:rsidR="0006502D">
        <w:rPr>
          <w:rFonts w:ascii="Times New Roman" w:hAnsi="Times New Roman"/>
          <w:sz w:val="28"/>
          <w:szCs w:val="28"/>
        </w:rPr>
        <w:t>, 380 мл воды очищенной</w:t>
      </w:r>
      <w:r w:rsidR="00B02BB0" w:rsidRPr="006227FA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FD220A" w:rsidRPr="00CF0FFB">
        <w:rPr>
          <w:rFonts w:ascii="Times New Roman" w:hAnsi="Times New Roman"/>
          <w:sz w:val="28"/>
          <w:szCs w:val="28"/>
        </w:rPr>
        <w:t xml:space="preserve">этанолом </w:t>
      </w:r>
      <w:r w:rsidR="00B02BB0" w:rsidRPr="00CF0FFB">
        <w:rPr>
          <w:rFonts w:ascii="Times New Roman" w:hAnsi="Times New Roman"/>
          <w:sz w:val="28"/>
          <w:szCs w:val="28"/>
        </w:rPr>
        <w:t>абсолютным</w:t>
      </w:r>
      <w:r w:rsidR="00B02BB0" w:rsidRPr="006227FA">
        <w:rPr>
          <w:rFonts w:ascii="Times New Roman" w:hAnsi="Times New Roman"/>
          <w:sz w:val="28"/>
          <w:szCs w:val="28"/>
        </w:rPr>
        <w:t xml:space="preserve"> до метки и перемешивают.</w:t>
      </w:r>
      <w:r w:rsidR="00B02BB0" w:rsidRPr="006227FA">
        <w:rPr>
          <w:rFonts w:ascii="Times New Roman" w:hAnsi="Times New Roman"/>
          <w:color w:val="222222"/>
          <w:sz w:val="28"/>
          <w:szCs w:val="28"/>
        </w:rPr>
        <w:t xml:space="preserve"> Смесь непродолжительное время кипятят, охлаждают до комнатной температуры и после остывания краситель переливают в темную склянку с </w:t>
      </w:r>
      <w:r w:rsidR="008B3CE8" w:rsidRPr="006227FA">
        <w:rPr>
          <w:rFonts w:ascii="Times New Roman" w:hAnsi="Times New Roman"/>
          <w:color w:val="222222"/>
          <w:sz w:val="28"/>
          <w:szCs w:val="28"/>
        </w:rPr>
        <w:t>притертой пробкой</w:t>
      </w:r>
      <w:r w:rsidR="00B02BB0" w:rsidRPr="006227FA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B02BB0" w:rsidRPr="006227FA">
        <w:rPr>
          <w:rFonts w:ascii="Times New Roman" w:hAnsi="Times New Roman"/>
          <w:sz w:val="28"/>
          <w:szCs w:val="28"/>
        </w:rPr>
        <w:t>Реактив хранят при комнатной температуре в течение 3 мес.</w:t>
      </w:r>
    </w:p>
    <w:p w:rsidR="00C86328" w:rsidRPr="00FD220A" w:rsidRDefault="00C86328" w:rsidP="00FD220A">
      <w:pPr>
        <w:pStyle w:val="aa"/>
        <w:numPr>
          <w:ilvl w:val="0"/>
          <w:numId w:val="3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220A">
        <w:rPr>
          <w:rFonts w:ascii="Times New Roman" w:hAnsi="Times New Roman"/>
          <w:sz w:val="28"/>
          <w:szCs w:val="28"/>
          <w:u w:val="single"/>
        </w:rPr>
        <w:t xml:space="preserve">Приготовление </w:t>
      </w:r>
      <w:r w:rsidR="00416491">
        <w:rPr>
          <w:rFonts w:ascii="Times New Roman" w:hAnsi="Times New Roman"/>
          <w:sz w:val="28"/>
          <w:szCs w:val="28"/>
          <w:u w:val="single"/>
        </w:rPr>
        <w:t>2</w:t>
      </w:r>
      <w:r w:rsidR="00B02BB0" w:rsidRPr="00FD220A">
        <w:rPr>
          <w:rFonts w:ascii="Times New Roman" w:hAnsi="Times New Roman"/>
          <w:sz w:val="28"/>
          <w:szCs w:val="28"/>
          <w:u w:val="single"/>
        </w:rPr>
        <w:t xml:space="preserve">% раствора </w:t>
      </w:r>
      <w:r w:rsidR="0095776F" w:rsidRPr="00CF0FFB">
        <w:rPr>
          <w:rFonts w:ascii="Times New Roman" w:hAnsi="Times New Roman"/>
          <w:sz w:val="28"/>
          <w:szCs w:val="28"/>
          <w:u w:val="single"/>
        </w:rPr>
        <w:t xml:space="preserve">уксусной </w:t>
      </w:r>
      <w:r w:rsidR="00416491" w:rsidRPr="00CF0FFB">
        <w:rPr>
          <w:rFonts w:ascii="Times New Roman" w:hAnsi="Times New Roman"/>
          <w:sz w:val="28"/>
          <w:szCs w:val="28"/>
          <w:u w:val="single"/>
        </w:rPr>
        <w:t xml:space="preserve">кислоты </w:t>
      </w:r>
      <w:r w:rsidRPr="00FD220A">
        <w:rPr>
          <w:rFonts w:ascii="Times New Roman" w:hAnsi="Times New Roman"/>
          <w:sz w:val="28"/>
          <w:szCs w:val="28"/>
          <w:u w:val="single"/>
        </w:rPr>
        <w:t xml:space="preserve">для отмывки </w:t>
      </w:r>
      <w:proofErr w:type="spellStart"/>
      <w:r w:rsidRPr="00FD220A">
        <w:rPr>
          <w:rFonts w:ascii="Times New Roman" w:hAnsi="Times New Roman"/>
          <w:sz w:val="28"/>
          <w:szCs w:val="28"/>
          <w:u w:val="single"/>
        </w:rPr>
        <w:t>агара</w:t>
      </w:r>
      <w:proofErr w:type="spellEnd"/>
      <w:r w:rsidR="00FD220A" w:rsidRPr="00416491">
        <w:rPr>
          <w:rFonts w:ascii="Times New Roman" w:hAnsi="Times New Roman"/>
          <w:sz w:val="28"/>
          <w:szCs w:val="28"/>
        </w:rPr>
        <w:t xml:space="preserve">. </w:t>
      </w:r>
      <w:r w:rsidRPr="00FD220A">
        <w:rPr>
          <w:rFonts w:ascii="Times New Roman" w:hAnsi="Times New Roman"/>
          <w:sz w:val="28"/>
          <w:szCs w:val="28"/>
        </w:rPr>
        <w:t>В мерную колбу вместимостью 1000 мл вносят 2</w:t>
      </w:r>
      <w:r w:rsidR="00B02BB0" w:rsidRPr="00FD220A">
        <w:rPr>
          <w:rFonts w:ascii="Times New Roman" w:hAnsi="Times New Roman"/>
          <w:sz w:val="28"/>
          <w:szCs w:val="28"/>
        </w:rPr>
        <w:t>0</w:t>
      </w:r>
      <w:r w:rsidRPr="00FD220A">
        <w:rPr>
          <w:rFonts w:ascii="Times New Roman" w:hAnsi="Times New Roman"/>
          <w:sz w:val="28"/>
          <w:szCs w:val="28"/>
        </w:rPr>
        <w:t xml:space="preserve">,0 мл </w:t>
      </w:r>
      <w:r w:rsidR="0095776F" w:rsidRPr="00FD220A">
        <w:rPr>
          <w:rFonts w:ascii="Times New Roman" w:hAnsi="Times New Roman"/>
          <w:sz w:val="28"/>
          <w:szCs w:val="28"/>
        </w:rPr>
        <w:t xml:space="preserve">уксусной </w:t>
      </w:r>
      <w:r w:rsidR="001B23CA" w:rsidRPr="00FD220A">
        <w:rPr>
          <w:rFonts w:ascii="Times New Roman" w:hAnsi="Times New Roman"/>
          <w:sz w:val="28"/>
          <w:szCs w:val="28"/>
        </w:rPr>
        <w:t>кислоты ледяной</w:t>
      </w:r>
      <w:r w:rsidRPr="00FD220A">
        <w:rPr>
          <w:rFonts w:ascii="Times New Roman" w:hAnsi="Times New Roman"/>
          <w:sz w:val="28"/>
          <w:szCs w:val="28"/>
        </w:rPr>
        <w:t>, доводят объем</w:t>
      </w:r>
      <w:r w:rsidR="00B0553B" w:rsidRPr="00FD220A">
        <w:rPr>
          <w:rFonts w:ascii="Times New Roman" w:hAnsi="Times New Roman"/>
          <w:sz w:val="28"/>
          <w:szCs w:val="28"/>
        </w:rPr>
        <w:t xml:space="preserve"> раствора</w:t>
      </w:r>
      <w:r w:rsidRPr="00FD220A">
        <w:rPr>
          <w:rFonts w:ascii="Times New Roman" w:hAnsi="Times New Roman"/>
          <w:sz w:val="28"/>
          <w:szCs w:val="28"/>
        </w:rPr>
        <w:t xml:space="preserve"> </w:t>
      </w:r>
      <w:r w:rsidR="00B0553B" w:rsidRPr="00FD220A">
        <w:rPr>
          <w:rFonts w:ascii="Times New Roman" w:hAnsi="Times New Roman"/>
          <w:sz w:val="28"/>
          <w:szCs w:val="28"/>
        </w:rPr>
        <w:t xml:space="preserve">водой очищенной </w:t>
      </w:r>
      <w:r w:rsidRPr="00FD220A">
        <w:rPr>
          <w:rFonts w:ascii="Times New Roman" w:hAnsi="Times New Roman"/>
          <w:sz w:val="28"/>
          <w:szCs w:val="28"/>
        </w:rPr>
        <w:t xml:space="preserve">до </w:t>
      </w:r>
      <w:r w:rsidR="00B0553B" w:rsidRPr="00FD220A">
        <w:rPr>
          <w:rFonts w:ascii="Times New Roman" w:hAnsi="Times New Roman"/>
          <w:sz w:val="28"/>
          <w:szCs w:val="28"/>
        </w:rPr>
        <w:t>метки</w:t>
      </w:r>
      <w:r w:rsidRPr="00FD220A">
        <w:rPr>
          <w:rFonts w:ascii="Times New Roman" w:hAnsi="Times New Roman"/>
          <w:sz w:val="28"/>
          <w:szCs w:val="28"/>
        </w:rPr>
        <w:t xml:space="preserve"> и перемешивают.</w:t>
      </w:r>
      <w:r w:rsidR="00F9071A" w:rsidRPr="00FD220A">
        <w:rPr>
          <w:rFonts w:ascii="Times New Roman" w:hAnsi="Times New Roman"/>
          <w:sz w:val="28"/>
          <w:szCs w:val="28"/>
        </w:rPr>
        <w:t xml:space="preserve"> Реактив хранят при комнатной температуре в течение 3 мес.</w:t>
      </w:r>
    </w:p>
    <w:p w:rsidR="00C86328" w:rsidRPr="00C13960" w:rsidRDefault="00C86328" w:rsidP="00FD220A">
      <w:pPr>
        <w:ind w:firstLine="709"/>
        <w:jc w:val="both"/>
        <w:rPr>
          <w:sz w:val="28"/>
          <w:szCs w:val="28"/>
        </w:rPr>
      </w:pPr>
    </w:p>
    <w:sectPr w:rsidR="00C86328" w:rsidRPr="00C13960" w:rsidSect="00EE36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A3" w:rsidRDefault="00862AA3" w:rsidP="00EE36C0">
      <w:r>
        <w:separator/>
      </w:r>
    </w:p>
  </w:endnote>
  <w:endnote w:type="continuationSeparator" w:id="0">
    <w:p w:rsidR="00862AA3" w:rsidRDefault="00862AA3" w:rsidP="00EE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F2" w:rsidRDefault="00F324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7407"/>
      <w:docPartObj>
        <w:docPartGallery w:val="Page Numbers (Bottom of Page)"/>
        <w:docPartUnique/>
      </w:docPartObj>
    </w:sdtPr>
    <w:sdtContent>
      <w:p w:rsidR="00A36CA0" w:rsidRPr="00F324F2" w:rsidRDefault="00CE00DE" w:rsidP="00F324F2">
        <w:pPr>
          <w:pStyle w:val="a8"/>
          <w:jc w:val="center"/>
        </w:pPr>
        <w:r w:rsidRPr="00F324F2">
          <w:rPr>
            <w:sz w:val="28"/>
            <w:szCs w:val="28"/>
          </w:rPr>
          <w:fldChar w:fldCharType="begin"/>
        </w:r>
        <w:r w:rsidR="00394850" w:rsidRPr="00F324F2">
          <w:rPr>
            <w:sz w:val="28"/>
            <w:szCs w:val="28"/>
          </w:rPr>
          <w:instrText xml:space="preserve"> PAGE   \* MERGEFORMAT </w:instrText>
        </w:r>
        <w:r w:rsidRPr="00F324F2">
          <w:rPr>
            <w:sz w:val="28"/>
            <w:szCs w:val="28"/>
          </w:rPr>
          <w:fldChar w:fldCharType="separate"/>
        </w:r>
        <w:r w:rsidR="00955E57">
          <w:rPr>
            <w:noProof/>
            <w:sz w:val="28"/>
            <w:szCs w:val="28"/>
          </w:rPr>
          <w:t>6</w:t>
        </w:r>
        <w:r w:rsidRPr="00F324F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F2" w:rsidRDefault="00F324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A3" w:rsidRDefault="00862AA3" w:rsidP="00EE36C0">
      <w:r>
        <w:separator/>
      </w:r>
    </w:p>
  </w:footnote>
  <w:footnote w:type="continuationSeparator" w:id="0">
    <w:p w:rsidR="00862AA3" w:rsidRDefault="00862AA3" w:rsidP="00EE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F2" w:rsidRDefault="00F324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F2" w:rsidRDefault="00F324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F2" w:rsidRDefault="00F324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1C4"/>
    <w:multiLevelType w:val="hybridMultilevel"/>
    <w:tmpl w:val="6804EF58"/>
    <w:lvl w:ilvl="0" w:tplc="6B30AC02">
      <w:start w:val="1"/>
      <w:numFmt w:val="decimal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35D79"/>
    <w:multiLevelType w:val="hybridMultilevel"/>
    <w:tmpl w:val="D242B510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2AA299D"/>
    <w:multiLevelType w:val="hybridMultilevel"/>
    <w:tmpl w:val="CEF87C10"/>
    <w:lvl w:ilvl="0" w:tplc="FB0EF46E">
      <w:start w:val="1"/>
      <w:numFmt w:val="decimal"/>
      <w:lvlText w:val="%1. 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C237A7E"/>
    <w:multiLevelType w:val="hybridMultilevel"/>
    <w:tmpl w:val="2C7A90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A17C3"/>
    <w:multiLevelType w:val="hybridMultilevel"/>
    <w:tmpl w:val="9F9A7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033"/>
    <w:rsid w:val="0003339D"/>
    <w:rsid w:val="00036687"/>
    <w:rsid w:val="00040CB4"/>
    <w:rsid w:val="00054118"/>
    <w:rsid w:val="0006502D"/>
    <w:rsid w:val="00067579"/>
    <w:rsid w:val="00074AA6"/>
    <w:rsid w:val="000A7566"/>
    <w:rsid w:val="000F4A6A"/>
    <w:rsid w:val="000F5F3F"/>
    <w:rsid w:val="001049DE"/>
    <w:rsid w:val="00107F1B"/>
    <w:rsid w:val="00123853"/>
    <w:rsid w:val="001356A9"/>
    <w:rsid w:val="0013779D"/>
    <w:rsid w:val="00143541"/>
    <w:rsid w:val="00161DB5"/>
    <w:rsid w:val="001724D7"/>
    <w:rsid w:val="0018675C"/>
    <w:rsid w:val="001A2606"/>
    <w:rsid w:val="001B23CA"/>
    <w:rsid w:val="001C7972"/>
    <w:rsid w:val="001F0CFA"/>
    <w:rsid w:val="001F6D13"/>
    <w:rsid w:val="00204F01"/>
    <w:rsid w:val="00223EC2"/>
    <w:rsid w:val="00224D08"/>
    <w:rsid w:val="00246152"/>
    <w:rsid w:val="0026711E"/>
    <w:rsid w:val="00271E76"/>
    <w:rsid w:val="002B56F9"/>
    <w:rsid w:val="003122CC"/>
    <w:rsid w:val="00325778"/>
    <w:rsid w:val="00332E78"/>
    <w:rsid w:val="00367199"/>
    <w:rsid w:val="0037673F"/>
    <w:rsid w:val="00394850"/>
    <w:rsid w:val="00396A5A"/>
    <w:rsid w:val="003B7798"/>
    <w:rsid w:val="003F0F60"/>
    <w:rsid w:val="00403A8B"/>
    <w:rsid w:val="004101DA"/>
    <w:rsid w:val="00416491"/>
    <w:rsid w:val="0041688A"/>
    <w:rsid w:val="00452FD1"/>
    <w:rsid w:val="00472C22"/>
    <w:rsid w:val="0048624F"/>
    <w:rsid w:val="004A300E"/>
    <w:rsid w:val="004B4FFF"/>
    <w:rsid w:val="004B6269"/>
    <w:rsid w:val="004B6965"/>
    <w:rsid w:val="004C3AB0"/>
    <w:rsid w:val="004E2F2D"/>
    <w:rsid w:val="004F483B"/>
    <w:rsid w:val="00507779"/>
    <w:rsid w:val="00516B26"/>
    <w:rsid w:val="00525B72"/>
    <w:rsid w:val="005538DC"/>
    <w:rsid w:val="005A453E"/>
    <w:rsid w:val="005A7DC1"/>
    <w:rsid w:val="005E12E2"/>
    <w:rsid w:val="005E790D"/>
    <w:rsid w:val="00605682"/>
    <w:rsid w:val="006227FA"/>
    <w:rsid w:val="0063538F"/>
    <w:rsid w:val="00656F9B"/>
    <w:rsid w:val="006700C3"/>
    <w:rsid w:val="006B2C1E"/>
    <w:rsid w:val="006C11A5"/>
    <w:rsid w:val="006C7BE4"/>
    <w:rsid w:val="0071345A"/>
    <w:rsid w:val="00725A18"/>
    <w:rsid w:val="00742D65"/>
    <w:rsid w:val="00762677"/>
    <w:rsid w:val="00765F05"/>
    <w:rsid w:val="007804C6"/>
    <w:rsid w:val="00791DBA"/>
    <w:rsid w:val="007A2BC9"/>
    <w:rsid w:val="007F55A3"/>
    <w:rsid w:val="007F7E75"/>
    <w:rsid w:val="00862AA3"/>
    <w:rsid w:val="00865E48"/>
    <w:rsid w:val="00896B4F"/>
    <w:rsid w:val="008B3CE8"/>
    <w:rsid w:val="008C66D5"/>
    <w:rsid w:val="008D209A"/>
    <w:rsid w:val="008E3B77"/>
    <w:rsid w:val="0092366F"/>
    <w:rsid w:val="0095279B"/>
    <w:rsid w:val="00955C66"/>
    <w:rsid w:val="00955E57"/>
    <w:rsid w:val="0095776F"/>
    <w:rsid w:val="00965D07"/>
    <w:rsid w:val="00983746"/>
    <w:rsid w:val="009C46D3"/>
    <w:rsid w:val="009D39A8"/>
    <w:rsid w:val="009F2C6E"/>
    <w:rsid w:val="009F2CD4"/>
    <w:rsid w:val="00A10AD1"/>
    <w:rsid w:val="00A11CAE"/>
    <w:rsid w:val="00A12EE1"/>
    <w:rsid w:val="00A32416"/>
    <w:rsid w:val="00A36CA0"/>
    <w:rsid w:val="00A41BF2"/>
    <w:rsid w:val="00A50057"/>
    <w:rsid w:val="00A72EB5"/>
    <w:rsid w:val="00A7564B"/>
    <w:rsid w:val="00A836C4"/>
    <w:rsid w:val="00A93590"/>
    <w:rsid w:val="00AA28B6"/>
    <w:rsid w:val="00AB2E95"/>
    <w:rsid w:val="00AB50E7"/>
    <w:rsid w:val="00AC0561"/>
    <w:rsid w:val="00AC16EB"/>
    <w:rsid w:val="00AD614C"/>
    <w:rsid w:val="00B02BB0"/>
    <w:rsid w:val="00B0553B"/>
    <w:rsid w:val="00B13175"/>
    <w:rsid w:val="00B17DB9"/>
    <w:rsid w:val="00B20A6B"/>
    <w:rsid w:val="00B21C96"/>
    <w:rsid w:val="00B30CF4"/>
    <w:rsid w:val="00B344D7"/>
    <w:rsid w:val="00B611CE"/>
    <w:rsid w:val="00BB3560"/>
    <w:rsid w:val="00BC25EE"/>
    <w:rsid w:val="00BC4409"/>
    <w:rsid w:val="00BD1304"/>
    <w:rsid w:val="00C13960"/>
    <w:rsid w:val="00C16812"/>
    <w:rsid w:val="00C306A2"/>
    <w:rsid w:val="00C4664D"/>
    <w:rsid w:val="00C51F37"/>
    <w:rsid w:val="00C56434"/>
    <w:rsid w:val="00C60033"/>
    <w:rsid w:val="00C673AE"/>
    <w:rsid w:val="00C86328"/>
    <w:rsid w:val="00CA1124"/>
    <w:rsid w:val="00CA42CB"/>
    <w:rsid w:val="00CE00DE"/>
    <w:rsid w:val="00CF0FFB"/>
    <w:rsid w:val="00D034E5"/>
    <w:rsid w:val="00D60124"/>
    <w:rsid w:val="00D76B94"/>
    <w:rsid w:val="00D80ED1"/>
    <w:rsid w:val="00D83F70"/>
    <w:rsid w:val="00D84634"/>
    <w:rsid w:val="00D90D16"/>
    <w:rsid w:val="00DB1B40"/>
    <w:rsid w:val="00DB3208"/>
    <w:rsid w:val="00DB5406"/>
    <w:rsid w:val="00DC1208"/>
    <w:rsid w:val="00DC348B"/>
    <w:rsid w:val="00DD11A3"/>
    <w:rsid w:val="00DD4764"/>
    <w:rsid w:val="00DE3356"/>
    <w:rsid w:val="00E31DC5"/>
    <w:rsid w:val="00E400BA"/>
    <w:rsid w:val="00E47C63"/>
    <w:rsid w:val="00E7040C"/>
    <w:rsid w:val="00E73207"/>
    <w:rsid w:val="00E75251"/>
    <w:rsid w:val="00E83670"/>
    <w:rsid w:val="00EA030B"/>
    <w:rsid w:val="00EE36C0"/>
    <w:rsid w:val="00EF2CE2"/>
    <w:rsid w:val="00F0382B"/>
    <w:rsid w:val="00F324F2"/>
    <w:rsid w:val="00F44D55"/>
    <w:rsid w:val="00F76EB4"/>
    <w:rsid w:val="00F9071A"/>
    <w:rsid w:val="00FB7731"/>
    <w:rsid w:val="00FC320C"/>
    <w:rsid w:val="00FC651B"/>
    <w:rsid w:val="00FD220A"/>
    <w:rsid w:val="00FE1CB6"/>
    <w:rsid w:val="00FF1692"/>
    <w:rsid w:val="00FF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60033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semiHidden/>
    <w:rsid w:val="00C6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600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60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C60033"/>
    <w:pPr>
      <w:spacing w:after="120"/>
    </w:pPr>
    <w:rPr>
      <w:rFonts w:ascii="NTHarmonica" w:hAnsi="NTHarmonica"/>
      <w:szCs w:val="20"/>
    </w:rPr>
  </w:style>
  <w:style w:type="character" w:styleId="a5">
    <w:name w:val="Hyperlink"/>
    <w:basedOn w:val="a0"/>
    <w:uiPriority w:val="99"/>
    <w:semiHidden/>
    <w:unhideWhenUsed/>
    <w:rsid w:val="00C60033"/>
    <w:rPr>
      <w:color w:val="0000FF"/>
      <w:u w:val="single"/>
    </w:rPr>
  </w:style>
  <w:style w:type="paragraph" w:customStyle="1" w:styleId="Default">
    <w:name w:val="Default"/>
    <w:rsid w:val="00C60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E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5E12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65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5E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5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5E4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65E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0%B3%D0%B5%D0%B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/index.php?title=%D0%98%D0%BC%D0%BC%D1%83%D0%BD%D0%BE%D0%B4%D0%B8%D1%84%D1%84%D1%83%D0%B7%D0%B8%D1%8F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B%D0%B5%D0%BA%D1%82%D1%80%D0%BE%D1%84%D0%BE%D1%80%D0%B5%D0%B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DC228-2CD6-4F1E-B0D9-B87EF318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Kargina</cp:lastModifiedBy>
  <cp:revision>2</cp:revision>
  <dcterms:created xsi:type="dcterms:W3CDTF">2014-11-25T10:50:00Z</dcterms:created>
  <dcterms:modified xsi:type="dcterms:W3CDTF">2014-11-25T10:50:00Z</dcterms:modified>
</cp:coreProperties>
</file>