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0155FC" w:rsidRPr="000155FC">
        <w:rPr>
          <w:b/>
          <w:sz w:val="44"/>
          <w:szCs w:val="44"/>
        </w:rPr>
        <w:t>3</w:t>
      </w:r>
      <w:r w:rsidR="0096165D">
        <w:rPr>
          <w:b/>
          <w:sz w:val="44"/>
          <w:szCs w:val="44"/>
        </w:rPr>
        <w:t xml:space="preserve"> 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D20291" w:rsidRPr="00D20291">
        <w:rPr>
          <w:b/>
          <w:sz w:val="44"/>
          <w:szCs w:val="44"/>
        </w:rPr>
        <w:t>4</w:t>
      </w:r>
      <w:r w:rsidR="00A610A3" w:rsidRPr="00EE4B67">
        <w:rPr>
          <w:b/>
          <w:sz w:val="44"/>
          <w:szCs w:val="44"/>
        </w:rPr>
        <w:t xml:space="preserve"> г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305B" w:rsidRDefault="00B32E2C" w:rsidP="00703F16">
      <w:pPr>
        <w:pStyle w:val="20"/>
        <w:ind w:firstLine="709"/>
      </w:pPr>
      <w:r w:rsidRPr="00B32E2C">
        <w:lastRenderedPageBreak/>
        <w:t xml:space="preserve">В  Министерство   </w:t>
      </w:r>
      <w:r>
        <w:t xml:space="preserve">в </w:t>
      </w:r>
      <w:r w:rsidRPr="00B32E2C">
        <w:t xml:space="preserve"> </w:t>
      </w:r>
      <w:r w:rsidR="000155FC" w:rsidRPr="000155FC">
        <w:t>3</w:t>
      </w:r>
      <w:r w:rsidRPr="00B32E2C">
        <w:t xml:space="preserve"> </w:t>
      </w:r>
      <w:r>
        <w:t xml:space="preserve">квартале </w:t>
      </w:r>
      <w:r w:rsidRPr="00B32E2C">
        <w:t xml:space="preserve"> 201</w:t>
      </w:r>
      <w:r w:rsidR="00D20291" w:rsidRPr="00D20291">
        <w:t>4</w:t>
      </w:r>
      <w:r w:rsidRPr="00B32E2C">
        <w:t xml:space="preserve"> года поступило  и рассмотрено</w:t>
      </w:r>
      <w:r w:rsidR="00761742">
        <w:t xml:space="preserve">  </w:t>
      </w:r>
      <w:r w:rsidR="00BB5E9C">
        <w:t xml:space="preserve">              </w:t>
      </w:r>
      <w:r w:rsidR="00761742" w:rsidRPr="00BB5E9C">
        <w:t>более</w:t>
      </w:r>
      <w:r w:rsidRPr="00BB5E9C">
        <w:t xml:space="preserve">  </w:t>
      </w:r>
      <w:r w:rsidR="00861BF6" w:rsidRPr="00BB5E9C">
        <w:t>2</w:t>
      </w:r>
      <w:r w:rsidR="00BB5E9C" w:rsidRPr="00BB5E9C">
        <w:t>2</w:t>
      </w:r>
      <w:r w:rsidR="00761742" w:rsidRPr="00BB5E9C">
        <w:t>,</w:t>
      </w:r>
      <w:r w:rsidR="00861BF6" w:rsidRPr="00BB5E9C">
        <w:t xml:space="preserve"> </w:t>
      </w:r>
      <w:r w:rsidR="00761742" w:rsidRPr="00BB5E9C">
        <w:t>5 тыс.</w:t>
      </w:r>
      <w:r w:rsidR="00D20291" w:rsidRPr="00BB5E9C">
        <w:t xml:space="preserve"> обращени</w:t>
      </w:r>
      <w:r w:rsidR="00761742" w:rsidRPr="00BB5E9C">
        <w:t>й</w:t>
      </w:r>
      <w:r w:rsidRPr="00BB5E9C">
        <w:t xml:space="preserve"> граждан, из них  контрольных – </w:t>
      </w:r>
      <w:r w:rsidR="00BB5E9C" w:rsidRPr="00BB5E9C">
        <w:t xml:space="preserve">467 </w:t>
      </w:r>
      <w:r w:rsidRPr="00BB5E9C">
        <w:t>обращений.</w:t>
      </w:r>
    </w:p>
    <w:p w:rsidR="00304BE2" w:rsidRDefault="00703F16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П</w:t>
      </w:r>
      <w:r w:rsidR="0067290D" w:rsidRPr="0067290D">
        <w:rPr>
          <w:b/>
        </w:rPr>
        <w:t xml:space="preserve">оступления обращений граждан </w:t>
      </w:r>
    </w:p>
    <w:p w:rsidR="00304BE2" w:rsidRDefault="0067290D" w:rsidP="00807639">
      <w:pPr>
        <w:pStyle w:val="20"/>
        <w:spacing w:line="240" w:lineRule="auto"/>
        <w:jc w:val="center"/>
        <w:rPr>
          <w:b/>
        </w:rPr>
      </w:pPr>
      <w:r w:rsidRPr="0067290D">
        <w:rPr>
          <w:b/>
        </w:rPr>
        <w:t>в Министерство здравоохранения Российской Федерации</w:t>
      </w:r>
    </w:p>
    <w:p w:rsidR="00851E9E" w:rsidRDefault="0080490E" w:rsidP="00807639">
      <w:pPr>
        <w:pStyle w:val="20"/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398466" wp14:editId="1599006B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6096000" cy="3932555"/>
            <wp:effectExtent l="0" t="0" r="0" b="0"/>
            <wp:wrapTight wrapText="bothSides">
              <wp:wrapPolygon edited="0">
                <wp:start x="-36" y="0"/>
                <wp:lineTo x="-36" y="21544"/>
                <wp:lineTo x="21600" y="21544"/>
                <wp:lineTo x="21600" y="0"/>
                <wp:lineTo x="-36" y="0"/>
              </wp:wrapPolygon>
            </wp:wrapTight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9E">
        <w:rPr>
          <w:b/>
        </w:rPr>
        <w:t xml:space="preserve"> </w:t>
      </w:r>
    </w:p>
    <w:p w:rsidR="001423BE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1E2B3E" w:rsidTr="006579F1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BB5E9C" w:rsidRDefault="00BB5E9C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18575</w:t>
            </w:r>
          </w:p>
        </w:tc>
        <w:tc>
          <w:tcPr>
            <w:tcW w:w="1182" w:type="dxa"/>
          </w:tcPr>
          <w:p w:rsidR="001E2B3E" w:rsidRPr="00BB5E9C" w:rsidRDefault="00BB5E9C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80</w:t>
            </w:r>
            <w:r w:rsidR="00D20291" w:rsidRPr="00BB5E9C">
              <w:rPr>
                <w:sz w:val="28"/>
                <w:szCs w:val="28"/>
              </w:rPr>
              <w:t>,</w:t>
            </w:r>
            <w:r w:rsidRPr="00BB5E9C">
              <w:rPr>
                <w:sz w:val="28"/>
                <w:szCs w:val="28"/>
              </w:rPr>
              <w:t>9</w:t>
            </w:r>
          </w:p>
        </w:tc>
      </w:tr>
      <w:tr w:rsidR="001E2B3E" w:rsidRPr="001E2B3E" w:rsidTr="006579F1">
        <w:trPr>
          <w:trHeight w:val="984"/>
        </w:trPr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 xml:space="preserve">- в </w:t>
            </w:r>
            <w:proofErr w:type="spellStart"/>
            <w:r w:rsidRPr="00BB5E9C">
              <w:rPr>
                <w:sz w:val="28"/>
                <w:szCs w:val="28"/>
              </w:rPr>
              <w:t>т.ч</w:t>
            </w:r>
            <w:proofErr w:type="spellEnd"/>
            <w:r w:rsidRPr="00BB5E9C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BB5E9C">
              <w:rPr>
                <w:sz w:val="28"/>
                <w:szCs w:val="28"/>
              </w:rPr>
              <w:t xml:space="preserve">                    </w:t>
            </w:r>
            <w:r w:rsidRPr="00BB5E9C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BB5E9C" w:rsidRDefault="00BB5E9C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355</w:t>
            </w:r>
          </w:p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BB5E9C" w:rsidRDefault="00BB5E9C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2504</w:t>
            </w:r>
          </w:p>
        </w:tc>
        <w:tc>
          <w:tcPr>
            <w:tcW w:w="1182" w:type="dxa"/>
          </w:tcPr>
          <w:p w:rsidR="001E2B3E" w:rsidRPr="00BB5E9C" w:rsidRDefault="00D20291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1</w:t>
            </w:r>
            <w:r w:rsidR="00BB5E9C" w:rsidRPr="00BB5E9C">
              <w:rPr>
                <w:sz w:val="28"/>
                <w:szCs w:val="28"/>
              </w:rPr>
              <w:t>0</w:t>
            </w:r>
            <w:r w:rsidRPr="00BB5E9C">
              <w:rPr>
                <w:sz w:val="28"/>
                <w:szCs w:val="28"/>
              </w:rPr>
              <w:t>,</w:t>
            </w:r>
            <w:r w:rsidR="00BB5E9C" w:rsidRPr="00BB5E9C">
              <w:rPr>
                <w:sz w:val="28"/>
                <w:szCs w:val="28"/>
              </w:rPr>
              <w:t>9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BB5E9C" w:rsidRDefault="00BB5E9C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485</w:t>
            </w:r>
          </w:p>
        </w:tc>
        <w:tc>
          <w:tcPr>
            <w:tcW w:w="1182" w:type="dxa"/>
          </w:tcPr>
          <w:p w:rsidR="001E2B3E" w:rsidRPr="00BB5E9C" w:rsidRDefault="00D20291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2,</w:t>
            </w:r>
            <w:r w:rsidR="00BB5E9C" w:rsidRPr="00BB5E9C">
              <w:rPr>
                <w:sz w:val="28"/>
                <w:szCs w:val="28"/>
              </w:rPr>
              <w:t>1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BB5E9C" w:rsidRDefault="00761742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10</w:t>
            </w:r>
            <w:r w:rsidR="00BB5E9C" w:rsidRPr="00BB5E9C">
              <w:rPr>
                <w:sz w:val="28"/>
                <w:szCs w:val="28"/>
              </w:rPr>
              <w:t>56</w:t>
            </w:r>
          </w:p>
        </w:tc>
        <w:tc>
          <w:tcPr>
            <w:tcW w:w="1182" w:type="dxa"/>
          </w:tcPr>
          <w:p w:rsidR="001E2B3E" w:rsidRPr="00BB5E9C" w:rsidRDefault="00761742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4,</w:t>
            </w:r>
            <w:r w:rsidR="00BB5E9C" w:rsidRPr="00BB5E9C">
              <w:rPr>
                <w:sz w:val="28"/>
                <w:szCs w:val="28"/>
              </w:rPr>
              <w:t>6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BB5E9C" w:rsidRDefault="00BB5E9C" w:rsidP="0030514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342</w:t>
            </w:r>
          </w:p>
        </w:tc>
        <w:tc>
          <w:tcPr>
            <w:tcW w:w="1182" w:type="dxa"/>
          </w:tcPr>
          <w:p w:rsidR="001E2B3E" w:rsidRPr="00BB5E9C" w:rsidRDefault="00BB5E9C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1</w:t>
            </w:r>
            <w:r w:rsidR="00D20291" w:rsidRPr="00BB5E9C">
              <w:rPr>
                <w:sz w:val="28"/>
                <w:szCs w:val="28"/>
              </w:rPr>
              <w:t>,</w:t>
            </w:r>
            <w:r w:rsidRPr="00BB5E9C">
              <w:rPr>
                <w:sz w:val="28"/>
                <w:szCs w:val="28"/>
              </w:rPr>
              <w:t>5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BB5E9C" w:rsidRDefault="00761742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2</w:t>
            </w:r>
            <w:r w:rsidR="00BB5E9C" w:rsidRPr="00BB5E9C">
              <w:rPr>
                <w:sz w:val="28"/>
                <w:szCs w:val="28"/>
              </w:rPr>
              <w:t>2962</w:t>
            </w:r>
          </w:p>
        </w:tc>
        <w:tc>
          <w:tcPr>
            <w:tcW w:w="1182" w:type="dxa"/>
          </w:tcPr>
          <w:p w:rsidR="001E2B3E" w:rsidRPr="00BB5E9C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BB5E9C">
              <w:rPr>
                <w:sz w:val="28"/>
                <w:szCs w:val="28"/>
              </w:rPr>
              <w:t>100</w:t>
            </w:r>
          </w:p>
        </w:tc>
      </w:tr>
    </w:tbl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D20291" w:rsidRPr="003F3387">
        <w:rPr>
          <w:sz w:val="28"/>
          <w:szCs w:val="28"/>
        </w:rPr>
        <w:t>9</w:t>
      </w:r>
      <w:r w:rsidR="00761742" w:rsidRPr="003F3387">
        <w:rPr>
          <w:sz w:val="28"/>
          <w:szCs w:val="28"/>
        </w:rPr>
        <w:t>,</w:t>
      </w:r>
      <w:r w:rsidR="003F3387" w:rsidRPr="003F3387">
        <w:rPr>
          <w:sz w:val="28"/>
          <w:szCs w:val="28"/>
        </w:rPr>
        <w:t>7</w:t>
      </w:r>
      <w:r w:rsidRPr="001E2B3E">
        <w:rPr>
          <w:sz w:val="28"/>
          <w:szCs w:val="28"/>
        </w:rPr>
        <w:t xml:space="preserve"> тыс. граждан воспользовались </w:t>
      </w:r>
      <w:r w:rsidR="006860C8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Pr="001E2B3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>Министерства</w:t>
      </w:r>
      <w:r w:rsidR="00053923">
        <w:rPr>
          <w:sz w:val="28"/>
          <w:szCs w:val="28"/>
        </w:rPr>
        <w:t xml:space="preserve"> </w:t>
      </w:r>
      <w:r w:rsidR="00D20291">
        <w:rPr>
          <w:sz w:val="28"/>
          <w:szCs w:val="28"/>
        </w:rPr>
        <w:t> </w:t>
      </w:r>
      <w:r w:rsidRPr="001E2B3E">
        <w:rPr>
          <w:sz w:val="28"/>
          <w:szCs w:val="28"/>
        </w:rPr>
        <w:t>(соотношение 1:</w:t>
      </w:r>
      <w:r w:rsidR="006860C8">
        <w:rPr>
          <w:sz w:val="28"/>
          <w:szCs w:val="28"/>
        </w:rPr>
        <w:t>3</w:t>
      </w:r>
      <w:r w:rsidRPr="001E2B3E">
        <w:rPr>
          <w:sz w:val="28"/>
          <w:szCs w:val="28"/>
        </w:rPr>
        <w:t>,</w:t>
      </w:r>
      <w:r w:rsidR="003F3387">
        <w:rPr>
          <w:sz w:val="28"/>
          <w:szCs w:val="28"/>
        </w:rPr>
        <w:t>5</w:t>
      </w:r>
      <w:r w:rsidRPr="001E2B3E">
        <w:rPr>
          <w:sz w:val="28"/>
          <w:szCs w:val="28"/>
        </w:rPr>
        <w:t xml:space="preserve"> поступления </w:t>
      </w:r>
      <w:r w:rsidR="00CB744C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 xml:space="preserve">письменных обращений граждан на бумажном носителе и в электронном виде).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течение</w:t>
      </w:r>
      <w:r w:rsidR="00861BF6">
        <w:rPr>
          <w:sz w:val="28"/>
          <w:szCs w:val="28"/>
        </w:rPr>
        <w:t xml:space="preserve">  </w:t>
      </w:r>
      <w:r w:rsidR="003F3387">
        <w:rPr>
          <w:sz w:val="28"/>
          <w:szCs w:val="28"/>
        </w:rPr>
        <w:t>отчетного периода</w:t>
      </w:r>
      <w:r>
        <w:rPr>
          <w:sz w:val="28"/>
          <w:szCs w:val="28"/>
        </w:rPr>
        <w:t xml:space="preserve"> 2014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Министерстве </w:t>
      </w:r>
      <w:r w:rsidR="001423B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здравоохранения Российской Федерации  </w:t>
      </w:r>
      <w:r w:rsidR="001423BE">
        <w:rPr>
          <w:sz w:val="28"/>
          <w:szCs w:val="28"/>
        </w:rPr>
        <w:t xml:space="preserve"> была </w:t>
      </w:r>
      <w:r>
        <w:rPr>
          <w:sz w:val="28"/>
          <w:szCs w:val="28"/>
        </w:rPr>
        <w:t xml:space="preserve"> продолжена 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B3E" w:rsidRPr="001E2B3E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 источником поступления обращений граждан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и общественных организаций </w:t>
      </w:r>
      <w:r w:rsidR="00053923">
        <w:rPr>
          <w:sz w:val="28"/>
          <w:szCs w:val="28"/>
        </w:rPr>
        <w:t xml:space="preserve">               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вопросам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 w:rsidRPr="00D20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>
        <w:rPr>
          <w:sz w:val="28"/>
          <w:szCs w:val="28"/>
        </w:rPr>
        <w:t>а</w:t>
      </w:r>
      <w:r w:rsidR="00053923">
        <w:rPr>
          <w:sz w:val="28"/>
          <w:szCs w:val="28"/>
        </w:rPr>
        <w:t xml:space="preserve"> горячей линии </w:t>
      </w:r>
      <w:r w:rsidRPr="00D20291">
        <w:rPr>
          <w:sz w:val="28"/>
          <w:szCs w:val="28"/>
        </w:rPr>
        <w:t xml:space="preserve">по вопросам оказания бесплатной </w:t>
      </w:r>
      <w:r w:rsidR="001423BE">
        <w:rPr>
          <w:sz w:val="28"/>
          <w:szCs w:val="28"/>
        </w:rPr>
        <w:t xml:space="preserve">                            </w:t>
      </w:r>
      <w:r w:rsidRPr="00D20291">
        <w:rPr>
          <w:sz w:val="28"/>
          <w:szCs w:val="28"/>
        </w:rPr>
        <w:t>медицинской 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86495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0155FC" w:rsidRPr="003F3387">
        <w:rPr>
          <w:sz w:val="28"/>
          <w:szCs w:val="28"/>
        </w:rPr>
        <w:t>3</w:t>
      </w:r>
      <w:r w:rsidRPr="003F3387">
        <w:rPr>
          <w:sz w:val="28"/>
          <w:szCs w:val="28"/>
        </w:rPr>
        <w:t xml:space="preserve"> квартале 201</w:t>
      </w:r>
      <w:r w:rsidR="00405589" w:rsidRPr="003F3387">
        <w:rPr>
          <w:sz w:val="28"/>
          <w:szCs w:val="28"/>
        </w:rPr>
        <w:t xml:space="preserve">4 </w:t>
      </w:r>
      <w:r w:rsidRPr="003F3387">
        <w:rPr>
          <w:sz w:val="28"/>
          <w:szCs w:val="28"/>
        </w:rPr>
        <w:t xml:space="preserve">г. </w:t>
      </w:r>
      <w:r w:rsidR="000155FC" w:rsidRPr="003F3387">
        <w:rPr>
          <w:sz w:val="28"/>
          <w:szCs w:val="28"/>
        </w:rPr>
        <w:t>697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(за </w:t>
      </w:r>
      <w:r w:rsidR="000155FC" w:rsidRPr="003F3387">
        <w:rPr>
          <w:sz w:val="28"/>
          <w:szCs w:val="28"/>
        </w:rPr>
        <w:t>9</w:t>
      </w:r>
      <w:r w:rsidR="00861BF6" w:rsidRPr="003F3387">
        <w:rPr>
          <w:sz w:val="28"/>
          <w:szCs w:val="28"/>
        </w:rPr>
        <w:t xml:space="preserve"> </w:t>
      </w:r>
      <w:r w:rsidR="000155FC" w:rsidRPr="003F3387">
        <w:rPr>
          <w:sz w:val="28"/>
          <w:szCs w:val="28"/>
        </w:rPr>
        <w:t>мес</w:t>
      </w:r>
      <w:r w:rsidR="003F3387" w:rsidRPr="003F3387">
        <w:rPr>
          <w:sz w:val="28"/>
          <w:szCs w:val="28"/>
        </w:rPr>
        <w:t>.</w:t>
      </w:r>
      <w:r w:rsidR="00861BF6" w:rsidRPr="003F3387">
        <w:rPr>
          <w:sz w:val="28"/>
          <w:szCs w:val="28"/>
        </w:rPr>
        <w:t xml:space="preserve"> 2014 г</w:t>
      </w:r>
      <w:r w:rsidR="003F3387" w:rsidRPr="003F3387">
        <w:rPr>
          <w:sz w:val="28"/>
          <w:szCs w:val="28"/>
        </w:rPr>
        <w:t>.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1</w:t>
      </w:r>
      <w:r w:rsidR="003F3387" w:rsidRPr="003F3387">
        <w:rPr>
          <w:sz w:val="28"/>
          <w:szCs w:val="28"/>
        </w:rPr>
        <w:t>8</w:t>
      </w:r>
      <w:r w:rsidR="0030514D" w:rsidRPr="003F3387">
        <w:rPr>
          <w:sz w:val="28"/>
          <w:szCs w:val="28"/>
        </w:rPr>
        <w:t>1</w:t>
      </w:r>
      <w:r w:rsidR="003F3387" w:rsidRPr="003F3387">
        <w:rPr>
          <w:sz w:val="28"/>
          <w:szCs w:val="28"/>
        </w:rPr>
        <w:t>1</w:t>
      </w:r>
      <w:r w:rsidR="0030514D" w:rsidRPr="003F3387">
        <w:rPr>
          <w:sz w:val="28"/>
          <w:szCs w:val="28"/>
        </w:rPr>
        <w:t xml:space="preserve"> 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Pr="003F3387">
        <w:rPr>
          <w:sz w:val="28"/>
          <w:szCs w:val="28"/>
        </w:rPr>
        <w:t xml:space="preserve"> </w:t>
      </w:r>
      <w:r w:rsidR="003F3387">
        <w:rPr>
          <w:sz w:val="28"/>
          <w:szCs w:val="28"/>
        </w:rPr>
        <w:t xml:space="preserve">                        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 </w:t>
      </w:r>
      <w:r w:rsidR="002B63DA" w:rsidRPr="002B63DA">
        <w:rPr>
          <w:sz w:val="28"/>
          <w:szCs w:val="28"/>
        </w:rPr>
        <w:t xml:space="preserve">                       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их вопросам, входящим</w:t>
      </w:r>
      <w:r w:rsidR="002B63DA" w:rsidRPr="002B63DA">
        <w:rPr>
          <w:sz w:val="28"/>
          <w:szCs w:val="28"/>
        </w:rPr>
        <w:t xml:space="preserve">                           </w:t>
      </w:r>
      <w:r w:rsidRPr="003F3387">
        <w:rPr>
          <w:sz w:val="28"/>
          <w:szCs w:val="28"/>
        </w:rPr>
        <w:t xml:space="preserve"> в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7C2EAF" w:rsidRPr="003F3387">
        <w:rPr>
          <w:sz w:val="28"/>
          <w:szCs w:val="28"/>
        </w:rPr>
        <w:t>3</w:t>
      </w:r>
      <w:r w:rsidR="003F3387">
        <w:rPr>
          <w:sz w:val="28"/>
          <w:szCs w:val="28"/>
        </w:rPr>
        <w:t>5</w:t>
      </w:r>
      <w:r w:rsidR="0030514D" w:rsidRPr="003F3387">
        <w:rPr>
          <w:sz w:val="28"/>
          <w:szCs w:val="28"/>
        </w:rPr>
        <w:t xml:space="preserve">5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возможн</w:t>
      </w:r>
      <w:r w:rsidRPr="003F3387">
        <w:rPr>
          <w:sz w:val="28"/>
          <w:szCs w:val="28"/>
        </w:rPr>
        <w:t>о</w:t>
      </w:r>
      <w:r w:rsidRPr="003F3387">
        <w:rPr>
          <w:sz w:val="28"/>
          <w:szCs w:val="28"/>
        </w:rPr>
        <w:t xml:space="preserve">стью </w:t>
      </w:r>
      <w:r w:rsidR="002B63DA" w:rsidRPr="002B63DA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 для получения соотве</w:t>
      </w:r>
      <w:r w:rsidRPr="003F3387">
        <w:rPr>
          <w:sz w:val="28"/>
          <w:szCs w:val="28"/>
        </w:rPr>
        <w:t>т</w:t>
      </w:r>
      <w:r w:rsidRPr="003F3387">
        <w:rPr>
          <w:sz w:val="28"/>
          <w:szCs w:val="28"/>
        </w:rPr>
        <w:t>ству</w:t>
      </w:r>
      <w:r w:rsidRPr="009321F6">
        <w:rPr>
          <w:sz w:val="28"/>
          <w:szCs w:val="28"/>
        </w:rPr>
        <w:t xml:space="preserve">ющего письменного ответа.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Pr="00B63093">
        <w:rPr>
          <w:sz w:val="28"/>
          <w:szCs w:val="28"/>
        </w:rPr>
        <w:t>(Приказ Минздрава России от 1</w:t>
      </w:r>
      <w:r w:rsidR="00405589">
        <w:rPr>
          <w:sz w:val="28"/>
          <w:szCs w:val="28"/>
        </w:rPr>
        <w:t>1</w:t>
      </w:r>
      <w:r w:rsidRPr="00B63093">
        <w:rPr>
          <w:sz w:val="28"/>
          <w:szCs w:val="28"/>
        </w:rPr>
        <w:t>.</w:t>
      </w:r>
      <w:r w:rsidR="00405589">
        <w:rPr>
          <w:sz w:val="28"/>
          <w:szCs w:val="28"/>
        </w:rPr>
        <w:t>12</w:t>
      </w:r>
      <w:r w:rsidRPr="00B63093">
        <w:rPr>
          <w:sz w:val="28"/>
          <w:szCs w:val="28"/>
        </w:rPr>
        <w:t>.201</w:t>
      </w:r>
      <w:r w:rsidR="00405589">
        <w:rPr>
          <w:sz w:val="28"/>
          <w:szCs w:val="28"/>
        </w:rPr>
        <w:t>3</w:t>
      </w:r>
      <w:r w:rsidRPr="00B63093">
        <w:rPr>
          <w:sz w:val="28"/>
          <w:szCs w:val="28"/>
        </w:rPr>
        <w:t xml:space="preserve"> № </w:t>
      </w:r>
      <w:r w:rsidR="00405589">
        <w:rPr>
          <w:sz w:val="28"/>
          <w:szCs w:val="28"/>
        </w:rPr>
        <w:t>933</w:t>
      </w:r>
      <w:r w:rsidRPr="00B63093">
        <w:rPr>
          <w:sz w:val="28"/>
          <w:szCs w:val="28"/>
        </w:rPr>
        <w:t xml:space="preserve">) </w:t>
      </w:r>
      <w:r w:rsidR="000155FC">
        <w:rPr>
          <w:sz w:val="28"/>
          <w:szCs w:val="28"/>
        </w:rPr>
        <w:t>в</w:t>
      </w:r>
      <w:r w:rsidRPr="00B63093">
        <w:rPr>
          <w:sz w:val="28"/>
          <w:szCs w:val="28"/>
        </w:rPr>
        <w:t xml:space="preserve"> </w:t>
      </w:r>
      <w:r w:rsidR="000155F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="000155F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201</w:t>
      </w:r>
      <w:r w:rsidR="0040558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 проведен                        прием </w:t>
      </w:r>
      <w:r w:rsidR="000155FC">
        <w:rPr>
          <w:sz w:val="28"/>
          <w:szCs w:val="28"/>
        </w:rPr>
        <w:t>18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Структура личных обращений граждан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в Общественную приемную Министерства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F55BAF" w:rsidRPr="002B63DA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 в разрезе </w:t>
      </w:r>
      <w:r w:rsidR="00FA24D3" w:rsidRPr="002B63DA">
        <w:rPr>
          <w:b/>
        </w:rPr>
        <w:t xml:space="preserve">поднимаемых </w:t>
      </w:r>
    </w:p>
    <w:p w:rsidR="000C74CA" w:rsidRPr="002B63DA" w:rsidRDefault="00FA24D3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заявителями </w:t>
      </w:r>
      <w:r w:rsidR="00DB3C59"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2B63DA" w:rsidRDefault="000C74CA" w:rsidP="00703F16">
      <w:pPr>
        <w:pStyle w:val="20"/>
        <w:ind w:firstLine="709"/>
        <w:jc w:val="center"/>
      </w:pPr>
      <w:r w:rsidRPr="002B63DA">
        <w:t xml:space="preserve">Тематика и количество зарегистрированных в Министерстве обращений граждан за </w:t>
      </w:r>
      <w:r w:rsidR="000155FC" w:rsidRPr="002B63DA">
        <w:t>3</w:t>
      </w:r>
      <w:r w:rsidR="006C47CD" w:rsidRPr="002B63DA">
        <w:t xml:space="preserve"> квартал</w:t>
      </w:r>
      <w:r w:rsidRPr="002B63DA">
        <w:t xml:space="preserve"> 201</w:t>
      </w:r>
      <w:r w:rsidR="00B2054B" w:rsidRPr="002B63DA">
        <w:t>4</w:t>
      </w:r>
      <w:r w:rsidRPr="002B63DA">
        <w:t xml:space="preserve"> г.  характеризовались следующими данными: </w:t>
      </w:r>
    </w:p>
    <w:p w:rsidR="000C74CA" w:rsidRPr="002B63DA" w:rsidRDefault="000C74CA" w:rsidP="00703F16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proofErr w:type="gramStart"/>
      <w:r w:rsidRPr="002B63DA">
        <w:t>медицинской</w:t>
      </w:r>
      <w:proofErr w:type="gramEnd"/>
      <w:r w:rsidRPr="002B63DA">
        <w:t xml:space="preserve"> помощи – </w:t>
      </w:r>
      <w:r w:rsidR="002B63DA" w:rsidRPr="002B63DA">
        <w:t>10393</w:t>
      </w:r>
      <w:r w:rsidRPr="002B63DA">
        <w:t xml:space="preserve"> обращени</w:t>
      </w:r>
      <w:r w:rsidR="00A9214A" w:rsidRPr="002B63DA">
        <w:t>я</w:t>
      </w:r>
      <w:r w:rsidRPr="002B63DA">
        <w:t xml:space="preserve"> или </w:t>
      </w:r>
      <w:r w:rsidR="00053923" w:rsidRPr="002B63DA">
        <w:t>4</w:t>
      </w:r>
      <w:r w:rsidR="0073720A" w:rsidRPr="002B63DA">
        <w:t>5</w:t>
      </w:r>
      <w:r w:rsidRPr="002B63DA">
        <w:t>,</w:t>
      </w:r>
      <w:r w:rsidR="002B63DA" w:rsidRPr="002B63DA">
        <w:t>9</w:t>
      </w:r>
      <w:r w:rsidRPr="002B63DA">
        <w:t xml:space="preserve"> %  от общего количества писем граждан.  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– </w:t>
      </w:r>
      <w:r w:rsidR="0073720A" w:rsidRPr="00B11342">
        <w:t>4</w:t>
      </w:r>
      <w:r w:rsidR="00B11342" w:rsidRPr="00B11342">
        <w:t xml:space="preserve">419 </w:t>
      </w:r>
      <w:r w:rsidRPr="00B11342">
        <w:t>обращений</w:t>
      </w:r>
      <w:r w:rsidR="0042061D" w:rsidRPr="00B11342">
        <w:t xml:space="preserve">  </w:t>
      </w:r>
      <w:r w:rsidRPr="00B11342">
        <w:t xml:space="preserve"> или     </w:t>
      </w:r>
      <w:r w:rsidR="0073720A" w:rsidRPr="00B11342">
        <w:t>1</w:t>
      </w:r>
      <w:r w:rsidR="00B11342" w:rsidRPr="00B11342">
        <w:t>9</w:t>
      </w:r>
      <w:r w:rsidRPr="00B11342">
        <w:t>,</w:t>
      </w:r>
      <w:r w:rsidR="00B11342" w:rsidRPr="00B11342">
        <w:t>5</w:t>
      </w:r>
      <w:r w:rsidRPr="00B11342">
        <w:t xml:space="preserve"> % от общего количества писем граждан.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3. Лекарственное обеспечение  - </w:t>
      </w:r>
      <w:r w:rsidR="0073720A" w:rsidRPr="00B11342">
        <w:t>2</w:t>
      </w:r>
      <w:r w:rsidR="00B11342" w:rsidRPr="00B11342">
        <w:t>109</w:t>
      </w:r>
      <w:r w:rsidRPr="00B11342">
        <w:t xml:space="preserve"> обращени</w:t>
      </w:r>
      <w:r w:rsidR="00B11342" w:rsidRPr="00B11342">
        <w:t>й или 9</w:t>
      </w:r>
      <w:r w:rsidRPr="00B11342">
        <w:t>,</w:t>
      </w:r>
      <w:r w:rsidR="00B11342" w:rsidRPr="00B11342">
        <w:t>3</w:t>
      </w:r>
      <w:r w:rsidRPr="00B11342">
        <w:t xml:space="preserve"> % от общего </w:t>
      </w:r>
      <w:r w:rsidR="00B11342" w:rsidRPr="00B11342">
        <w:t xml:space="preserve">                        </w:t>
      </w:r>
      <w:r w:rsidRPr="00B11342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836D8E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836D8E">
        <w:t>а</w:t>
      </w:r>
      <w:r w:rsidRPr="00836D8E">
        <w:t xml:space="preserve"> медицинских  </w:t>
      </w:r>
      <w:r w:rsidR="00BC567F" w:rsidRPr="00836D8E">
        <w:t xml:space="preserve">                </w:t>
      </w:r>
      <w:r w:rsidRPr="00836D8E">
        <w:t xml:space="preserve">и фармацевтических работников и т.д. – </w:t>
      </w:r>
      <w:r w:rsidR="0073720A" w:rsidRPr="00836D8E">
        <w:t>20</w:t>
      </w:r>
      <w:r w:rsidR="00B11342" w:rsidRPr="00836D8E">
        <w:t>66</w:t>
      </w:r>
      <w:r w:rsidR="00BC567F" w:rsidRPr="00836D8E">
        <w:t xml:space="preserve"> </w:t>
      </w:r>
      <w:r w:rsidRPr="00836D8E">
        <w:t xml:space="preserve"> обращени</w:t>
      </w:r>
      <w:r w:rsidR="00A9214A" w:rsidRPr="00836D8E">
        <w:t>й</w:t>
      </w:r>
      <w:r w:rsidRPr="00836D8E">
        <w:t xml:space="preserve"> или </w:t>
      </w:r>
      <w:r w:rsidR="0042061D" w:rsidRPr="00836D8E">
        <w:t>9</w:t>
      </w:r>
      <w:r w:rsidRPr="00836D8E">
        <w:t>,</w:t>
      </w:r>
      <w:r w:rsidR="00B11342" w:rsidRPr="00836D8E">
        <w:t>1</w:t>
      </w:r>
      <w:r w:rsidRPr="00836D8E">
        <w:t xml:space="preserve"> % от общего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Pr="00BC567F">
        <w:t xml:space="preserve">- </w:t>
      </w:r>
      <w:r w:rsidR="0073720A">
        <w:t>3</w:t>
      </w:r>
      <w:r w:rsidR="00B11342">
        <w:t>633</w:t>
      </w:r>
      <w:r w:rsidRPr="00BC567F">
        <w:t xml:space="preserve"> обращени</w:t>
      </w:r>
      <w:r w:rsidR="00836D8E">
        <w:t>я</w:t>
      </w:r>
      <w:r w:rsidRPr="00BC567F">
        <w:t xml:space="preserve"> или  </w:t>
      </w:r>
      <w:r w:rsidR="0042061D">
        <w:t>1</w:t>
      </w:r>
      <w:r w:rsidR="00B11342">
        <w:t>6</w:t>
      </w:r>
      <w:r w:rsidRPr="00BC567F">
        <w:t xml:space="preserve">, </w:t>
      </w:r>
      <w:r w:rsidR="00B11342">
        <w:t>1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 wp14:anchorId="25223BBB" wp14:editId="2D5A3872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165D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proofErr w:type="gramStart"/>
      <w:r w:rsidRPr="00AB258E">
        <w:rPr>
          <w:b/>
        </w:rPr>
        <w:t>в</w:t>
      </w:r>
      <w:proofErr w:type="gramEnd"/>
    </w:p>
    <w:p w:rsidR="00142A34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7C2EAF" w:rsidRDefault="007C2EAF" w:rsidP="00703F16">
      <w:pPr>
        <w:pStyle w:val="20"/>
        <w:ind w:firstLine="0"/>
        <w:jc w:val="center"/>
        <w:rPr>
          <w:b/>
        </w:rPr>
      </w:pP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 xml:space="preserve">Ежеквартально </w:t>
      </w:r>
      <w:r w:rsidR="00922B95" w:rsidRPr="009321F6">
        <w:rPr>
          <w:sz w:val="28"/>
          <w:szCs w:val="28"/>
        </w:rPr>
        <w:t>Мин</w:t>
      </w:r>
      <w:r w:rsidRPr="009321F6">
        <w:rPr>
          <w:sz w:val="28"/>
          <w:szCs w:val="28"/>
        </w:rPr>
        <w:t xml:space="preserve">истерством здравоохранения </w:t>
      </w:r>
      <w:r w:rsidR="00922B95" w:rsidRPr="009321F6">
        <w:rPr>
          <w:sz w:val="28"/>
          <w:szCs w:val="28"/>
        </w:rPr>
        <w:t>Росси</w:t>
      </w:r>
      <w:r w:rsidRPr="009321F6">
        <w:rPr>
          <w:sz w:val="28"/>
          <w:szCs w:val="28"/>
        </w:rPr>
        <w:t xml:space="preserve">йской Федерации </w:t>
      </w:r>
      <w:r w:rsidR="00922B95"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отчетный период </w:t>
      </w:r>
      <w:r w:rsidR="00922B95" w:rsidRPr="009321F6">
        <w:rPr>
          <w:sz w:val="28"/>
          <w:szCs w:val="28"/>
        </w:rPr>
        <w:t xml:space="preserve"> наибольшее </w:t>
      </w:r>
      <w:r w:rsidR="00807639">
        <w:rPr>
          <w:sz w:val="28"/>
          <w:szCs w:val="28"/>
        </w:rPr>
        <w:t xml:space="preserve">       </w:t>
      </w:r>
      <w:r w:rsidR="00142A34">
        <w:rPr>
          <w:sz w:val="28"/>
          <w:szCs w:val="28"/>
        </w:rPr>
        <w:t xml:space="preserve">               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                                    </w:t>
      </w:r>
      <w:r w:rsidR="00922B95"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0155FC" w:rsidRDefault="00922B95" w:rsidP="000155FC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55FC">
        <w:rPr>
          <w:sz w:val="28"/>
          <w:szCs w:val="28"/>
        </w:rPr>
        <w:t>Москва</w:t>
      </w:r>
      <w:r w:rsidR="0073720A" w:rsidRPr="000155FC">
        <w:rPr>
          <w:sz w:val="28"/>
          <w:szCs w:val="28"/>
        </w:rPr>
        <w:t xml:space="preserve"> </w:t>
      </w:r>
      <w:r w:rsidRPr="000155FC">
        <w:rPr>
          <w:sz w:val="28"/>
          <w:szCs w:val="28"/>
        </w:rPr>
        <w:t xml:space="preserve">- </w:t>
      </w:r>
      <w:r w:rsidR="00486869" w:rsidRPr="000155FC">
        <w:rPr>
          <w:sz w:val="28"/>
          <w:szCs w:val="28"/>
        </w:rPr>
        <w:t>4</w:t>
      </w:r>
      <w:r w:rsidR="000155FC" w:rsidRPr="000155FC">
        <w:rPr>
          <w:sz w:val="28"/>
          <w:szCs w:val="28"/>
        </w:rPr>
        <w:t>8</w:t>
      </w:r>
      <w:r w:rsidR="00B2054B" w:rsidRPr="000155FC">
        <w:rPr>
          <w:sz w:val="28"/>
          <w:szCs w:val="28"/>
        </w:rPr>
        <w:t>,</w:t>
      </w:r>
      <w:r w:rsidR="000155FC" w:rsidRPr="000155FC">
        <w:rPr>
          <w:sz w:val="28"/>
          <w:szCs w:val="28"/>
        </w:rPr>
        <w:t>0</w:t>
      </w:r>
      <w:r w:rsidR="00486869" w:rsidRPr="000155FC">
        <w:rPr>
          <w:sz w:val="28"/>
          <w:szCs w:val="28"/>
        </w:rPr>
        <w:t>6</w:t>
      </w:r>
      <w:r w:rsidRPr="000155FC">
        <w:rPr>
          <w:sz w:val="28"/>
          <w:szCs w:val="28"/>
        </w:rPr>
        <w:t>;</w:t>
      </w:r>
    </w:p>
    <w:p w:rsidR="000155FC" w:rsidRPr="000155FC" w:rsidRDefault="000155FC" w:rsidP="000155FC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0155FC">
        <w:rPr>
          <w:sz w:val="28"/>
          <w:szCs w:val="28"/>
        </w:rPr>
        <w:t>Чукотский</w:t>
      </w:r>
      <w:proofErr w:type="gramEnd"/>
      <w:r w:rsidRPr="000155FC">
        <w:rPr>
          <w:sz w:val="28"/>
          <w:szCs w:val="28"/>
        </w:rPr>
        <w:t xml:space="preserve"> АО - 2</w:t>
      </w:r>
      <w:r>
        <w:rPr>
          <w:sz w:val="28"/>
          <w:szCs w:val="28"/>
        </w:rPr>
        <w:t>8</w:t>
      </w:r>
      <w:r w:rsidRPr="000155FC">
        <w:rPr>
          <w:sz w:val="28"/>
          <w:szCs w:val="28"/>
        </w:rPr>
        <w:t>,2</w:t>
      </w:r>
      <w:r>
        <w:rPr>
          <w:sz w:val="28"/>
          <w:szCs w:val="28"/>
        </w:rPr>
        <w:t>7</w:t>
      </w:r>
      <w:r w:rsidRPr="000155FC">
        <w:rPr>
          <w:sz w:val="28"/>
          <w:szCs w:val="28"/>
        </w:rPr>
        <w:t>;</w:t>
      </w:r>
    </w:p>
    <w:p w:rsidR="00922B95" w:rsidRPr="000155FC" w:rsidRDefault="00922B95" w:rsidP="000155FC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155FC">
        <w:rPr>
          <w:sz w:val="28"/>
          <w:szCs w:val="28"/>
        </w:rPr>
        <w:t>Московская область</w:t>
      </w:r>
      <w:r w:rsidR="0073720A" w:rsidRPr="000155FC">
        <w:rPr>
          <w:sz w:val="28"/>
          <w:szCs w:val="28"/>
        </w:rPr>
        <w:t xml:space="preserve"> </w:t>
      </w:r>
      <w:r w:rsidRPr="000155FC">
        <w:rPr>
          <w:sz w:val="28"/>
          <w:szCs w:val="28"/>
        </w:rPr>
        <w:t>-</w:t>
      </w:r>
      <w:r w:rsidR="0073720A" w:rsidRPr="000155FC">
        <w:rPr>
          <w:sz w:val="28"/>
          <w:szCs w:val="28"/>
        </w:rPr>
        <w:t xml:space="preserve"> </w:t>
      </w:r>
      <w:r w:rsidR="00B2054B" w:rsidRPr="000155FC">
        <w:rPr>
          <w:sz w:val="28"/>
          <w:szCs w:val="28"/>
        </w:rPr>
        <w:t>2</w:t>
      </w:r>
      <w:r w:rsidR="000155FC" w:rsidRPr="000155FC">
        <w:rPr>
          <w:sz w:val="28"/>
          <w:szCs w:val="28"/>
        </w:rPr>
        <w:t>7</w:t>
      </w:r>
      <w:r w:rsidR="009321F6" w:rsidRPr="000155FC">
        <w:rPr>
          <w:sz w:val="28"/>
          <w:szCs w:val="28"/>
        </w:rPr>
        <w:t>,</w:t>
      </w:r>
      <w:r w:rsidR="000155FC" w:rsidRPr="000155FC">
        <w:rPr>
          <w:sz w:val="28"/>
          <w:szCs w:val="28"/>
        </w:rPr>
        <w:t>98</w:t>
      </w:r>
      <w:r w:rsidRPr="000155FC">
        <w:rPr>
          <w:sz w:val="28"/>
          <w:szCs w:val="28"/>
        </w:rPr>
        <w:t>;</w:t>
      </w:r>
    </w:p>
    <w:p w:rsidR="000155FC" w:rsidRPr="000155FC" w:rsidRDefault="000155FC" w:rsidP="000155FC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Севастополь-19,80;</w:t>
      </w:r>
    </w:p>
    <w:p w:rsidR="00922B95" w:rsidRDefault="000155FC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B95" w:rsidRPr="009321F6">
        <w:rPr>
          <w:sz w:val="28"/>
          <w:szCs w:val="28"/>
        </w:rPr>
        <w:t xml:space="preserve">. </w:t>
      </w:r>
      <w:r w:rsidR="00B2054B">
        <w:rPr>
          <w:sz w:val="28"/>
          <w:szCs w:val="28"/>
        </w:rPr>
        <w:t>Мурманская</w:t>
      </w:r>
      <w:r w:rsidR="00F13B48" w:rsidRPr="00F13B48">
        <w:rPr>
          <w:sz w:val="28"/>
          <w:szCs w:val="28"/>
        </w:rPr>
        <w:t xml:space="preserve"> область</w:t>
      </w:r>
      <w:r w:rsidR="0073720A">
        <w:rPr>
          <w:sz w:val="28"/>
          <w:szCs w:val="28"/>
        </w:rPr>
        <w:t xml:space="preserve"> </w:t>
      </w:r>
      <w:r w:rsidR="00F13B48" w:rsidRPr="00F13B48">
        <w:rPr>
          <w:sz w:val="28"/>
          <w:szCs w:val="28"/>
        </w:rPr>
        <w:t>-</w:t>
      </w:r>
      <w:r w:rsidR="0073720A">
        <w:rPr>
          <w:sz w:val="28"/>
          <w:szCs w:val="28"/>
        </w:rPr>
        <w:t xml:space="preserve"> </w:t>
      </w:r>
      <w:r w:rsidR="00486869">
        <w:rPr>
          <w:sz w:val="28"/>
          <w:szCs w:val="28"/>
        </w:rPr>
        <w:t>21</w:t>
      </w:r>
      <w:r w:rsidR="00F13B48" w:rsidRPr="00F13B48">
        <w:rPr>
          <w:sz w:val="28"/>
          <w:szCs w:val="28"/>
        </w:rPr>
        <w:t>,</w:t>
      </w:r>
      <w:r w:rsidR="00486869">
        <w:rPr>
          <w:sz w:val="28"/>
          <w:szCs w:val="28"/>
        </w:rPr>
        <w:t>84</w:t>
      </w:r>
      <w:r w:rsidR="00B2054B">
        <w:rPr>
          <w:sz w:val="28"/>
          <w:szCs w:val="28"/>
        </w:rPr>
        <w:t>;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Министерство здравоохранения Российской Федерации    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Минздраве России осуществляется всеми структурными подразделениями Министерства, что позволяет                          осуществлять направление ответов заявителям на все поставленные                                 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</w:t>
      </w:r>
      <w:proofErr w:type="gramStart"/>
      <w:r w:rsidRPr="005D668A">
        <w:t>Министерства</w:t>
      </w:r>
      <w:proofErr w:type="gramEnd"/>
      <w:r w:rsidRPr="005D668A">
        <w:t xml:space="preserve">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0155FC" w:rsidRPr="005D668A">
        <w:t>3</w:t>
      </w:r>
      <w:r w:rsidR="00140E57" w:rsidRPr="005D668A">
        <w:t xml:space="preserve"> квартале </w:t>
      </w:r>
      <w:r w:rsidRPr="005D668A">
        <w:t xml:space="preserve"> 201</w:t>
      </w:r>
      <w:r w:rsidR="0044468A" w:rsidRPr="005D668A">
        <w:t>4</w:t>
      </w:r>
      <w:r w:rsidRPr="005D668A">
        <w:t xml:space="preserve"> году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- 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140E57" w:rsidRPr="005D668A">
        <w:t>10</w:t>
      </w:r>
      <w:r w:rsidR="005D668A">
        <w:t>313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Pr="005D668A">
        <w:t>4</w:t>
      </w:r>
      <w:r w:rsidR="005D668A">
        <w:t>4</w:t>
      </w:r>
      <w:r w:rsidR="004D6040" w:rsidRPr="005D668A">
        <w:t>,</w:t>
      </w:r>
      <w:r w:rsidR="005D668A">
        <w:t>9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 xml:space="preserve">  -  в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5D668A">
        <w:t xml:space="preserve">4720 </w:t>
      </w:r>
      <w:r w:rsidR="004D6040" w:rsidRPr="005D668A">
        <w:t>(</w:t>
      </w:r>
      <w:r w:rsidR="005D668A">
        <w:t>20</w:t>
      </w:r>
      <w:r w:rsidR="004D6040" w:rsidRPr="005D668A">
        <w:t>,</w:t>
      </w:r>
      <w:r w:rsidRPr="005D668A">
        <w:t>6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 -  в 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5D668A">
        <w:t>1885</w:t>
      </w:r>
      <w:r w:rsidR="004D6040" w:rsidRPr="005D668A">
        <w:t>(</w:t>
      </w:r>
      <w:r w:rsidR="005D668A">
        <w:t>8</w:t>
      </w:r>
      <w:r w:rsidR="004D6040" w:rsidRPr="005D668A">
        <w:t>,</w:t>
      </w:r>
      <w:r w:rsidR="005D668A">
        <w:t>2</w:t>
      </w:r>
      <w:r w:rsidR="004D6040" w:rsidRPr="005D668A">
        <w:t xml:space="preserve"> %);</w:t>
      </w:r>
    </w:p>
    <w:p w:rsidR="004D6040" w:rsidRDefault="000026C7" w:rsidP="004D6040">
      <w:pPr>
        <w:pStyle w:val="20"/>
        <w:ind w:firstLine="709"/>
      </w:pPr>
      <w:r w:rsidRPr="005D668A">
        <w:t xml:space="preserve">  </w:t>
      </w:r>
      <w:r w:rsidR="004D6040" w:rsidRPr="005D668A">
        <w:t xml:space="preserve">-  </w:t>
      </w:r>
      <w:r w:rsidRPr="005D668A">
        <w:t xml:space="preserve"> в  </w:t>
      </w:r>
      <w:r w:rsidR="004D6040" w:rsidRPr="005D668A">
        <w:t>Департамент</w:t>
      </w:r>
      <w:r w:rsidR="00140E57" w:rsidRPr="005D668A">
        <w:t xml:space="preserve"> медицинского </w:t>
      </w:r>
      <w:r w:rsidR="004D6040" w:rsidRPr="005D668A">
        <w:t xml:space="preserve"> образования и кадров</w:t>
      </w:r>
      <w:r w:rsidR="001D0B15" w:rsidRPr="005D668A">
        <w:t>ой политики</w:t>
      </w:r>
      <w:r w:rsidR="004D6040" w:rsidRPr="005D668A">
        <w:t xml:space="preserve"> - </w:t>
      </w:r>
      <w:r w:rsidR="001D0B15" w:rsidRPr="005D668A">
        <w:t>185</w:t>
      </w:r>
      <w:r w:rsidR="005D668A">
        <w:t>2</w:t>
      </w:r>
      <w:r w:rsidR="004D6040" w:rsidRPr="005D668A">
        <w:t xml:space="preserve"> (</w:t>
      </w:r>
      <w:r w:rsidRPr="005D668A">
        <w:t>8</w:t>
      </w:r>
      <w:r w:rsidR="004D6040" w:rsidRPr="005D668A">
        <w:t>,</w:t>
      </w:r>
      <w:r w:rsidR="005D668A">
        <w:t>1</w:t>
      </w:r>
      <w:r w:rsidR="004D6040" w:rsidRPr="005D668A">
        <w:t xml:space="preserve"> %);</w:t>
      </w:r>
    </w:p>
    <w:p w:rsidR="005D668A" w:rsidRPr="005D668A" w:rsidRDefault="005D668A" w:rsidP="004D6040">
      <w:pPr>
        <w:pStyle w:val="20"/>
        <w:ind w:firstLine="709"/>
      </w:pPr>
      <w:r w:rsidRPr="005D668A">
        <w:t xml:space="preserve">- в Департамент  организации экстренной медицинской помощи                      и экспертной деятельности  поступило </w:t>
      </w:r>
      <w:r>
        <w:t>1224</w:t>
      </w:r>
      <w:r w:rsidRPr="005D668A">
        <w:t xml:space="preserve"> (</w:t>
      </w:r>
      <w:r w:rsidR="00525694">
        <w:t>5</w:t>
      </w:r>
      <w:r w:rsidRPr="005D668A">
        <w:t>,</w:t>
      </w:r>
      <w:r w:rsidR="00525694">
        <w:t>3</w:t>
      </w:r>
      <w:r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</w:t>
      </w:r>
      <w:r w:rsidR="004D6040" w:rsidRPr="005D668A">
        <w:t xml:space="preserve"> - </w:t>
      </w:r>
      <w:r w:rsidRPr="005D668A">
        <w:t xml:space="preserve">в </w:t>
      </w:r>
      <w:r w:rsidR="004D6040" w:rsidRPr="005D668A">
        <w:t xml:space="preserve">Департамент охраны здоровья и </w:t>
      </w:r>
      <w:proofErr w:type="spellStart"/>
      <w:r w:rsidR="004D6040" w:rsidRPr="005D668A">
        <w:t>санитарно</w:t>
      </w:r>
      <w:proofErr w:type="spellEnd"/>
      <w:r w:rsidR="004D6040" w:rsidRPr="005D668A">
        <w:t xml:space="preserve"> - эпидемического </w:t>
      </w:r>
      <w:r w:rsidRPr="005D668A">
        <w:t xml:space="preserve">                      </w:t>
      </w:r>
      <w:r w:rsidR="004D6040" w:rsidRPr="005D668A">
        <w:t xml:space="preserve">благополучия человека – </w:t>
      </w:r>
      <w:r w:rsidR="005D668A">
        <w:t>1187</w:t>
      </w:r>
      <w:r w:rsidR="004D6040" w:rsidRPr="005D668A">
        <w:t xml:space="preserve"> (</w:t>
      </w:r>
      <w:r w:rsidR="00525694">
        <w:t>5</w:t>
      </w:r>
      <w:r w:rsidR="004D6040" w:rsidRPr="005D668A">
        <w:t>,</w:t>
      </w:r>
      <w:r w:rsidRPr="005D668A">
        <w:t xml:space="preserve">2 </w:t>
      </w:r>
      <w:r w:rsidR="004D6040" w:rsidRPr="005D668A">
        <w:t>%);</w:t>
      </w:r>
      <w:r w:rsidR="00A77E11" w:rsidRPr="005D668A">
        <w:t xml:space="preserve">        </w:t>
      </w:r>
    </w:p>
    <w:p w:rsidR="00E51305" w:rsidRPr="00525694" w:rsidRDefault="004D6040" w:rsidP="004D6040">
      <w:pPr>
        <w:pStyle w:val="20"/>
        <w:ind w:firstLine="709"/>
      </w:pPr>
      <w:r w:rsidRPr="00525694">
        <w:t xml:space="preserve">          - в другие структурные  подразделения – 1</w:t>
      </w:r>
      <w:r w:rsidR="00525694" w:rsidRPr="00525694">
        <w:t>781</w:t>
      </w:r>
      <w:r w:rsidRPr="00525694">
        <w:t xml:space="preserve"> (</w:t>
      </w:r>
      <w:r w:rsidR="00525694" w:rsidRPr="00525694">
        <w:t>7</w:t>
      </w:r>
      <w:r w:rsidRPr="00525694">
        <w:t>,</w:t>
      </w:r>
      <w:r w:rsidR="00525694" w:rsidRPr="00525694">
        <w:t>8</w:t>
      </w:r>
      <w:r w:rsidRPr="00525694">
        <w:t xml:space="preserve"> %); поступление менее  4</w:t>
      </w:r>
      <w:r w:rsidR="001D0B15" w:rsidRPr="00525694">
        <w:t>0</w:t>
      </w:r>
      <w:r w:rsidRPr="00525694">
        <w:t>0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Pr="00836D8E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42106B" w:rsidRPr="00836D8E" w:rsidRDefault="0042106B" w:rsidP="0042106B">
      <w:pPr>
        <w:pStyle w:val="20"/>
        <w:spacing w:line="240" w:lineRule="auto"/>
        <w:rPr>
          <w:b/>
        </w:rPr>
      </w:pPr>
    </w:p>
    <w:p w:rsidR="0042106B" w:rsidRPr="00836D8E" w:rsidRDefault="000155FC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В</w:t>
      </w:r>
      <w:r w:rsidR="00E51305" w:rsidRPr="00836D8E">
        <w:rPr>
          <w:szCs w:val="28"/>
        </w:rPr>
        <w:t xml:space="preserve"> </w:t>
      </w:r>
      <w:r w:rsidRPr="00836D8E">
        <w:rPr>
          <w:szCs w:val="28"/>
        </w:rPr>
        <w:t>3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квартале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201</w:t>
      </w:r>
      <w:r w:rsidR="00E51305" w:rsidRPr="00836D8E">
        <w:rPr>
          <w:szCs w:val="28"/>
        </w:rPr>
        <w:t xml:space="preserve">4 </w:t>
      </w:r>
      <w:r w:rsidR="0042106B" w:rsidRPr="00836D8E">
        <w:rPr>
          <w:szCs w:val="28"/>
        </w:rPr>
        <w:t>года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по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итогам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рассмотрения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 xml:space="preserve">поступивших </w:t>
      </w:r>
      <w:r w:rsidR="00E51305" w:rsidRPr="00836D8E">
        <w:rPr>
          <w:szCs w:val="28"/>
        </w:rPr>
        <w:t xml:space="preserve">                            в Министерство </w:t>
      </w:r>
      <w:r w:rsidR="0042106B" w:rsidRPr="00836D8E">
        <w:rPr>
          <w:szCs w:val="28"/>
        </w:rPr>
        <w:t>обращений граждан приняты следующие решения:</w:t>
      </w:r>
    </w:p>
    <w:p w:rsidR="00AA4A60" w:rsidRDefault="00365481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 </w:t>
      </w:r>
      <w:r w:rsidR="004D3C67" w:rsidRPr="00836D8E">
        <w:rPr>
          <w:szCs w:val="28"/>
        </w:rPr>
        <w:t>«</w:t>
      </w:r>
      <w:r w:rsidR="00E51305" w:rsidRPr="00836D8E">
        <w:rPr>
          <w:szCs w:val="28"/>
        </w:rPr>
        <w:t xml:space="preserve">Поддержано. </w:t>
      </w:r>
      <w:r w:rsidR="004D3C67" w:rsidRPr="00836D8E">
        <w:rPr>
          <w:szCs w:val="28"/>
        </w:rPr>
        <w:t xml:space="preserve">Меры приняты» по </w:t>
      </w:r>
      <w:r w:rsidRPr="00836D8E">
        <w:rPr>
          <w:szCs w:val="28"/>
        </w:rPr>
        <w:t xml:space="preserve"> </w:t>
      </w:r>
      <w:r w:rsidR="00AA4A60">
        <w:rPr>
          <w:szCs w:val="28"/>
        </w:rPr>
        <w:t xml:space="preserve">187 </w:t>
      </w:r>
      <w:r w:rsidRPr="00836D8E">
        <w:rPr>
          <w:szCs w:val="28"/>
        </w:rPr>
        <w:t>обращения</w:t>
      </w:r>
      <w:r w:rsidR="004D3C67" w:rsidRPr="00836D8E">
        <w:rPr>
          <w:szCs w:val="28"/>
        </w:rPr>
        <w:t>м;</w:t>
      </w:r>
    </w:p>
    <w:p w:rsidR="004D3C67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>«Даны разъясн</w:t>
      </w:r>
      <w:r w:rsidR="004D3C67" w:rsidRPr="00836D8E">
        <w:rPr>
          <w:szCs w:val="28"/>
        </w:rPr>
        <w:t>е</w:t>
      </w:r>
      <w:r w:rsidR="004D3C67" w:rsidRPr="00836D8E">
        <w:rPr>
          <w:szCs w:val="28"/>
        </w:rPr>
        <w:t xml:space="preserve">ния» на поставленные </w:t>
      </w:r>
      <w:r w:rsidR="00E51305" w:rsidRPr="00836D8E">
        <w:rPr>
          <w:szCs w:val="28"/>
        </w:rPr>
        <w:t xml:space="preserve">вопросы </w:t>
      </w:r>
      <w:r w:rsidR="004D3C67" w:rsidRPr="00836D8E">
        <w:rPr>
          <w:szCs w:val="28"/>
        </w:rPr>
        <w:t xml:space="preserve">в </w:t>
      </w:r>
      <w:r w:rsidR="0031087B" w:rsidRPr="00836D8E">
        <w:rPr>
          <w:szCs w:val="28"/>
        </w:rPr>
        <w:t>9</w:t>
      </w:r>
      <w:r w:rsidR="00AA4A60">
        <w:rPr>
          <w:szCs w:val="28"/>
        </w:rPr>
        <w:t>413</w:t>
      </w:r>
      <w:r w:rsidR="004D3C67" w:rsidRPr="00836D8E">
        <w:rPr>
          <w:szCs w:val="28"/>
        </w:rPr>
        <w:t xml:space="preserve"> обращениях;</w:t>
      </w:r>
    </w:p>
    <w:p w:rsidR="0042106B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 «Направлены для рассмотрения по принадлежности»                            </w:t>
      </w:r>
      <w:r w:rsidR="00AA4A60">
        <w:rPr>
          <w:szCs w:val="28"/>
        </w:rPr>
        <w:t>5509  </w:t>
      </w:r>
      <w:r w:rsidRPr="00836D8E">
        <w:rPr>
          <w:szCs w:val="28"/>
        </w:rPr>
        <w:t xml:space="preserve">обращений </w:t>
      </w:r>
      <w:r w:rsidR="003C72D6" w:rsidRPr="00836D8E">
        <w:rPr>
          <w:szCs w:val="28"/>
        </w:rPr>
        <w:t>в другие органы исполнительной власти</w:t>
      </w:r>
      <w:r w:rsidR="004D3C67" w:rsidRPr="00836D8E">
        <w:rPr>
          <w:szCs w:val="28"/>
        </w:rPr>
        <w:t xml:space="preserve">                                                  Российской  Федерации</w:t>
      </w:r>
      <w:r w:rsidR="003C72D6" w:rsidRPr="00836D8E">
        <w:rPr>
          <w:szCs w:val="28"/>
        </w:rPr>
        <w:t>;</w:t>
      </w:r>
    </w:p>
    <w:p w:rsidR="00AA4A60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 </w:t>
      </w:r>
      <w:r w:rsidR="001E3C69" w:rsidRPr="00836D8E">
        <w:rPr>
          <w:szCs w:val="28"/>
        </w:rPr>
        <w:t xml:space="preserve"> </w:t>
      </w:r>
      <w:r w:rsidR="00AA4A60">
        <w:rPr>
          <w:szCs w:val="28"/>
        </w:rPr>
        <w:t>5801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 xml:space="preserve"> обращений граждан для рассмотрения и направления ответа заявителям,  из них </w:t>
      </w:r>
      <w:r w:rsidR="001E3C69" w:rsidRPr="00836D8E">
        <w:rPr>
          <w:szCs w:val="28"/>
        </w:rPr>
        <w:t>41</w:t>
      </w:r>
      <w:r w:rsidR="00E51305" w:rsidRPr="00836D8E">
        <w:rPr>
          <w:szCs w:val="28"/>
        </w:rPr>
        <w:t>,</w:t>
      </w:r>
      <w:r w:rsidR="00AA4A60">
        <w:rPr>
          <w:szCs w:val="28"/>
        </w:rPr>
        <w:t>8</w:t>
      </w:r>
      <w:r w:rsidR="001E3C69" w:rsidRPr="00836D8E">
        <w:rPr>
          <w:szCs w:val="28"/>
        </w:rPr>
        <w:t xml:space="preserve"> </w:t>
      </w:r>
      <w:r w:rsidR="00E51305" w:rsidRPr="00836D8E">
        <w:rPr>
          <w:szCs w:val="28"/>
        </w:rPr>
        <w:t xml:space="preserve">% </w:t>
      </w:r>
      <w:r w:rsidRPr="00836D8E">
        <w:rPr>
          <w:szCs w:val="28"/>
        </w:rPr>
        <w:t xml:space="preserve">взяты  </w:t>
      </w:r>
      <w:r w:rsidR="001E3C69" w:rsidRPr="00836D8E">
        <w:rPr>
          <w:szCs w:val="28"/>
        </w:rPr>
        <w:t xml:space="preserve">                         </w:t>
      </w:r>
      <w:r w:rsidRPr="00836D8E">
        <w:rPr>
          <w:szCs w:val="28"/>
        </w:rPr>
        <w:t>на контроль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Министерством;</w:t>
      </w:r>
      <w:r w:rsidR="00AA4A60">
        <w:rPr>
          <w:szCs w:val="28"/>
        </w:rPr>
        <w:t xml:space="preserve"> </w:t>
      </w:r>
    </w:p>
    <w:p w:rsidR="003C72D6" w:rsidRPr="00836D8E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> «Направлены в подведомственные Министе</w:t>
      </w:r>
      <w:r w:rsidR="004D3C67" w:rsidRPr="00836D8E">
        <w:rPr>
          <w:szCs w:val="28"/>
        </w:rPr>
        <w:t>р</w:t>
      </w:r>
      <w:r w:rsidR="004D3C67" w:rsidRPr="00836D8E">
        <w:rPr>
          <w:szCs w:val="28"/>
        </w:rPr>
        <w:t xml:space="preserve">ству  федеральные                     учреждения и  органы исполнительной власти Российской Федерации»                         </w:t>
      </w:r>
      <w:r w:rsidR="00AA4A60">
        <w:rPr>
          <w:szCs w:val="28"/>
        </w:rPr>
        <w:t>607</w:t>
      </w:r>
      <w:r w:rsidR="004D3C67" w:rsidRPr="00836D8E">
        <w:rPr>
          <w:szCs w:val="28"/>
        </w:rPr>
        <w:t> обращений для рассмотрения и при подтверждении                                              указанных заявителями сведений, принятия мер;</w:t>
      </w:r>
      <w:bookmarkStart w:id="0" w:name="_GoBack"/>
      <w:bookmarkEnd w:id="0"/>
    </w:p>
    <w:p w:rsidR="00E51305" w:rsidRPr="0042106B" w:rsidRDefault="00E51305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D95B00" w:rsidRPr="00836D8E">
        <w:rPr>
          <w:szCs w:val="28"/>
        </w:rPr>
        <w:t> </w:t>
      </w:r>
      <w:r w:rsidRPr="00836D8E">
        <w:rPr>
          <w:szCs w:val="28"/>
        </w:rPr>
        <w:t xml:space="preserve">«Находятся на рассмотрении» (на конец отчетного периода)                                     </w:t>
      </w:r>
      <w:r w:rsidR="0031087B" w:rsidRPr="00836D8E">
        <w:rPr>
          <w:szCs w:val="28"/>
        </w:rPr>
        <w:t>1</w:t>
      </w:r>
      <w:r w:rsidR="00AA4A60">
        <w:rPr>
          <w:szCs w:val="28"/>
        </w:rPr>
        <w:t>103</w:t>
      </w:r>
      <w:r w:rsidR="0031087B" w:rsidRPr="00836D8E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31087B" w:rsidRPr="00836D8E">
        <w:rPr>
          <w:szCs w:val="28"/>
        </w:rPr>
        <w:t>я</w:t>
      </w:r>
      <w:r w:rsidRPr="00836D8E">
        <w:rPr>
          <w:szCs w:val="28"/>
        </w:rPr>
        <w:t>.</w:t>
      </w:r>
    </w:p>
    <w:p w:rsidR="00703F16" w:rsidRDefault="00517AD7" w:rsidP="00863019">
      <w:pPr>
        <w:spacing w:line="360" w:lineRule="auto"/>
        <w:ind w:firstLine="709"/>
        <w:jc w:val="both"/>
        <w:rPr>
          <w:szCs w:val="20"/>
        </w:rPr>
      </w:pPr>
      <w:r w:rsidRPr="00815083">
        <w:rPr>
          <w:szCs w:val="20"/>
        </w:rPr>
        <w:t xml:space="preserve">        </w:t>
      </w:r>
    </w:p>
    <w:p w:rsidR="00703F16" w:rsidRPr="0042106B" w:rsidRDefault="00703F16" w:rsidP="00863019">
      <w:pPr>
        <w:spacing w:line="360" w:lineRule="auto"/>
        <w:ind w:firstLine="709"/>
        <w:jc w:val="both"/>
        <w:rPr>
          <w:szCs w:val="20"/>
        </w:rPr>
      </w:pPr>
    </w:p>
    <w:sectPr w:rsidR="00703F16" w:rsidRPr="0042106B" w:rsidSect="00B63093">
      <w:headerReference w:type="even" r:id="rId12"/>
      <w:headerReference w:type="default" r:id="rId13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BE" w:rsidRDefault="00F527BE">
      <w:r>
        <w:separator/>
      </w:r>
    </w:p>
  </w:endnote>
  <w:endnote w:type="continuationSeparator" w:id="0">
    <w:p w:rsidR="00F527BE" w:rsidRDefault="00F5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BE" w:rsidRDefault="00F527BE">
      <w:r>
        <w:separator/>
      </w:r>
    </w:p>
  </w:footnote>
  <w:footnote w:type="continuationSeparator" w:id="0">
    <w:p w:rsidR="00F527BE" w:rsidRDefault="00F5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B62EB8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B62EB8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B62EB8">
      <w:rPr>
        <w:rStyle w:val="a7"/>
      </w:rPr>
      <w:fldChar w:fldCharType="separate"/>
    </w:r>
    <w:r w:rsidR="00B4553D">
      <w:rPr>
        <w:rStyle w:val="a7"/>
        <w:noProof/>
      </w:rPr>
      <w:t>1</w:t>
    </w:r>
    <w:r w:rsidR="00B62EB8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9A4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BB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5481"/>
    <w:rsid w:val="0036726F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C64"/>
    <w:rsid w:val="00394FD0"/>
    <w:rsid w:val="00395B92"/>
    <w:rsid w:val="003A16A3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31CD5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29B4"/>
    <w:rsid w:val="007605CC"/>
    <w:rsid w:val="00761742"/>
    <w:rsid w:val="007645C5"/>
    <w:rsid w:val="0076517F"/>
    <w:rsid w:val="00773699"/>
    <w:rsid w:val="00775D0E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122A"/>
    <w:rsid w:val="00801921"/>
    <w:rsid w:val="00801F9E"/>
    <w:rsid w:val="0080246D"/>
    <w:rsid w:val="00803318"/>
    <w:rsid w:val="0080490E"/>
    <w:rsid w:val="00807639"/>
    <w:rsid w:val="008135FB"/>
    <w:rsid w:val="00814915"/>
    <w:rsid w:val="00814D88"/>
    <w:rsid w:val="00816284"/>
    <w:rsid w:val="0081779D"/>
    <w:rsid w:val="008211CD"/>
    <w:rsid w:val="00821B3A"/>
    <w:rsid w:val="008261D7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41E97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533D"/>
    <w:rsid w:val="00D25B1F"/>
    <w:rsid w:val="00D273A5"/>
    <w:rsid w:val="00D32D3F"/>
    <w:rsid w:val="00D33AEF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F7E"/>
    <w:rsid w:val="00FF5AE3"/>
    <w:rsid w:val="00FF5B6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1269841269841E-2"/>
          <c:y val="9.4292803970223327E-2"/>
          <c:w val="0.90317460317460319"/>
          <c:h val="0.79900744416873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0080"/>
            </a:solidFill>
            <a:ln w="25392">
              <a:solidFill>
                <a:srgbClr val="00008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46411791954078E-5"/>
                  <c:y val="9.309519995634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337181978649651E-4"/>
                  <c:y val="9.674418321430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25613652265085E-3"/>
                  <c:y val="8.20494852199271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761904761904763"/>
                  <c:y val="0.7667493796526054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3984126984126983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46825396825396826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3174603174603174"/>
                  <c:y val="0.6253101736972704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6063492063492063"/>
                  <c:y val="0.6228287841191066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7301587301587307"/>
                  <c:y val="0.6327543424317617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4603174603174605"/>
                  <c:y val="0.65012406947890822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8222222222222221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89047619047619042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2014г</c:v>
                </c:pt>
                <c:pt idx="1">
                  <c:v>август 2014г</c:v>
                </c:pt>
                <c:pt idx="2">
                  <c:v>сентябрь 2014г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7829</c:v>
                </c:pt>
                <c:pt idx="1">
                  <c:v>7291</c:v>
                </c:pt>
                <c:pt idx="2">
                  <c:v>7842</c:v>
                </c:pt>
              </c:numCache>
            </c:numRef>
          </c:val>
        </c:ser>
        <c:ser>
          <c:idx val="1"/>
          <c:order val="1"/>
          <c:tx>
            <c:strRef>
              <c:f>Sheet1!$J$1</c:f>
              <c:strCache>
                <c:ptCount val="1"/>
              </c:strCache>
            </c:strRef>
          </c:tx>
          <c:spPr>
            <a:solidFill>
              <a:srgbClr val="993366"/>
            </a:solidFill>
            <a:ln w="38089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5381298906363917E-2"/>
                  <c:y val="0.724565756823821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91791900606507E-2"/>
                  <c:y val="0.73449131513647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211972841818234E-2"/>
                  <c:y val="0.746898263027295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0952380952380956"/>
                  <c:y val="0.736972704714640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2014г</c:v>
                </c:pt>
                <c:pt idx="1">
                  <c:v>август 2014г</c:v>
                </c:pt>
                <c:pt idx="2">
                  <c:v>сентябрь 2014г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Sheet1!$K$1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2014г</c:v>
                </c:pt>
                <c:pt idx="1">
                  <c:v>август 2014г</c:v>
                </c:pt>
                <c:pt idx="2">
                  <c:v>сентябрь 2014г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Sheet1!$L$1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июль 2014г</c:v>
                </c:pt>
                <c:pt idx="1">
                  <c:v>август 2014г</c:v>
                </c:pt>
                <c:pt idx="2">
                  <c:v>сентябрь 2014г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0"/>
        <c:overlap val="100"/>
        <c:axId val="50335744"/>
        <c:axId val="50337280"/>
      </c:barChart>
      <c:catAx>
        <c:axId val="5033574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337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337280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335744"/>
        <c:crosses val="autoZero"/>
        <c:crossBetween val="between"/>
        <c:majorUnit val="2000"/>
        <c:minorUnit val="1000"/>
      </c:valAx>
      <c:spPr>
        <a:solidFill>
          <a:srgbClr val="FFFF99"/>
        </a:solidFill>
        <a:ln w="1269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00"/>
    </a:solidFill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077E-2"/>
          <c:y val="0.10551558752997602"/>
          <c:w val="0.47611464968152867"/>
          <c:h val="0.717026378896882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49E-2"/>
                  <c:y val="6.9186308147367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176</c:v>
                </c:pt>
                <c:pt idx="1">
                  <c:v>154</c:v>
                </c:pt>
                <c:pt idx="2">
                  <c:v>133</c:v>
                </c:pt>
                <c:pt idx="3">
                  <c:v>81</c:v>
                </c:pt>
                <c:pt idx="4" formatCode="0">
                  <c:v>49</c:v>
                </c:pt>
                <c:pt idx="5">
                  <c:v>67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595"/>
          <c:y val="0"/>
          <c:w val="0.31847133757961782"/>
          <c:h val="0.97841726618705038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866"/>
          <c:h val="0.6762749445676274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10393</c:v>
                </c:pt>
                <c:pt idx="1">
                  <c:v>4419</c:v>
                </c:pt>
                <c:pt idx="2">
                  <c:v>2109</c:v>
                </c:pt>
                <c:pt idx="3">
                  <c:v>2066</c:v>
                </c:pt>
                <c:pt idx="4" formatCode="0">
                  <c:v>3084</c:v>
                </c:pt>
                <c:pt idx="5">
                  <c:v>549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3882"/>
          <c:y val="0"/>
          <c:w val="0.33057851239669422"/>
          <c:h val="0.95343680709534373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63E-2"/>
          <c:w val="0.56299840510366828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48.06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Чукотский А.О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28.27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27.98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19.8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19.23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0506752"/>
        <c:axId val="50508544"/>
        <c:axId val="0"/>
      </c:bar3DChart>
      <c:catAx>
        <c:axId val="5050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50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50854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50675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07"/>
          <c:y val="0.21929824561403508"/>
          <c:w val="0.33652312599681022"/>
          <c:h val="0.5614035087719297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2014-10-16T09:14:00Z</cp:lastPrinted>
  <dcterms:created xsi:type="dcterms:W3CDTF">2014-10-16T09:15:00Z</dcterms:created>
  <dcterms:modified xsi:type="dcterms:W3CDTF">2014-10-21T11:45:00Z</dcterms:modified>
</cp:coreProperties>
</file>