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108" w:type="dxa"/>
        <w:tblLook w:val="04A0"/>
      </w:tblPr>
      <w:tblGrid>
        <w:gridCol w:w="3588"/>
        <w:gridCol w:w="7344"/>
        <w:gridCol w:w="3102"/>
      </w:tblGrid>
      <w:tr w:rsidR="00297C94" w:rsidRPr="00297C94" w:rsidTr="00297C94">
        <w:trPr>
          <w:trHeight w:val="6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  <w:t>Наименование стандарта: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2A" w:rsidRPr="0052202A" w:rsidRDefault="00297C94" w:rsidP="0052202A">
            <w:pPr>
              <w:spacing w:line="240" w:lineRule="auto"/>
              <w:ind w:firstLine="72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220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Стандарт </w:t>
            </w:r>
            <w:r w:rsidR="0052202A" w:rsidRPr="0052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специализированной медицинской помощи больным с </w:t>
            </w:r>
            <w:proofErr w:type="spellStart"/>
            <w:r w:rsidR="0052202A" w:rsidRPr="0052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нейросенсорной</w:t>
            </w:r>
            <w:proofErr w:type="spellEnd"/>
            <w:r w:rsidR="0052202A" w:rsidRPr="0052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потерей слуха двусторонней после </w:t>
            </w:r>
            <w:proofErr w:type="spellStart"/>
            <w:r w:rsidR="0052202A" w:rsidRPr="0052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кохлеарной</w:t>
            </w:r>
            <w:proofErr w:type="spellEnd"/>
            <w:r w:rsidR="0052202A" w:rsidRPr="005220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имплантации</w:t>
            </w:r>
          </w:p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7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  <w:t>Автор стандарта: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Дайхес</w:t>
            </w:r>
            <w:proofErr w:type="spellEnd"/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7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  <w:t>Организация: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ФГБУ НКЦО ФМБА РОССИИ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7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7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Модель пациента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возрастная: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Пол: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все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Фаза: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любая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Стадия: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любая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Осложнение: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вне зависимости от осложнений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Вид медицинской помощи: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специализированная, высокотехнологичная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Условие оказания: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амбулаторные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оказания медицинской помощи: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плановая медицинская помощь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6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Продолжительность лечения (дней):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3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диагнозов по МКБ-Х*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C94" w:rsidRPr="00297C94" w:rsidTr="00297C94">
        <w:trPr>
          <w:trHeight w:val="6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Код по МКБ X* </w:t>
            </w:r>
          </w:p>
        </w:tc>
        <w:tc>
          <w:tcPr>
            <w:tcW w:w="7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Процент от числа всех больных с указанным кодом МКБ-10, описываемых данной моделью пациента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H90.3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97C94" w:rsidRPr="00297C94" w:rsidTr="00297C94">
        <w:trPr>
          <w:trHeight w:val="30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H90.5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94" w:rsidRPr="00297C94" w:rsidRDefault="00297C94" w:rsidP="00297C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C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D186D" w:rsidRDefault="004D186D"/>
    <w:p w:rsidR="00AB5E44" w:rsidRDefault="00AB5E44"/>
    <w:p w:rsidR="00AB5E44" w:rsidRDefault="00AB5E44"/>
    <w:p w:rsidR="00AB5E44" w:rsidRDefault="00AB5E44"/>
    <w:tbl>
      <w:tblPr>
        <w:tblW w:w="15060" w:type="dxa"/>
        <w:tblInd w:w="108" w:type="dxa"/>
        <w:tblLook w:val="04A0"/>
      </w:tblPr>
      <w:tblGrid>
        <w:gridCol w:w="2322"/>
        <w:gridCol w:w="2316"/>
        <w:gridCol w:w="1886"/>
        <w:gridCol w:w="8536"/>
      </w:tblGrid>
      <w:tr w:rsidR="00AB5E44" w:rsidRPr="00AB5E44" w:rsidTr="00AB5E44">
        <w:trPr>
          <w:trHeight w:val="375"/>
        </w:trPr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Медицинские услуги для диагностики заболевания, состояния в течение 3 дней</w:t>
            </w: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5E44" w:rsidRPr="00AB5E44" w:rsidTr="00AB5E44">
        <w:trPr>
          <w:trHeight w:val="375"/>
        </w:trPr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1.1. Прием, осмотр, консультация врача-специалиста </w:t>
            </w: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5E44" w:rsidRPr="00AB5E44" w:rsidTr="00AB5E44">
        <w:trPr>
          <w:trHeight w:val="147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8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AB5E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AB5E4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AB5E44" w:rsidRPr="00AB5E44" w:rsidTr="00AB5E44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B01.028.001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Прием (осмотр, консультация) </w:t>
            </w:r>
            <w:proofErr w:type="spellStart"/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врача-оториноларинголога</w:t>
            </w:r>
            <w:proofErr w:type="spellEnd"/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первичный</w:t>
            </w:r>
          </w:p>
        </w:tc>
      </w:tr>
      <w:tr w:rsidR="00AB5E44" w:rsidRPr="00AB5E44" w:rsidTr="00AB5E44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B01.028.002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Прием (осмотр, консультация) </w:t>
            </w:r>
            <w:proofErr w:type="spellStart"/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врача-оториноларинголога</w:t>
            </w:r>
            <w:proofErr w:type="spellEnd"/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повторный</w:t>
            </w:r>
          </w:p>
        </w:tc>
      </w:tr>
      <w:tr w:rsidR="00AB5E44" w:rsidRPr="00AB5E44" w:rsidTr="00AB5E44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B01.023.001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AB5E44" w:rsidRPr="00AB5E44" w:rsidTr="00AB5E44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B01.023.002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AB5E44" w:rsidRPr="00AB5E44" w:rsidTr="00AB5E44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В01.046.001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Прием (осмотр, консультация) врача </w:t>
            </w:r>
            <w:proofErr w:type="spellStart"/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сурдолога-оториноларинголога</w:t>
            </w:r>
            <w:proofErr w:type="spellEnd"/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первичный</w:t>
            </w:r>
          </w:p>
        </w:tc>
      </w:tr>
      <w:tr w:rsidR="00AB5E44" w:rsidRPr="00AB5E44" w:rsidTr="00AB5E44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В01.046.002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Прием (осмотр, консультация) врача </w:t>
            </w:r>
            <w:proofErr w:type="spellStart"/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сурдолога-оториноларинголога</w:t>
            </w:r>
            <w:proofErr w:type="spellEnd"/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повторный</w:t>
            </w:r>
          </w:p>
        </w:tc>
      </w:tr>
      <w:tr w:rsidR="00AB5E44" w:rsidRPr="00AB5E44" w:rsidTr="00AB5E44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В05.069.002.001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сурдопедагога первичный</w:t>
            </w:r>
          </w:p>
        </w:tc>
      </w:tr>
      <w:tr w:rsidR="00AB5E44" w:rsidRPr="00AB5E44" w:rsidTr="00AB5E44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В05.069.002.002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(осмотр, консультация) сурдопедагога повторный</w:t>
            </w:r>
          </w:p>
        </w:tc>
      </w:tr>
      <w:tr w:rsidR="00AB5E44" w:rsidRPr="00AB5E44" w:rsidTr="00AB5E44">
        <w:trPr>
          <w:trHeight w:val="30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E44" w:rsidRPr="00AB5E44" w:rsidRDefault="00AB5E44" w:rsidP="00AB5E4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5E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B5E44" w:rsidRDefault="00AB5E44"/>
    <w:p w:rsidR="00061594" w:rsidRDefault="00061594"/>
    <w:p w:rsidR="00061594" w:rsidRDefault="00061594"/>
    <w:p w:rsidR="00061594" w:rsidRDefault="00061594"/>
    <w:p w:rsidR="00061594" w:rsidRDefault="00061594"/>
    <w:p w:rsidR="00061594" w:rsidRDefault="00061594"/>
    <w:p w:rsidR="00061594" w:rsidRDefault="00061594"/>
    <w:p w:rsidR="00061594" w:rsidRDefault="00061594"/>
    <w:p w:rsidR="00061594" w:rsidRDefault="00061594"/>
    <w:p w:rsidR="00061594" w:rsidRDefault="00061594"/>
    <w:tbl>
      <w:tblPr>
        <w:tblW w:w="12585" w:type="dxa"/>
        <w:tblInd w:w="108" w:type="dxa"/>
        <w:tblLook w:val="04A0"/>
      </w:tblPr>
      <w:tblGrid>
        <w:gridCol w:w="1729"/>
        <w:gridCol w:w="1783"/>
        <w:gridCol w:w="1475"/>
        <w:gridCol w:w="8216"/>
      </w:tblGrid>
      <w:tr w:rsidR="00061594" w:rsidRPr="00061594" w:rsidTr="00061594">
        <w:trPr>
          <w:trHeight w:val="375"/>
        </w:trPr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Медицинские услуги для диагностики заболевания, состояния в течение 3 дней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1594" w:rsidRPr="00061594" w:rsidTr="00061594">
        <w:trPr>
          <w:trHeight w:val="375"/>
        </w:trPr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1.4. Иные методы исследования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1594" w:rsidRPr="00061594" w:rsidTr="00061594">
        <w:trPr>
          <w:trHeight w:val="15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 услуги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частота предоставления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Усредненная кратность применения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услуги (</w:t>
            </w:r>
            <w:proofErr w:type="spellStart"/>
            <w:r w:rsidRPr="000615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справочно</w:t>
            </w:r>
            <w:proofErr w:type="spellEnd"/>
            <w:r w:rsidRPr="0006159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061594" w:rsidRPr="00061594" w:rsidTr="00061594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A10.25.001.001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Телеметрия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кохлеарного</w:t>
            </w:r>
            <w:proofErr w:type="spellEnd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импланта</w:t>
            </w:r>
            <w:proofErr w:type="spellEnd"/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А12.25.005.001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Регистрация электрически вызванного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стапедиального</w:t>
            </w:r>
            <w:proofErr w:type="spellEnd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рефлекса с помощью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импедансного</w:t>
            </w:r>
            <w:proofErr w:type="spellEnd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аудиометра</w:t>
            </w:r>
          </w:p>
        </w:tc>
      </w:tr>
      <w:tr w:rsidR="00061594" w:rsidRPr="00061594" w:rsidTr="00061594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А12.25.010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0,700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Телеметрия нервного ответа с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кохлеарным</w:t>
            </w:r>
            <w:proofErr w:type="spellEnd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имплантом</w:t>
            </w:r>
            <w:proofErr w:type="spellEnd"/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A12.25.002.002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Речевая аудиометрия с речевым процессором в свободном звуковом поле</w:t>
            </w:r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A05.25.003.001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Исследование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коротколатентных</w:t>
            </w:r>
            <w:proofErr w:type="spellEnd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электрически вызванных потенциалов с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кохлеарным</w:t>
            </w:r>
            <w:proofErr w:type="spellEnd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имплантом</w:t>
            </w:r>
            <w:proofErr w:type="spellEnd"/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A05.25.004.001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Исследование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среднелатентных</w:t>
            </w:r>
            <w:proofErr w:type="spellEnd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электрически вызванных потенциалов с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кохлеарным</w:t>
            </w:r>
            <w:proofErr w:type="spellEnd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имплантом</w:t>
            </w:r>
            <w:proofErr w:type="spellEnd"/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A05.25.005.001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0,001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Исследование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длиннолатентных</w:t>
            </w:r>
            <w:proofErr w:type="spellEnd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электрически вызванных потенциалов с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кохлеарным</w:t>
            </w:r>
            <w:proofErr w:type="spellEnd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имплантом</w:t>
            </w:r>
            <w:proofErr w:type="spellEnd"/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A12.25.002.003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Речевая аудиометрия при билатеральной стимуляции в свободном звуковом поле</w:t>
            </w:r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A12.25.002.004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Речевая аудиометрия при бимодальной стимуляции в свободном звуковом поле</w:t>
            </w:r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A12.25.001.003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Тональная аудиометрия с речевым процессором в свободном звуковом поле</w:t>
            </w:r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A12.25.011.002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Игровая аудиометрия с речевым процессором в свободном звуковом поле</w:t>
            </w:r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A12.25.001.002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Тональная аудиометрия со слуховым аппаратом в свободном звуковом поле</w:t>
            </w:r>
          </w:p>
        </w:tc>
      </w:tr>
      <w:tr w:rsidR="00061594" w:rsidRPr="00061594" w:rsidTr="00061594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A12.25.011.001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Игровая аудиометрия со слуховым аппаратом в свободном звуковом поле</w:t>
            </w:r>
          </w:p>
        </w:tc>
      </w:tr>
      <w:tr w:rsidR="00061594" w:rsidRPr="00061594" w:rsidTr="00061594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A23.25.002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речевого процессора</w:t>
            </w:r>
          </w:p>
        </w:tc>
      </w:tr>
      <w:tr w:rsidR="00061594" w:rsidRPr="00061594" w:rsidTr="00061594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A13.29.003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Психологическая адаптация</w:t>
            </w:r>
          </w:p>
        </w:tc>
      </w:tr>
      <w:tr w:rsidR="00061594" w:rsidRPr="00061594" w:rsidTr="003361A8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В05.069.002.003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Занятие с сурдопедагогом</w:t>
            </w:r>
          </w:p>
        </w:tc>
      </w:tr>
      <w:tr w:rsidR="00061594" w:rsidRPr="00061594" w:rsidTr="003361A8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A13.23.007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Медико-логопедическая тонально-ритмическая процедура</w:t>
            </w:r>
          </w:p>
        </w:tc>
      </w:tr>
      <w:tr w:rsidR="00061594" w:rsidRPr="00061594" w:rsidTr="003361A8">
        <w:trPr>
          <w:trHeight w:val="63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A13.23.008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061594" w:rsidRPr="00061594" w:rsidTr="003361A8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A13.29.006.002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Групповое психологическое консультирование</w:t>
            </w:r>
          </w:p>
        </w:tc>
      </w:tr>
      <w:tr w:rsidR="00061594" w:rsidRPr="00061594" w:rsidTr="003361A8">
        <w:trPr>
          <w:trHeight w:val="315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A13.29.006.003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Семейное психологическое консультирование</w:t>
            </w:r>
          </w:p>
        </w:tc>
      </w:tr>
      <w:tr w:rsidR="00061594" w:rsidRPr="00061594" w:rsidTr="003361A8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A23.25.003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0,900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речевых процессоров при бинауральной имплантации</w:t>
            </w:r>
          </w:p>
        </w:tc>
      </w:tr>
      <w:tr w:rsidR="00061594" w:rsidRPr="00061594" w:rsidTr="003361A8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В05.069.002.004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Занятие с логопедом</w:t>
            </w:r>
          </w:p>
        </w:tc>
      </w:tr>
      <w:tr w:rsidR="00061594" w:rsidRPr="00061594" w:rsidTr="00061594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A23.25.002.001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Конвертация карт настройки</w:t>
            </w:r>
          </w:p>
        </w:tc>
      </w:tr>
      <w:tr w:rsidR="00061594" w:rsidRPr="00061594" w:rsidTr="00061594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A23.25.002.002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Импорт/экспорт индивидуальных настроечных карт</w:t>
            </w:r>
          </w:p>
        </w:tc>
      </w:tr>
      <w:tr w:rsidR="00061594" w:rsidRPr="00061594" w:rsidTr="00061594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В05.069.002.005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Групповое занятие с учителем дефектологом</w:t>
            </w:r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Индивидуальное консультирование по вопросам слухоречевой реабилитации</w:t>
            </w:r>
          </w:p>
        </w:tc>
      </w:tr>
      <w:tr w:rsidR="00061594" w:rsidRPr="00061594" w:rsidTr="00061594">
        <w:trPr>
          <w:trHeight w:val="3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Комплексная оценка результатов слухоречевой реабилитации</w:t>
            </w:r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В05.069.006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0,100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Внесение данных в единую информационную систему регистра лиц с нарушениями слуха</w:t>
            </w:r>
          </w:p>
        </w:tc>
      </w:tr>
      <w:tr w:rsidR="00061594" w:rsidRPr="00061594" w:rsidTr="00061594">
        <w:trPr>
          <w:trHeight w:val="600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333333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333333"/>
                <w:lang w:eastAsia="ru-RU"/>
              </w:rPr>
              <w:t>B05.057.008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1,000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94" w:rsidRPr="00061594" w:rsidRDefault="00061594" w:rsidP="00061594">
            <w:pPr>
              <w:spacing w:line="240" w:lineRule="auto"/>
              <w:ind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Услуги по реабилитации пациента, перенесшего операцию </w:t>
            </w:r>
            <w:proofErr w:type="spellStart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>кохлеарной</w:t>
            </w:r>
            <w:proofErr w:type="spellEnd"/>
            <w:r w:rsidRPr="000615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имплантации, включая замену речевого процессора</w:t>
            </w:r>
          </w:p>
        </w:tc>
      </w:tr>
    </w:tbl>
    <w:p w:rsidR="00061594" w:rsidRDefault="00061594"/>
    <w:p w:rsidR="00061594" w:rsidRDefault="00061594"/>
    <w:sectPr w:rsidR="00061594" w:rsidSect="00297C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oNotDisplayPageBoundaries/>
  <w:proofState w:spelling="clean" w:grammar="clean"/>
  <w:defaultTabStop w:val="708"/>
  <w:characterSpacingControl w:val="doNotCompress"/>
  <w:compat/>
  <w:rsids>
    <w:rsidRoot w:val="00297C94"/>
    <w:rsid w:val="0004454A"/>
    <w:rsid w:val="00061594"/>
    <w:rsid w:val="0008263F"/>
    <w:rsid w:val="00182B46"/>
    <w:rsid w:val="001A2901"/>
    <w:rsid w:val="001C4D92"/>
    <w:rsid w:val="00241FDF"/>
    <w:rsid w:val="00273BEA"/>
    <w:rsid w:val="00297C94"/>
    <w:rsid w:val="003361A8"/>
    <w:rsid w:val="00337EF5"/>
    <w:rsid w:val="00342C9D"/>
    <w:rsid w:val="00364D3D"/>
    <w:rsid w:val="003A5D21"/>
    <w:rsid w:val="003C0E1A"/>
    <w:rsid w:val="004D186D"/>
    <w:rsid w:val="0052202A"/>
    <w:rsid w:val="005A2F26"/>
    <w:rsid w:val="005B2774"/>
    <w:rsid w:val="00603E83"/>
    <w:rsid w:val="006757BE"/>
    <w:rsid w:val="007711C4"/>
    <w:rsid w:val="00814AEB"/>
    <w:rsid w:val="00841C96"/>
    <w:rsid w:val="008801E4"/>
    <w:rsid w:val="00925E17"/>
    <w:rsid w:val="00992C8F"/>
    <w:rsid w:val="00AB5E44"/>
    <w:rsid w:val="00BA6456"/>
    <w:rsid w:val="00BD68C5"/>
    <w:rsid w:val="00CE4EC9"/>
    <w:rsid w:val="00CE71C9"/>
    <w:rsid w:val="00D04BC2"/>
    <w:rsid w:val="00D33C8A"/>
    <w:rsid w:val="00D90E9B"/>
    <w:rsid w:val="00D95939"/>
    <w:rsid w:val="00DC18F4"/>
    <w:rsid w:val="00DC2F04"/>
    <w:rsid w:val="00EB6B5A"/>
    <w:rsid w:val="00EF43FC"/>
    <w:rsid w:val="00F336BB"/>
    <w:rsid w:val="00F52815"/>
    <w:rsid w:val="00F8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6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SadovnikovaVN</dc:creator>
  <cp:lastModifiedBy>SadovnikovaVN</cp:lastModifiedBy>
  <cp:revision>5</cp:revision>
  <dcterms:created xsi:type="dcterms:W3CDTF">2014-03-26T15:44:00Z</dcterms:created>
  <dcterms:modified xsi:type="dcterms:W3CDTF">2014-04-22T14:39:00Z</dcterms:modified>
</cp:coreProperties>
</file>