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C9" w:rsidRDefault="00B94BC9" w:rsidP="00B94B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Утверждена</w:t>
      </w:r>
    </w:p>
    <w:p w:rsidR="00B94BC9" w:rsidRDefault="00B94BC9" w:rsidP="00B94B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B94BC9" w:rsidRDefault="00B94BC9" w:rsidP="00B94B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B94BC9" w:rsidRDefault="00B94BC9" w:rsidP="00B94B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от_____________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№____                                                      </w:t>
      </w:r>
    </w:p>
    <w:p w:rsidR="00B94BC9" w:rsidRDefault="00B94BC9" w:rsidP="00B94B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BC9" w:rsidRDefault="00B94BC9" w:rsidP="00B94B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Методика распределения субвенций, предоставляемых из федерального бюджета бюджетам субъектов Российской Федерации на осуществление переданного полномочия по осуществлению ежегодной денежной выплаты лицам, награжденным нагрудным знаком «Почетный донор России»</w:t>
      </w:r>
    </w:p>
    <w:p w:rsidR="00B94BC9" w:rsidRDefault="00B94BC9" w:rsidP="00B94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BC9" w:rsidRDefault="00B94BC9" w:rsidP="00B94B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Распределение субвенций, предоставляемых из федерального бюджета бюджетам субъектов Российской Федерации на </w:t>
      </w:r>
      <w:r>
        <w:rPr>
          <w:rFonts w:ascii="Times New Roman" w:hAnsi="Times New Roman"/>
          <w:sz w:val="28"/>
          <w:szCs w:val="28"/>
        </w:rPr>
        <w:t>осуществление переданного полномочия по осуществлению ежегодной денежной выплаты лицам, награжденным нагрудным знаком «Почетный донор России»</w:t>
      </w:r>
      <w:r>
        <w:rPr>
          <w:rFonts w:ascii="Times New Roman" w:hAnsi="Times New Roman"/>
          <w:sz w:val="28"/>
          <w:szCs w:val="28"/>
          <w:lang w:eastAsia="ru-RU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лицам</w:t>
      </w:r>
      <w:r>
        <w:rPr>
          <w:rFonts w:ascii="Times New Roman" w:hAnsi="Times New Roman"/>
          <w:sz w:val="28"/>
          <w:szCs w:val="28"/>
          <w:lang w:eastAsia="ru-RU"/>
        </w:rPr>
        <w:t xml:space="preserve">, награжденным знаком «Почетный донор СССР» (далее - субвенция), осуществляется в целях реализации переданных органам государственной власти субъектов Российской Федерации </w:t>
      </w:r>
      <w:r>
        <w:rPr>
          <w:rFonts w:ascii="Times New Roman" w:hAnsi="Times New Roman"/>
          <w:sz w:val="28"/>
          <w:szCs w:val="28"/>
        </w:rPr>
        <w:t>полномочий Российской Федерации по осуществлению ежегодной денежной выплаты лицам, награжденным нагрудным знаком «Почетный</w:t>
      </w:r>
      <w:proofErr w:type="gramEnd"/>
      <w:r>
        <w:rPr>
          <w:rFonts w:ascii="Times New Roman" w:hAnsi="Times New Roman"/>
          <w:sz w:val="28"/>
          <w:szCs w:val="28"/>
        </w:rPr>
        <w:t xml:space="preserve"> донор России»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94BC9" w:rsidRDefault="00B94BC9" w:rsidP="00B94B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Размер субвенции определяется по формуле:</w:t>
      </w:r>
    </w:p>
    <w:p w:rsidR="00B94BC9" w:rsidRDefault="00B94BC9" w:rsidP="00B94BC9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Courier New" w:hAnsi="Courier New" w:cs="Courier New"/>
          <w:sz w:val="28"/>
          <w:szCs w:val="28"/>
          <w:lang w:eastAsia="ru-RU"/>
        </w:rPr>
        <w:t xml:space="preserve">                  д</w:t>
      </w:r>
    </w:p>
    <w:p w:rsidR="00B94BC9" w:rsidRDefault="00B94BC9" w:rsidP="00B94BC9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Courier New" w:hAnsi="Courier New" w:cs="Courier New"/>
          <w:sz w:val="28"/>
          <w:szCs w:val="28"/>
          <w:lang w:eastAsia="ru-RU"/>
        </w:rPr>
        <w:t xml:space="preserve">                 С   = E  x</w:t>
      </w:r>
      <w:proofErr w:type="gramStart"/>
      <w:r>
        <w:rPr>
          <w:rFonts w:ascii="Courier New" w:hAnsi="Courier New" w:cs="Courier New"/>
          <w:sz w:val="28"/>
          <w:szCs w:val="28"/>
          <w:lang w:eastAsia="ru-RU"/>
        </w:rPr>
        <w:t xml:space="preserve"> В</w:t>
      </w:r>
      <w:proofErr w:type="gramEnd"/>
      <w:r>
        <w:rPr>
          <w:rFonts w:ascii="Courier New" w:hAnsi="Courier New" w:cs="Courier New"/>
          <w:sz w:val="28"/>
          <w:szCs w:val="28"/>
          <w:lang w:eastAsia="ru-RU"/>
        </w:rPr>
        <w:t>,</w:t>
      </w:r>
    </w:p>
    <w:p w:rsidR="00B94BC9" w:rsidRDefault="00B94BC9" w:rsidP="00B94BC9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Courier New" w:hAnsi="Courier New" w:cs="Courier New"/>
          <w:sz w:val="28"/>
          <w:szCs w:val="28"/>
          <w:lang w:eastAsia="ru-RU"/>
        </w:rPr>
        <w:t xml:space="preserve">                  i     </w:t>
      </w:r>
      <w:proofErr w:type="spellStart"/>
      <w:r>
        <w:rPr>
          <w:rFonts w:ascii="Courier New" w:hAnsi="Courier New" w:cs="Courier New"/>
          <w:sz w:val="28"/>
          <w:szCs w:val="28"/>
          <w:lang w:eastAsia="ru-RU"/>
        </w:rPr>
        <w:t>i</w:t>
      </w:r>
      <w:proofErr w:type="spellEnd"/>
    </w:p>
    <w:p w:rsidR="00B94BC9" w:rsidRDefault="00B94BC9" w:rsidP="00B94B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где: </w:t>
      </w:r>
    </w:p>
    <w:p w:rsidR="00B94BC9" w:rsidRDefault="00B94BC9" w:rsidP="00B94B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д</w:t>
      </w:r>
    </w:p>
    <w:p w:rsidR="00B94BC9" w:rsidRDefault="00B94BC9" w:rsidP="00B9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spellStart"/>
      <w:proofErr w:type="gramStart"/>
      <w:r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-  размер субвенции, предоставляемой бюджету субъекта Российской Федерации;</w:t>
      </w:r>
    </w:p>
    <w:p w:rsidR="00B94BC9" w:rsidRDefault="00B94BC9" w:rsidP="00B9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E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- число лиц, награжденных нагрудным знаком «Почетный донор СССР», «Почетный донор России», в субъекте Российской Федерации;</w:t>
      </w:r>
    </w:p>
    <w:p w:rsidR="00B94BC9" w:rsidRDefault="00B94BC9" w:rsidP="00B9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- размер ежегодной денежной выплаты, установленной для лиц, награжденных нагрудным знаком «Почетный донор СССР», «Почетный донор России», установленный Федеральным законом «О донорстве крови и ее компонентов», с учетом уровня индексации, установленного федеральным законом о федеральном бюджете на соответствующий финансовый год и плановый период.</w:t>
      </w:r>
      <w:proofErr w:type="gramEnd"/>
    </w:p>
    <w:p w:rsidR="0026151A" w:rsidRDefault="0026151A"/>
    <w:sectPr w:rsidR="0026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3250"/>
    <w:multiLevelType w:val="hybridMultilevel"/>
    <w:tmpl w:val="FEA6E1BC"/>
    <w:lvl w:ilvl="0" w:tplc="D2407ED8">
      <w:start w:val="1"/>
      <w:numFmt w:val="decimal"/>
      <w:lvlText w:val="%1."/>
      <w:lvlJc w:val="left"/>
      <w:pPr>
        <w:ind w:left="1500" w:hanging="9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FC"/>
    <w:rsid w:val="000A67E4"/>
    <w:rsid w:val="0026151A"/>
    <w:rsid w:val="0041687D"/>
    <w:rsid w:val="006A44FC"/>
    <w:rsid w:val="006C338C"/>
    <w:rsid w:val="00AC0BB2"/>
    <w:rsid w:val="00B94BC9"/>
    <w:rsid w:val="00C2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4B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4B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NaumovaYS</cp:lastModifiedBy>
  <cp:revision>2</cp:revision>
  <dcterms:created xsi:type="dcterms:W3CDTF">2012-10-17T10:11:00Z</dcterms:created>
  <dcterms:modified xsi:type="dcterms:W3CDTF">2012-10-17T10:11:00Z</dcterms:modified>
</cp:coreProperties>
</file>