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1E0"/>
      </w:tblPr>
      <w:tblGrid>
        <w:gridCol w:w="5070"/>
        <w:gridCol w:w="5118"/>
      </w:tblGrid>
      <w:tr w:rsidR="000561D7" w:rsidRPr="00DF7EAD" w:rsidTr="006733FC">
        <w:tc>
          <w:tcPr>
            <w:tcW w:w="5070" w:type="dxa"/>
          </w:tcPr>
          <w:p w:rsidR="000561D7" w:rsidRPr="00DF7EAD" w:rsidRDefault="000561D7" w:rsidP="006733FC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 w:val="0"/>
              <w:ind w:left="0" w:firstLine="709"/>
              <w:jc w:val="center"/>
            </w:pPr>
            <w:r w:rsidRPr="00DF7EAD">
              <w:br w:type="page"/>
            </w:r>
          </w:p>
        </w:tc>
        <w:tc>
          <w:tcPr>
            <w:tcW w:w="5118" w:type="dxa"/>
          </w:tcPr>
          <w:p w:rsidR="000561D7" w:rsidRPr="00DF7EAD" w:rsidRDefault="000561D7" w:rsidP="006733FC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4</w:t>
            </w:r>
          </w:p>
          <w:p w:rsidR="000561D7" w:rsidRPr="00DF7EAD" w:rsidRDefault="000561D7" w:rsidP="006733FC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к Порядку оказания медицинской помощи по профилю «</w:t>
            </w:r>
            <w:proofErr w:type="spellStart"/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»,</w:t>
            </w:r>
          </w:p>
          <w:p w:rsidR="000561D7" w:rsidRPr="00DF7EAD" w:rsidRDefault="000561D7" w:rsidP="006733FC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утвержденному</w:t>
            </w:r>
            <w:proofErr w:type="gramEnd"/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приказом</w:t>
            </w:r>
          </w:p>
          <w:p w:rsidR="000561D7" w:rsidRPr="00DF7EAD" w:rsidRDefault="000561D7" w:rsidP="006733FC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Министерства здравоохранения</w:t>
            </w:r>
          </w:p>
          <w:p w:rsidR="000561D7" w:rsidRPr="00DF7EAD" w:rsidRDefault="000561D7" w:rsidP="006733FC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Российской Федерации</w:t>
            </w:r>
          </w:p>
          <w:p w:rsidR="000561D7" w:rsidRPr="00DF7EAD" w:rsidRDefault="007330FA" w:rsidP="006733FC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«15» ноября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2012 г.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924н</w:t>
            </w:r>
          </w:p>
          <w:p w:rsidR="000561D7" w:rsidRPr="00DF7EAD" w:rsidRDefault="000561D7" w:rsidP="006733FC">
            <w:pPr>
              <w:pStyle w:val="5"/>
              <w:numPr>
                <w:ilvl w:val="0"/>
                <w:numId w:val="0"/>
              </w:numPr>
              <w:suppressAutoHyphens w:val="0"/>
              <w:jc w:val="center"/>
            </w:pPr>
          </w:p>
        </w:tc>
      </w:tr>
    </w:tbl>
    <w:p w:rsidR="000561D7" w:rsidRPr="00C15D97" w:rsidRDefault="000561D7" w:rsidP="00241F1E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  <w:lang w:val="ru-RU"/>
        </w:rPr>
      </w:pPr>
    </w:p>
    <w:p w:rsidR="000561D7" w:rsidRPr="00BB7E33" w:rsidRDefault="000561D7" w:rsidP="00AD5420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  <w:lang w:val="ru-RU"/>
        </w:rPr>
      </w:pPr>
      <w:r w:rsidRPr="00BB7E33">
        <w:rPr>
          <w:rFonts w:ascii="Times New Roman" w:hAnsi="Times New Roman"/>
          <w:b/>
          <w:sz w:val="28"/>
          <w:szCs w:val="28"/>
          <w:lang w:val="ru-RU"/>
        </w:rPr>
        <w:t>Рекомендуемые штатные нормативы организационно-методического отдела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(кабинета)</w:t>
      </w:r>
      <w:r w:rsidRPr="00BB7E33">
        <w:rPr>
          <w:rFonts w:ascii="Times New Roman" w:hAnsi="Times New Roman"/>
          <w:b/>
          <w:sz w:val="28"/>
          <w:szCs w:val="28"/>
          <w:lang w:val="ru-RU"/>
        </w:rPr>
        <w:t xml:space="preserve"> кожно-венерологического диспансера</w:t>
      </w:r>
      <w:r>
        <w:rPr>
          <w:rStyle w:val="a5"/>
          <w:rFonts w:ascii="Times New Roman" w:hAnsi="Times New Roman"/>
          <w:b/>
          <w:sz w:val="28"/>
          <w:szCs w:val="28"/>
          <w:lang w:val="ru-RU"/>
        </w:rPr>
        <w:footnoteReference w:id="1"/>
      </w:r>
    </w:p>
    <w:p w:rsidR="000561D7" w:rsidRPr="00C15D97" w:rsidRDefault="000561D7" w:rsidP="00241F1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3685"/>
        <w:gridCol w:w="4820"/>
      </w:tblGrid>
      <w:tr w:rsidR="000561D7" w:rsidRPr="00273193" w:rsidTr="00BB7E33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1D7" w:rsidRPr="00273193" w:rsidRDefault="000561D7" w:rsidP="00BB7E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73193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№</w:t>
            </w:r>
          </w:p>
          <w:p w:rsidR="000561D7" w:rsidRPr="00273193" w:rsidRDefault="000561D7" w:rsidP="00BB7E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273193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п</w:t>
            </w:r>
            <w:proofErr w:type="spellEnd"/>
            <w:proofErr w:type="gramEnd"/>
            <w:r w:rsidRPr="00273193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/</w:t>
            </w:r>
            <w:proofErr w:type="spellStart"/>
            <w:r w:rsidRPr="00273193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1D7" w:rsidRPr="00273193" w:rsidRDefault="000561D7" w:rsidP="00AD54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73193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Наименование должности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1D7" w:rsidRPr="00273193" w:rsidRDefault="000561D7" w:rsidP="005126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73193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Количество должностей</w:t>
            </w:r>
          </w:p>
        </w:tc>
      </w:tr>
      <w:tr w:rsidR="000561D7" w:rsidRPr="00273193" w:rsidTr="00BB7E33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1D7" w:rsidRPr="00273193" w:rsidRDefault="000561D7" w:rsidP="00BB7E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7319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1D7" w:rsidRPr="00273193" w:rsidRDefault="000561D7" w:rsidP="00D823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Заведующий </w:t>
            </w:r>
            <w:r w:rsidRPr="0027319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организационн</w:t>
            </w:r>
            <w:proofErr w:type="gramStart"/>
            <w:r w:rsidRPr="0027319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о-</w:t>
            </w:r>
            <w:proofErr w:type="gramEnd"/>
            <w:r w:rsidRPr="0027319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  <w:t xml:space="preserve">методическим отделом </w:t>
            </w:r>
            <w:r w:rsidRPr="0027319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(кабинетом)   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1D7" w:rsidRPr="00273193" w:rsidRDefault="000561D7" w:rsidP="00D823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7319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0561D7" w:rsidRPr="002B122B" w:rsidTr="00BB7E33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1D7" w:rsidRPr="00273193" w:rsidRDefault="000561D7" w:rsidP="00BB7E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7319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1D7" w:rsidRPr="00273193" w:rsidRDefault="000561D7" w:rsidP="00D823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7319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Врач-статистик          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1D7" w:rsidRPr="00273193" w:rsidRDefault="000561D7" w:rsidP="00D823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7319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не менее 1</w:t>
            </w:r>
          </w:p>
        </w:tc>
      </w:tr>
      <w:tr w:rsidR="000561D7" w:rsidRPr="002B122B" w:rsidTr="00BB7E33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1D7" w:rsidRPr="00273193" w:rsidRDefault="000561D7" w:rsidP="00BB7E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7319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1D7" w:rsidRPr="00273193" w:rsidRDefault="000561D7" w:rsidP="00D823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7319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Врач-методист  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1D7" w:rsidRPr="00273193" w:rsidRDefault="000561D7" w:rsidP="00D823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7319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не менее 1</w:t>
            </w:r>
          </w:p>
        </w:tc>
      </w:tr>
      <w:tr w:rsidR="000561D7" w:rsidRPr="00273193" w:rsidTr="00BB7E33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1D7" w:rsidRPr="00273193" w:rsidRDefault="000561D7" w:rsidP="00BB7E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7319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1D7" w:rsidRPr="00273193" w:rsidRDefault="000561D7" w:rsidP="00D823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7319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Медицинский статистик   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1D7" w:rsidRPr="00273193" w:rsidRDefault="000561D7" w:rsidP="002B12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н</w:t>
            </w:r>
            <w:r w:rsidRPr="0027319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е менее 1 </w:t>
            </w:r>
            <w:bookmarkStart w:id="0" w:name="_GoBack"/>
            <w:bookmarkEnd w:id="0"/>
          </w:p>
        </w:tc>
      </w:tr>
    </w:tbl>
    <w:p w:rsidR="000561D7" w:rsidRDefault="000561D7"/>
    <w:sectPr w:rsidR="000561D7" w:rsidSect="00B45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1D7" w:rsidRDefault="000561D7" w:rsidP="00F42081">
      <w:pPr>
        <w:rPr>
          <w:rStyle w:val="50"/>
          <w:rFonts w:ascii="Calibri" w:hAnsi="Calibri"/>
          <w:sz w:val="24"/>
          <w:szCs w:val="24"/>
          <w:lang w:eastAsia="en-GB"/>
        </w:rPr>
      </w:pPr>
      <w:r>
        <w:rPr>
          <w:rStyle w:val="50"/>
          <w:rFonts w:ascii="Calibri" w:hAnsi="Calibri"/>
          <w:sz w:val="24"/>
          <w:szCs w:val="24"/>
          <w:lang w:eastAsia="en-GB"/>
        </w:rPr>
        <w:separator/>
      </w:r>
    </w:p>
  </w:endnote>
  <w:endnote w:type="continuationSeparator" w:id="0">
    <w:p w:rsidR="000561D7" w:rsidRDefault="000561D7" w:rsidP="00F42081">
      <w:pPr>
        <w:rPr>
          <w:rStyle w:val="50"/>
          <w:rFonts w:ascii="Calibri" w:hAnsi="Calibri"/>
          <w:sz w:val="24"/>
          <w:szCs w:val="24"/>
          <w:lang w:eastAsia="en-GB"/>
        </w:rPr>
      </w:pPr>
      <w:r>
        <w:rPr>
          <w:rStyle w:val="50"/>
          <w:rFonts w:ascii="Calibri" w:hAnsi="Calibri"/>
          <w:sz w:val="24"/>
          <w:szCs w:val="24"/>
          <w:lang w:eastAsia="en-GB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1D7" w:rsidRDefault="000561D7" w:rsidP="00F42081">
      <w:pPr>
        <w:rPr>
          <w:rStyle w:val="50"/>
          <w:rFonts w:ascii="Calibri" w:hAnsi="Calibri"/>
          <w:sz w:val="24"/>
          <w:szCs w:val="24"/>
          <w:lang w:eastAsia="en-GB"/>
        </w:rPr>
      </w:pPr>
      <w:r>
        <w:rPr>
          <w:rStyle w:val="50"/>
          <w:rFonts w:ascii="Calibri" w:hAnsi="Calibri"/>
          <w:sz w:val="24"/>
          <w:szCs w:val="24"/>
          <w:lang w:eastAsia="en-GB"/>
        </w:rPr>
        <w:separator/>
      </w:r>
    </w:p>
  </w:footnote>
  <w:footnote w:type="continuationSeparator" w:id="0">
    <w:p w:rsidR="000561D7" w:rsidRDefault="000561D7" w:rsidP="00F42081">
      <w:pPr>
        <w:rPr>
          <w:rStyle w:val="50"/>
          <w:rFonts w:ascii="Calibri" w:hAnsi="Calibri"/>
          <w:sz w:val="24"/>
          <w:szCs w:val="24"/>
          <w:lang w:eastAsia="en-GB"/>
        </w:rPr>
      </w:pPr>
      <w:r>
        <w:rPr>
          <w:rStyle w:val="50"/>
          <w:rFonts w:ascii="Calibri" w:hAnsi="Calibri"/>
          <w:sz w:val="24"/>
          <w:szCs w:val="24"/>
          <w:lang w:eastAsia="en-GB"/>
        </w:rPr>
        <w:continuationSeparator/>
      </w:r>
    </w:p>
  </w:footnote>
  <w:footnote w:id="1">
    <w:p w:rsidR="000561D7" w:rsidRPr="007330FA" w:rsidRDefault="000561D7">
      <w:pPr>
        <w:pStyle w:val="a3"/>
        <w:rPr>
          <w:lang w:val="ru-RU"/>
        </w:rPr>
      </w:pPr>
      <w:r>
        <w:rPr>
          <w:rStyle w:val="a5"/>
        </w:rPr>
        <w:footnoteRef/>
      </w:r>
      <w:r w:rsidRPr="00694534">
        <w:rPr>
          <w:lang w:val="ru-RU"/>
        </w:rPr>
        <w:t xml:space="preserve"> </w:t>
      </w:r>
      <w:r w:rsidRPr="00BC2EB4">
        <w:rPr>
          <w:rFonts w:ascii="Times New Roman" w:hAnsi="Times New Roman"/>
          <w:lang w:val="ru-RU"/>
        </w:rPr>
        <w:t xml:space="preserve">Настоящие рекомендуемые штатные нормативы </w:t>
      </w:r>
      <w:r w:rsidRPr="00694534">
        <w:rPr>
          <w:rFonts w:ascii="Times New Roman" w:hAnsi="Times New Roman"/>
          <w:lang w:val="ru-RU"/>
        </w:rPr>
        <w:t>организационно-методического отдела (кабинета)</w:t>
      </w:r>
      <w:r w:rsidRPr="00BC2EB4">
        <w:rPr>
          <w:rFonts w:ascii="Times New Roman" w:hAnsi="Times New Roman"/>
          <w:lang w:val="ru-RU"/>
        </w:rPr>
        <w:t xml:space="preserve"> не распространяются на медицинские организации частной системы здравоохранения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5293205F"/>
    <w:multiLevelType w:val="hybridMultilevel"/>
    <w:tmpl w:val="1578EF16"/>
    <w:lvl w:ilvl="0" w:tplc="DAE08558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pStyle w:val="5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F1E"/>
    <w:rsid w:val="000561D7"/>
    <w:rsid w:val="00241F1E"/>
    <w:rsid w:val="00273193"/>
    <w:rsid w:val="002B122B"/>
    <w:rsid w:val="003852BA"/>
    <w:rsid w:val="005126B8"/>
    <w:rsid w:val="00534058"/>
    <w:rsid w:val="00642405"/>
    <w:rsid w:val="006733FC"/>
    <w:rsid w:val="00693837"/>
    <w:rsid w:val="00694534"/>
    <w:rsid w:val="006C69AF"/>
    <w:rsid w:val="007330FA"/>
    <w:rsid w:val="00844735"/>
    <w:rsid w:val="00AD5420"/>
    <w:rsid w:val="00B45641"/>
    <w:rsid w:val="00B51C1A"/>
    <w:rsid w:val="00BB7E33"/>
    <w:rsid w:val="00BC2EB4"/>
    <w:rsid w:val="00C15D97"/>
    <w:rsid w:val="00D823B7"/>
    <w:rsid w:val="00DD14A4"/>
    <w:rsid w:val="00DF7EAD"/>
    <w:rsid w:val="00F42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1E"/>
    <w:rPr>
      <w:sz w:val="24"/>
      <w:szCs w:val="24"/>
      <w:lang w:val="en-GB" w:eastAsia="en-GB"/>
    </w:rPr>
  </w:style>
  <w:style w:type="paragraph" w:styleId="5">
    <w:name w:val="heading 5"/>
    <w:basedOn w:val="a"/>
    <w:next w:val="a"/>
    <w:link w:val="50"/>
    <w:uiPriority w:val="99"/>
    <w:qFormat/>
    <w:rsid w:val="00273193"/>
    <w:pPr>
      <w:keepNext/>
      <w:numPr>
        <w:ilvl w:val="4"/>
        <w:numId w:val="1"/>
      </w:numPr>
      <w:tabs>
        <w:tab w:val="left" w:pos="1276"/>
      </w:tabs>
      <w:suppressAutoHyphens/>
      <w:jc w:val="right"/>
      <w:outlineLvl w:val="4"/>
    </w:pPr>
    <w:rPr>
      <w:rFonts w:ascii="Times New Roman" w:eastAsia="Times New Roman" w:hAnsi="Times New Roman"/>
      <w:sz w:val="28"/>
      <w:szCs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273193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ConsPlusCell">
    <w:name w:val="ConsPlusCell"/>
    <w:uiPriority w:val="99"/>
    <w:rsid w:val="00241F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69453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32A1D"/>
    <w:rPr>
      <w:sz w:val="20"/>
      <w:szCs w:val="20"/>
      <w:lang w:val="en-GB" w:eastAsia="en-GB"/>
    </w:rPr>
  </w:style>
  <w:style w:type="character" w:styleId="a5">
    <w:name w:val="footnote reference"/>
    <w:basedOn w:val="a0"/>
    <w:uiPriority w:val="99"/>
    <w:semiHidden/>
    <w:rsid w:val="0069453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502</Characters>
  <Application>Microsoft Office Word</Application>
  <DocSecurity>0</DocSecurity>
  <Lines>4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Кубанов</dc:creator>
  <cp:keywords/>
  <dc:description/>
  <cp:lastModifiedBy>GribkovOI</cp:lastModifiedBy>
  <cp:revision>6</cp:revision>
  <cp:lastPrinted>2012-11-19T10:55:00Z</cp:lastPrinted>
  <dcterms:created xsi:type="dcterms:W3CDTF">2012-11-09T11:28:00Z</dcterms:created>
  <dcterms:modified xsi:type="dcterms:W3CDTF">2013-02-20T13:52:00Z</dcterms:modified>
</cp:coreProperties>
</file>