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34E" w:rsidRDefault="0000534E">
      <w:pPr>
        <w:widowControl w:val="0"/>
        <w:autoSpaceDE w:val="0"/>
        <w:autoSpaceDN w:val="0"/>
        <w:adjustRightInd w:val="0"/>
        <w:spacing w:after="0" w:line="240" w:lineRule="auto"/>
        <w:jc w:val="right"/>
        <w:rPr>
          <w:rFonts w:ascii="Calibri" w:hAnsi="Calibri" w:cs="Calibri"/>
        </w:rPr>
      </w:pPr>
      <w:bookmarkStart w:id="0" w:name="_GoBack"/>
      <w:bookmarkEnd w:id="0"/>
    </w:p>
    <w:p w:rsidR="0000534E" w:rsidRDefault="0000534E">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00534E" w:rsidRDefault="0000534E">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здравоохранения</w:t>
      </w:r>
    </w:p>
    <w:p w:rsidR="0000534E" w:rsidRDefault="0000534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0534E" w:rsidRDefault="0000534E">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2012 г. N 1706</w:t>
      </w:r>
    </w:p>
    <w:p w:rsidR="0000534E" w:rsidRDefault="0000534E">
      <w:pPr>
        <w:widowControl w:val="0"/>
        <w:autoSpaceDE w:val="0"/>
        <w:autoSpaceDN w:val="0"/>
        <w:adjustRightInd w:val="0"/>
        <w:spacing w:after="0" w:line="240" w:lineRule="auto"/>
        <w:ind w:firstLine="540"/>
        <w:jc w:val="both"/>
        <w:rPr>
          <w:rFonts w:ascii="Calibri" w:hAnsi="Calibri" w:cs="Calibri"/>
        </w:rPr>
      </w:pPr>
    </w:p>
    <w:p w:rsidR="0000534E" w:rsidRDefault="0000534E">
      <w:pPr>
        <w:pStyle w:val="ConsPlusTitle"/>
        <w:jc w:val="center"/>
        <w:rPr>
          <w:sz w:val="20"/>
          <w:szCs w:val="20"/>
        </w:rPr>
      </w:pPr>
      <w:bookmarkStart w:id="1" w:name="Par29"/>
      <w:bookmarkEnd w:id="1"/>
      <w:r>
        <w:rPr>
          <w:sz w:val="20"/>
          <w:szCs w:val="20"/>
        </w:rPr>
        <w:t>МЕТОДИЧЕСКИЕ РЕКОМЕНДАЦИИ</w:t>
      </w:r>
    </w:p>
    <w:p w:rsidR="0000534E" w:rsidRDefault="0000534E">
      <w:pPr>
        <w:pStyle w:val="ConsPlusTitle"/>
        <w:jc w:val="center"/>
        <w:rPr>
          <w:sz w:val="20"/>
          <w:szCs w:val="20"/>
        </w:rPr>
      </w:pPr>
      <w:r>
        <w:rPr>
          <w:sz w:val="20"/>
          <w:szCs w:val="20"/>
        </w:rPr>
        <w:t>ПО РАЗРАБОТКЕ ОРГАНАМИ ИСПОЛНИТЕЛЬНОЙ ВЛАСТИ СУБЪЕКТОВ</w:t>
      </w:r>
    </w:p>
    <w:p w:rsidR="0000534E" w:rsidRDefault="0000534E">
      <w:pPr>
        <w:pStyle w:val="ConsPlusTitle"/>
        <w:jc w:val="center"/>
        <w:rPr>
          <w:sz w:val="20"/>
          <w:szCs w:val="20"/>
        </w:rPr>
      </w:pPr>
      <w:r>
        <w:rPr>
          <w:sz w:val="20"/>
          <w:szCs w:val="20"/>
        </w:rPr>
        <w:t>РОССИЙСКОЙ ФЕДЕРАЦИИ ПЛАНОВ МЕРОПРИЯТИЙ ("ДОРОЖНЫХ КАРТ")</w:t>
      </w:r>
    </w:p>
    <w:p w:rsidR="0000534E" w:rsidRDefault="0000534E">
      <w:pPr>
        <w:pStyle w:val="ConsPlusTitle"/>
        <w:jc w:val="center"/>
        <w:rPr>
          <w:sz w:val="20"/>
          <w:szCs w:val="20"/>
        </w:rPr>
      </w:pPr>
      <w:r>
        <w:rPr>
          <w:sz w:val="20"/>
          <w:szCs w:val="20"/>
        </w:rPr>
        <w:t>"ИЗМЕНЕНИЯ В ОТРАСЛЯХ СОЦИАЛЬНОЙ СФЕРЫ, НАПРАВЛЕННЫЕ</w:t>
      </w:r>
    </w:p>
    <w:p w:rsidR="0000534E" w:rsidRDefault="0000534E">
      <w:pPr>
        <w:pStyle w:val="ConsPlusTitle"/>
        <w:jc w:val="center"/>
        <w:rPr>
          <w:sz w:val="20"/>
          <w:szCs w:val="20"/>
        </w:rPr>
      </w:pPr>
      <w:r>
        <w:rPr>
          <w:sz w:val="20"/>
          <w:szCs w:val="20"/>
        </w:rPr>
        <w:t>НА ПОВЫШЕНИЕ ЭФФЕКТИВНОСТИ ЗДРАВООХРАНЕНИЯ</w:t>
      </w:r>
    </w:p>
    <w:p w:rsidR="0000534E" w:rsidRDefault="0000534E">
      <w:pPr>
        <w:pStyle w:val="ConsPlusTitle"/>
        <w:jc w:val="center"/>
        <w:rPr>
          <w:sz w:val="20"/>
          <w:szCs w:val="20"/>
        </w:rPr>
      </w:pPr>
      <w:r>
        <w:rPr>
          <w:sz w:val="20"/>
          <w:szCs w:val="20"/>
        </w:rPr>
        <w:t>В СУБЪЕКТЕ РОССИЙСКОЙ ФЕДЕРАЦИИ"</w:t>
      </w:r>
    </w:p>
    <w:p w:rsidR="0000534E" w:rsidRDefault="0000534E">
      <w:pPr>
        <w:widowControl w:val="0"/>
        <w:autoSpaceDE w:val="0"/>
        <w:autoSpaceDN w:val="0"/>
        <w:adjustRightInd w:val="0"/>
        <w:spacing w:after="0" w:line="240" w:lineRule="auto"/>
        <w:jc w:val="center"/>
        <w:rPr>
          <w:rFonts w:ascii="Calibri" w:hAnsi="Calibri" w:cs="Calibri"/>
          <w:sz w:val="20"/>
          <w:szCs w:val="20"/>
        </w:rPr>
      </w:pPr>
    </w:p>
    <w:p w:rsidR="0000534E" w:rsidRDefault="0000534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Структура документов, определяющих изменения в сфере</w:t>
      </w:r>
    </w:p>
    <w:p w:rsidR="0000534E" w:rsidRDefault="0000534E">
      <w:pPr>
        <w:widowControl w:val="0"/>
        <w:autoSpaceDE w:val="0"/>
        <w:autoSpaceDN w:val="0"/>
        <w:adjustRightInd w:val="0"/>
        <w:spacing w:after="0" w:line="240" w:lineRule="auto"/>
        <w:jc w:val="center"/>
        <w:rPr>
          <w:rFonts w:ascii="Calibri" w:hAnsi="Calibri" w:cs="Calibri"/>
        </w:rPr>
      </w:pPr>
      <w:r>
        <w:rPr>
          <w:rFonts w:ascii="Calibri" w:hAnsi="Calibri" w:cs="Calibri"/>
        </w:rPr>
        <w:t>здравоохранения субъектов Российской Федерации</w:t>
      </w:r>
    </w:p>
    <w:p w:rsidR="0000534E" w:rsidRDefault="0000534E">
      <w:pPr>
        <w:widowControl w:val="0"/>
        <w:autoSpaceDE w:val="0"/>
        <w:autoSpaceDN w:val="0"/>
        <w:adjustRightInd w:val="0"/>
        <w:spacing w:after="0" w:line="240" w:lineRule="auto"/>
        <w:ind w:firstLine="540"/>
        <w:jc w:val="both"/>
        <w:rPr>
          <w:rFonts w:ascii="Calibri" w:hAnsi="Calibri" w:cs="Calibri"/>
        </w:rPr>
      </w:pP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Планирование изменений в сфере здравоохранения осуществляется на основе государственной </w:t>
      </w:r>
      <w:hyperlink r:id="rId5" w:history="1">
        <w:r>
          <w:rPr>
            <w:rFonts w:ascii="Calibri" w:hAnsi="Calibri" w:cs="Calibri"/>
            <w:color w:val="0000FF"/>
          </w:rPr>
          <w:t>программы</w:t>
        </w:r>
      </w:hyperlink>
      <w:r>
        <w:rPr>
          <w:rFonts w:ascii="Calibri" w:hAnsi="Calibri" w:cs="Calibri"/>
        </w:rPr>
        <w:t xml:space="preserve"> Российской Федерации "Развитие здравоохранения", утвержденной распоряжением Правительства Российской Федерации от 24 декабря 2012 г. N 2511-р, </w:t>
      </w:r>
      <w:hyperlink r:id="rId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 2013 год и плановый период 2014 и 2015 годов, утвержденной постановлением Правительства Российской Федерации от 22 октября 2012 г. N 1074, а также </w:t>
      </w:r>
      <w:hyperlink r:id="rId7" w:history="1">
        <w:r>
          <w:rPr>
            <w:rFonts w:ascii="Calibri" w:hAnsi="Calibri" w:cs="Calibri"/>
            <w:color w:val="0000FF"/>
          </w:rPr>
          <w:t>Плана</w:t>
        </w:r>
      </w:hyperlink>
      <w:r>
        <w:rPr>
          <w:rFonts w:ascii="Calibri" w:hAnsi="Calibri" w:cs="Calibri"/>
        </w:rPr>
        <w:t xml:space="preserve"> мероприятий</w:t>
      </w:r>
      <w:proofErr w:type="gramEnd"/>
      <w:r>
        <w:rPr>
          <w:rFonts w:ascii="Calibri" w:hAnsi="Calibri" w:cs="Calibri"/>
        </w:rPr>
        <w:t xml:space="preserve"> ("дорожной карты") "Изменения в отраслях социальной сферы, направленные на повышение эффективности здравоохранения" (далее - Федеральная "дорожная карта"), утвержденного распоряжением Правительства Российской Федерации от 28 декабря 2012 г. N 2599-р.</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соответствии с </w:t>
      </w:r>
      <w:hyperlink r:id="rId8" w:history="1">
        <w:r>
          <w:rPr>
            <w:rFonts w:ascii="Calibri" w:hAnsi="Calibri" w:cs="Calibri"/>
            <w:color w:val="0000FF"/>
          </w:rPr>
          <w:t>пунктом 4</w:t>
        </w:r>
      </w:hyperlink>
      <w:r>
        <w:rPr>
          <w:rFonts w:ascii="Calibri" w:hAnsi="Calibri" w:cs="Calibri"/>
        </w:rPr>
        <w:t xml:space="preserve"> Плана мероприятий Федеральной "дорожной карты" в срок до 1 апреля 2013 года предусмотрено утверждение субъектами Российской Федерации по согласованию с Минздравом России "дорожных карт" развития здравоохранения, содержащих целевые индикаторы развития отрасли, оптимизацию структуры и определение динамики значений соотношения средней заработной платы категорий медицинских работников, определенных </w:t>
      </w:r>
      <w:hyperlink r:id="rId9"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 N</w:t>
      </w:r>
      <w:proofErr w:type="gramEnd"/>
      <w:r>
        <w:rPr>
          <w:rFonts w:ascii="Calibri" w:hAnsi="Calibri" w:cs="Calibri"/>
        </w:rPr>
        <w:t xml:space="preserve"> 597, и средней заработной платы в соответствующем субъекте Российской Федерации в 2012 - 2018 годах (далее - "Дорожные карты" субъектов Российской Федерации).</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На основе государственной </w:t>
      </w:r>
      <w:hyperlink r:id="rId10" w:history="1">
        <w:r>
          <w:rPr>
            <w:rFonts w:ascii="Calibri" w:hAnsi="Calibri" w:cs="Calibri"/>
            <w:color w:val="0000FF"/>
          </w:rPr>
          <w:t>программы</w:t>
        </w:r>
      </w:hyperlink>
      <w:r>
        <w:rPr>
          <w:rFonts w:ascii="Calibri" w:hAnsi="Calibri" w:cs="Calibri"/>
        </w:rPr>
        <w:t xml:space="preserve"> Российской Федерации "Развитие здравоохранения", Федеральной "дорожной карты" и "Дорожных карт" субъектов Российской Федерации в соответствии с </w:t>
      </w:r>
      <w:hyperlink r:id="rId11" w:history="1">
        <w:r>
          <w:rPr>
            <w:rFonts w:ascii="Calibri" w:hAnsi="Calibri" w:cs="Calibri"/>
            <w:color w:val="0000FF"/>
          </w:rPr>
          <w:t>пунктом 3</w:t>
        </w:r>
      </w:hyperlink>
      <w:r>
        <w:rPr>
          <w:rFonts w:ascii="Calibri" w:hAnsi="Calibri" w:cs="Calibri"/>
        </w:rPr>
        <w:t xml:space="preserve"> Плана мероприятий Федеральной "дорожной карты" в срок до 1 мая 2013 г. предусмотрена разработка программ развития здравоохранения субъектов Российской Федерации, с последующей разработкой планов реализации программ развития здравоохранения субъектов Российской Федерации на период бюджетного планирования.</w:t>
      </w:r>
      <w:proofErr w:type="gramEnd"/>
    </w:p>
    <w:p w:rsidR="0000534E" w:rsidRDefault="0000534E">
      <w:pPr>
        <w:widowControl w:val="0"/>
        <w:autoSpaceDE w:val="0"/>
        <w:autoSpaceDN w:val="0"/>
        <w:adjustRightInd w:val="0"/>
        <w:spacing w:after="0" w:line="240" w:lineRule="auto"/>
        <w:ind w:firstLine="540"/>
        <w:jc w:val="both"/>
        <w:rPr>
          <w:rFonts w:ascii="Calibri" w:hAnsi="Calibri" w:cs="Calibri"/>
        </w:rPr>
      </w:pPr>
    </w:p>
    <w:p w:rsidR="0000534E" w:rsidRDefault="0000534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Общие требования к разработке "Дорожной карты" субъекта</w:t>
      </w:r>
    </w:p>
    <w:p w:rsidR="0000534E" w:rsidRDefault="0000534E">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00534E" w:rsidRDefault="0000534E">
      <w:pPr>
        <w:widowControl w:val="0"/>
        <w:autoSpaceDE w:val="0"/>
        <w:autoSpaceDN w:val="0"/>
        <w:adjustRightInd w:val="0"/>
        <w:spacing w:after="0" w:line="240" w:lineRule="auto"/>
        <w:ind w:firstLine="540"/>
        <w:jc w:val="both"/>
        <w:rPr>
          <w:rFonts w:ascii="Calibri" w:hAnsi="Calibri" w:cs="Calibri"/>
        </w:rPr>
      </w:pPr>
    </w:p>
    <w:p w:rsidR="0000534E" w:rsidRDefault="000053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0534E" w:rsidRDefault="000053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00534E" w:rsidRDefault="000053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Целью "Дорожных карт" субъектов Российской Федерации является повышение качества медицинской помощи в субъекте Российской Федерации на основе повышения эффективности деятельности медицинских организаций и их работников.</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соответствии с </w:t>
      </w:r>
      <w:hyperlink r:id="rId12" w:history="1">
        <w:r>
          <w:rPr>
            <w:rFonts w:ascii="Calibri" w:hAnsi="Calibri" w:cs="Calibri"/>
            <w:color w:val="0000FF"/>
          </w:rPr>
          <w:t>пунктом 3</w:t>
        </w:r>
      </w:hyperlink>
      <w:r>
        <w:rPr>
          <w:rFonts w:ascii="Calibri" w:hAnsi="Calibri" w:cs="Calibri"/>
        </w:rPr>
        <w:t xml:space="preserve"> Плана мероприятий Федеральной "дорожной карты" на основе агрегированных данных динамики примерных (индикативных) значений соотношения средней заработной платы медицинских работников и работников медицинских организаций, повышение оплаты труда которых предусмотрено </w:t>
      </w:r>
      <w:hyperlink r:id="rId13"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 N 597, и средней заработной платы в субъектах Российской Федерации в 2012 - 2018 годах (</w:t>
      </w:r>
      <w:hyperlink r:id="rId14" w:history="1">
        <w:r>
          <w:rPr>
            <w:rFonts w:ascii="Calibri" w:hAnsi="Calibri" w:cs="Calibri"/>
            <w:color w:val="0000FF"/>
          </w:rPr>
          <w:t>распоряжение</w:t>
        </w:r>
      </w:hyperlink>
      <w:r>
        <w:rPr>
          <w:rFonts w:ascii="Calibri" w:hAnsi="Calibri" w:cs="Calibri"/>
        </w:rPr>
        <w:t xml:space="preserve"> Правительства Российской Федерации</w:t>
      </w:r>
      <w:proofErr w:type="gramEnd"/>
      <w:r>
        <w:rPr>
          <w:rFonts w:ascii="Calibri" w:hAnsi="Calibri" w:cs="Calibri"/>
        </w:rPr>
        <w:t xml:space="preserve"> </w:t>
      </w:r>
      <w:proofErr w:type="gramStart"/>
      <w:r>
        <w:rPr>
          <w:rFonts w:ascii="Calibri" w:hAnsi="Calibri" w:cs="Calibri"/>
        </w:rPr>
        <w:t xml:space="preserve">от 26 ноября 2012 г. N 2190-р), органы </w:t>
      </w:r>
      <w:r>
        <w:rPr>
          <w:rFonts w:ascii="Calibri" w:hAnsi="Calibri" w:cs="Calibri"/>
        </w:rPr>
        <w:lastRenderedPageBreak/>
        <w:t xml:space="preserve">исполнительной власти субъектов Российской Федерации определяют в "Дорожных картах" субъектов Российской Федерации собственную динамику увеличения соотношения средней заработной платы указанных категорий работников и средней заработной платы в субъекте Российской Федерации в целях достижения целевых значений уровня заработной платы к 2018 году, обозначенных в </w:t>
      </w:r>
      <w:hyperlink r:id="rId15" w:history="1">
        <w:r>
          <w:rPr>
            <w:rFonts w:ascii="Calibri" w:hAnsi="Calibri" w:cs="Calibri"/>
            <w:color w:val="0000FF"/>
          </w:rPr>
          <w:t>Указе</w:t>
        </w:r>
      </w:hyperlink>
      <w:r>
        <w:rPr>
          <w:rFonts w:ascii="Calibri" w:hAnsi="Calibri" w:cs="Calibri"/>
        </w:rPr>
        <w:t xml:space="preserve"> Президента Российской Федерации от 7 мая 2012 г</w:t>
      </w:r>
      <w:proofErr w:type="gramEnd"/>
      <w:r>
        <w:rPr>
          <w:rFonts w:ascii="Calibri" w:hAnsi="Calibri" w:cs="Calibri"/>
        </w:rPr>
        <w:t>. N 597.</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Соглашения между Минфином России и органами исполнительной власти субъектов Российской Федерации </w:t>
      </w:r>
      <w:proofErr w:type="gramStart"/>
      <w:r>
        <w:rPr>
          <w:rFonts w:ascii="Calibri" w:hAnsi="Calibri" w:cs="Calibri"/>
        </w:rPr>
        <w:t>о предоставлении дополнительной финансовой помощи из федерального бюджета в виде дотации на частичную компенсацию дополнительных расходов на повышение</w:t>
      </w:r>
      <w:proofErr w:type="gramEnd"/>
      <w:r>
        <w:rPr>
          <w:rFonts w:ascii="Calibri" w:hAnsi="Calibri" w:cs="Calibri"/>
        </w:rPr>
        <w:t xml:space="preserve"> оплаты труда работников бюджетной сферы заключаются при наличии указанных планов мероприятий ("дорожных карт"), согласованных с Минздравом России.</w:t>
      </w:r>
    </w:p>
    <w:p w:rsidR="0000534E" w:rsidRDefault="0000534E">
      <w:pPr>
        <w:widowControl w:val="0"/>
        <w:autoSpaceDE w:val="0"/>
        <w:autoSpaceDN w:val="0"/>
        <w:adjustRightInd w:val="0"/>
        <w:spacing w:after="0" w:line="240" w:lineRule="auto"/>
        <w:ind w:firstLine="540"/>
        <w:jc w:val="both"/>
        <w:rPr>
          <w:rFonts w:ascii="Calibri" w:hAnsi="Calibri" w:cs="Calibri"/>
        </w:rPr>
      </w:pPr>
    </w:p>
    <w:p w:rsidR="0000534E" w:rsidRDefault="0000534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Структура и содержание "Дорожной карты" субъекта</w:t>
      </w:r>
    </w:p>
    <w:p w:rsidR="0000534E" w:rsidRDefault="0000534E">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00534E" w:rsidRDefault="0000534E">
      <w:pPr>
        <w:widowControl w:val="0"/>
        <w:autoSpaceDE w:val="0"/>
        <w:autoSpaceDN w:val="0"/>
        <w:adjustRightInd w:val="0"/>
        <w:spacing w:after="0" w:line="240" w:lineRule="auto"/>
        <w:ind w:firstLine="540"/>
        <w:jc w:val="both"/>
        <w:rPr>
          <w:rFonts w:ascii="Calibri" w:hAnsi="Calibri" w:cs="Calibri"/>
        </w:rPr>
      </w:pP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Примерная форма "Дорожной карты" субъекта Российской Федерации приведена в </w:t>
      </w:r>
      <w:hyperlink w:anchor="Par139" w:history="1">
        <w:r>
          <w:rPr>
            <w:rFonts w:ascii="Calibri" w:hAnsi="Calibri" w:cs="Calibri"/>
            <w:color w:val="0000FF"/>
          </w:rPr>
          <w:t>Приложении 2</w:t>
        </w:r>
      </w:hyperlink>
      <w:r>
        <w:rPr>
          <w:rFonts w:ascii="Calibri" w:hAnsi="Calibri" w:cs="Calibri"/>
        </w:rPr>
        <w:t>.</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"Дорожная карта" субъекта Российской Федерации содержит два раздела:</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описание "дорожной карты" и "План мероприятий".</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разделе "Общее описание "дорожной карты" рекомендуется привести формулировку целей и общее описание мероприятий, направленных на структурные преобразования в сфере здравоохранения субъекта Российской Федерации с учетом раздела IV настоящих методических рекомендаций.</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значения индикаторов 1 - 7, 11 - 15 подраздела "Показатели структурных преобразований системы оказания медицинской помощи" для Российской Федерации в 2018 году определены </w:t>
      </w:r>
      <w:hyperlink r:id="rId16"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28 декабря 2012 г. N 2599-р. Значения этих индикаторов в 2013 - 2017 годах необходимо определить, исходя из фактически сложившихся в 2012 году значений с учетом запланированных "Дорожной картой" субъекта Российской Федерации мероприятий, ведущих к достижению целевых значений в 2018 году.</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индикаторов 8 - 10, 16 и 17 подраздела "Показатели структурных преобразований системы оказания медицинской помощи", формируются на основании анализа, предусмотренного Планом мероприятий "Дорожной карты" субъекта Российской Федерации.</w:t>
      </w:r>
    </w:p>
    <w:p w:rsidR="0000534E" w:rsidRDefault="000053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Значения индикаторов подраздела "Основные показатели здоровья населения" формируются с учетом необходимости обеспечения достижения в целом по Российской Федерации соответствующих целевых значений индикаторов и показателей государственной </w:t>
      </w:r>
      <w:hyperlink r:id="rId17" w:history="1">
        <w:r>
          <w:rPr>
            <w:rFonts w:ascii="Calibri" w:hAnsi="Calibri" w:cs="Calibri"/>
            <w:color w:val="0000FF"/>
          </w:rPr>
          <w:t>программы</w:t>
        </w:r>
      </w:hyperlink>
      <w:r>
        <w:rPr>
          <w:rFonts w:ascii="Calibri" w:hAnsi="Calibri" w:cs="Calibri"/>
        </w:rPr>
        <w:t xml:space="preserve"> Российской Федерации "Развитие здравоохранения", определенных </w:t>
      </w:r>
      <w:hyperlink r:id="rId18" w:history="1">
        <w:r>
          <w:rPr>
            <w:rFonts w:ascii="Calibri" w:hAnsi="Calibri" w:cs="Calibri"/>
            <w:color w:val="0000FF"/>
          </w:rPr>
          <w:t>подпунктом "а" пункта 1</w:t>
        </w:r>
      </w:hyperlink>
      <w:r>
        <w:rPr>
          <w:rFonts w:ascii="Calibri" w:hAnsi="Calibri" w:cs="Calibri"/>
        </w:rPr>
        <w:t xml:space="preserve"> указа Президента Российской Федерации от 7 мая 2012 г. N 598 "О совершенствовании государственной политики в сфере здравоохранения", а также исходя из структуры заболеваемости и</w:t>
      </w:r>
      <w:proofErr w:type="gramEnd"/>
      <w:r>
        <w:rPr>
          <w:rFonts w:ascii="Calibri" w:hAnsi="Calibri" w:cs="Calibri"/>
        </w:rPr>
        <w:t xml:space="preserve"> смертности, а также состава населения субъекта Российской Федерации по возрасту и полу.</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здоровья населения должны быть согласованы органом исполнительной власти субъектов Российской Федерации с Министерством здравоохранения Российской Федерации для включения в подраздел "Основные показатели здоровья населения".</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Раздел "План мероприятий" содержит мероприятия, необходимые для достижения целей и выполнения предусмотренных индикаторов "Дорожной карты" субъекта Российской Федерации. </w:t>
      </w:r>
      <w:proofErr w:type="gramStart"/>
      <w:r>
        <w:rPr>
          <w:rFonts w:ascii="Calibri" w:hAnsi="Calibri" w:cs="Calibri"/>
        </w:rPr>
        <w:t xml:space="preserve">Мероприятия, указанные в разделе "План мероприятий" примерной формы "Дорожной карты" субъекта Российской Федерации </w:t>
      </w:r>
      <w:hyperlink w:anchor="Par139" w:history="1">
        <w:r>
          <w:rPr>
            <w:rFonts w:ascii="Calibri" w:hAnsi="Calibri" w:cs="Calibri"/>
            <w:color w:val="0000FF"/>
          </w:rPr>
          <w:t>Приложения 2</w:t>
        </w:r>
      </w:hyperlink>
      <w:r>
        <w:rPr>
          <w:rFonts w:ascii="Calibri" w:hAnsi="Calibri" w:cs="Calibri"/>
        </w:rPr>
        <w:t xml:space="preserve">, направлены на достижение целей Федеральной "дорожной карты", указов Президента Российской Федерации от 7 мая 2012 г. N 596-606, государственной </w:t>
      </w:r>
      <w:hyperlink r:id="rId19" w:history="1">
        <w:r>
          <w:rPr>
            <w:rFonts w:ascii="Calibri" w:hAnsi="Calibri" w:cs="Calibri"/>
            <w:color w:val="0000FF"/>
          </w:rPr>
          <w:t>программы</w:t>
        </w:r>
      </w:hyperlink>
      <w:r>
        <w:rPr>
          <w:rFonts w:ascii="Calibri" w:hAnsi="Calibri" w:cs="Calibri"/>
        </w:rPr>
        <w:t xml:space="preserve"> Российской Федерации "Развитие здравоохранения", выполнение </w:t>
      </w:r>
      <w:hyperlink r:id="rId20" w:history="1">
        <w:r>
          <w:rPr>
            <w:rFonts w:ascii="Calibri" w:hAnsi="Calibri" w:cs="Calibri"/>
            <w:color w:val="0000FF"/>
          </w:rPr>
          <w:t>Программы</w:t>
        </w:r>
      </w:hyperlink>
      <w:r>
        <w:rPr>
          <w:rFonts w:ascii="Calibri" w:hAnsi="Calibri" w:cs="Calibri"/>
        </w:rP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w:t>
      </w:r>
      <w:proofErr w:type="gramEnd"/>
      <w:r>
        <w:rPr>
          <w:rFonts w:ascii="Calibri" w:hAnsi="Calibri" w:cs="Calibri"/>
        </w:rPr>
        <w:t xml:space="preserve"> 26 ноября 2012 г. N 2190-р, а также других поручений Правительства Российской Федерации и Президента Российской Федерации в сфере повышения качества и эффективности системы здравоохранения.</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целесообразности состав индикаторов и мероприятия </w:t>
      </w:r>
      <w:hyperlink w:anchor="Par139" w:history="1">
        <w:r>
          <w:rPr>
            <w:rFonts w:ascii="Calibri" w:hAnsi="Calibri" w:cs="Calibri"/>
            <w:color w:val="0000FF"/>
          </w:rPr>
          <w:t>Примерной формы</w:t>
        </w:r>
      </w:hyperlink>
      <w:r>
        <w:rPr>
          <w:rFonts w:ascii="Calibri" w:hAnsi="Calibri" w:cs="Calibri"/>
        </w:rPr>
        <w:t xml:space="preserve"> </w:t>
      </w:r>
      <w:r>
        <w:rPr>
          <w:rFonts w:ascii="Calibri" w:hAnsi="Calibri" w:cs="Calibri"/>
        </w:rPr>
        <w:lastRenderedPageBreak/>
        <w:t>"Дорожной карты" субъекта Российской Федерации может быть дополнен по согласованию с Минздравом России.</w:t>
      </w:r>
    </w:p>
    <w:p w:rsidR="0000534E" w:rsidRDefault="0000534E">
      <w:pPr>
        <w:widowControl w:val="0"/>
        <w:autoSpaceDE w:val="0"/>
        <w:autoSpaceDN w:val="0"/>
        <w:adjustRightInd w:val="0"/>
        <w:spacing w:after="0" w:line="240" w:lineRule="auto"/>
        <w:ind w:firstLine="540"/>
        <w:jc w:val="both"/>
        <w:rPr>
          <w:rFonts w:ascii="Calibri" w:hAnsi="Calibri" w:cs="Calibri"/>
        </w:rPr>
      </w:pPr>
    </w:p>
    <w:p w:rsidR="0000534E" w:rsidRDefault="0000534E">
      <w:pPr>
        <w:widowControl w:val="0"/>
        <w:autoSpaceDE w:val="0"/>
        <w:autoSpaceDN w:val="0"/>
        <w:adjustRightInd w:val="0"/>
        <w:spacing w:after="0" w:line="240" w:lineRule="auto"/>
        <w:jc w:val="center"/>
        <w:outlineLvl w:val="1"/>
        <w:rPr>
          <w:rFonts w:ascii="Calibri" w:hAnsi="Calibri" w:cs="Calibri"/>
        </w:rPr>
      </w:pPr>
      <w:bookmarkStart w:id="2" w:name="Par68"/>
      <w:bookmarkEnd w:id="2"/>
      <w:r>
        <w:rPr>
          <w:rFonts w:ascii="Calibri" w:hAnsi="Calibri" w:cs="Calibri"/>
        </w:rPr>
        <w:t>IV. Основные направления структурных преобразований в сфере</w:t>
      </w:r>
    </w:p>
    <w:p w:rsidR="0000534E" w:rsidRDefault="0000534E">
      <w:pPr>
        <w:widowControl w:val="0"/>
        <w:autoSpaceDE w:val="0"/>
        <w:autoSpaceDN w:val="0"/>
        <w:adjustRightInd w:val="0"/>
        <w:spacing w:after="0" w:line="240" w:lineRule="auto"/>
        <w:jc w:val="center"/>
        <w:rPr>
          <w:rFonts w:ascii="Calibri" w:hAnsi="Calibri" w:cs="Calibri"/>
        </w:rPr>
      </w:pPr>
      <w:r>
        <w:rPr>
          <w:rFonts w:ascii="Calibri" w:hAnsi="Calibri" w:cs="Calibri"/>
        </w:rPr>
        <w:t>здравоохранения субъекта Российской Федерации</w:t>
      </w:r>
    </w:p>
    <w:p w:rsidR="0000534E" w:rsidRDefault="0000534E">
      <w:pPr>
        <w:widowControl w:val="0"/>
        <w:autoSpaceDE w:val="0"/>
        <w:autoSpaceDN w:val="0"/>
        <w:adjustRightInd w:val="0"/>
        <w:spacing w:after="0" w:line="240" w:lineRule="auto"/>
        <w:ind w:firstLine="540"/>
        <w:jc w:val="both"/>
        <w:rPr>
          <w:rFonts w:ascii="Calibri" w:hAnsi="Calibri" w:cs="Calibri"/>
        </w:rPr>
      </w:pP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Структурные преобразования региональной системы здравоохранении осуществляются на </w:t>
      </w:r>
      <w:proofErr w:type="gramStart"/>
      <w:r>
        <w:rPr>
          <w:rFonts w:ascii="Calibri" w:hAnsi="Calibri" w:cs="Calibri"/>
        </w:rPr>
        <w:t>основе</w:t>
      </w:r>
      <w:proofErr w:type="gramEnd"/>
      <w:r>
        <w:rPr>
          <w:rFonts w:ascii="Calibri" w:hAnsi="Calibri" w:cs="Calibri"/>
        </w:rPr>
        <w:t xml:space="preserve"> сформированной в субъекте Российской Федерации трехуровневой системы оказания медицинской помощи, включающей в себя:</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уровень, обеспечивающий население первичной медико-санитарной помощью, в том числе первичной специализированной медико-санитарной помощью;</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уровень - межмуниципальный, для оказания специализированной медицинской помощи, преимущественно в экстренной и неотложной форме;</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 региональный, для оказания специализированной, в том числе высокотехнологичной, медицинской помощи.</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"Общее описание "дорожной карты" рекомендуется дать описание сети медицинских организаций субъекта Российской Федерации с учетом трехуровневой системы, а также ресурсного обеспечения региональной системы здравоохранения и основные направления структурных преобразований в сфере здравоохранения.</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Структурные преобразования системы оказания первичной медико-санитарной помощи в субъекте Российской Федерации включают следующие мероприятия:</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межмуниципальных консультативно-диагностических центров первичной специализированной медицинской помощи;</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потоков пациентов по единым принципам маршрутизации;</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системы оказания медицинской помощи сельскому населению, предусматривающей развитие профилактического направления, включая проведение диспансеризации и медицинских осмотров;</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развитие новых форм оказания медицинской помощи: </w:t>
      </w:r>
      <w:proofErr w:type="spellStart"/>
      <w:r>
        <w:rPr>
          <w:rFonts w:ascii="Calibri" w:hAnsi="Calibri" w:cs="Calibri"/>
        </w:rPr>
        <w:t>стационарозамещающих</w:t>
      </w:r>
      <w:proofErr w:type="spellEnd"/>
      <w:r>
        <w:rPr>
          <w:rFonts w:ascii="Calibri" w:hAnsi="Calibri" w:cs="Calibri"/>
        </w:rPr>
        <w:t xml:space="preserve"> и выездных методов работы;</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в структуре медицинских организаций, оказывающих медицинскую помощь в амбулаторных условиях, подразделений неотложной медицинской помощи, работающих во взаимодействии с единой диспетчерской службой скорой медицинской помощи;</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принципов взаимодействия со стационарными учреждениями и подразделениями скорой медицинской помощи.</w:t>
      </w:r>
    </w:p>
    <w:p w:rsidR="0000534E" w:rsidRDefault="000053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повышения эффективности своевременного выявления факторов риска заболеваний и организации их коррекции, а также ранней диагностики заболеваний, которые в наибольшей степени определяют </w:t>
      </w:r>
      <w:proofErr w:type="spellStart"/>
      <w:r>
        <w:rPr>
          <w:rFonts w:ascii="Calibri" w:hAnsi="Calibri" w:cs="Calibri"/>
        </w:rPr>
        <w:t>инвалидизацию</w:t>
      </w:r>
      <w:proofErr w:type="spellEnd"/>
      <w:r>
        <w:rPr>
          <w:rFonts w:ascii="Calibri" w:hAnsi="Calibri" w:cs="Calibri"/>
        </w:rPr>
        <w:t xml:space="preserve"> и смертность населения Российской Федерации, помимо структурных изменений в первичном звене целесообразно совершенствование системы диспансеризации населения и развитие патронажной службы для проведения активных посещений к хроническим больным на дому.</w:t>
      </w:r>
      <w:proofErr w:type="gramEnd"/>
    </w:p>
    <w:p w:rsidR="0000534E" w:rsidRDefault="000053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Развитие первичной медико-санитарной помощи сельскому населению должно быть направлено на сохранение и развитие фельдшерско-акушерских пунктов, врачебных амбулаторий, развитие офисов общей врачебной практики, расширение выездной работы в составе врачебных бригад, в том числе и для проведения профилактической работы, реорганизацию участковых больниц во врачебные амбулатории с организацией службы общей врачебной практики и дневных стационаров.</w:t>
      </w:r>
      <w:proofErr w:type="gramEnd"/>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Структурные преобразования системы оказания специализированной помощи в субъекте Российской Федерации включают следующие мероприятия:</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основе стандартов медицинской помощи и порядков ее оказания развитие этапной системы оказания специализированной медицинской помощи, с маршрутизацией направления пациентов в медицинские организации трехуровневой системы оказания медицинской помощи;</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в медицинских организациях, оказывающих специализированную медицинскую помощь, службы маршрутизации, ответственной за организацию долечивания и реабилитации выписывающихся больных, а также внедрение новых медицинских технологий;</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обеспечение преемственности в ведении больного на всех этапах, что значительно повысит качество медицинской помощи населению;</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оптимизация структуры отрасли путем объединения маломощных больниц и поликлиник и создания многопрофильных медицинских центров,</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доступности для населения современных эффективных медицинских технологий, что позволит оказывать большую часть объемов медицинской помощи в амбулаторных условиях и условиях дневного стационара;</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оптимизация оказания медицинской помощи в стационарных условиях на основе оптимизации структуры коечного фонда медицинских организаций и интенсификации занятости койки с учетом ее профиля, а также развития </w:t>
      </w:r>
      <w:proofErr w:type="spellStart"/>
      <w:r>
        <w:rPr>
          <w:rFonts w:ascii="Calibri" w:hAnsi="Calibri" w:cs="Calibri"/>
        </w:rPr>
        <w:t>стационарозамещающих</w:t>
      </w:r>
      <w:proofErr w:type="spellEnd"/>
      <w:r>
        <w:rPr>
          <w:rFonts w:ascii="Calibri" w:hAnsi="Calibri" w:cs="Calibri"/>
        </w:rPr>
        <w:t xml:space="preserve"> технологий;</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системы оказания медицинской реабилитации и паллиативной медицинской помощи.</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структурных преобразований системы оказания медицинской помощи матерям и детям предусматривается:</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службы родовспоможения путем формирования трехуровневой системы оказания медицинской помощи на основе развития сети перинатальных центров и маршрутизации беременных;</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многопрофильных и специализированных педиатрических стационаров, с учетом региональных потребностей в конкретных видах медицинской помощи;</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организационных технологий, предусматривающих четкую маршрутизацию больных детей в тесной привязке к действующей сети медицинских организаций с учетом региональных особенностей заболеваемости и смертности детского населения.</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Структурные преобразования системы оказания скорой, в том числе скорой специализированной, медицинской помощи предусматривают создание единой диспетчерской службы скорой медицинской помощи в субъекте Российской Федерации, увеличение числа станций (отделений) скорой медицинской помощи, оснащенных автоматизированной системой управления приема и обработки вызовов и использование системы </w:t>
      </w:r>
      <w:proofErr w:type="spellStart"/>
      <w:r>
        <w:rPr>
          <w:rFonts w:ascii="Calibri" w:hAnsi="Calibri" w:cs="Calibri"/>
        </w:rPr>
        <w:t>Глонасс</w:t>
      </w:r>
      <w:proofErr w:type="spellEnd"/>
      <w:r>
        <w:rPr>
          <w:rFonts w:ascii="Calibri" w:hAnsi="Calibri" w:cs="Calibri"/>
        </w:rPr>
        <w:t>.</w:t>
      </w:r>
    </w:p>
    <w:p w:rsidR="0000534E" w:rsidRDefault="00B76C8F">
      <w:pPr>
        <w:widowControl w:val="0"/>
        <w:autoSpaceDE w:val="0"/>
        <w:autoSpaceDN w:val="0"/>
        <w:adjustRightInd w:val="0"/>
        <w:spacing w:after="0" w:line="240" w:lineRule="auto"/>
        <w:ind w:firstLine="540"/>
        <w:jc w:val="both"/>
        <w:rPr>
          <w:rFonts w:ascii="Calibri" w:hAnsi="Calibri" w:cs="Calibri"/>
        </w:rPr>
      </w:pPr>
      <w:hyperlink r:id="rId21" w:history="1">
        <w:proofErr w:type="gramStart"/>
        <w:r w:rsidR="0000534E">
          <w:rPr>
            <w:rFonts w:ascii="Calibri" w:hAnsi="Calibri" w:cs="Calibri"/>
            <w:color w:val="0000FF"/>
          </w:rPr>
          <w:t>Программой</w:t>
        </w:r>
      </w:hyperlink>
      <w:r w:rsidR="0000534E">
        <w:rPr>
          <w:rFonts w:ascii="Calibri" w:hAnsi="Calibri" w:cs="Calibri"/>
        </w:rPr>
        <w:t xml:space="preserve"> государственных гарантий бесплатного оказания гражданам медицинской помощи на 2013 и на плановый период 2014 и 2015 годов (далее - Программа государственных гарантий), утвержденной Постановлением Правительства Российской Федерации от 22 октября 2012 г. N 1074, установлены основные приоритеты структурных преобразований системы оказания медицинской помощи населению на 2013 - 2015 годы: оптимизация объема медицинской помощи, оказываемой в стационарных условиях, увеличение объема медицинской помощи</w:t>
      </w:r>
      <w:proofErr w:type="gramEnd"/>
      <w:r w:rsidR="0000534E">
        <w:rPr>
          <w:rFonts w:ascii="Calibri" w:hAnsi="Calibri" w:cs="Calibri"/>
        </w:rPr>
        <w:t xml:space="preserve"> в условиях дневных стационаров и паллиативной медицинской помощи, а также медицинской помощи, оказываемой в амбулаторных условиях в неотложной форме.</w:t>
      </w:r>
    </w:p>
    <w:p w:rsidR="0000534E" w:rsidRDefault="000053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разделе "Общее описание "дорожной карты" рекомендуется дать характеристику основных параметров территориальной </w:t>
      </w:r>
      <w:hyperlink r:id="rId2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 2013 и на плановый период 2014 и 2015 годов (далее - территориальная программа), в том числе территориальной </w:t>
      </w:r>
      <w:hyperlink r:id="rId23" w:history="1">
        <w:r>
          <w:rPr>
            <w:rFonts w:ascii="Calibri" w:hAnsi="Calibri" w:cs="Calibri"/>
            <w:color w:val="0000FF"/>
          </w:rPr>
          <w:t>программы</w:t>
        </w:r>
      </w:hyperlink>
      <w:r>
        <w:rPr>
          <w:rFonts w:ascii="Calibri" w:hAnsi="Calibri" w:cs="Calibri"/>
        </w:rPr>
        <w:t xml:space="preserve"> обязательного медицинского страхования (объем медицинской помощи в расчете на 1 жителя, стоимость единицы объема медицинской помощи с учетом условий ее оказания за</w:t>
      </w:r>
      <w:proofErr w:type="gramEnd"/>
      <w:r>
        <w:rPr>
          <w:rFonts w:ascii="Calibri" w:hAnsi="Calibri" w:cs="Calibri"/>
        </w:rPr>
        <w:t xml:space="preserve"> счет бюджетных ассигнований соответствующих бюджетов, нормативы объемов предоставления медицинской помощи в расчете на 1 застрахованное лицо, нормативы финансовых затрат на единицу объема предоставления медицинской помощи за счет средств обязательного медицинского страхования), а также способов оплаты медицинской помощи, оказываемой в амбулаторных, стационарных условиях и в условиях дневных стационаров.</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4" w:history="1">
        <w:r>
          <w:rPr>
            <w:rFonts w:ascii="Calibri" w:hAnsi="Calibri" w:cs="Calibri"/>
            <w:color w:val="0000FF"/>
          </w:rPr>
          <w:t>Программой</w:t>
        </w:r>
      </w:hyperlink>
      <w:r>
        <w:rPr>
          <w:rFonts w:ascii="Calibri" w:hAnsi="Calibri" w:cs="Calibri"/>
        </w:rPr>
        <w:t xml:space="preserve"> государственных гарантий органу государственной власти субъекта Российской Федерации при формировании территориальной </w:t>
      </w:r>
      <w:hyperlink r:id="rId25" w:history="1">
        <w:r>
          <w:rPr>
            <w:rFonts w:ascii="Calibri" w:hAnsi="Calibri" w:cs="Calibri"/>
            <w:color w:val="0000FF"/>
          </w:rPr>
          <w:t>программы</w:t>
        </w:r>
      </w:hyperlink>
      <w:r>
        <w:rPr>
          <w:rFonts w:ascii="Calibri" w:hAnsi="Calibri" w:cs="Calibri"/>
        </w:rPr>
        <w:t xml:space="preserve"> рекомендуется предусмотреть увеличение объема медицинской помощи в расчете на одного жителя и стоимости единицы объема медицинской помощи с учетом условий ее оказания </w:t>
      </w:r>
      <w:proofErr w:type="gramStart"/>
      <w:r>
        <w:rPr>
          <w:rFonts w:ascii="Calibri" w:hAnsi="Calibri" w:cs="Calibri"/>
        </w:rPr>
        <w:t>для</w:t>
      </w:r>
      <w:proofErr w:type="gramEnd"/>
      <w:r>
        <w:rPr>
          <w:rFonts w:ascii="Calibri" w:hAnsi="Calibri" w:cs="Calibri"/>
        </w:rPr>
        <w:t>:</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помощи в амбулаторных условиях, оказываемой с профилактической целью (включая посещения центров здоровья, посещения в связи с диспансеризацией, посещения среднего медицинского персонала),</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помощи, оказываемой в амбулаторных условиях в неотложной форме,</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медицинской помощи в условиях дневных стационаров;</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паллиативной медицинской помощи в стационарных условиях.</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Планирование объема медицинской помощи, оказываемой в стационарных условиях, осуществляется с учетом мощности федеральных медицинских организаций, участвующих в территориальной </w:t>
      </w:r>
      <w:hyperlink r:id="rId26" w:history="1">
        <w:r>
          <w:rPr>
            <w:rFonts w:ascii="Calibri" w:hAnsi="Calibri" w:cs="Calibri"/>
            <w:color w:val="0000FF"/>
          </w:rPr>
          <w:t>программе</w:t>
        </w:r>
      </w:hyperlink>
      <w:r>
        <w:rPr>
          <w:rFonts w:ascii="Calibri" w:hAnsi="Calibri" w:cs="Calibri"/>
        </w:rPr>
        <w:t xml:space="preserve"> обязательного медицинского страхования.</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Оптимизацию объема медицинской помощи в стационарных условиях с одновременным увеличением стоимости единицы объема рекомендуется осуществлять за счет более эффективного использования коечного фонда (оптимизация структуры коечного фонда, интенсификации занятости койки с учетом ее профиля). При этом важно не сокращение коек круглосуточного пребывания, а оптимизация коечной сети, обеспечивающая максимальную доступность и качество специализированной медицинской помощи населению, в том числе в отдаленных населенных пунктах.</w:t>
      </w:r>
    </w:p>
    <w:p w:rsidR="0000534E" w:rsidRDefault="000053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Структурные преобразования системы здравоохранения субъекта Российской Федерации планируются с учетом достигнутого ресурсного и кадрового состояния региональной системы здравоохранения, исходя из особенностей половозрастного состава населения, уровня и структуры заболеваемости населения субъекта Российской Федерации, основанных на данных медицинской статистики, климатических и географических особенностей региона, плотности населения и транспортной доступности медицинских организаций на территории субъекта Российской Федерации.</w:t>
      </w:r>
      <w:proofErr w:type="gramEnd"/>
    </w:p>
    <w:p w:rsidR="0000534E" w:rsidRDefault="000053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формировании мероприятий структурных преобразований необходимо отразить результаты оптимизации оказания медицинской помощи в стационарных условиях: снижение общего числа коек, увеличение числа коек по профилям "медицинская реабилитация" и "паллиативная медицинская помощь" в расчете на 10 000 чел. населения, сокращение средней длительности пребывания больного на койке и интенсификацию средней занятости койки в году по профилям коек.</w:t>
      </w:r>
      <w:proofErr w:type="gramEnd"/>
    </w:p>
    <w:p w:rsidR="0000534E" w:rsidRDefault="000053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 учетом особенностей региона возможна корректировка объема медицинской помощи в расчете на одного жителя по условиям ее оказания, с учетом особенностей половозрастного состава населения, уровня и структуры заболеваемости населения субъекта Российской Федерации, основанных на данных медицинской статистики, климатических и географических особенностей региона, а также плотности населения, при условии сохранения установленных тенденций преобразований системы здравоохранения.</w:t>
      </w:r>
      <w:proofErr w:type="gramEnd"/>
    </w:p>
    <w:p w:rsidR="0000534E" w:rsidRDefault="000053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формировании территориальной </w:t>
      </w:r>
      <w:hyperlink r:id="rId27" w:history="1">
        <w:r>
          <w:rPr>
            <w:rFonts w:ascii="Calibri" w:hAnsi="Calibri" w:cs="Calibri"/>
            <w:color w:val="0000FF"/>
          </w:rPr>
          <w:t>программы</w:t>
        </w:r>
      </w:hyperlink>
      <w:r>
        <w:rPr>
          <w:rFonts w:ascii="Calibri" w:hAnsi="Calibri" w:cs="Calibri"/>
        </w:rPr>
        <w:t xml:space="preserve"> обязательного медицинского страхования целесообразно осуществлять взаимодействие с соседними регионами по вопросам оказания медицинской помощи по отдельным профилям медицинской помощи, с учетом прав застрахованных лиц получать медицинскую помощь за пределами территории субъекта Российской Федерации и осуществления расчетов за медицинскую помощь, оказанную застрахованным лицам за пределами территории субъекта Российской Федерации в соответствии с законодательством Российской Федерации.</w:t>
      </w:r>
      <w:proofErr w:type="gramEnd"/>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специфики плотности населения субъекты Российской Федерации разделены на 3 группы:</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группа - с низкой плотностью населения - до 20 человек на 1 кв. км;</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группа - со средней плотностью населения - от 20 до 80 человек на 1 кв. км;</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группа - с высокой плотностью населения - свыше 80 человек на 1 кв. км.</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территориям с низкой плотностью населения относятся:</w:t>
      </w:r>
    </w:p>
    <w:p w:rsidR="0000534E" w:rsidRDefault="000053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Алтайский край, Амурская область, Архангельская область, Вологодская область, Еврейская автономная область, Забайкальский край, Иркутская область, Камчатская край, Кировская область, Костромская область, Красноярский край, Курганская область, Магаданская область, Мурманская область, Ненецкий автономный округ, Новгородская область, Новосибирская область, Омская область, Оренбургская область, Приморский край, Пермский край, Псковская область, Республика Алтай, Республика Бурятия, Республика Калмыкия, Республика Карелия, Республика Коми, Республика Саха (Якутия), Республика</w:t>
      </w:r>
      <w:proofErr w:type="gramEnd"/>
      <w:r>
        <w:rPr>
          <w:rFonts w:ascii="Calibri" w:hAnsi="Calibri" w:cs="Calibri"/>
        </w:rPr>
        <w:t xml:space="preserve"> </w:t>
      </w:r>
      <w:proofErr w:type="gramStart"/>
      <w:r>
        <w:rPr>
          <w:rFonts w:ascii="Calibri" w:hAnsi="Calibri" w:cs="Calibri"/>
        </w:rPr>
        <w:t>Тыва, Республика Хакасия, Сахалинская область, Смоленская область, Тверская область, Томская область, Тюменская область, Хабаровский край, Ханты-Мансийский автономный округ - Югра, Чукотский автономный округ, Ямало-Ненецкий автономный округ.</w:t>
      </w:r>
      <w:proofErr w:type="gramEnd"/>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территориям со средней плотностью населения относятся:</w:t>
      </w:r>
    </w:p>
    <w:p w:rsidR="0000534E" w:rsidRDefault="000053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Астраханская область, Белгородская область, Брянская область, Владимирская область, Волгоградская область, Воронежская область, Ивановская область, Кабардино-Балкарская Республика, Калининградская область, Калужская область, Карачаево-Черкесская Республика, Кемеровская область, Краснодарский край, Курская область, Ленинградская область, Липецкая область, Нижегородская область, Орловская область, Пензенская область, Республика Адыгея, Республика Башкортостан, Республика Дагестан, Республика Марий Эл, Республика Мордовия, Республика Татарстан, Ростовская область, Рязанская область, Самарская область, Саратовская область, Свердловская</w:t>
      </w:r>
      <w:proofErr w:type="gramEnd"/>
      <w:r>
        <w:rPr>
          <w:rFonts w:ascii="Calibri" w:hAnsi="Calibri" w:cs="Calibri"/>
        </w:rPr>
        <w:t xml:space="preserve"> </w:t>
      </w:r>
      <w:proofErr w:type="gramStart"/>
      <w:r>
        <w:rPr>
          <w:rFonts w:ascii="Calibri" w:hAnsi="Calibri" w:cs="Calibri"/>
        </w:rPr>
        <w:t>область, Ставропольский край, Тамбовская область, Тульская область, Удмуртская Республика, Ульяновская область, Челябинская область, Чувашская Республика, Ярославская область.</w:t>
      </w:r>
      <w:proofErr w:type="gramEnd"/>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территориям с высокой плотностью населения относятся:</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Ингушетия, Чеченская Республика, Республика Северная Осетия - Алания, Московская область, города Санкт-Петербург и Москва.</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рекомендуется применение дифференцированных коэффициентов к нормативам объема медицинской помощи и ее финансовых затрат для территорий, относящихся </w:t>
      </w:r>
      <w:proofErr w:type="gramStart"/>
      <w:r>
        <w:rPr>
          <w:rFonts w:ascii="Calibri" w:hAnsi="Calibri" w:cs="Calibri"/>
        </w:rPr>
        <w:t>к</w:t>
      </w:r>
      <w:proofErr w:type="gramEnd"/>
      <w:r>
        <w:rPr>
          <w:rFonts w:ascii="Calibri" w:hAnsi="Calibri" w:cs="Calibri"/>
        </w:rPr>
        <w:t>:</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группе (с низкой плотностью населения) - от 0,95 до 1,2;</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группе (со средней плотностью населения) - от 0,9 до 1,1;</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группе (с высокой плотностью населения) - от 0,8 до 1,0.</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Проводимые структурные преобразования системы оказания медицинской помощи не должны приводить к снижению доступности и качества оказания медицинской помощи в субъекте Российской Федерации.</w:t>
      </w:r>
    </w:p>
    <w:p w:rsidR="0000534E" w:rsidRDefault="00005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Органу государственной власти субъекта Российской Федерации рекомендуется провести обсуждение мероприятий по реализации структурных </w:t>
      </w:r>
      <w:proofErr w:type="gramStart"/>
      <w:r>
        <w:rPr>
          <w:rFonts w:ascii="Calibri" w:hAnsi="Calibri" w:cs="Calibri"/>
        </w:rPr>
        <w:t>преобразований системы оказания медицинской помощи субъекта Российской Федерации</w:t>
      </w:r>
      <w:proofErr w:type="gramEnd"/>
      <w:r>
        <w:rPr>
          <w:rFonts w:ascii="Calibri" w:hAnsi="Calibri" w:cs="Calibri"/>
        </w:rPr>
        <w:t xml:space="preserve"> с представителями врачебного сообщества, профсоюзами, работодателями, </w:t>
      </w:r>
      <w:proofErr w:type="spellStart"/>
      <w:r>
        <w:rPr>
          <w:rFonts w:ascii="Calibri" w:hAnsi="Calibri" w:cs="Calibri"/>
        </w:rPr>
        <w:t>пациентскими</w:t>
      </w:r>
      <w:proofErr w:type="spellEnd"/>
      <w:r>
        <w:rPr>
          <w:rFonts w:ascii="Calibri" w:hAnsi="Calibri" w:cs="Calibri"/>
        </w:rPr>
        <w:t xml:space="preserve"> и общественными организациями.</w:t>
      </w:r>
    </w:p>
    <w:p w:rsidR="0000534E" w:rsidRDefault="000053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основе показателей, утвержденных Государственной </w:t>
      </w:r>
      <w:hyperlink r:id="rId28" w:history="1">
        <w:r>
          <w:rPr>
            <w:rFonts w:ascii="Calibri" w:hAnsi="Calibri" w:cs="Calibri"/>
            <w:color w:val="0000FF"/>
          </w:rPr>
          <w:t>программой</w:t>
        </w:r>
      </w:hyperlink>
      <w:r>
        <w:rPr>
          <w:rFonts w:ascii="Calibri" w:hAnsi="Calibri" w:cs="Calibri"/>
        </w:rPr>
        <w:t xml:space="preserve"> "Развитие здравоохранения" и </w:t>
      </w:r>
      <w:hyperlink r:id="rId29" w:history="1">
        <w:r>
          <w:rPr>
            <w:rFonts w:ascii="Calibri" w:hAnsi="Calibri" w:cs="Calibri"/>
            <w:color w:val="0000FF"/>
          </w:rPr>
          <w:t>Программой</w:t>
        </w:r>
      </w:hyperlink>
      <w:r>
        <w:rPr>
          <w:rFonts w:ascii="Calibri" w:hAnsi="Calibri" w:cs="Calibri"/>
        </w:rPr>
        <w:t xml:space="preserve"> государственных гарантий, органам государственной власти субъекта Российской Федерации рекомендуется устанавливать показатели, характеризующие деятельность медицинских организаций, а также качество и доступность оказываемой медицинской помощи для всех медицинских организаций с учетом уровня оказания медицинской помощи и размещать их в информационно-коммуникационной сети "Интернет" на официальном сайте органа исполнительной власти в сфере здравоохранения субъекта</w:t>
      </w:r>
      <w:proofErr w:type="gramEnd"/>
      <w:r>
        <w:rPr>
          <w:rFonts w:ascii="Calibri" w:hAnsi="Calibri" w:cs="Calibri"/>
        </w:rPr>
        <w:t xml:space="preserve"> Российской Федерации.</w:t>
      </w:r>
    </w:p>
    <w:p w:rsidR="0000534E" w:rsidRDefault="000053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Мероприятия структурных преобразований системы оказания медицинской помощи, сформированные в соответствии с рекомендациями настоящего раздела, должны быть включены в формируемые в рамках мероприятий "Дорожной карты" субъекта Российской Федерации </w:t>
      </w:r>
      <w:hyperlink r:id="rId30" w:history="1">
        <w:r>
          <w:rPr>
            <w:rFonts w:ascii="Calibri" w:hAnsi="Calibri" w:cs="Calibri"/>
            <w:color w:val="0000FF"/>
          </w:rPr>
          <w:t>Программы</w:t>
        </w:r>
      </w:hyperlink>
      <w:r>
        <w:rPr>
          <w:rFonts w:ascii="Calibri" w:hAnsi="Calibri" w:cs="Calibri"/>
        </w:rPr>
        <w:t xml:space="preserve"> развития здравоохранения субъектов Российской Федерации.</w:t>
      </w:r>
      <w:proofErr w:type="gramEnd"/>
    </w:p>
    <w:p w:rsidR="0000534E" w:rsidRDefault="0000534E">
      <w:pPr>
        <w:widowControl w:val="0"/>
        <w:autoSpaceDE w:val="0"/>
        <w:autoSpaceDN w:val="0"/>
        <w:adjustRightInd w:val="0"/>
        <w:spacing w:after="0" w:line="240" w:lineRule="auto"/>
        <w:ind w:firstLine="540"/>
        <w:jc w:val="both"/>
        <w:rPr>
          <w:rFonts w:ascii="Calibri" w:hAnsi="Calibri" w:cs="Calibri"/>
        </w:rPr>
      </w:pPr>
    </w:p>
    <w:p w:rsidR="0000534E" w:rsidRDefault="0000534E">
      <w:pPr>
        <w:widowControl w:val="0"/>
        <w:autoSpaceDE w:val="0"/>
        <w:autoSpaceDN w:val="0"/>
        <w:adjustRightInd w:val="0"/>
        <w:spacing w:after="0" w:line="240" w:lineRule="auto"/>
        <w:ind w:firstLine="540"/>
        <w:jc w:val="both"/>
        <w:rPr>
          <w:rFonts w:ascii="Calibri" w:hAnsi="Calibri" w:cs="Calibri"/>
        </w:rPr>
      </w:pPr>
    </w:p>
    <w:p w:rsidR="0000534E" w:rsidRDefault="0000534E">
      <w:pPr>
        <w:widowControl w:val="0"/>
        <w:autoSpaceDE w:val="0"/>
        <w:autoSpaceDN w:val="0"/>
        <w:adjustRightInd w:val="0"/>
        <w:spacing w:after="0" w:line="240" w:lineRule="auto"/>
        <w:ind w:firstLine="540"/>
        <w:jc w:val="both"/>
        <w:rPr>
          <w:rFonts w:ascii="Calibri" w:hAnsi="Calibri" w:cs="Calibri"/>
        </w:rPr>
      </w:pPr>
    </w:p>
    <w:p w:rsidR="0000534E" w:rsidRDefault="0000534E">
      <w:pPr>
        <w:widowControl w:val="0"/>
        <w:autoSpaceDE w:val="0"/>
        <w:autoSpaceDN w:val="0"/>
        <w:adjustRightInd w:val="0"/>
        <w:spacing w:after="0" w:line="240" w:lineRule="auto"/>
        <w:ind w:firstLine="540"/>
        <w:jc w:val="both"/>
        <w:rPr>
          <w:rFonts w:ascii="Calibri" w:hAnsi="Calibri" w:cs="Calibri"/>
        </w:rPr>
      </w:pPr>
    </w:p>
    <w:p w:rsidR="0000534E" w:rsidRDefault="0000534E">
      <w:pPr>
        <w:widowControl w:val="0"/>
        <w:autoSpaceDE w:val="0"/>
        <w:autoSpaceDN w:val="0"/>
        <w:adjustRightInd w:val="0"/>
        <w:spacing w:after="0" w:line="240" w:lineRule="auto"/>
        <w:ind w:firstLine="540"/>
        <w:jc w:val="both"/>
        <w:rPr>
          <w:rFonts w:ascii="Calibri" w:hAnsi="Calibri" w:cs="Calibri"/>
        </w:rPr>
      </w:pPr>
    </w:p>
    <w:p w:rsidR="0000534E" w:rsidRDefault="0000534E">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00534E" w:rsidRDefault="0000534E">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здравоохранения</w:t>
      </w:r>
    </w:p>
    <w:p w:rsidR="0000534E" w:rsidRDefault="0000534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0534E" w:rsidRDefault="0000534E">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2012 г. N 1706</w:t>
      </w:r>
    </w:p>
    <w:p w:rsidR="0000534E" w:rsidRDefault="0000534E">
      <w:pPr>
        <w:widowControl w:val="0"/>
        <w:autoSpaceDE w:val="0"/>
        <w:autoSpaceDN w:val="0"/>
        <w:adjustRightInd w:val="0"/>
        <w:spacing w:after="0" w:line="240" w:lineRule="auto"/>
        <w:jc w:val="right"/>
        <w:rPr>
          <w:rFonts w:ascii="Calibri" w:hAnsi="Calibri" w:cs="Calibri"/>
        </w:rPr>
        <w:sectPr w:rsidR="0000534E" w:rsidSect="003E7845">
          <w:pgSz w:w="11906" w:h="16838"/>
          <w:pgMar w:top="1134" w:right="850" w:bottom="1134" w:left="1701" w:header="708" w:footer="708" w:gutter="0"/>
          <w:cols w:space="708"/>
          <w:docGrid w:linePitch="360"/>
        </w:sectPr>
      </w:pPr>
    </w:p>
    <w:p w:rsidR="0000534E" w:rsidRDefault="0000534E">
      <w:pPr>
        <w:widowControl w:val="0"/>
        <w:autoSpaceDE w:val="0"/>
        <w:autoSpaceDN w:val="0"/>
        <w:adjustRightInd w:val="0"/>
        <w:spacing w:after="0" w:line="240" w:lineRule="auto"/>
        <w:ind w:firstLine="540"/>
        <w:jc w:val="both"/>
        <w:rPr>
          <w:rFonts w:ascii="Calibri" w:hAnsi="Calibri" w:cs="Calibri"/>
        </w:rPr>
      </w:pPr>
    </w:p>
    <w:p w:rsidR="0000534E" w:rsidRDefault="0000534E">
      <w:pPr>
        <w:pStyle w:val="ConsPlusTitle"/>
        <w:jc w:val="center"/>
        <w:rPr>
          <w:sz w:val="20"/>
          <w:szCs w:val="20"/>
        </w:rPr>
      </w:pPr>
      <w:bookmarkStart w:id="3" w:name="Par139"/>
      <w:bookmarkEnd w:id="3"/>
      <w:r>
        <w:rPr>
          <w:sz w:val="20"/>
          <w:szCs w:val="20"/>
        </w:rPr>
        <w:t>ПРИМЕРНАЯ ФОРМА ПЛАНА</w:t>
      </w:r>
    </w:p>
    <w:p w:rsidR="0000534E" w:rsidRDefault="0000534E">
      <w:pPr>
        <w:pStyle w:val="ConsPlusTitle"/>
        <w:jc w:val="center"/>
        <w:rPr>
          <w:sz w:val="20"/>
          <w:szCs w:val="20"/>
        </w:rPr>
      </w:pPr>
      <w:r>
        <w:rPr>
          <w:sz w:val="20"/>
          <w:szCs w:val="20"/>
        </w:rPr>
        <w:t>МЕРОПРИЯТИЙ ("ДОРОЖНОЙ КАРТЫ") "ИЗМЕНЕНИЯ В ОТРАСЛЯХ</w:t>
      </w:r>
    </w:p>
    <w:p w:rsidR="0000534E" w:rsidRDefault="0000534E">
      <w:pPr>
        <w:pStyle w:val="ConsPlusTitle"/>
        <w:jc w:val="center"/>
        <w:rPr>
          <w:sz w:val="20"/>
          <w:szCs w:val="20"/>
        </w:rPr>
      </w:pPr>
      <w:r>
        <w:rPr>
          <w:sz w:val="20"/>
          <w:szCs w:val="20"/>
        </w:rPr>
        <w:t>СОЦИАЛЬНОЙ СФЕРЫ, НАПРАВЛЕННЫЕ НА ПОВЫШЕНИЕ ЭФФЕКТИВНОСТИ</w:t>
      </w:r>
    </w:p>
    <w:p w:rsidR="0000534E" w:rsidRDefault="0000534E">
      <w:pPr>
        <w:pStyle w:val="ConsPlusTitle"/>
        <w:jc w:val="center"/>
        <w:rPr>
          <w:sz w:val="20"/>
          <w:szCs w:val="20"/>
        </w:rPr>
      </w:pPr>
      <w:r>
        <w:rPr>
          <w:sz w:val="20"/>
          <w:szCs w:val="20"/>
        </w:rPr>
        <w:t>ЗДРАВООХРАНЕНИЯ В СУБЪЕКТЕ РОССИЙСКОЙ ФЕДЕРАЦИИ"</w:t>
      </w:r>
    </w:p>
    <w:p w:rsidR="0000534E" w:rsidRDefault="0000534E">
      <w:pPr>
        <w:widowControl w:val="0"/>
        <w:autoSpaceDE w:val="0"/>
        <w:autoSpaceDN w:val="0"/>
        <w:adjustRightInd w:val="0"/>
        <w:spacing w:after="0" w:line="240" w:lineRule="auto"/>
        <w:jc w:val="center"/>
        <w:rPr>
          <w:rFonts w:ascii="Calibri" w:hAnsi="Calibri" w:cs="Calibri"/>
          <w:sz w:val="20"/>
          <w:szCs w:val="20"/>
        </w:rPr>
      </w:pPr>
    </w:p>
    <w:p w:rsidR="0000534E" w:rsidRDefault="0000534E">
      <w:pPr>
        <w:pStyle w:val="ConsPlusNonformat"/>
      </w:pPr>
      <w:r>
        <w:t xml:space="preserve">                                                    УТВЕРЖДЕН</w:t>
      </w:r>
    </w:p>
    <w:p w:rsidR="0000534E" w:rsidRDefault="0000534E">
      <w:pPr>
        <w:pStyle w:val="ConsPlusNonformat"/>
      </w:pPr>
      <w:r>
        <w:t xml:space="preserve">                                     </w:t>
      </w:r>
      <w:proofErr w:type="gramStart"/>
      <w:r>
        <w:t>(реквизиты нормативного правового акта</w:t>
      </w:r>
      <w:proofErr w:type="gramEnd"/>
    </w:p>
    <w:p w:rsidR="0000534E" w:rsidRDefault="0000534E">
      <w:pPr>
        <w:pStyle w:val="ConsPlusNonformat"/>
      </w:pPr>
      <w:r>
        <w:t xml:space="preserve">                                         субъекта Российской Федерации)</w:t>
      </w:r>
    </w:p>
    <w:p w:rsidR="0000534E" w:rsidRDefault="0000534E">
      <w:pPr>
        <w:pStyle w:val="ConsPlusNonformat"/>
      </w:pPr>
    </w:p>
    <w:p w:rsidR="0000534E" w:rsidRDefault="0000534E">
      <w:pPr>
        <w:pStyle w:val="ConsPlusNonformat"/>
      </w:pPr>
      <w:r>
        <w:t xml:space="preserve">                                   ПЛАН</w:t>
      </w:r>
    </w:p>
    <w:p w:rsidR="0000534E" w:rsidRDefault="0000534E">
      <w:pPr>
        <w:pStyle w:val="ConsPlusNonformat"/>
      </w:pPr>
      <w:r>
        <w:t xml:space="preserve">                      мероприятий ("дорожная карта")</w:t>
      </w:r>
    </w:p>
    <w:p w:rsidR="0000534E" w:rsidRDefault="0000534E">
      <w:pPr>
        <w:pStyle w:val="ConsPlusNonformat"/>
      </w:pPr>
      <w:r>
        <w:t xml:space="preserve">           "Изменения в отраслях социальной сферы, направленные</w:t>
      </w:r>
    </w:p>
    <w:p w:rsidR="0000534E" w:rsidRDefault="0000534E">
      <w:pPr>
        <w:pStyle w:val="ConsPlusNonformat"/>
      </w:pPr>
      <w:r>
        <w:t xml:space="preserve">               на повышение эффективности здравоохранения </w:t>
      </w:r>
      <w:proofErr w:type="gramStart"/>
      <w:r>
        <w:t>в</w:t>
      </w:r>
      <w:proofErr w:type="gramEnd"/>
    </w:p>
    <w:p w:rsidR="0000534E" w:rsidRDefault="0000534E">
      <w:pPr>
        <w:pStyle w:val="ConsPlusNonformat"/>
      </w:pPr>
      <w:r>
        <w:t xml:space="preserve">           ___________________________________________________"</w:t>
      </w:r>
    </w:p>
    <w:p w:rsidR="0000534E" w:rsidRDefault="0000534E">
      <w:pPr>
        <w:pStyle w:val="ConsPlusNonformat"/>
      </w:pPr>
      <w:r>
        <w:t xml:space="preserve">               (наименование субъекта Российской Федерации)</w:t>
      </w:r>
    </w:p>
    <w:p w:rsidR="0000534E" w:rsidRDefault="0000534E">
      <w:pPr>
        <w:pStyle w:val="ConsPlusNonformat"/>
      </w:pPr>
    </w:p>
    <w:p w:rsidR="0000534E" w:rsidRDefault="0000534E">
      <w:pPr>
        <w:pStyle w:val="ConsPlusNonformat"/>
      </w:pPr>
      <w:r>
        <w:t xml:space="preserve">                    I. Общее описание "дорожной карты"</w:t>
      </w:r>
    </w:p>
    <w:p w:rsidR="0000534E" w:rsidRDefault="0000534E">
      <w:pPr>
        <w:pStyle w:val="ConsPlusNonformat"/>
      </w:pPr>
    </w:p>
    <w:p w:rsidR="0000534E" w:rsidRDefault="0000534E">
      <w:pPr>
        <w:pStyle w:val="ConsPlusNonformat"/>
      </w:pPr>
      <w:r>
        <w:t xml:space="preserve">    Целью   "дорожной   карты"  "Изменения  в  отраслях  социальной  сферы,</w:t>
      </w:r>
    </w:p>
    <w:p w:rsidR="0000534E" w:rsidRDefault="0000534E">
      <w:pPr>
        <w:pStyle w:val="ConsPlusNonformat"/>
      </w:pPr>
      <w:r>
        <w:t xml:space="preserve">направленные     на     повышение     эффективности    здравоохранения    </w:t>
      </w:r>
      <w:proofErr w:type="gramStart"/>
      <w:r>
        <w:t>в</w:t>
      </w:r>
      <w:proofErr w:type="gramEnd"/>
    </w:p>
    <w:p w:rsidR="0000534E" w:rsidRDefault="0000534E">
      <w:pPr>
        <w:pStyle w:val="ConsPlusNonformat"/>
      </w:pPr>
      <w:r>
        <w:t>_______________________________________________" (далее - "Дорожная карта")</w:t>
      </w:r>
    </w:p>
    <w:p w:rsidR="0000534E" w:rsidRDefault="0000534E">
      <w:pPr>
        <w:pStyle w:val="ConsPlusNonformat"/>
      </w:pPr>
      <w:r>
        <w:t xml:space="preserve"> (наименование субъекта Российской Федерации)</w:t>
      </w:r>
    </w:p>
    <w:p w:rsidR="0000534E" w:rsidRDefault="0000534E">
      <w:pPr>
        <w:pStyle w:val="ConsPlusNonformat"/>
      </w:pPr>
      <w:r>
        <w:t>является   повышение   качества  медицинской  помощи  на  основе  повышения</w:t>
      </w:r>
    </w:p>
    <w:p w:rsidR="0000534E" w:rsidRDefault="0000534E">
      <w:pPr>
        <w:pStyle w:val="ConsPlusNonformat"/>
      </w:pPr>
      <w:r>
        <w:t>эффективности деятельности медицинских организаций и их работников.</w:t>
      </w:r>
    </w:p>
    <w:p w:rsidR="0000534E" w:rsidRDefault="0000534E">
      <w:pPr>
        <w:widowControl w:val="0"/>
        <w:autoSpaceDE w:val="0"/>
        <w:autoSpaceDN w:val="0"/>
        <w:adjustRightInd w:val="0"/>
        <w:spacing w:after="0" w:line="240" w:lineRule="auto"/>
        <w:ind w:firstLine="540"/>
        <w:jc w:val="both"/>
        <w:rPr>
          <w:rFonts w:ascii="Calibri" w:hAnsi="Calibri" w:cs="Calibri"/>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Наименование целевого показателя │ Единица │2013 год │ 2014 год │2015 год │ 2016 год │2017 год │ 2018 год</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│измерения│         │          │         │          │         │</w:t>
      </w:r>
    </w:p>
    <w:p w:rsidR="0000534E" w:rsidRDefault="0000534E">
      <w:pPr>
        <w:pStyle w:val="ConsPlusCell"/>
        <w:rPr>
          <w:rFonts w:ascii="Courier New" w:hAnsi="Courier New" w:cs="Courier New"/>
          <w:sz w:val="20"/>
          <w:szCs w:val="20"/>
        </w:rPr>
      </w:pPr>
      <w:r>
        <w:rPr>
          <w:rFonts w:ascii="Courier New" w:hAnsi="Courier New" w:cs="Courier New"/>
          <w:sz w:val="20"/>
          <w:szCs w:val="20"/>
        </w:rPr>
        <w:t>──────────────────────────────────┼─────────┼─────────┼──────────┼─────────┼──────────┼─────────┼────────────</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1                │    2    │    3    │    4     │    5    │    6     │    7    │     8</w:t>
      </w:r>
    </w:p>
    <w:p w:rsidR="0000534E" w:rsidRDefault="0000534E">
      <w:pPr>
        <w:pStyle w:val="ConsPlusCell"/>
        <w:rPr>
          <w:rFonts w:ascii="Courier New" w:hAnsi="Courier New" w:cs="Courier New"/>
          <w:sz w:val="20"/>
          <w:szCs w:val="20"/>
        </w:rPr>
      </w:pPr>
      <w:r>
        <w:rPr>
          <w:rFonts w:ascii="Courier New" w:hAnsi="Courier New" w:cs="Courier New"/>
          <w:sz w:val="20"/>
          <w:szCs w:val="20"/>
        </w:rPr>
        <w:t>──────────────────────────────────┴─────────┴─────────┴──────────┴─────────┴──────────┴─────────┴────────────</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Показатели структурных преобразований системы оказания медицинской помощи</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1.   Доля расходов на оказание   процент</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скорой медицинской помощи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вне медицинских</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организаций от всех</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расходов на программу</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государственных гарантий</w:t>
      </w:r>
    </w:p>
    <w:p w:rsidR="0000534E" w:rsidRDefault="0000534E">
      <w:pPr>
        <w:pStyle w:val="ConsPlusCell"/>
        <w:rPr>
          <w:rFonts w:ascii="Courier New" w:hAnsi="Courier New" w:cs="Courier New"/>
          <w:sz w:val="20"/>
          <w:szCs w:val="20"/>
        </w:rPr>
      </w:pPr>
      <w:r>
        <w:rPr>
          <w:rFonts w:ascii="Courier New" w:hAnsi="Courier New" w:cs="Courier New"/>
          <w:sz w:val="20"/>
          <w:szCs w:val="20"/>
        </w:rPr>
        <w:lastRenderedPageBreak/>
        <w:t xml:space="preserve">       бесплатного оказания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гражданам </w:t>
      </w:r>
      <w:proofErr w:type="gramStart"/>
      <w:r>
        <w:rPr>
          <w:rFonts w:ascii="Courier New" w:hAnsi="Courier New" w:cs="Courier New"/>
          <w:sz w:val="20"/>
          <w:szCs w:val="20"/>
        </w:rPr>
        <w:t>медицинской</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помощи (далее - программа</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государственных гарантий)</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2.   Доля расходов на оказание   процент                Значения индикаторов для </w:t>
      </w:r>
      <w:proofErr w:type="gramStart"/>
      <w:r>
        <w:rPr>
          <w:rFonts w:ascii="Courier New" w:hAnsi="Courier New" w:cs="Courier New"/>
          <w:sz w:val="20"/>
          <w:szCs w:val="20"/>
        </w:rPr>
        <w:t>Российской</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медицинской помощи в                               Федерации определены </w:t>
      </w:r>
      <w:hyperlink r:id="rId31" w:history="1">
        <w:r>
          <w:rPr>
            <w:rFonts w:ascii="Courier New" w:hAnsi="Courier New" w:cs="Courier New"/>
            <w:color w:val="0000FF"/>
            <w:sz w:val="20"/>
            <w:szCs w:val="20"/>
          </w:rPr>
          <w:t>распоряжением</w:t>
        </w:r>
      </w:hyperlink>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амбулаторных </w:t>
      </w:r>
      <w:proofErr w:type="gramStart"/>
      <w:r>
        <w:rPr>
          <w:rFonts w:ascii="Courier New" w:hAnsi="Courier New" w:cs="Courier New"/>
          <w:sz w:val="20"/>
          <w:szCs w:val="20"/>
        </w:rPr>
        <w:t>условиях</w:t>
      </w:r>
      <w:proofErr w:type="gramEnd"/>
      <w:r>
        <w:rPr>
          <w:rFonts w:ascii="Courier New" w:hAnsi="Courier New" w:cs="Courier New"/>
          <w:sz w:val="20"/>
          <w:szCs w:val="20"/>
        </w:rPr>
        <w:t xml:space="preserve"> от                           Правительства Российской Федерации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всех расходов </w:t>
      </w:r>
      <w:proofErr w:type="gramStart"/>
      <w:r>
        <w:rPr>
          <w:rFonts w:ascii="Courier New" w:hAnsi="Courier New" w:cs="Courier New"/>
          <w:sz w:val="20"/>
          <w:szCs w:val="20"/>
        </w:rPr>
        <w:t>на</w:t>
      </w:r>
      <w:proofErr w:type="gramEnd"/>
      <w:r>
        <w:rPr>
          <w:rFonts w:ascii="Courier New" w:hAnsi="Courier New" w:cs="Courier New"/>
          <w:sz w:val="20"/>
          <w:szCs w:val="20"/>
        </w:rPr>
        <w:t xml:space="preserve">                                     от 28 </w:t>
      </w:r>
      <w:proofErr w:type="gramStart"/>
      <w:r>
        <w:rPr>
          <w:rFonts w:ascii="Courier New" w:hAnsi="Courier New" w:cs="Courier New"/>
          <w:sz w:val="20"/>
          <w:szCs w:val="20"/>
        </w:rPr>
        <w:t>декабря</w:t>
      </w:r>
      <w:proofErr w:type="gramEnd"/>
      <w:r>
        <w:rPr>
          <w:rFonts w:ascii="Courier New" w:hAnsi="Courier New" w:cs="Courier New"/>
          <w:sz w:val="20"/>
          <w:szCs w:val="20"/>
        </w:rPr>
        <w:t xml:space="preserve"> 2012 г. N 2599-р</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программу </w:t>
      </w:r>
      <w:proofErr w:type="gramStart"/>
      <w:r>
        <w:rPr>
          <w:rFonts w:ascii="Courier New" w:hAnsi="Courier New" w:cs="Courier New"/>
          <w:sz w:val="20"/>
          <w:szCs w:val="20"/>
        </w:rPr>
        <w:t>государственных</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гарантий</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3.   Доля расходов на оказание   процент</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медицинской помощи </w:t>
      </w:r>
      <w:proofErr w:type="gramStart"/>
      <w:r>
        <w:rPr>
          <w:rFonts w:ascii="Courier New" w:hAnsi="Courier New" w:cs="Courier New"/>
          <w:sz w:val="20"/>
          <w:szCs w:val="20"/>
        </w:rPr>
        <w:t>в</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амбулаторных условиях </w:t>
      </w:r>
      <w:proofErr w:type="gramStart"/>
      <w:r>
        <w:rPr>
          <w:rFonts w:ascii="Courier New" w:hAnsi="Courier New" w:cs="Courier New"/>
          <w:sz w:val="20"/>
          <w:szCs w:val="20"/>
        </w:rPr>
        <w:t>в</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неотложной форме от всех</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расходов на программу</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государственных гарантий</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4.   Доля расходов на оказание   процент      Значения индикаторов для Российской Федерации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медицинской помощи в                   определены </w:t>
      </w:r>
      <w:hyperlink r:id="rId32" w:history="1">
        <w:r>
          <w:rPr>
            <w:rFonts w:ascii="Courier New" w:hAnsi="Courier New" w:cs="Courier New"/>
            <w:color w:val="0000FF"/>
            <w:sz w:val="20"/>
            <w:szCs w:val="20"/>
          </w:rPr>
          <w:t>распоряжением</w:t>
        </w:r>
      </w:hyperlink>
      <w:r>
        <w:rPr>
          <w:rFonts w:ascii="Courier New" w:hAnsi="Courier New" w:cs="Courier New"/>
          <w:sz w:val="20"/>
          <w:szCs w:val="20"/>
        </w:rPr>
        <w:t xml:space="preserve"> Правительства Российской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условиях</w:t>
      </w:r>
      <w:proofErr w:type="gramEnd"/>
      <w:r>
        <w:rPr>
          <w:rFonts w:ascii="Courier New" w:hAnsi="Courier New" w:cs="Courier New"/>
          <w:sz w:val="20"/>
          <w:szCs w:val="20"/>
        </w:rPr>
        <w:t xml:space="preserve"> дневных                           Федерации от 28 декабря 2012 г. N 2599-р</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стационаров от всех</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расходов на программу</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государственных гарантий</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5.   Доля расходов на оказание   процент</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медицинской помощи </w:t>
      </w:r>
      <w:proofErr w:type="gramStart"/>
      <w:r>
        <w:rPr>
          <w:rFonts w:ascii="Courier New" w:hAnsi="Courier New" w:cs="Courier New"/>
          <w:sz w:val="20"/>
          <w:szCs w:val="20"/>
        </w:rPr>
        <w:t>в</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стационарных условиях </w:t>
      </w:r>
      <w:proofErr w:type="gramStart"/>
      <w:r>
        <w:rPr>
          <w:rFonts w:ascii="Courier New" w:hAnsi="Courier New" w:cs="Courier New"/>
          <w:sz w:val="20"/>
          <w:szCs w:val="20"/>
        </w:rPr>
        <w:t>от</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всех расходов </w:t>
      </w:r>
      <w:proofErr w:type="gramStart"/>
      <w:r>
        <w:rPr>
          <w:rFonts w:ascii="Courier New" w:hAnsi="Courier New" w:cs="Courier New"/>
          <w:sz w:val="20"/>
          <w:szCs w:val="20"/>
        </w:rPr>
        <w:t>на</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программу </w:t>
      </w:r>
      <w:proofErr w:type="gramStart"/>
      <w:r>
        <w:rPr>
          <w:rFonts w:ascii="Courier New" w:hAnsi="Courier New" w:cs="Courier New"/>
          <w:sz w:val="20"/>
          <w:szCs w:val="20"/>
        </w:rPr>
        <w:t>государственных</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гарантий</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6.   Доля </w:t>
      </w:r>
      <w:proofErr w:type="gramStart"/>
      <w:r>
        <w:rPr>
          <w:rFonts w:ascii="Courier New" w:hAnsi="Courier New" w:cs="Courier New"/>
          <w:sz w:val="20"/>
          <w:szCs w:val="20"/>
        </w:rPr>
        <w:t>медицинских</w:t>
      </w:r>
      <w:proofErr w:type="gramEnd"/>
      <w:r>
        <w:rPr>
          <w:rFonts w:ascii="Courier New" w:hAnsi="Courier New" w:cs="Courier New"/>
          <w:sz w:val="20"/>
          <w:szCs w:val="20"/>
        </w:rPr>
        <w:t xml:space="preserve"> и          процент</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фармацевтических</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работников, обучавшихся </w:t>
      </w:r>
      <w:proofErr w:type="gramStart"/>
      <w:r>
        <w:rPr>
          <w:rFonts w:ascii="Courier New" w:hAnsi="Courier New" w:cs="Courier New"/>
          <w:sz w:val="20"/>
          <w:szCs w:val="20"/>
        </w:rPr>
        <w:t>в</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рамках</w:t>
      </w:r>
      <w:proofErr w:type="gramEnd"/>
      <w:r>
        <w:rPr>
          <w:rFonts w:ascii="Courier New" w:hAnsi="Courier New" w:cs="Courier New"/>
          <w:sz w:val="20"/>
          <w:szCs w:val="20"/>
        </w:rPr>
        <w:t xml:space="preserve"> целевой подготовки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для нужд </w:t>
      </w:r>
      <w:proofErr w:type="gramStart"/>
      <w:r>
        <w:rPr>
          <w:rFonts w:ascii="Courier New" w:hAnsi="Courier New" w:cs="Courier New"/>
          <w:sz w:val="20"/>
          <w:szCs w:val="20"/>
        </w:rPr>
        <w:t>соответствующего</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субъекта </w:t>
      </w:r>
      <w:proofErr w:type="gramStart"/>
      <w:r>
        <w:rPr>
          <w:rFonts w:ascii="Courier New" w:hAnsi="Courier New" w:cs="Courier New"/>
          <w:sz w:val="20"/>
          <w:szCs w:val="20"/>
        </w:rPr>
        <w:t>Российской</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трудоустроившихся после</w:t>
      </w:r>
    </w:p>
    <w:p w:rsidR="0000534E" w:rsidRDefault="0000534E">
      <w:pPr>
        <w:pStyle w:val="ConsPlusCell"/>
        <w:rPr>
          <w:rFonts w:ascii="Courier New" w:hAnsi="Courier New" w:cs="Courier New"/>
          <w:sz w:val="20"/>
          <w:szCs w:val="20"/>
        </w:rPr>
      </w:pPr>
      <w:r>
        <w:rPr>
          <w:rFonts w:ascii="Courier New" w:hAnsi="Courier New" w:cs="Courier New"/>
          <w:sz w:val="20"/>
          <w:szCs w:val="20"/>
        </w:rPr>
        <w:lastRenderedPageBreak/>
        <w:t xml:space="preserve">       завершения обучения </w:t>
      </w:r>
      <w:proofErr w:type="gramStart"/>
      <w:r>
        <w:rPr>
          <w:rFonts w:ascii="Courier New" w:hAnsi="Courier New" w:cs="Courier New"/>
          <w:sz w:val="20"/>
          <w:szCs w:val="20"/>
        </w:rPr>
        <w:t>в</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медицинские или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фармацевтические</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организации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государственной 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муниципальной</w:t>
      </w:r>
      <w:proofErr w:type="gramEnd"/>
      <w:r>
        <w:rPr>
          <w:rFonts w:ascii="Courier New" w:hAnsi="Courier New" w:cs="Courier New"/>
          <w:sz w:val="20"/>
          <w:szCs w:val="20"/>
        </w:rPr>
        <w:t xml:space="preserve"> систем</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здравоохранения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соответствующего субъекта</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7.   Доля </w:t>
      </w:r>
      <w:proofErr w:type="gramStart"/>
      <w:r>
        <w:rPr>
          <w:rFonts w:ascii="Courier New" w:hAnsi="Courier New" w:cs="Courier New"/>
          <w:sz w:val="20"/>
          <w:szCs w:val="20"/>
        </w:rPr>
        <w:t>аккредитованных</w:t>
      </w:r>
      <w:proofErr w:type="gramEnd"/>
      <w:r>
        <w:rPr>
          <w:rFonts w:ascii="Courier New" w:hAnsi="Courier New" w:cs="Courier New"/>
          <w:sz w:val="20"/>
          <w:szCs w:val="20"/>
        </w:rPr>
        <w:t xml:space="preserve">        процент</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специалистов</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8.   Дефицит младшего            процент     Значения формируются на основании анализа, предусмотренного</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медицинского персонала                           мероприятиями настоящей "дорожной карты"</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(персонала,</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обеспечивающего</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предоставление</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медицинских услуг) </w:t>
      </w:r>
      <w:proofErr w:type="gramStart"/>
      <w:r>
        <w:rPr>
          <w:rFonts w:ascii="Courier New" w:hAnsi="Courier New" w:cs="Courier New"/>
          <w:sz w:val="20"/>
          <w:szCs w:val="20"/>
        </w:rPr>
        <w:t>от</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нормативов, определенных</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порядками оказания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медицинской помощи</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9.   Дефицит младшего            процент       Значения формируются на основании анализа,</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медицинского персонала                предусмотренного мероприятиями </w:t>
      </w:r>
      <w:proofErr w:type="gramStart"/>
      <w:r>
        <w:rPr>
          <w:rFonts w:ascii="Courier New" w:hAnsi="Courier New" w:cs="Courier New"/>
          <w:sz w:val="20"/>
          <w:szCs w:val="20"/>
        </w:rPr>
        <w:t>настоящей</w:t>
      </w:r>
      <w:proofErr w:type="gramEnd"/>
      <w:r>
        <w:rPr>
          <w:rFonts w:ascii="Courier New" w:hAnsi="Courier New" w:cs="Courier New"/>
          <w:sz w:val="20"/>
          <w:szCs w:val="20"/>
        </w:rPr>
        <w:t xml:space="preserve"> "дорожной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(персонала,                                                 карты"</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обеспечивающего</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предоставление</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медицинских услуг) </w:t>
      </w:r>
      <w:proofErr w:type="gramStart"/>
      <w:r>
        <w:rPr>
          <w:rFonts w:ascii="Courier New" w:hAnsi="Courier New" w:cs="Courier New"/>
          <w:sz w:val="20"/>
          <w:szCs w:val="20"/>
        </w:rPr>
        <w:t>от</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нормативов, определенных</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порядками оказания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медицинской помощи</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10.  Дефицит младшего            процент</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медицинского персонала</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(персонала,</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обеспечивающего</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предоставление</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медицинских услуг) </w:t>
      </w:r>
      <w:proofErr w:type="gramStart"/>
      <w:r>
        <w:rPr>
          <w:rFonts w:ascii="Courier New" w:hAnsi="Courier New" w:cs="Courier New"/>
          <w:sz w:val="20"/>
          <w:szCs w:val="20"/>
        </w:rPr>
        <w:t>от</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нормативов, определенных</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порядками оказания</w:t>
      </w:r>
    </w:p>
    <w:p w:rsidR="0000534E" w:rsidRDefault="0000534E">
      <w:pPr>
        <w:pStyle w:val="ConsPlusCell"/>
        <w:rPr>
          <w:rFonts w:ascii="Courier New" w:hAnsi="Courier New" w:cs="Courier New"/>
          <w:sz w:val="20"/>
          <w:szCs w:val="20"/>
        </w:rPr>
      </w:pPr>
      <w:r>
        <w:rPr>
          <w:rFonts w:ascii="Courier New" w:hAnsi="Courier New" w:cs="Courier New"/>
          <w:sz w:val="20"/>
          <w:szCs w:val="20"/>
        </w:rPr>
        <w:lastRenderedPageBreak/>
        <w:t xml:space="preserve">       медицинской помощи</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11.  </w:t>
      </w:r>
      <w:proofErr w:type="gramStart"/>
      <w:r>
        <w:rPr>
          <w:rFonts w:ascii="Courier New" w:hAnsi="Courier New" w:cs="Courier New"/>
          <w:sz w:val="20"/>
          <w:szCs w:val="20"/>
        </w:rPr>
        <w:t>Соотношение средней        процентов     Значения индикаторов для Российской Федерации</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заработной платы врачей и              определены </w:t>
      </w:r>
      <w:hyperlink r:id="rId33" w:history="1">
        <w:r>
          <w:rPr>
            <w:rFonts w:ascii="Courier New" w:hAnsi="Courier New" w:cs="Courier New"/>
            <w:color w:val="0000FF"/>
            <w:sz w:val="20"/>
            <w:szCs w:val="20"/>
          </w:rPr>
          <w:t>распоряжением</w:t>
        </w:r>
      </w:hyperlink>
      <w:r>
        <w:rPr>
          <w:rFonts w:ascii="Courier New" w:hAnsi="Courier New" w:cs="Courier New"/>
          <w:sz w:val="20"/>
          <w:szCs w:val="20"/>
        </w:rPr>
        <w:t xml:space="preserve"> Правительства Российской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иных работников                            Федерации от 28 декабря 2012 г. N 2599-р</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медицинских организаций,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имеющих высшее</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медицинское</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(фармацевтическое) или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иное высшее</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профессиональное</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образование,</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предоставляющих</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медицинские услуги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(обеспечивающих</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предоставление</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медицинских услуг), 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средней заработной платы</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в субъектах </w:t>
      </w:r>
      <w:proofErr w:type="gramStart"/>
      <w:r>
        <w:rPr>
          <w:rFonts w:ascii="Courier New" w:hAnsi="Courier New" w:cs="Courier New"/>
          <w:sz w:val="20"/>
          <w:szCs w:val="20"/>
        </w:rPr>
        <w:t>Российской</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Федерации в 2012 - 2018</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годах (агрегированные</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значения)</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12.  </w:t>
      </w:r>
      <w:proofErr w:type="gramStart"/>
      <w:r>
        <w:rPr>
          <w:rFonts w:ascii="Courier New" w:hAnsi="Courier New" w:cs="Courier New"/>
          <w:sz w:val="20"/>
          <w:szCs w:val="20"/>
        </w:rPr>
        <w:t>Соотношение средней         процент      Значения индикаторов для Российской Федерации</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заработной платы среднего              определены </w:t>
      </w:r>
      <w:hyperlink r:id="rId34" w:history="1">
        <w:r>
          <w:rPr>
            <w:rFonts w:ascii="Courier New" w:hAnsi="Courier New" w:cs="Courier New"/>
            <w:color w:val="0000FF"/>
            <w:sz w:val="20"/>
            <w:szCs w:val="20"/>
          </w:rPr>
          <w:t>распоряжением</w:t>
        </w:r>
      </w:hyperlink>
      <w:r>
        <w:rPr>
          <w:rFonts w:ascii="Courier New" w:hAnsi="Courier New" w:cs="Courier New"/>
          <w:sz w:val="20"/>
          <w:szCs w:val="20"/>
        </w:rPr>
        <w:t xml:space="preserve"> Правительства Российской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медицинского                               Федерации от 28 декабря 2012 г. N 2599-р</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(фармацевтического)</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персонала (персонала,</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обеспечивающего</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предоставление</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медицинских услуг) 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средней заработной платы</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в субъектах </w:t>
      </w:r>
      <w:proofErr w:type="gramStart"/>
      <w:r>
        <w:rPr>
          <w:rFonts w:ascii="Courier New" w:hAnsi="Courier New" w:cs="Courier New"/>
          <w:sz w:val="20"/>
          <w:szCs w:val="20"/>
        </w:rPr>
        <w:t>Российской</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Федерации в 2012 - 2018</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годах (агрегированные</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значения)</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13.  Соотношение </w:t>
      </w:r>
      <w:proofErr w:type="gramStart"/>
      <w:r>
        <w:rPr>
          <w:rFonts w:ascii="Courier New" w:hAnsi="Courier New" w:cs="Courier New"/>
          <w:sz w:val="20"/>
          <w:szCs w:val="20"/>
        </w:rPr>
        <w:t>средней</w:t>
      </w:r>
      <w:proofErr w:type="gramEnd"/>
      <w:r>
        <w:rPr>
          <w:rFonts w:ascii="Courier New" w:hAnsi="Courier New" w:cs="Courier New"/>
          <w:sz w:val="20"/>
          <w:szCs w:val="20"/>
        </w:rPr>
        <w:t xml:space="preserve">         процент</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заработной платы младшего</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медицинского персонала</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(персонала,</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lastRenderedPageBreak/>
        <w:t xml:space="preserve">       обеспечивающего</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предоставление</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медицинских услуг) 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средней заработной платы</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в субъектах </w:t>
      </w:r>
      <w:proofErr w:type="gramStart"/>
      <w:r>
        <w:rPr>
          <w:rFonts w:ascii="Courier New" w:hAnsi="Courier New" w:cs="Courier New"/>
          <w:sz w:val="20"/>
          <w:szCs w:val="20"/>
        </w:rPr>
        <w:t>Российской</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Федерации в 2012 - 2018</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годах (агрегированные</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значения)</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14.  Число дней занятости          дней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койки в году</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15.  Средняя длительность          дней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лечения больного </w:t>
      </w:r>
      <w:proofErr w:type="gramStart"/>
      <w:r>
        <w:rPr>
          <w:rFonts w:ascii="Courier New" w:hAnsi="Courier New" w:cs="Courier New"/>
          <w:sz w:val="20"/>
          <w:szCs w:val="20"/>
        </w:rPr>
        <w:t>в</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стационаре</w:t>
      </w:r>
      <w:proofErr w:type="gramEnd"/>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16.  Доля врачей </w:t>
      </w:r>
      <w:proofErr w:type="gramStart"/>
      <w:r>
        <w:rPr>
          <w:rFonts w:ascii="Courier New" w:hAnsi="Courier New" w:cs="Courier New"/>
          <w:sz w:val="20"/>
          <w:szCs w:val="20"/>
        </w:rPr>
        <w:t>первичного</w:t>
      </w:r>
      <w:proofErr w:type="gramEnd"/>
      <w:r>
        <w:rPr>
          <w:rFonts w:ascii="Courier New" w:hAnsi="Courier New" w:cs="Courier New"/>
          <w:sz w:val="20"/>
          <w:szCs w:val="20"/>
        </w:rPr>
        <w:t xml:space="preserve">      процент</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звена от общего числа</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врачей</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17.  Доля пациентов,             процент</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доставленных по</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экстренным показаниям, </w:t>
      </w:r>
      <w:proofErr w:type="gramStart"/>
      <w:r>
        <w:rPr>
          <w:rFonts w:ascii="Courier New" w:hAnsi="Courier New" w:cs="Courier New"/>
          <w:sz w:val="20"/>
          <w:szCs w:val="20"/>
        </w:rPr>
        <w:t>от</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общего числа пациентов,</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пролеченных в</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стационарных </w:t>
      </w:r>
      <w:proofErr w:type="gramStart"/>
      <w:r>
        <w:rPr>
          <w:rFonts w:ascii="Courier New" w:hAnsi="Courier New" w:cs="Courier New"/>
          <w:sz w:val="20"/>
          <w:szCs w:val="20"/>
        </w:rPr>
        <w:t>условиях</w:t>
      </w:r>
      <w:proofErr w:type="gramEnd"/>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Основные показатели здоровья населения</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18.  </w:t>
      </w:r>
      <w:proofErr w:type="gramStart"/>
      <w:r>
        <w:rPr>
          <w:rFonts w:ascii="Courier New" w:hAnsi="Courier New" w:cs="Courier New"/>
          <w:sz w:val="20"/>
          <w:szCs w:val="20"/>
        </w:rPr>
        <w:t>Ожидаемая</w:t>
      </w:r>
      <w:proofErr w:type="gramEnd"/>
      <w:r>
        <w:rPr>
          <w:rFonts w:ascii="Courier New" w:hAnsi="Courier New" w:cs="Courier New"/>
          <w:sz w:val="20"/>
          <w:szCs w:val="20"/>
        </w:rPr>
        <w:t xml:space="preserve">                     лет        Целевые значения основных показателей здоровья населения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продолжительность жизни               Региональных "дорожных карт" (в совокупности по всем субъектам</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при рождении                                               Российской Федерации)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должны обеспечивать выполнение соответствующих значений,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19.  Смертность от всех причин   на 1000        определенных </w:t>
      </w:r>
      <w:hyperlink r:id="rId35" w:history="1">
        <w:r>
          <w:rPr>
            <w:rFonts w:ascii="Courier New" w:hAnsi="Courier New" w:cs="Courier New"/>
            <w:color w:val="0000FF"/>
            <w:sz w:val="20"/>
            <w:szCs w:val="20"/>
          </w:rPr>
          <w:t>подпунктом "а" пункта 1</w:t>
        </w:r>
      </w:hyperlink>
      <w:r>
        <w:rPr>
          <w:rFonts w:ascii="Courier New" w:hAnsi="Courier New" w:cs="Courier New"/>
          <w:sz w:val="20"/>
          <w:szCs w:val="20"/>
        </w:rPr>
        <w:t xml:space="preserve"> указа Президента</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населения           Российской Федерации от 7 мая 2012 г. N 598</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 совершенствовании государственной политики в сфере</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20.  Материнская смертность     случаев на                        здравоохранения"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100 тыс.    с учетом регионального </w:t>
      </w:r>
      <w:proofErr w:type="gramStart"/>
      <w:r>
        <w:rPr>
          <w:rFonts w:ascii="Courier New" w:hAnsi="Courier New" w:cs="Courier New"/>
          <w:sz w:val="20"/>
          <w:szCs w:val="20"/>
        </w:rPr>
        <w:t>поло-возрастного</w:t>
      </w:r>
      <w:proofErr w:type="gramEnd"/>
      <w:r>
        <w:rPr>
          <w:rFonts w:ascii="Courier New" w:hAnsi="Courier New" w:cs="Courier New"/>
          <w:sz w:val="20"/>
          <w:szCs w:val="20"/>
        </w:rPr>
        <w:t xml:space="preserve"> состава населения,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родившихся</w:t>
      </w:r>
      <w:proofErr w:type="gramEnd"/>
      <w:r>
        <w:rPr>
          <w:rFonts w:ascii="Courier New" w:hAnsi="Courier New" w:cs="Courier New"/>
          <w:sz w:val="20"/>
          <w:szCs w:val="20"/>
        </w:rPr>
        <w:t xml:space="preserve">        структуры заболеваемости и смертности населения 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живыми                    демографических показателей.</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lastRenderedPageBreak/>
        <w:t xml:space="preserve">  21.  Младенческая смертность    случаев </w:t>
      </w:r>
      <w:proofErr w:type="gramStart"/>
      <w:r>
        <w:rPr>
          <w:rFonts w:ascii="Courier New" w:hAnsi="Courier New" w:cs="Courier New"/>
          <w:sz w:val="20"/>
          <w:szCs w:val="20"/>
        </w:rPr>
        <w:t>на</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1000</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родившихся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живыми</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22.  Смертность детей </w:t>
      </w:r>
      <w:proofErr w:type="gramStart"/>
      <w:r>
        <w:rPr>
          <w:rFonts w:ascii="Courier New" w:hAnsi="Courier New" w:cs="Courier New"/>
          <w:sz w:val="20"/>
          <w:szCs w:val="20"/>
        </w:rPr>
        <w:t>в</w:t>
      </w:r>
      <w:proofErr w:type="gramEnd"/>
      <w:r>
        <w:rPr>
          <w:rFonts w:ascii="Courier New" w:hAnsi="Courier New" w:cs="Courier New"/>
          <w:sz w:val="20"/>
          <w:szCs w:val="20"/>
        </w:rPr>
        <w:t xml:space="preserve">         случаев на</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возрасте</w:t>
      </w:r>
      <w:proofErr w:type="gramEnd"/>
      <w:r>
        <w:rPr>
          <w:rFonts w:ascii="Courier New" w:hAnsi="Courier New" w:cs="Courier New"/>
          <w:sz w:val="20"/>
          <w:szCs w:val="20"/>
        </w:rPr>
        <w:t xml:space="preserve"> 0 - 17 лет          10000</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соответст</w:t>
      </w:r>
      <w:proofErr w:type="spellEnd"/>
      <w:r>
        <w:rPr>
          <w:rFonts w:ascii="Courier New" w:hAnsi="Courier New" w:cs="Courier New"/>
          <w:sz w:val="20"/>
          <w:szCs w:val="20"/>
        </w:rPr>
        <w:t>-</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вующего</w:t>
      </w:r>
      <w:proofErr w:type="spell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возраста</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23.  Смертность от болезней       на 100</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системы кровообращения        тыс.</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24.  Смертность от дорожн</w:t>
      </w:r>
      <w:proofErr w:type="gramStart"/>
      <w:r>
        <w:rPr>
          <w:rFonts w:ascii="Courier New" w:hAnsi="Courier New" w:cs="Courier New"/>
          <w:sz w:val="20"/>
          <w:szCs w:val="20"/>
        </w:rPr>
        <w:t>о-</w:t>
      </w:r>
      <w:proofErr w:type="gramEnd"/>
      <w:r>
        <w:rPr>
          <w:rFonts w:ascii="Courier New" w:hAnsi="Courier New" w:cs="Courier New"/>
          <w:sz w:val="20"/>
          <w:szCs w:val="20"/>
        </w:rPr>
        <w:t xml:space="preserve">       на 100</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транспортных происшествий     тыс.</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25.  Смертность </w:t>
      </w:r>
      <w:proofErr w:type="gramStart"/>
      <w:r>
        <w:rPr>
          <w:rFonts w:ascii="Courier New" w:hAnsi="Courier New" w:cs="Courier New"/>
          <w:sz w:val="20"/>
          <w:szCs w:val="20"/>
        </w:rPr>
        <w:t>от</w:t>
      </w:r>
      <w:proofErr w:type="gramEnd"/>
      <w:r>
        <w:rPr>
          <w:rFonts w:ascii="Courier New" w:hAnsi="Courier New" w:cs="Courier New"/>
          <w:sz w:val="20"/>
          <w:szCs w:val="20"/>
        </w:rPr>
        <w:t xml:space="preserve">                на 100</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новообразований (в том        тыс.</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числе от </w:t>
      </w:r>
      <w:proofErr w:type="gramStart"/>
      <w:r>
        <w:rPr>
          <w:rFonts w:ascii="Courier New" w:hAnsi="Courier New" w:cs="Courier New"/>
          <w:sz w:val="20"/>
          <w:szCs w:val="20"/>
        </w:rPr>
        <w:t>злокачественных</w:t>
      </w:r>
      <w:proofErr w:type="gramEnd"/>
      <w:r>
        <w:rPr>
          <w:rFonts w:ascii="Courier New" w:hAnsi="Courier New" w:cs="Courier New"/>
          <w:sz w:val="20"/>
          <w:szCs w:val="20"/>
        </w:rPr>
        <w:t>)  населения</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26.  Смертность от туберкулеза    на 100</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тыс.</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27.  Заболеваемость               на 100</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туберкулезом                  тыс.</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28.  Доля выездов бригад        процентов</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скорой медицинской помощи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со временем </w:t>
      </w:r>
      <w:proofErr w:type="spellStart"/>
      <w:r>
        <w:rPr>
          <w:rFonts w:ascii="Courier New" w:hAnsi="Courier New" w:cs="Courier New"/>
          <w:sz w:val="20"/>
          <w:szCs w:val="20"/>
        </w:rPr>
        <w:t>доезда</w:t>
      </w:r>
      <w:proofErr w:type="spellEnd"/>
      <w:r>
        <w:rPr>
          <w:rFonts w:ascii="Courier New" w:hAnsi="Courier New" w:cs="Courier New"/>
          <w:sz w:val="20"/>
          <w:szCs w:val="20"/>
        </w:rPr>
        <w:t xml:space="preserve"> </w:t>
      </w:r>
      <w:proofErr w:type="gramStart"/>
      <w:r>
        <w:rPr>
          <w:rFonts w:ascii="Courier New" w:hAnsi="Courier New" w:cs="Courier New"/>
          <w:sz w:val="20"/>
          <w:szCs w:val="20"/>
        </w:rPr>
        <w:t>до</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больного менее 20 минут</w:t>
      </w:r>
    </w:p>
    <w:p w:rsidR="0000534E" w:rsidRDefault="0000534E">
      <w:pPr>
        <w:pStyle w:val="ConsPlusCell"/>
        <w:rPr>
          <w:rFonts w:ascii="Courier New" w:hAnsi="Courier New" w:cs="Courier New"/>
          <w:sz w:val="20"/>
          <w:szCs w:val="20"/>
        </w:rPr>
      </w:pPr>
      <w:r>
        <w:rPr>
          <w:rFonts w:ascii="Courier New" w:hAnsi="Courier New" w:cs="Courier New"/>
          <w:sz w:val="20"/>
          <w:szCs w:val="20"/>
        </w:rPr>
        <w:t>─────────────────────────────────────────────────────────────────────────────────────────────────────────────</w:t>
      </w:r>
    </w:p>
    <w:p w:rsidR="0000534E" w:rsidRDefault="0000534E">
      <w:pPr>
        <w:widowControl w:val="0"/>
        <w:autoSpaceDE w:val="0"/>
        <w:autoSpaceDN w:val="0"/>
        <w:adjustRightInd w:val="0"/>
        <w:spacing w:after="0" w:line="240" w:lineRule="auto"/>
        <w:jc w:val="both"/>
        <w:rPr>
          <w:rFonts w:ascii="Calibri" w:hAnsi="Calibri" w:cs="Calibri"/>
        </w:rPr>
      </w:pPr>
    </w:p>
    <w:p w:rsidR="0000534E" w:rsidRDefault="0000534E">
      <w:pPr>
        <w:pStyle w:val="ConsPlusNonformat"/>
      </w:pPr>
      <w:r>
        <w:t xml:space="preserve">                           II. План мероприятий</w:t>
      </w:r>
    </w:p>
    <w:p w:rsidR="0000534E" w:rsidRDefault="0000534E">
      <w:pPr>
        <w:widowControl w:val="0"/>
        <w:autoSpaceDE w:val="0"/>
        <w:autoSpaceDN w:val="0"/>
        <w:adjustRightInd w:val="0"/>
        <w:spacing w:after="0" w:line="240" w:lineRule="auto"/>
        <w:jc w:val="both"/>
        <w:rPr>
          <w:rFonts w:ascii="Calibri" w:hAnsi="Calibri" w:cs="Calibri"/>
        </w:rPr>
      </w:pPr>
    </w:p>
    <w:p w:rsidR="0000534E" w:rsidRDefault="0000534E">
      <w:pPr>
        <w:pStyle w:val="ConsPlusCell"/>
        <w:rPr>
          <w:rFonts w:ascii="Courier New" w:hAnsi="Courier New" w:cs="Courier New"/>
          <w:sz w:val="20"/>
          <w:szCs w:val="20"/>
        </w:rPr>
      </w:pPr>
      <w:r>
        <w:rPr>
          <w:rFonts w:ascii="Courier New" w:hAnsi="Courier New" w:cs="Courier New"/>
          <w:sz w:val="20"/>
          <w:szCs w:val="20"/>
        </w:rPr>
        <w:lastRenderedPageBreak/>
        <w:t>───────────────────────┬──────────┬──────────────┬─────────────────────────</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Наименование     │   Срок   │</w:t>
      </w:r>
      <w:proofErr w:type="gramStart"/>
      <w:r>
        <w:rPr>
          <w:rFonts w:ascii="Courier New" w:hAnsi="Courier New" w:cs="Courier New"/>
          <w:sz w:val="20"/>
          <w:szCs w:val="20"/>
        </w:rPr>
        <w:t>Ответственные</w:t>
      </w:r>
      <w:proofErr w:type="gramEnd"/>
      <w:r>
        <w:rPr>
          <w:rFonts w:ascii="Courier New" w:hAnsi="Courier New" w:cs="Courier New"/>
          <w:sz w:val="20"/>
          <w:szCs w:val="20"/>
        </w:rPr>
        <w:t xml:space="preserve"> │  Ожидаемый результат</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мероприятия      │реализации│ исполнители  │</w:t>
      </w:r>
    </w:p>
    <w:p w:rsidR="0000534E" w:rsidRDefault="0000534E">
      <w:pPr>
        <w:pStyle w:val="ConsPlusCell"/>
        <w:rPr>
          <w:rFonts w:ascii="Courier New" w:hAnsi="Courier New" w:cs="Courier New"/>
          <w:sz w:val="20"/>
          <w:szCs w:val="20"/>
        </w:rPr>
      </w:pPr>
      <w:r>
        <w:rPr>
          <w:rFonts w:ascii="Courier New" w:hAnsi="Courier New" w:cs="Courier New"/>
          <w:sz w:val="20"/>
          <w:szCs w:val="20"/>
        </w:rPr>
        <w:t>───────────────────────┼──────────┼──────────────┼─────────────────────────</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1           │    2     │      3       │           4</w:t>
      </w:r>
    </w:p>
    <w:p w:rsidR="0000534E" w:rsidRDefault="0000534E">
      <w:pPr>
        <w:pStyle w:val="ConsPlusCell"/>
        <w:rPr>
          <w:rFonts w:ascii="Courier New" w:hAnsi="Courier New" w:cs="Courier New"/>
          <w:sz w:val="20"/>
          <w:szCs w:val="20"/>
        </w:rPr>
      </w:pPr>
      <w:r>
        <w:rPr>
          <w:rFonts w:ascii="Courier New" w:hAnsi="Courier New" w:cs="Courier New"/>
          <w:sz w:val="20"/>
          <w:szCs w:val="20"/>
        </w:rPr>
        <w:t>───────────────────────┴──────────┴──────────────┴─────────────────────────</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Формирование эффективной структуры</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здравоохранения субъекта Российской Федерации</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1.  Анализ итогов      11 марта  орган</w:t>
      </w:r>
      <w:proofErr w:type="gramStart"/>
      <w:r>
        <w:rPr>
          <w:rFonts w:ascii="Courier New" w:hAnsi="Courier New" w:cs="Courier New"/>
          <w:sz w:val="20"/>
          <w:szCs w:val="20"/>
        </w:rPr>
        <w:t xml:space="preserve">          Б</w:t>
      </w:r>
      <w:proofErr w:type="gramEnd"/>
      <w:r>
        <w:rPr>
          <w:rFonts w:ascii="Courier New" w:hAnsi="Courier New" w:cs="Courier New"/>
          <w:sz w:val="20"/>
          <w:szCs w:val="20"/>
        </w:rPr>
        <w:t>удет проведен анализ</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реализации         2013 г.   исполнительной итогов модернизации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программ                     власти         здравоохранения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модернизации                 субъекта       субъектов Российской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здравоохранения              Российской     Федерации, с точки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субъектов                    Федерации      зрения соотношения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инвестиций и улучшения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Федерации                                   состояния здоровья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населения в субъекте</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Представление</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результатов анализа</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итогов реализации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программ модернизации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здравоохранения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субъектов </w:t>
      </w:r>
      <w:proofErr w:type="gramStart"/>
      <w:r>
        <w:rPr>
          <w:rFonts w:ascii="Courier New" w:hAnsi="Courier New" w:cs="Courier New"/>
          <w:sz w:val="20"/>
          <w:szCs w:val="20"/>
        </w:rPr>
        <w:t>Российской</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Федерации в Минздрав</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России.</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2.  Анализ             11 марта  орган</w:t>
      </w:r>
      <w:proofErr w:type="gramStart"/>
      <w:r>
        <w:rPr>
          <w:rFonts w:ascii="Courier New" w:hAnsi="Courier New" w:cs="Courier New"/>
          <w:sz w:val="20"/>
          <w:szCs w:val="20"/>
        </w:rPr>
        <w:t xml:space="preserve">          Б</w:t>
      </w:r>
      <w:proofErr w:type="gramEnd"/>
      <w:r>
        <w:rPr>
          <w:rFonts w:ascii="Courier New" w:hAnsi="Courier New" w:cs="Courier New"/>
          <w:sz w:val="20"/>
          <w:szCs w:val="20"/>
        </w:rPr>
        <w:t>удут определены</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соответствия       2013 г.   </w:t>
      </w:r>
      <w:proofErr w:type="gramStart"/>
      <w:r>
        <w:rPr>
          <w:rFonts w:ascii="Courier New" w:hAnsi="Courier New" w:cs="Courier New"/>
          <w:sz w:val="20"/>
          <w:szCs w:val="20"/>
        </w:rPr>
        <w:t>исполнительной</w:t>
      </w:r>
      <w:proofErr w:type="gramEnd"/>
      <w:r>
        <w:rPr>
          <w:rFonts w:ascii="Courier New" w:hAnsi="Courier New" w:cs="Courier New"/>
          <w:sz w:val="20"/>
          <w:szCs w:val="20"/>
        </w:rPr>
        <w:t xml:space="preserve"> направления необходимых</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структуры                    власти         изменений, направленных</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расходов </w:t>
      </w:r>
      <w:proofErr w:type="gramStart"/>
      <w:r>
        <w:rPr>
          <w:rFonts w:ascii="Courier New" w:hAnsi="Courier New" w:cs="Courier New"/>
          <w:sz w:val="20"/>
          <w:szCs w:val="20"/>
        </w:rPr>
        <w:t>по</w:t>
      </w:r>
      <w:proofErr w:type="gramEnd"/>
      <w:r>
        <w:rPr>
          <w:rFonts w:ascii="Courier New" w:hAnsi="Courier New" w:cs="Courier New"/>
          <w:sz w:val="20"/>
          <w:szCs w:val="20"/>
        </w:rPr>
        <w:t xml:space="preserve">                  субъекта       на формирование</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условиям и формам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сбалансированной по</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оказания                     Федерации      видам и условиям</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медицинской</w:t>
      </w:r>
      <w:proofErr w:type="gramEnd"/>
      <w:r>
        <w:rPr>
          <w:rFonts w:ascii="Courier New" w:hAnsi="Courier New" w:cs="Courier New"/>
          <w:sz w:val="20"/>
          <w:szCs w:val="20"/>
        </w:rPr>
        <w:t xml:space="preserve">                                 оказания медицинской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помощи в субъекте                           помощи. Представление </w:t>
      </w:r>
      <w:proofErr w:type="gramStart"/>
      <w:r>
        <w:rPr>
          <w:rFonts w:ascii="Courier New" w:hAnsi="Courier New" w:cs="Courier New"/>
          <w:sz w:val="20"/>
          <w:szCs w:val="20"/>
        </w:rPr>
        <w:t>в</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Российской                                  Минздрав России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Федерации целевой                           результатов анализа</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структуре                                   соответствия структуры</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расходов </w:t>
      </w:r>
      <w:proofErr w:type="gramStart"/>
      <w:r>
        <w:rPr>
          <w:rFonts w:ascii="Courier New" w:hAnsi="Courier New" w:cs="Courier New"/>
          <w:sz w:val="20"/>
          <w:szCs w:val="20"/>
        </w:rPr>
        <w:t>на</w:t>
      </w:r>
      <w:proofErr w:type="gramEnd"/>
      <w:r>
        <w:rPr>
          <w:rFonts w:ascii="Courier New" w:hAnsi="Courier New" w:cs="Courier New"/>
          <w:sz w:val="20"/>
          <w:szCs w:val="20"/>
        </w:rPr>
        <w:t xml:space="preserve">                                 расходов по условиям 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здравоохранение,                            формам оказания</w:t>
      </w:r>
    </w:p>
    <w:p w:rsidR="0000534E" w:rsidRDefault="0000534E">
      <w:pPr>
        <w:pStyle w:val="ConsPlusCell"/>
        <w:rPr>
          <w:rFonts w:ascii="Courier New" w:hAnsi="Courier New" w:cs="Courier New"/>
          <w:sz w:val="20"/>
          <w:szCs w:val="20"/>
        </w:rPr>
      </w:pPr>
      <w:r>
        <w:rPr>
          <w:rFonts w:ascii="Courier New" w:hAnsi="Courier New" w:cs="Courier New"/>
          <w:sz w:val="20"/>
          <w:szCs w:val="20"/>
        </w:rPr>
        <w:lastRenderedPageBreak/>
        <w:t xml:space="preserve">      определенной на                             медицинской помощи </w:t>
      </w:r>
      <w:proofErr w:type="gramStart"/>
      <w:r>
        <w:rPr>
          <w:rFonts w:ascii="Courier New" w:hAnsi="Courier New" w:cs="Courier New"/>
          <w:sz w:val="20"/>
          <w:szCs w:val="20"/>
        </w:rPr>
        <w:t>в</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2018 год                                    субъекте </w:t>
      </w:r>
      <w:proofErr w:type="gramStart"/>
      <w:r>
        <w:rPr>
          <w:rFonts w:ascii="Courier New" w:hAnsi="Courier New" w:cs="Courier New"/>
          <w:sz w:val="20"/>
          <w:szCs w:val="20"/>
        </w:rPr>
        <w:t>Российской</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hyperlink r:id="rId36" w:history="1">
        <w:r>
          <w:rPr>
            <w:rFonts w:ascii="Courier New" w:hAnsi="Courier New" w:cs="Courier New"/>
            <w:color w:val="0000FF"/>
            <w:sz w:val="20"/>
            <w:szCs w:val="20"/>
          </w:rPr>
          <w:t>распоряжением</w:t>
        </w:r>
      </w:hyperlink>
      <w:r>
        <w:rPr>
          <w:rFonts w:ascii="Courier New" w:hAnsi="Courier New" w:cs="Courier New"/>
          <w:sz w:val="20"/>
          <w:szCs w:val="20"/>
        </w:rPr>
        <w:t xml:space="preserve">                               Федерации целевой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Правительства                               структуре расходов </w:t>
      </w:r>
      <w:proofErr w:type="gramStart"/>
      <w:r>
        <w:rPr>
          <w:rFonts w:ascii="Courier New" w:hAnsi="Courier New" w:cs="Courier New"/>
          <w:sz w:val="20"/>
          <w:szCs w:val="20"/>
        </w:rPr>
        <w:t>на</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здравоохранение,</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Федерации </w:t>
      </w:r>
      <w:proofErr w:type="gramStart"/>
      <w:r>
        <w:rPr>
          <w:rFonts w:ascii="Courier New" w:hAnsi="Courier New" w:cs="Courier New"/>
          <w:sz w:val="20"/>
          <w:szCs w:val="20"/>
        </w:rPr>
        <w:t>от</w:t>
      </w:r>
      <w:proofErr w:type="gramEnd"/>
      <w:r>
        <w:rPr>
          <w:rFonts w:ascii="Courier New" w:hAnsi="Courier New" w:cs="Courier New"/>
          <w:sz w:val="20"/>
          <w:szCs w:val="20"/>
        </w:rPr>
        <w:t xml:space="preserve">                                определенной на 2018</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28 декабря 2012                             год </w:t>
      </w:r>
      <w:hyperlink r:id="rId37" w:history="1">
        <w:r>
          <w:rPr>
            <w:rFonts w:ascii="Courier New" w:hAnsi="Courier New" w:cs="Courier New"/>
            <w:color w:val="0000FF"/>
            <w:sz w:val="20"/>
            <w:szCs w:val="20"/>
          </w:rPr>
          <w:t>распоряжением</w:t>
        </w:r>
      </w:hyperlink>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г. N 2599-р                                 Правительства</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w:t>
      </w:r>
      <w:proofErr w:type="gramStart"/>
      <w:r>
        <w:rPr>
          <w:rFonts w:ascii="Courier New" w:hAnsi="Courier New" w:cs="Courier New"/>
          <w:sz w:val="20"/>
          <w:szCs w:val="20"/>
        </w:rPr>
        <w:t>от</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28 декабря 2012 г. N</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2599-р.</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3.  Анализ             11 марта  орган</w:t>
      </w:r>
      <w:proofErr w:type="gramStart"/>
      <w:r>
        <w:rPr>
          <w:rFonts w:ascii="Courier New" w:hAnsi="Courier New" w:cs="Courier New"/>
          <w:sz w:val="20"/>
          <w:szCs w:val="20"/>
        </w:rPr>
        <w:t xml:space="preserve">          Б</w:t>
      </w:r>
      <w:proofErr w:type="gramEnd"/>
      <w:r>
        <w:rPr>
          <w:rFonts w:ascii="Courier New" w:hAnsi="Courier New" w:cs="Courier New"/>
          <w:sz w:val="20"/>
          <w:szCs w:val="20"/>
        </w:rPr>
        <w:t>удет определен дефицит</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соответствия       2013 г.   </w:t>
      </w:r>
      <w:proofErr w:type="gramStart"/>
      <w:r>
        <w:rPr>
          <w:rFonts w:ascii="Courier New" w:hAnsi="Courier New" w:cs="Courier New"/>
          <w:sz w:val="20"/>
          <w:szCs w:val="20"/>
        </w:rPr>
        <w:t>исполнительной</w:t>
      </w:r>
      <w:proofErr w:type="gramEnd"/>
      <w:r>
        <w:rPr>
          <w:rFonts w:ascii="Courier New" w:hAnsi="Courier New" w:cs="Courier New"/>
          <w:sz w:val="20"/>
          <w:szCs w:val="20"/>
        </w:rPr>
        <w:t xml:space="preserve"> (избыток) работников в</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штатной                      власти         штате </w:t>
      </w:r>
      <w:proofErr w:type="gramStart"/>
      <w:r>
        <w:rPr>
          <w:rFonts w:ascii="Courier New" w:hAnsi="Courier New" w:cs="Courier New"/>
          <w:sz w:val="20"/>
          <w:szCs w:val="20"/>
        </w:rPr>
        <w:t>медицинских</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численности                  субъекта       организаций с точки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персонала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зрения соответствия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медицинских</w:t>
      </w:r>
      <w:proofErr w:type="gramEnd"/>
      <w:r>
        <w:rPr>
          <w:rFonts w:ascii="Courier New" w:hAnsi="Courier New" w:cs="Courier New"/>
          <w:sz w:val="20"/>
          <w:szCs w:val="20"/>
        </w:rPr>
        <w:t xml:space="preserve">                  Федерации      порядкам оказания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организаций                                 медицинской помощи.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субъекта                                    Представление </w:t>
      </w:r>
      <w:proofErr w:type="gramStart"/>
      <w:r>
        <w:rPr>
          <w:rFonts w:ascii="Courier New" w:hAnsi="Courier New" w:cs="Courier New"/>
          <w:sz w:val="20"/>
          <w:szCs w:val="20"/>
        </w:rPr>
        <w:t>в</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Российской                                  Минздрав России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Федерации и                                 результатов анализа</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муниципальных</w:t>
      </w:r>
      <w:proofErr w:type="gramEnd"/>
      <w:r>
        <w:rPr>
          <w:rFonts w:ascii="Courier New" w:hAnsi="Courier New" w:cs="Courier New"/>
          <w:sz w:val="20"/>
          <w:szCs w:val="20"/>
        </w:rPr>
        <w:t xml:space="preserve">                               соответствия штатной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образований                                 численности персонала</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порядкам оказания                           медицинских организаций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медицинской</w:t>
      </w:r>
      <w:proofErr w:type="gramEnd"/>
      <w:r>
        <w:rPr>
          <w:rFonts w:ascii="Courier New" w:hAnsi="Courier New" w:cs="Courier New"/>
          <w:sz w:val="20"/>
          <w:szCs w:val="20"/>
        </w:rPr>
        <w:t xml:space="preserve">                                 субъекта Российской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помощи                                      Федерации 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муниципальных</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образований порядкам</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оказания </w:t>
      </w:r>
      <w:proofErr w:type="gramStart"/>
      <w:r>
        <w:rPr>
          <w:rFonts w:ascii="Courier New" w:hAnsi="Courier New" w:cs="Courier New"/>
          <w:sz w:val="20"/>
          <w:szCs w:val="20"/>
        </w:rPr>
        <w:t>медицинской</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помощи</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4.  Анализ             20 марта  орган</w:t>
      </w:r>
      <w:proofErr w:type="gramStart"/>
      <w:r>
        <w:rPr>
          <w:rFonts w:ascii="Courier New" w:hAnsi="Courier New" w:cs="Courier New"/>
          <w:sz w:val="20"/>
          <w:szCs w:val="20"/>
        </w:rPr>
        <w:t xml:space="preserve">          Б</w:t>
      </w:r>
      <w:proofErr w:type="gramEnd"/>
      <w:r>
        <w:rPr>
          <w:rFonts w:ascii="Courier New" w:hAnsi="Courier New" w:cs="Courier New"/>
          <w:sz w:val="20"/>
          <w:szCs w:val="20"/>
        </w:rPr>
        <w:t>удет определен дефицит</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соответствия       2013 г.   </w:t>
      </w:r>
      <w:proofErr w:type="gramStart"/>
      <w:r>
        <w:rPr>
          <w:rFonts w:ascii="Courier New" w:hAnsi="Courier New" w:cs="Courier New"/>
          <w:sz w:val="20"/>
          <w:szCs w:val="20"/>
        </w:rPr>
        <w:t>исполнительной</w:t>
      </w:r>
      <w:proofErr w:type="gramEnd"/>
      <w:r>
        <w:rPr>
          <w:rFonts w:ascii="Courier New" w:hAnsi="Courier New" w:cs="Courier New"/>
          <w:sz w:val="20"/>
          <w:szCs w:val="20"/>
        </w:rPr>
        <w:t xml:space="preserve"> (избыток) материально-</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материальн</w:t>
      </w:r>
      <w:proofErr w:type="gramStart"/>
      <w:r>
        <w:rPr>
          <w:rFonts w:ascii="Courier New" w:hAnsi="Courier New" w:cs="Courier New"/>
          <w:sz w:val="20"/>
          <w:szCs w:val="20"/>
        </w:rPr>
        <w:t>о-</w:t>
      </w:r>
      <w:proofErr w:type="gramEnd"/>
      <w:r>
        <w:rPr>
          <w:rFonts w:ascii="Courier New" w:hAnsi="Courier New" w:cs="Courier New"/>
          <w:sz w:val="20"/>
          <w:szCs w:val="20"/>
        </w:rPr>
        <w:t xml:space="preserve">                 власти         технического оснащения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технического                 субъекта       медицинских организаций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оснащения                    Российской     с точки зрения</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медицинских</w:t>
      </w:r>
      <w:proofErr w:type="gramEnd"/>
      <w:r>
        <w:rPr>
          <w:rFonts w:ascii="Courier New" w:hAnsi="Courier New" w:cs="Courier New"/>
          <w:sz w:val="20"/>
          <w:szCs w:val="20"/>
        </w:rPr>
        <w:t xml:space="preserve">                  Федерации      соответствия порядкам</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организаций                                 оказания </w:t>
      </w:r>
      <w:proofErr w:type="gramStart"/>
      <w:r>
        <w:rPr>
          <w:rFonts w:ascii="Courier New" w:hAnsi="Courier New" w:cs="Courier New"/>
          <w:sz w:val="20"/>
          <w:szCs w:val="20"/>
        </w:rPr>
        <w:t>медицинской</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субъекта                                    помощи.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Представление в</w:t>
      </w:r>
    </w:p>
    <w:p w:rsidR="0000534E" w:rsidRDefault="0000534E">
      <w:pPr>
        <w:pStyle w:val="ConsPlusCell"/>
        <w:rPr>
          <w:rFonts w:ascii="Courier New" w:hAnsi="Courier New" w:cs="Courier New"/>
          <w:sz w:val="20"/>
          <w:szCs w:val="20"/>
        </w:rPr>
      </w:pPr>
      <w:r>
        <w:rPr>
          <w:rFonts w:ascii="Courier New" w:hAnsi="Courier New" w:cs="Courier New"/>
          <w:sz w:val="20"/>
          <w:szCs w:val="20"/>
        </w:rPr>
        <w:lastRenderedPageBreak/>
        <w:t xml:space="preserve">      Федерации и                                 Минздрав России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муниципальных                               результатов анализа</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образований                                 соответствия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порядкам оказания                           материально-</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медицинской</w:t>
      </w:r>
      <w:proofErr w:type="gramEnd"/>
      <w:r>
        <w:rPr>
          <w:rFonts w:ascii="Courier New" w:hAnsi="Courier New" w:cs="Courier New"/>
          <w:sz w:val="20"/>
          <w:szCs w:val="20"/>
        </w:rPr>
        <w:t xml:space="preserve">                                 технического оснащения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помощи                                      медицинских организаций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субъекта </w:t>
      </w:r>
      <w:proofErr w:type="gramStart"/>
      <w:r>
        <w:rPr>
          <w:rFonts w:ascii="Courier New" w:hAnsi="Courier New" w:cs="Courier New"/>
          <w:sz w:val="20"/>
          <w:szCs w:val="20"/>
        </w:rPr>
        <w:t>Российской</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Федерации 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муниципальных</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образований порядкам</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оказания </w:t>
      </w:r>
      <w:proofErr w:type="gramStart"/>
      <w:r>
        <w:rPr>
          <w:rFonts w:ascii="Courier New" w:hAnsi="Courier New" w:cs="Courier New"/>
          <w:sz w:val="20"/>
          <w:szCs w:val="20"/>
        </w:rPr>
        <w:t>медицинской</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помощи.</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5.  Анализ             20 марта  орган</w:t>
      </w:r>
      <w:proofErr w:type="gramStart"/>
      <w:r>
        <w:rPr>
          <w:rFonts w:ascii="Courier New" w:hAnsi="Courier New" w:cs="Courier New"/>
          <w:sz w:val="20"/>
          <w:szCs w:val="20"/>
        </w:rPr>
        <w:t xml:space="preserve">          Б</w:t>
      </w:r>
      <w:proofErr w:type="gramEnd"/>
      <w:r>
        <w:rPr>
          <w:rFonts w:ascii="Courier New" w:hAnsi="Courier New" w:cs="Courier New"/>
          <w:sz w:val="20"/>
          <w:szCs w:val="20"/>
        </w:rPr>
        <w:t>удет выявлена</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соответствия       2013 г.   </w:t>
      </w:r>
      <w:proofErr w:type="gramStart"/>
      <w:r>
        <w:rPr>
          <w:rFonts w:ascii="Courier New" w:hAnsi="Courier New" w:cs="Courier New"/>
          <w:sz w:val="20"/>
          <w:szCs w:val="20"/>
        </w:rPr>
        <w:t>исполнительной</w:t>
      </w:r>
      <w:proofErr w:type="gramEnd"/>
      <w:r>
        <w:rPr>
          <w:rFonts w:ascii="Courier New" w:hAnsi="Courier New" w:cs="Courier New"/>
          <w:sz w:val="20"/>
          <w:szCs w:val="20"/>
        </w:rPr>
        <w:t xml:space="preserve"> неудовлетворенная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нормативов                   власти         потребность </w:t>
      </w:r>
      <w:proofErr w:type="gramStart"/>
      <w:r>
        <w:rPr>
          <w:rFonts w:ascii="Courier New" w:hAnsi="Courier New" w:cs="Courier New"/>
          <w:sz w:val="20"/>
          <w:szCs w:val="20"/>
        </w:rPr>
        <w:t>в</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обеспечения                  субъекта       обеспечении </w:t>
      </w:r>
      <w:proofErr w:type="gramStart"/>
      <w:r>
        <w:rPr>
          <w:rFonts w:ascii="Courier New" w:hAnsi="Courier New" w:cs="Courier New"/>
          <w:sz w:val="20"/>
          <w:szCs w:val="20"/>
        </w:rPr>
        <w:t>льготных</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льготных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категорий граждан</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категорий граждан            Федерации      </w:t>
      </w:r>
      <w:proofErr w:type="gramStart"/>
      <w:r>
        <w:rPr>
          <w:rFonts w:ascii="Courier New" w:hAnsi="Courier New" w:cs="Courier New"/>
          <w:sz w:val="20"/>
          <w:szCs w:val="20"/>
        </w:rPr>
        <w:t>лекарственными</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лекарственными                              средствами 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препаратами и                               медицинскими изделиями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медицинскими</w:t>
      </w:r>
      <w:proofErr w:type="gramEnd"/>
      <w:r>
        <w:rPr>
          <w:rFonts w:ascii="Courier New" w:hAnsi="Courier New" w:cs="Courier New"/>
          <w:sz w:val="20"/>
          <w:szCs w:val="20"/>
        </w:rPr>
        <w:t xml:space="preserve">                                Представление в</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изделиями,                                  Минздрав России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стандартам                                  результатов анализа</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оказания                                    соответствия нормативов</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медицинской</w:t>
      </w:r>
      <w:proofErr w:type="gramEnd"/>
      <w:r>
        <w:rPr>
          <w:rFonts w:ascii="Courier New" w:hAnsi="Courier New" w:cs="Courier New"/>
          <w:sz w:val="20"/>
          <w:szCs w:val="20"/>
        </w:rPr>
        <w:t xml:space="preserve">                                 обеспечения льготных</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помощи                                      категорий граждан</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лекарственными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препаратами 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медицинскими изделиями,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стандартам оказания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медицинской помощи</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6.  Разработка         1 апреля  орган          Утверждение</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региональной       2013 г.   исполнительной региональной концепции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концепции                    власти         развития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развития                     субъекта       государственно-частного</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государственн</w:t>
      </w:r>
      <w:proofErr w:type="gramStart"/>
      <w:r>
        <w:rPr>
          <w:rFonts w:ascii="Courier New" w:hAnsi="Courier New" w:cs="Courier New"/>
          <w:sz w:val="20"/>
          <w:szCs w:val="20"/>
        </w:rPr>
        <w:t>о-</w:t>
      </w:r>
      <w:proofErr w:type="gramEnd"/>
      <w:r>
        <w:rPr>
          <w:rFonts w:ascii="Courier New" w:hAnsi="Courier New" w:cs="Courier New"/>
          <w:sz w:val="20"/>
          <w:szCs w:val="20"/>
        </w:rPr>
        <w:t xml:space="preserve">              Российской     партнерства в сфере</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частного                     Федерации      здравоохранения,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партнерства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roofErr w:type="gramStart"/>
      <w:r>
        <w:rPr>
          <w:rFonts w:ascii="Courier New" w:hAnsi="Courier New" w:cs="Courier New"/>
          <w:sz w:val="20"/>
          <w:szCs w:val="20"/>
        </w:rPr>
        <w:t>результатом</w:t>
      </w:r>
      <w:proofErr w:type="gramEnd"/>
      <w:r>
        <w:rPr>
          <w:rFonts w:ascii="Courier New" w:hAnsi="Courier New" w:cs="Courier New"/>
          <w:sz w:val="20"/>
          <w:szCs w:val="20"/>
        </w:rPr>
        <w:t xml:space="preserve"> реализации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сфере</w:t>
      </w:r>
      <w:proofErr w:type="gramEnd"/>
      <w:r>
        <w:rPr>
          <w:rFonts w:ascii="Courier New" w:hAnsi="Courier New" w:cs="Courier New"/>
          <w:sz w:val="20"/>
          <w:szCs w:val="20"/>
        </w:rPr>
        <w:t xml:space="preserve">                                       которой должно стать</w:t>
      </w:r>
    </w:p>
    <w:p w:rsidR="0000534E" w:rsidRDefault="0000534E">
      <w:pPr>
        <w:pStyle w:val="ConsPlusCell"/>
        <w:rPr>
          <w:rFonts w:ascii="Courier New" w:hAnsi="Courier New" w:cs="Courier New"/>
          <w:sz w:val="20"/>
          <w:szCs w:val="20"/>
        </w:rPr>
      </w:pPr>
      <w:r>
        <w:rPr>
          <w:rFonts w:ascii="Courier New" w:hAnsi="Courier New" w:cs="Courier New"/>
          <w:sz w:val="20"/>
          <w:szCs w:val="20"/>
        </w:rPr>
        <w:lastRenderedPageBreak/>
        <w:t xml:space="preserve">      здравоохранения                             привлечение</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негосударственных</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организаций к оказанию</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медицинской помощи </w:t>
      </w:r>
      <w:proofErr w:type="gramStart"/>
      <w:r>
        <w:rPr>
          <w:rFonts w:ascii="Courier New" w:hAnsi="Courier New" w:cs="Courier New"/>
          <w:sz w:val="20"/>
          <w:szCs w:val="20"/>
        </w:rPr>
        <w:t>в</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соответствии</w:t>
      </w:r>
      <w:proofErr w:type="gramEnd"/>
      <w:r>
        <w:rPr>
          <w:rFonts w:ascii="Courier New" w:hAnsi="Courier New" w:cs="Courier New"/>
          <w:sz w:val="20"/>
          <w:szCs w:val="20"/>
        </w:rPr>
        <w:t xml:space="preserve"> с моделью</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ресурсного обеспечения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системы здравоохранения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субъекта </w:t>
      </w:r>
      <w:proofErr w:type="gramStart"/>
      <w:r>
        <w:rPr>
          <w:rFonts w:ascii="Courier New" w:hAnsi="Courier New" w:cs="Courier New"/>
          <w:sz w:val="20"/>
          <w:szCs w:val="20"/>
        </w:rPr>
        <w:t>Российской</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7.  Формирование       1 апреля  орган          Модель ресурсного</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модели ресурсного  2013 г.   исполнительной обеспечения системы</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обеспечения                  власти         здравоохранения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системы                      субъекта       </w:t>
      </w:r>
      <w:proofErr w:type="spellStart"/>
      <w:proofErr w:type="gramStart"/>
      <w:r>
        <w:rPr>
          <w:rFonts w:ascii="Courier New" w:hAnsi="Courier New" w:cs="Courier New"/>
          <w:sz w:val="20"/>
          <w:szCs w:val="20"/>
        </w:rPr>
        <w:t>субъекта</w:t>
      </w:r>
      <w:proofErr w:type="spellEnd"/>
      <w:proofErr w:type="gramEnd"/>
      <w:r>
        <w:rPr>
          <w:rFonts w:ascii="Courier New" w:hAnsi="Courier New" w:cs="Courier New"/>
          <w:sz w:val="20"/>
          <w:szCs w:val="20"/>
        </w:rPr>
        <w:t xml:space="preserve"> Российской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здравоохранения              Российской     Федерации с указанием</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субъекта                     Федерации      всех источников</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финансирования, в том</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Федерации                                   числе </w:t>
      </w:r>
      <w:proofErr w:type="gramStart"/>
      <w:r>
        <w:rPr>
          <w:rFonts w:ascii="Courier New" w:hAnsi="Courier New" w:cs="Courier New"/>
          <w:sz w:val="20"/>
          <w:szCs w:val="20"/>
        </w:rPr>
        <w:t>внебюджетных</w:t>
      </w:r>
      <w:proofErr w:type="gramEnd"/>
      <w:r>
        <w:rPr>
          <w:rFonts w:ascii="Courier New" w:hAnsi="Courier New" w:cs="Courier New"/>
          <w:sz w:val="20"/>
          <w:szCs w:val="20"/>
        </w:rPr>
        <w:t>;</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структура</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финансирования оказания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медицинской помощи, а</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также обеспечения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лекарственными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средствами 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медицинскими изделиями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для льготных категорий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граждан с указанием</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всех источников</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финансирования, в том</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числе </w:t>
      </w:r>
      <w:proofErr w:type="gramStart"/>
      <w:r>
        <w:rPr>
          <w:rFonts w:ascii="Courier New" w:hAnsi="Courier New" w:cs="Courier New"/>
          <w:sz w:val="20"/>
          <w:szCs w:val="20"/>
        </w:rPr>
        <w:t>внебюджетных</w:t>
      </w:r>
      <w:proofErr w:type="gramEnd"/>
      <w:r>
        <w:rPr>
          <w:rFonts w:ascii="Courier New" w:hAnsi="Courier New" w:cs="Courier New"/>
          <w:sz w:val="20"/>
          <w:szCs w:val="20"/>
        </w:rPr>
        <w:t xml:space="preserve"> по</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видам и объемам</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медицинской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помощи. Внедрение</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эффективных способов</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оплаты медицинской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помощи в рамках</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территориальных</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программ </w:t>
      </w:r>
      <w:proofErr w:type="gramStart"/>
      <w:r>
        <w:rPr>
          <w:rFonts w:ascii="Courier New" w:hAnsi="Courier New" w:cs="Courier New"/>
          <w:sz w:val="20"/>
          <w:szCs w:val="20"/>
        </w:rPr>
        <w:t>обязательного</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8.  Разработка          1 мая    орган          Утверждение программы</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программы          2013 г.   исполнительной развития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развития                     власти         здравоохранения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здравоохранения              субъекта       </w:t>
      </w:r>
      <w:proofErr w:type="spellStart"/>
      <w:proofErr w:type="gramStart"/>
      <w:r>
        <w:rPr>
          <w:rFonts w:ascii="Courier New" w:hAnsi="Courier New" w:cs="Courier New"/>
          <w:sz w:val="20"/>
          <w:szCs w:val="20"/>
        </w:rPr>
        <w:t>субъекта</w:t>
      </w:r>
      <w:proofErr w:type="spellEnd"/>
      <w:proofErr w:type="gramEnd"/>
      <w:r>
        <w:rPr>
          <w:rFonts w:ascii="Courier New" w:hAnsi="Courier New" w:cs="Courier New"/>
          <w:sz w:val="20"/>
          <w:szCs w:val="20"/>
        </w:rPr>
        <w:t xml:space="preserve"> Российской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субъекта                     Российской     Федерации до 2020 года,</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направленной </w:t>
      </w:r>
      <w:proofErr w:type="gramStart"/>
      <w:r>
        <w:rPr>
          <w:rFonts w:ascii="Courier New" w:hAnsi="Courier New" w:cs="Courier New"/>
          <w:sz w:val="20"/>
          <w:szCs w:val="20"/>
        </w:rPr>
        <w:t>на</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Федерации с                                 повышение структурной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учетом                                      эффективности,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государственной                             учитывающей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hyperlink r:id="rId38" w:history="1">
        <w:r>
          <w:rPr>
            <w:rFonts w:ascii="Courier New" w:hAnsi="Courier New" w:cs="Courier New"/>
            <w:color w:val="0000FF"/>
            <w:sz w:val="20"/>
            <w:szCs w:val="20"/>
          </w:rPr>
          <w:t>программы</w:t>
        </w:r>
      </w:hyperlink>
      <w:r>
        <w:rPr>
          <w:rFonts w:ascii="Courier New" w:hAnsi="Courier New" w:cs="Courier New"/>
          <w:sz w:val="20"/>
          <w:szCs w:val="20"/>
        </w:rPr>
        <w:t xml:space="preserve">                                   региональную структуру</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Российской                                  заболеваемости 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Федерации                                   смертности населения, а</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"Развитие                                   также состояние</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здравоохранения"                            инфраструктуры</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здравоохранения.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Указанные мероприятия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направлены на</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оптимизацию структуры</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оказания </w:t>
      </w:r>
      <w:proofErr w:type="gramStart"/>
      <w:r>
        <w:rPr>
          <w:rFonts w:ascii="Courier New" w:hAnsi="Courier New" w:cs="Courier New"/>
          <w:sz w:val="20"/>
          <w:szCs w:val="20"/>
        </w:rPr>
        <w:t>медицинской</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помощи и будут</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способствовать</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привлечению средств </w:t>
      </w:r>
      <w:proofErr w:type="gramStart"/>
      <w:r>
        <w:rPr>
          <w:rFonts w:ascii="Courier New" w:hAnsi="Courier New" w:cs="Courier New"/>
          <w:sz w:val="20"/>
          <w:szCs w:val="20"/>
        </w:rPr>
        <w:t>на</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повышение </w:t>
      </w:r>
      <w:proofErr w:type="gramStart"/>
      <w:r>
        <w:rPr>
          <w:rFonts w:ascii="Courier New" w:hAnsi="Courier New" w:cs="Courier New"/>
          <w:sz w:val="20"/>
          <w:szCs w:val="20"/>
        </w:rPr>
        <w:t>заработной</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платы </w:t>
      </w:r>
      <w:proofErr w:type="gramStart"/>
      <w:r>
        <w:rPr>
          <w:rFonts w:ascii="Courier New" w:hAnsi="Courier New" w:cs="Courier New"/>
          <w:sz w:val="20"/>
          <w:szCs w:val="20"/>
        </w:rPr>
        <w:t>медицинских</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работников.</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hyperlink r:id="rId39" w:history="1">
        <w:r>
          <w:rPr>
            <w:rFonts w:ascii="Courier New" w:hAnsi="Courier New" w:cs="Courier New"/>
            <w:color w:val="0000FF"/>
            <w:sz w:val="20"/>
            <w:szCs w:val="20"/>
          </w:rPr>
          <w:t>Программы</w:t>
        </w:r>
      </w:hyperlink>
      <w:r>
        <w:rPr>
          <w:rFonts w:ascii="Courier New" w:hAnsi="Courier New" w:cs="Courier New"/>
          <w:sz w:val="20"/>
          <w:szCs w:val="20"/>
        </w:rPr>
        <w:t xml:space="preserve"> развития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здравоохранения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субъектов </w:t>
      </w:r>
      <w:proofErr w:type="gramStart"/>
      <w:r>
        <w:rPr>
          <w:rFonts w:ascii="Courier New" w:hAnsi="Courier New" w:cs="Courier New"/>
          <w:sz w:val="20"/>
          <w:szCs w:val="20"/>
        </w:rPr>
        <w:t>Российской</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Федерации должны быть</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составлены</w:t>
      </w:r>
      <w:proofErr w:type="gramEnd"/>
      <w:r>
        <w:rPr>
          <w:rFonts w:ascii="Courier New" w:hAnsi="Courier New" w:cs="Courier New"/>
          <w:sz w:val="20"/>
          <w:szCs w:val="20"/>
        </w:rPr>
        <w:t xml:space="preserve"> с учетом</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hyperlink w:anchor="Par68" w:history="1">
        <w:r>
          <w:rPr>
            <w:rFonts w:ascii="Courier New" w:hAnsi="Courier New" w:cs="Courier New"/>
            <w:color w:val="0000FF"/>
            <w:sz w:val="20"/>
            <w:szCs w:val="20"/>
          </w:rPr>
          <w:t>раздела IV</w:t>
        </w:r>
      </w:hyperlink>
      <w:r>
        <w:rPr>
          <w:rFonts w:ascii="Courier New" w:hAnsi="Courier New" w:cs="Courier New"/>
          <w:sz w:val="20"/>
          <w:szCs w:val="20"/>
        </w:rPr>
        <w:t xml:space="preserve"> "</w:t>
      </w:r>
      <w:proofErr w:type="gramStart"/>
      <w:r>
        <w:rPr>
          <w:rFonts w:ascii="Courier New" w:hAnsi="Courier New" w:cs="Courier New"/>
          <w:sz w:val="20"/>
          <w:szCs w:val="20"/>
        </w:rPr>
        <w:t>Основные</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направления </w:t>
      </w:r>
      <w:proofErr w:type="gramStart"/>
      <w:r>
        <w:rPr>
          <w:rFonts w:ascii="Courier New" w:hAnsi="Courier New" w:cs="Courier New"/>
          <w:sz w:val="20"/>
          <w:szCs w:val="20"/>
        </w:rPr>
        <w:t>структурных</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преобразований в сфере</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здравоохранения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субъекта </w:t>
      </w:r>
      <w:proofErr w:type="gramStart"/>
      <w:r>
        <w:rPr>
          <w:rFonts w:ascii="Courier New" w:hAnsi="Courier New" w:cs="Courier New"/>
          <w:sz w:val="20"/>
          <w:szCs w:val="20"/>
        </w:rPr>
        <w:t>Российской</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Федерации" </w:t>
      </w:r>
      <w:proofErr w:type="gramStart"/>
      <w:r>
        <w:rPr>
          <w:rFonts w:ascii="Courier New" w:hAnsi="Courier New" w:cs="Courier New"/>
          <w:sz w:val="20"/>
          <w:szCs w:val="20"/>
        </w:rPr>
        <w:t>Методических</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рекомендаций </w:t>
      </w:r>
      <w:proofErr w:type="gramStart"/>
      <w:r>
        <w:rPr>
          <w:rFonts w:ascii="Courier New" w:hAnsi="Courier New" w:cs="Courier New"/>
          <w:sz w:val="20"/>
          <w:szCs w:val="20"/>
        </w:rPr>
        <w:t>по</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разработке органами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w:t>
      </w:r>
    </w:p>
    <w:p w:rsidR="0000534E" w:rsidRDefault="0000534E">
      <w:pPr>
        <w:pStyle w:val="ConsPlusCell"/>
        <w:rPr>
          <w:rFonts w:ascii="Courier New" w:hAnsi="Courier New" w:cs="Courier New"/>
          <w:sz w:val="20"/>
          <w:szCs w:val="20"/>
        </w:rPr>
      </w:pPr>
      <w:r>
        <w:rPr>
          <w:rFonts w:ascii="Courier New" w:hAnsi="Courier New" w:cs="Courier New"/>
          <w:sz w:val="20"/>
          <w:szCs w:val="20"/>
        </w:rPr>
        <w:lastRenderedPageBreak/>
        <w:t xml:space="preserve">                                                  субъектов </w:t>
      </w:r>
      <w:proofErr w:type="gramStart"/>
      <w:r>
        <w:rPr>
          <w:rFonts w:ascii="Courier New" w:hAnsi="Courier New" w:cs="Courier New"/>
          <w:sz w:val="20"/>
          <w:szCs w:val="20"/>
        </w:rPr>
        <w:t>Российской</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Федерации планов</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мероприятий ("дорожных</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карт") субъектов</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"Изменения в отраслях</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социальной сферы,</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направленные на</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повышение эффективности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здравоохранения".</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Формирование эффективной системы управления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оказанием медицинской помощи в медицинских организациях</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субъекта Российской Федерации</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9.  Разработка и      2 декабря  орган          Построение системы</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утверждение на     2013 г.   исполнительной оценки деятельности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основе                       власти         </w:t>
      </w:r>
      <w:proofErr w:type="gramStart"/>
      <w:r>
        <w:rPr>
          <w:rFonts w:ascii="Courier New" w:hAnsi="Courier New" w:cs="Courier New"/>
          <w:sz w:val="20"/>
          <w:szCs w:val="20"/>
        </w:rPr>
        <w:t>медицинских</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методических                 субъекта       организаций, их</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рекомендаций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руководителей 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Минздрава России             Федерации      работников, основанной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показателей                                 на единых принципах</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эффективности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деятельности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государственных</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медицинских</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организаций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субъектов</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Российской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Федерации 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муниципальных</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организаций, их</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руководителей 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работников</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10.  </w:t>
      </w:r>
      <w:proofErr w:type="gramStart"/>
      <w:r>
        <w:rPr>
          <w:rFonts w:ascii="Courier New" w:hAnsi="Courier New" w:cs="Courier New"/>
          <w:sz w:val="20"/>
          <w:szCs w:val="20"/>
        </w:rPr>
        <w:t>Профессиональная</w:t>
      </w:r>
      <w:proofErr w:type="gramEnd"/>
      <w:r>
        <w:rPr>
          <w:rFonts w:ascii="Courier New" w:hAnsi="Courier New" w:cs="Courier New"/>
          <w:sz w:val="20"/>
          <w:szCs w:val="20"/>
        </w:rPr>
        <w:t xml:space="preserve">   ежегодно  орган          Создание условий для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подготовка,                  </w:t>
      </w:r>
      <w:proofErr w:type="gramStart"/>
      <w:r>
        <w:rPr>
          <w:rFonts w:ascii="Courier New" w:hAnsi="Courier New" w:cs="Courier New"/>
          <w:sz w:val="20"/>
          <w:szCs w:val="20"/>
        </w:rPr>
        <w:t>исполнительной</w:t>
      </w:r>
      <w:proofErr w:type="gramEnd"/>
      <w:r>
        <w:rPr>
          <w:rFonts w:ascii="Courier New" w:hAnsi="Courier New" w:cs="Courier New"/>
          <w:sz w:val="20"/>
          <w:szCs w:val="20"/>
        </w:rPr>
        <w:t xml:space="preserve"> соответствия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переподготовка и             власти         квалификации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повышение                    субъекта       медицинских работников</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квалификации                 Российской     </w:t>
      </w:r>
      <w:proofErr w:type="gramStart"/>
      <w:r>
        <w:rPr>
          <w:rFonts w:ascii="Courier New" w:hAnsi="Courier New" w:cs="Courier New"/>
          <w:sz w:val="20"/>
          <w:szCs w:val="20"/>
        </w:rPr>
        <w:t>профессиональным</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медицинских</w:t>
      </w:r>
      <w:proofErr w:type="gramEnd"/>
      <w:r>
        <w:rPr>
          <w:rFonts w:ascii="Courier New" w:hAnsi="Courier New" w:cs="Courier New"/>
          <w:sz w:val="20"/>
          <w:szCs w:val="20"/>
        </w:rPr>
        <w:t xml:space="preserve">                  Федерации      стандартам.</w:t>
      </w:r>
    </w:p>
    <w:p w:rsidR="0000534E" w:rsidRDefault="0000534E">
      <w:pPr>
        <w:pStyle w:val="ConsPlusCell"/>
        <w:rPr>
          <w:rFonts w:ascii="Courier New" w:hAnsi="Courier New" w:cs="Courier New"/>
          <w:sz w:val="20"/>
          <w:szCs w:val="20"/>
        </w:rPr>
      </w:pPr>
      <w:r>
        <w:rPr>
          <w:rFonts w:ascii="Courier New" w:hAnsi="Courier New" w:cs="Courier New"/>
          <w:sz w:val="20"/>
          <w:szCs w:val="20"/>
        </w:rPr>
        <w:lastRenderedPageBreak/>
        <w:t xml:space="preserve">      работников</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11.  Заключение        2 декабря  орган          Создание условий </w:t>
      </w:r>
      <w:proofErr w:type="gramStart"/>
      <w:r>
        <w:rPr>
          <w:rFonts w:ascii="Courier New" w:hAnsi="Courier New" w:cs="Courier New"/>
          <w:sz w:val="20"/>
          <w:szCs w:val="20"/>
        </w:rPr>
        <w:t>для</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трудовых</w:t>
      </w:r>
      <w:proofErr w:type="gramEnd"/>
      <w:r>
        <w:rPr>
          <w:rFonts w:ascii="Courier New" w:hAnsi="Courier New" w:cs="Courier New"/>
          <w:sz w:val="20"/>
          <w:szCs w:val="20"/>
        </w:rPr>
        <w:t xml:space="preserve">           2013 г.   исполнительной повышения эффективности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договоров                    власти         работы административно-</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дополнительных</w:t>
      </w:r>
      <w:proofErr w:type="gramEnd"/>
      <w:r>
        <w:rPr>
          <w:rFonts w:ascii="Courier New" w:hAnsi="Courier New" w:cs="Courier New"/>
          <w:sz w:val="20"/>
          <w:szCs w:val="20"/>
        </w:rPr>
        <w:t>)             субъекта       управленческого</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соглашений с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персонала</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руководителями               Федерации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государственных 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муниципальных</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медицинских</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организаций </w:t>
      </w:r>
      <w:proofErr w:type="gramStart"/>
      <w:r>
        <w:rPr>
          <w:rFonts w:ascii="Courier New" w:hAnsi="Courier New" w:cs="Courier New"/>
          <w:sz w:val="20"/>
          <w:szCs w:val="20"/>
        </w:rPr>
        <w:t>на</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основе типовой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формы,</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утверждаемой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Правительством</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Российской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Федерации </w:t>
      </w:r>
      <w:proofErr w:type="gramStart"/>
      <w:r>
        <w:rPr>
          <w:rFonts w:ascii="Courier New" w:hAnsi="Courier New" w:cs="Courier New"/>
          <w:sz w:val="20"/>
          <w:szCs w:val="20"/>
        </w:rPr>
        <w:t>в</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соответствии </w:t>
      </w:r>
      <w:proofErr w:type="gramStart"/>
      <w:r>
        <w:rPr>
          <w:rFonts w:ascii="Courier New" w:hAnsi="Courier New" w:cs="Courier New"/>
          <w:sz w:val="20"/>
          <w:szCs w:val="20"/>
        </w:rPr>
        <w:t>со</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hyperlink r:id="rId40" w:history="1">
        <w:r>
          <w:rPr>
            <w:rFonts w:ascii="Courier New" w:hAnsi="Courier New" w:cs="Courier New"/>
            <w:color w:val="0000FF"/>
            <w:sz w:val="20"/>
            <w:szCs w:val="20"/>
          </w:rPr>
          <w:t>статьей 275</w:t>
        </w:r>
      </w:hyperlink>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Трудового кодекса</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Российской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12.  Обучение          2 декабря  орган          Создание условий </w:t>
      </w:r>
      <w:proofErr w:type="gramStart"/>
      <w:r>
        <w:rPr>
          <w:rFonts w:ascii="Courier New" w:hAnsi="Courier New" w:cs="Courier New"/>
          <w:sz w:val="20"/>
          <w:szCs w:val="20"/>
        </w:rPr>
        <w:t>для</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руководителей      2013 г.   </w:t>
      </w:r>
      <w:proofErr w:type="gramStart"/>
      <w:r>
        <w:rPr>
          <w:rFonts w:ascii="Courier New" w:hAnsi="Courier New" w:cs="Courier New"/>
          <w:sz w:val="20"/>
          <w:szCs w:val="20"/>
        </w:rPr>
        <w:t>исполнительной</w:t>
      </w:r>
      <w:proofErr w:type="gramEnd"/>
      <w:r>
        <w:rPr>
          <w:rFonts w:ascii="Courier New" w:hAnsi="Courier New" w:cs="Courier New"/>
          <w:sz w:val="20"/>
          <w:szCs w:val="20"/>
        </w:rPr>
        <w:t xml:space="preserve"> перевода медицинских</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(ответственных               власти         работников на</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работников)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roofErr w:type="gramStart"/>
      <w:r>
        <w:rPr>
          <w:rFonts w:ascii="Courier New" w:hAnsi="Courier New" w:cs="Courier New"/>
          <w:sz w:val="20"/>
          <w:szCs w:val="20"/>
        </w:rPr>
        <w:t>субъекта</w:t>
      </w:r>
      <w:proofErr w:type="gramEnd"/>
      <w:r>
        <w:rPr>
          <w:rFonts w:ascii="Courier New" w:hAnsi="Courier New" w:cs="Courier New"/>
          <w:sz w:val="20"/>
          <w:szCs w:val="20"/>
        </w:rPr>
        <w:t xml:space="preserve">       эффективный контракт</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переводу на                  </w:t>
      </w:r>
      <w:proofErr w:type="gramStart"/>
      <w:r>
        <w:rPr>
          <w:rFonts w:ascii="Courier New" w:hAnsi="Courier New" w:cs="Courier New"/>
          <w:sz w:val="20"/>
          <w:szCs w:val="20"/>
        </w:rPr>
        <w:t>Российской</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эффективный</w:t>
      </w:r>
      <w:proofErr w:type="gramEnd"/>
      <w:r>
        <w:rPr>
          <w:rFonts w:ascii="Courier New" w:hAnsi="Courier New" w:cs="Courier New"/>
          <w:sz w:val="20"/>
          <w:szCs w:val="20"/>
        </w:rPr>
        <w:t xml:space="preserve">                  Федерации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контракт)</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работников</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медицинских</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организаций</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13.  Обеспечение       ежегодно   орган          Создание условий </w:t>
      </w:r>
      <w:proofErr w:type="gramStart"/>
      <w:r>
        <w:rPr>
          <w:rFonts w:ascii="Courier New" w:hAnsi="Courier New" w:cs="Courier New"/>
          <w:sz w:val="20"/>
          <w:szCs w:val="20"/>
        </w:rPr>
        <w:t>для</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перевода                     </w:t>
      </w:r>
      <w:proofErr w:type="gramStart"/>
      <w:r>
        <w:rPr>
          <w:rFonts w:ascii="Courier New" w:hAnsi="Courier New" w:cs="Courier New"/>
          <w:sz w:val="20"/>
          <w:szCs w:val="20"/>
        </w:rPr>
        <w:t>исполнительной</w:t>
      </w:r>
      <w:proofErr w:type="gramEnd"/>
      <w:r>
        <w:rPr>
          <w:rFonts w:ascii="Courier New" w:hAnsi="Courier New" w:cs="Courier New"/>
          <w:sz w:val="20"/>
          <w:szCs w:val="20"/>
        </w:rPr>
        <w:t xml:space="preserve"> перевода медицинских</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работников                   власти         работников </w:t>
      </w:r>
      <w:proofErr w:type="gramStart"/>
      <w:r>
        <w:rPr>
          <w:rFonts w:ascii="Courier New" w:hAnsi="Courier New" w:cs="Courier New"/>
          <w:sz w:val="20"/>
          <w:szCs w:val="20"/>
        </w:rPr>
        <w:t>на</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государственных</w:t>
      </w:r>
      <w:proofErr w:type="gramEnd"/>
      <w:r>
        <w:rPr>
          <w:rFonts w:ascii="Courier New" w:hAnsi="Courier New" w:cs="Courier New"/>
          <w:sz w:val="20"/>
          <w:szCs w:val="20"/>
        </w:rPr>
        <w:t xml:space="preserve"> и            субъекта       эффективный контракт</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муниципальных                Российской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медицинских</w:t>
      </w:r>
      <w:proofErr w:type="gramEnd"/>
      <w:r>
        <w:rPr>
          <w:rFonts w:ascii="Courier New" w:hAnsi="Courier New" w:cs="Courier New"/>
          <w:sz w:val="20"/>
          <w:szCs w:val="20"/>
        </w:rPr>
        <w:t xml:space="preserve">                  Федерации</w:t>
      </w:r>
    </w:p>
    <w:p w:rsidR="0000534E" w:rsidRDefault="0000534E">
      <w:pPr>
        <w:pStyle w:val="ConsPlusCell"/>
        <w:rPr>
          <w:rFonts w:ascii="Courier New" w:hAnsi="Courier New" w:cs="Courier New"/>
          <w:sz w:val="20"/>
          <w:szCs w:val="20"/>
        </w:rPr>
      </w:pPr>
      <w:r>
        <w:rPr>
          <w:rFonts w:ascii="Courier New" w:hAnsi="Courier New" w:cs="Courier New"/>
          <w:sz w:val="20"/>
          <w:szCs w:val="20"/>
        </w:rPr>
        <w:lastRenderedPageBreak/>
        <w:t xml:space="preserve">      организаций </w:t>
      </w:r>
      <w:proofErr w:type="gramStart"/>
      <w:r>
        <w:rPr>
          <w:rFonts w:ascii="Courier New" w:hAnsi="Courier New" w:cs="Courier New"/>
          <w:sz w:val="20"/>
          <w:szCs w:val="20"/>
        </w:rPr>
        <w:t>на</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эффективный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контракт</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14.  Обеспечение       ежегодно   орган          Создание условий </w:t>
      </w:r>
      <w:proofErr w:type="gramStart"/>
      <w:r>
        <w:rPr>
          <w:rFonts w:ascii="Courier New" w:hAnsi="Courier New" w:cs="Courier New"/>
          <w:sz w:val="20"/>
          <w:szCs w:val="20"/>
        </w:rPr>
        <w:t>для</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дифференциации               исполнительной повышения эффективности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оплаты труда                 власти         работы административно-</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основного и                  субъекта       управленческого</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прочего персонала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персонала</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медицинских</w:t>
      </w:r>
      <w:proofErr w:type="gramEnd"/>
      <w:r>
        <w:rPr>
          <w:rFonts w:ascii="Courier New" w:hAnsi="Courier New" w:cs="Courier New"/>
          <w:sz w:val="20"/>
          <w:szCs w:val="20"/>
        </w:rPr>
        <w:t xml:space="preserve">                  Федерации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организаций,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оптимизация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расходов </w:t>
      </w:r>
      <w:proofErr w:type="gramStart"/>
      <w:r>
        <w:rPr>
          <w:rFonts w:ascii="Courier New" w:hAnsi="Courier New" w:cs="Courier New"/>
          <w:sz w:val="20"/>
          <w:szCs w:val="20"/>
        </w:rPr>
        <w:t>на</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административно-</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управленческий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персонал с учетом</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предельной доли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расходов </w:t>
      </w:r>
      <w:proofErr w:type="gramStart"/>
      <w:r>
        <w:rPr>
          <w:rFonts w:ascii="Courier New" w:hAnsi="Courier New" w:cs="Courier New"/>
          <w:sz w:val="20"/>
          <w:szCs w:val="20"/>
        </w:rPr>
        <w:t>на</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оплату их труда </w:t>
      </w:r>
      <w:proofErr w:type="gramStart"/>
      <w:r>
        <w:rPr>
          <w:rFonts w:ascii="Courier New" w:hAnsi="Courier New" w:cs="Courier New"/>
          <w:sz w:val="20"/>
          <w:szCs w:val="20"/>
        </w:rPr>
        <w:t>в</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фонде</w:t>
      </w:r>
      <w:proofErr w:type="gramEnd"/>
      <w:r>
        <w:rPr>
          <w:rFonts w:ascii="Courier New" w:hAnsi="Courier New" w:cs="Courier New"/>
          <w:sz w:val="20"/>
          <w:szCs w:val="20"/>
        </w:rPr>
        <w:t xml:space="preserve"> оплаты</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труда учреждения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 не более 40</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Реализация государственной программы Российской Федерации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"Развитие здравоохранения" в субъекте Российской Федерации</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15.  Мероприятия по      2013 -   орган          Реализации </w:t>
      </w:r>
      <w:proofErr w:type="gramStart"/>
      <w:r>
        <w:rPr>
          <w:rFonts w:ascii="Courier New" w:hAnsi="Courier New" w:cs="Courier New"/>
          <w:sz w:val="20"/>
          <w:szCs w:val="20"/>
        </w:rPr>
        <w:t>структурных</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проведению        2015 годы  исполнительной преобразований системы</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организационных</w:t>
      </w:r>
      <w:proofErr w:type="gramEnd"/>
      <w:r>
        <w:rPr>
          <w:rFonts w:ascii="Courier New" w:hAnsi="Courier New" w:cs="Courier New"/>
          <w:sz w:val="20"/>
          <w:szCs w:val="20"/>
        </w:rPr>
        <w:t xml:space="preserve">              власти         оказания медицинской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изменений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roofErr w:type="gramStart"/>
      <w:r>
        <w:rPr>
          <w:rFonts w:ascii="Courier New" w:hAnsi="Courier New" w:cs="Courier New"/>
          <w:sz w:val="20"/>
          <w:szCs w:val="20"/>
        </w:rPr>
        <w:t>субъекта</w:t>
      </w:r>
      <w:proofErr w:type="gramEnd"/>
      <w:r>
        <w:rPr>
          <w:rFonts w:ascii="Courier New" w:hAnsi="Courier New" w:cs="Courier New"/>
          <w:sz w:val="20"/>
          <w:szCs w:val="20"/>
        </w:rPr>
        <w:t xml:space="preserve">       помощи в части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структуре                    Российской     </w:t>
      </w:r>
      <w:proofErr w:type="gramStart"/>
      <w:r>
        <w:rPr>
          <w:rFonts w:ascii="Courier New" w:hAnsi="Courier New" w:cs="Courier New"/>
          <w:sz w:val="20"/>
          <w:szCs w:val="20"/>
        </w:rPr>
        <w:t>организационных</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медицинских                  Федерации      изменений в структуре</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организаций                                 медицинских организаций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субъекта                                    </w:t>
      </w:r>
      <w:proofErr w:type="spellStart"/>
      <w:proofErr w:type="gramStart"/>
      <w:r>
        <w:rPr>
          <w:rFonts w:ascii="Courier New" w:hAnsi="Courier New" w:cs="Courier New"/>
          <w:sz w:val="20"/>
          <w:szCs w:val="20"/>
        </w:rPr>
        <w:t>субъекта</w:t>
      </w:r>
      <w:proofErr w:type="spellEnd"/>
      <w:proofErr w:type="gramEnd"/>
      <w:r>
        <w:rPr>
          <w:rFonts w:ascii="Courier New" w:hAnsi="Courier New" w:cs="Courier New"/>
          <w:sz w:val="20"/>
          <w:szCs w:val="20"/>
        </w:rPr>
        <w:t xml:space="preserve"> Российской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w:t>
      </w:r>
      <w:proofErr w:type="gramStart"/>
      <w:r>
        <w:rPr>
          <w:rFonts w:ascii="Courier New" w:hAnsi="Courier New" w:cs="Courier New"/>
          <w:sz w:val="20"/>
          <w:szCs w:val="20"/>
        </w:rPr>
        <w:t>направленное</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Федерации </w:t>
      </w:r>
      <w:proofErr w:type="gramStart"/>
      <w:r>
        <w:rPr>
          <w:rFonts w:ascii="Courier New" w:hAnsi="Courier New" w:cs="Courier New"/>
          <w:sz w:val="20"/>
          <w:szCs w:val="20"/>
        </w:rPr>
        <w:t>в</w:t>
      </w:r>
      <w:proofErr w:type="gramEnd"/>
      <w:r>
        <w:rPr>
          <w:rFonts w:ascii="Courier New" w:hAnsi="Courier New" w:cs="Courier New"/>
          <w:sz w:val="20"/>
          <w:szCs w:val="20"/>
        </w:rPr>
        <w:t xml:space="preserve">                                 на повышение</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соответствии</w:t>
      </w:r>
      <w:proofErr w:type="gramEnd"/>
      <w:r>
        <w:rPr>
          <w:rFonts w:ascii="Courier New" w:hAnsi="Courier New" w:cs="Courier New"/>
          <w:sz w:val="20"/>
          <w:szCs w:val="20"/>
        </w:rPr>
        <w:t xml:space="preserve"> с                              эффективности системы</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утвержденной</w:t>
      </w:r>
      <w:proofErr w:type="gramEnd"/>
      <w:r>
        <w:rPr>
          <w:rFonts w:ascii="Courier New" w:hAnsi="Courier New" w:cs="Courier New"/>
          <w:sz w:val="20"/>
          <w:szCs w:val="20"/>
        </w:rPr>
        <w:t xml:space="preserve">                                здравоохранения в</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программой                                  соответствии </w:t>
      </w:r>
      <w:proofErr w:type="gramStart"/>
      <w:r>
        <w:rPr>
          <w:rFonts w:ascii="Courier New" w:hAnsi="Courier New" w:cs="Courier New"/>
          <w:sz w:val="20"/>
          <w:szCs w:val="20"/>
        </w:rPr>
        <w:t>с</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развития                                    утвержденной программой</w:t>
      </w:r>
    </w:p>
    <w:p w:rsidR="0000534E" w:rsidRDefault="0000534E">
      <w:pPr>
        <w:pStyle w:val="ConsPlusCell"/>
        <w:rPr>
          <w:rFonts w:ascii="Courier New" w:hAnsi="Courier New" w:cs="Courier New"/>
          <w:sz w:val="20"/>
          <w:szCs w:val="20"/>
        </w:rPr>
      </w:pPr>
      <w:r>
        <w:rPr>
          <w:rFonts w:ascii="Courier New" w:hAnsi="Courier New" w:cs="Courier New"/>
          <w:sz w:val="20"/>
          <w:szCs w:val="20"/>
        </w:rPr>
        <w:lastRenderedPageBreak/>
        <w:t xml:space="preserve">      здравоохранения                             развития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субъекта                                    здравоохранения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субъекта Российской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Федерации до 2020                           Федерации до 2020 года</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года</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16.  Координация       ежегодно   орган          достижение </w:t>
      </w:r>
      <w:proofErr w:type="gramStart"/>
      <w:r>
        <w:rPr>
          <w:rFonts w:ascii="Courier New" w:hAnsi="Courier New" w:cs="Courier New"/>
          <w:sz w:val="20"/>
          <w:szCs w:val="20"/>
        </w:rPr>
        <w:t>целевых</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работы органов               исполнительной показателей 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местного                     власти         индикаторов развития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самоуправления и             субъекта       здравоохранения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руководителей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субъекта Российской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государственных              Федерации      </w:t>
      </w:r>
      <w:proofErr w:type="spellStart"/>
      <w:proofErr w:type="gramStart"/>
      <w:r>
        <w:rPr>
          <w:rFonts w:ascii="Courier New" w:hAnsi="Courier New" w:cs="Courier New"/>
          <w:sz w:val="20"/>
          <w:szCs w:val="20"/>
        </w:rPr>
        <w:t>Федерации</w:t>
      </w:r>
      <w:proofErr w:type="spellEnd"/>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медицинских</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организаций </w:t>
      </w:r>
      <w:proofErr w:type="gramStart"/>
      <w:r>
        <w:rPr>
          <w:rFonts w:ascii="Courier New" w:hAnsi="Courier New" w:cs="Courier New"/>
          <w:sz w:val="20"/>
          <w:szCs w:val="20"/>
        </w:rPr>
        <w:t>по</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достижению</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целевых</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показателей 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индикаторов</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развития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здравоохранения</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17.  Мониторинг        ежегодно   орган          Выполнение плана</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мероприятий,                 исполнительной мероприятий ("дорожной</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направленных</w:t>
      </w:r>
      <w:proofErr w:type="gramEnd"/>
      <w:r>
        <w:rPr>
          <w:rFonts w:ascii="Courier New" w:hAnsi="Courier New" w:cs="Courier New"/>
          <w:sz w:val="20"/>
          <w:szCs w:val="20"/>
        </w:rPr>
        <w:t xml:space="preserve"> на              власти         карты") "Изменения в</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повышение                    субъекта       отраслях </w:t>
      </w:r>
      <w:proofErr w:type="gramStart"/>
      <w:r>
        <w:rPr>
          <w:rFonts w:ascii="Courier New" w:hAnsi="Courier New" w:cs="Courier New"/>
          <w:sz w:val="20"/>
          <w:szCs w:val="20"/>
        </w:rPr>
        <w:t>социальной</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эффективности и              Российской     сферы, направленные </w:t>
      </w:r>
      <w:proofErr w:type="gramStart"/>
      <w:r>
        <w:rPr>
          <w:rFonts w:ascii="Courier New" w:hAnsi="Courier New" w:cs="Courier New"/>
          <w:sz w:val="20"/>
          <w:szCs w:val="20"/>
        </w:rPr>
        <w:t>на</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качества услуг в             Федерации      повышение эффективности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сфере                                       здравоохранения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здравоохранения                             субъекта </w:t>
      </w:r>
      <w:proofErr w:type="gramStart"/>
      <w:r>
        <w:rPr>
          <w:rFonts w:ascii="Courier New" w:hAnsi="Courier New" w:cs="Courier New"/>
          <w:sz w:val="20"/>
          <w:szCs w:val="20"/>
        </w:rPr>
        <w:t>Российской</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18.  Формирование      ежегодно   орган          Реализация мероприятия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независимой                  исполнительной повысит</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оценки качества              власти         информированность</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работы                       субъекта       потребителей о качестве</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медицинских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медицинских услуг и</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организаций,                 Федерации      стимулирует повышения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включая критерии                            качества работы</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эффективности                               </w:t>
      </w:r>
      <w:proofErr w:type="gramStart"/>
      <w:r>
        <w:rPr>
          <w:rFonts w:ascii="Courier New" w:hAnsi="Courier New" w:cs="Courier New"/>
          <w:sz w:val="20"/>
          <w:szCs w:val="20"/>
        </w:rPr>
        <w:t>медицинских</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работы таких                                организаций.</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организаций и</w:t>
      </w:r>
    </w:p>
    <w:p w:rsidR="0000534E" w:rsidRDefault="0000534E">
      <w:pPr>
        <w:pStyle w:val="ConsPlusCell"/>
        <w:rPr>
          <w:rFonts w:ascii="Courier New" w:hAnsi="Courier New" w:cs="Courier New"/>
          <w:sz w:val="20"/>
          <w:szCs w:val="20"/>
        </w:rPr>
      </w:pPr>
      <w:r>
        <w:rPr>
          <w:rFonts w:ascii="Courier New" w:hAnsi="Courier New" w:cs="Courier New"/>
          <w:sz w:val="20"/>
          <w:szCs w:val="20"/>
        </w:rPr>
        <w:lastRenderedPageBreak/>
        <w:t xml:space="preserve">      введение</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публичных</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рейтингов их</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деятельности</w:t>
      </w:r>
    </w:p>
    <w:p w:rsidR="0000534E" w:rsidRDefault="0000534E">
      <w:pPr>
        <w:pStyle w:val="ConsPlusCell"/>
        <w:rPr>
          <w:rFonts w:ascii="Courier New" w:hAnsi="Courier New" w:cs="Courier New"/>
          <w:sz w:val="20"/>
          <w:szCs w:val="20"/>
        </w:rPr>
      </w:pP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19.  Аккредитация      с 2016 г.  орган          Подтверждение</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медицинских</w:t>
      </w:r>
      <w:proofErr w:type="gramEnd"/>
      <w:r>
        <w:rPr>
          <w:rFonts w:ascii="Courier New" w:hAnsi="Courier New" w:cs="Courier New"/>
          <w:sz w:val="20"/>
          <w:szCs w:val="20"/>
        </w:rPr>
        <w:t xml:space="preserve">                  исполнительной соответствия</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работников                   власти         квалификации и качества</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субъекта       работы </w:t>
      </w:r>
      <w:proofErr w:type="gramStart"/>
      <w:r>
        <w:rPr>
          <w:rFonts w:ascii="Courier New" w:hAnsi="Courier New" w:cs="Courier New"/>
          <w:sz w:val="20"/>
          <w:szCs w:val="20"/>
        </w:rPr>
        <w:t>медицинских</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работников</w:t>
      </w:r>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Федерации      </w:t>
      </w:r>
      <w:proofErr w:type="gramStart"/>
      <w:r>
        <w:rPr>
          <w:rFonts w:ascii="Courier New" w:hAnsi="Courier New" w:cs="Courier New"/>
          <w:sz w:val="20"/>
          <w:szCs w:val="20"/>
        </w:rPr>
        <w:t>профессиональным</w:t>
      </w:r>
      <w:proofErr w:type="gramEnd"/>
    </w:p>
    <w:p w:rsidR="0000534E" w:rsidRDefault="0000534E">
      <w:pPr>
        <w:pStyle w:val="ConsPlusCell"/>
        <w:rPr>
          <w:rFonts w:ascii="Courier New" w:hAnsi="Courier New" w:cs="Courier New"/>
          <w:sz w:val="20"/>
          <w:szCs w:val="20"/>
        </w:rPr>
      </w:pPr>
      <w:r>
        <w:rPr>
          <w:rFonts w:ascii="Courier New" w:hAnsi="Courier New" w:cs="Courier New"/>
          <w:sz w:val="20"/>
          <w:szCs w:val="20"/>
        </w:rPr>
        <w:t xml:space="preserve">                                                  стандартам</w:t>
      </w:r>
    </w:p>
    <w:p w:rsidR="0000534E" w:rsidRDefault="0000534E">
      <w:pPr>
        <w:pStyle w:val="ConsPlusCell"/>
        <w:rPr>
          <w:rFonts w:ascii="Courier New" w:hAnsi="Courier New" w:cs="Courier New"/>
          <w:sz w:val="20"/>
          <w:szCs w:val="20"/>
        </w:rPr>
      </w:pPr>
      <w:r>
        <w:rPr>
          <w:rFonts w:ascii="Courier New" w:hAnsi="Courier New" w:cs="Courier New"/>
          <w:sz w:val="20"/>
          <w:szCs w:val="20"/>
        </w:rPr>
        <w:t>───────────────────────────────────────────────────────────────────────────</w:t>
      </w:r>
    </w:p>
    <w:p w:rsidR="0000534E" w:rsidRDefault="0000534E">
      <w:pPr>
        <w:widowControl w:val="0"/>
        <w:autoSpaceDE w:val="0"/>
        <w:autoSpaceDN w:val="0"/>
        <w:adjustRightInd w:val="0"/>
        <w:spacing w:after="0" w:line="240" w:lineRule="auto"/>
        <w:ind w:firstLine="540"/>
        <w:jc w:val="both"/>
        <w:rPr>
          <w:rFonts w:ascii="Calibri" w:hAnsi="Calibri" w:cs="Calibri"/>
        </w:rPr>
      </w:pPr>
    </w:p>
    <w:p w:rsidR="0000534E" w:rsidRDefault="0000534E">
      <w:pPr>
        <w:widowControl w:val="0"/>
        <w:autoSpaceDE w:val="0"/>
        <w:autoSpaceDN w:val="0"/>
        <w:adjustRightInd w:val="0"/>
        <w:spacing w:after="0" w:line="240" w:lineRule="auto"/>
        <w:ind w:firstLine="540"/>
        <w:jc w:val="both"/>
        <w:rPr>
          <w:rFonts w:ascii="Calibri" w:hAnsi="Calibri" w:cs="Calibri"/>
        </w:rPr>
      </w:pPr>
    </w:p>
    <w:p w:rsidR="0000534E" w:rsidRDefault="000053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151A" w:rsidRDefault="0026151A"/>
    <w:sectPr w:rsidR="0026151A">
      <w:pgSz w:w="16838" w:h="11905"/>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34E"/>
    <w:rsid w:val="0000534E"/>
    <w:rsid w:val="00112692"/>
    <w:rsid w:val="00124CA1"/>
    <w:rsid w:val="0016070F"/>
    <w:rsid w:val="0026151A"/>
    <w:rsid w:val="003A6EC6"/>
    <w:rsid w:val="00405C94"/>
    <w:rsid w:val="0041687D"/>
    <w:rsid w:val="004215B6"/>
    <w:rsid w:val="004A1C24"/>
    <w:rsid w:val="006A261C"/>
    <w:rsid w:val="006C338C"/>
    <w:rsid w:val="00A564CC"/>
    <w:rsid w:val="00A7430B"/>
    <w:rsid w:val="00AC0BB2"/>
    <w:rsid w:val="00B76C8F"/>
    <w:rsid w:val="00BE7AD0"/>
    <w:rsid w:val="00C26BDF"/>
    <w:rsid w:val="00C31BFD"/>
    <w:rsid w:val="00F65D44"/>
    <w:rsid w:val="00F67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053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0534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0534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053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0534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0534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EE462D335D25853C6A97966A74F3BEEBD2D3E2AFF52376A0EAE0F120B4303F07EBCDEBD9081F7BQ155H" TargetMode="External"/><Relationship Id="rId13" Type="http://schemas.openxmlformats.org/officeDocument/2006/relationships/hyperlink" Target="consultantplus://offline/ref=42EE462D335D25853C6A97966A74F3BEEBD4DAE3AEF32376A0EAE0F120QB54H" TargetMode="External"/><Relationship Id="rId18" Type="http://schemas.openxmlformats.org/officeDocument/2006/relationships/hyperlink" Target="consultantplus://offline/ref=42EE462D335D25853C6A97966A74F3BEEBD4DAE3AEF22376A0EAE0F120B4303F07EBCDEBD9081F7AQ154H" TargetMode="External"/><Relationship Id="rId26" Type="http://schemas.openxmlformats.org/officeDocument/2006/relationships/hyperlink" Target="consultantplus://offline/ref=42EE462D335D25853C6A97966A74F3BEEBD5D5E9A9F62376A0EAE0F120B4303F07EBCDEBD9081F7BQ159H" TargetMode="External"/><Relationship Id="rId39" Type="http://schemas.openxmlformats.org/officeDocument/2006/relationships/hyperlink" Target="consultantplus://offline/ref=42EE462D335D25853C6A97966A74F3BEEBD5DAE8A8F62376A0EAE0F120B4303F07EBCDEBD9081F7AQ15BH" TargetMode="External"/><Relationship Id="rId3" Type="http://schemas.openxmlformats.org/officeDocument/2006/relationships/settings" Target="settings.xml"/><Relationship Id="rId21" Type="http://schemas.openxmlformats.org/officeDocument/2006/relationships/hyperlink" Target="consultantplus://offline/ref=42EE462D335D25853C6A97966A74F3BEEBD5D5E9A9F62376A0EAE0F120B4303F07EBCDEBD9081F7BQ159H" TargetMode="External"/><Relationship Id="rId34" Type="http://schemas.openxmlformats.org/officeDocument/2006/relationships/hyperlink" Target="consultantplus://offline/ref=42EE462D335D25853C6A97966A74F3BEEBD2D3E2AFF52376A0EAE0F120QB54H" TargetMode="External"/><Relationship Id="rId42" Type="http://schemas.openxmlformats.org/officeDocument/2006/relationships/theme" Target="theme/theme1.xml"/><Relationship Id="rId7" Type="http://schemas.openxmlformats.org/officeDocument/2006/relationships/hyperlink" Target="consultantplus://offline/ref=42EE462D335D25853C6A97966A74F3BEEBD2D3E2AFF52376A0EAE0F120B4303F07EBCDEBD9081F7AQ155H" TargetMode="External"/><Relationship Id="rId12" Type="http://schemas.openxmlformats.org/officeDocument/2006/relationships/hyperlink" Target="consultantplus://offline/ref=42EE462D335D25853C6A97966A74F3BEEBD2D3E2AFF52376A0EAE0F120B4303F07EBCDEBD9081F7BQ15FH" TargetMode="External"/><Relationship Id="rId17" Type="http://schemas.openxmlformats.org/officeDocument/2006/relationships/hyperlink" Target="consultantplus://offline/ref=42EE462D335D25853C6A97966A74F3BEEBD5DAE8A8F62376A0EAE0F120B4303F07EBCDEBD9081F7AQ15BH" TargetMode="External"/><Relationship Id="rId25" Type="http://schemas.openxmlformats.org/officeDocument/2006/relationships/hyperlink" Target="consultantplus://offline/ref=42EE462D335D25853C6A97966A74F3BEEBD5D5E9A9F62376A0EAE0F120B4303F07EBCDEBD9081F7BQ159H" TargetMode="External"/><Relationship Id="rId33" Type="http://schemas.openxmlformats.org/officeDocument/2006/relationships/hyperlink" Target="consultantplus://offline/ref=42EE462D335D25853C6A97966A74F3BEEBD2D3E2AFF52376A0EAE0F120QB54H" TargetMode="External"/><Relationship Id="rId38" Type="http://schemas.openxmlformats.org/officeDocument/2006/relationships/hyperlink" Target="consultantplus://offline/ref=42EE462D335D25853C6A97966A74F3BEEBD5DAE8A8F62376A0EAE0F120B4303F07EBCDEBD9081F7AQ15BH" TargetMode="External"/><Relationship Id="rId2" Type="http://schemas.microsoft.com/office/2007/relationships/stylesWithEffects" Target="stylesWithEffects.xml"/><Relationship Id="rId16" Type="http://schemas.openxmlformats.org/officeDocument/2006/relationships/hyperlink" Target="consultantplus://offline/ref=42EE462D335D25853C6A97966A74F3BEEBD2D3E2AFF52376A0EAE0F120QB54H" TargetMode="External"/><Relationship Id="rId20" Type="http://schemas.openxmlformats.org/officeDocument/2006/relationships/hyperlink" Target="consultantplus://offline/ref=42EE462D335D25853C6A97966A74F3BEEBD5DBE3ABF42376A0EAE0F120B4303F07EBCDEBD9081F7AQ155H" TargetMode="External"/><Relationship Id="rId29" Type="http://schemas.openxmlformats.org/officeDocument/2006/relationships/hyperlink" Target="consultantplus://offline/ref=42EE462D335D25853C6A97966A74F3BEEBD5D5E9A9F62376A0EAE0F120B4303F07EBCDEBD9081F7BQ159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2EE462D335D25853C6A97966A74F3BEEBD5D5E9A9F62376A0EAE0F120B4303F07EBCDEBD9081F7BQ159H" TargetMode="External"/><Relationship Id="rId11" Type="http://schemas.openxmlformats.org/officeDocument/2006/relationships/hyperlink" Target="consultantplus://offline/ref=42EE462D335D25853C6A97966A74F3BEEBD2D3E2AFF52376A0EAE0F120B4303F07EBCDEBD9081F7BQ15FH" TargetMode="External"/><Relationship Id="rId24" Type="http://schemas.openxmlformats.org/officeDocument/2006/relationships/hyperlink" Target="consultantplus://offline/ref=42EE462D335D25853C6A97966A74F3BEEBD5D5E9A9F62376A0EAE0F120B4303F07EBCDEBD9081F7BQ159H" TargetMode="External"/><Relationship Id="rId32" Type="http://schemas.openxmlformats.org/officeDocument/2006/relationships/hyperlink" Target="consultantplus://offline/ref=42EE462D335D25853C6A97966A74F3BEEBD2D3E2AFF52376A0EAE0F120QB54H" TargetMode="External"/><Relationship Id="rId37" Type="http://schemas.openxmlformats.org/officeDocument/2006/relationships/hyperlink" Target="consultantplus://offline/ref=42EE462D335D25853C6A97966A74F3BEEBD2D3E2AFF52376A0EAE0F120QB54H" TargetMode="External"/><Relationship Id="rId40" Type="http://schemas.openxmlformats.org/officeDocument/2006/relationships/hyperlink" Target="consultantplus://offline/ref=42EE462D335D25853C6A97966A74F3BEEBD5D2E8ABF62376A0EAE0F120B4303F07EBCDEBD909197DQ15BH" TargetMode="External"/><Relationship Id="rId5" Type="http://schemas.openxmlformats.org/officeDocument/2006/relationships/hyperlink" Target="consultantplus://offline/ref=42EE462D335D25853C6A97966A74F3BEEBD5DAE8A8F62376A0EAE0F120B4303F07EBCDEBD9081F7AQ15BH" TargetMode="External"/><Relationship Id="rId15" Type="http://schemas.openxmlformats.org/officeDocument/2006/relationships/hyperlink" Target="consultantplus://offline/ref=42EE462D335D25853C6A97966A74F3BEEBD4DAE3AEF32376A0EAE0F120QB54H" TargetMode="External"/><Relationship Id="rId23" Type="http://schemas.openxmlformats.org/officeDocument/2006/relationships/hyperlink" Target="consultantplus://offline/ref=42EE462D335D25853C6A97966A74F3BEEBD5D5E9A9F62376A0EAE0F120B4303F07EBCDEBD9081F7BQ159H" TargetMode="External"/><Relationship Id="rId28" Type="http://schemas.openxmlformats.org/officeDocument/2006/relationships/hyperlink" Target="consultantplus://offline/ref=42EE462D335D25853C6A97966A74F3BEEBD5DAE8A8F62376A0EAE0F120B4303F07EBCDEBD9081F7AQ15BH" TargetMode="External"/><Relationship Id="rId36" Type="http://schemas.openxmlformats.org/officeDocument/2006/relationships/hyperlink" Target="consultantplus://offline/ref=42EE462D335D25853C6A97966A74F3BEEBD2D3E2AFF52376A0EAE0F120QB54H" TargetMode="External"/><Relationship Id="rId10" Type="http://schemas.openxmlformats.org/officeDocument/2006/relationships/hyperlink" Target="consultantplus://offline/ref=42EE462D335D25853C6A97966A74F3BEEBD5DAE8A8F62376A0EAE0F120B4303F07EBCDEBD9081F7AQ15BH" TargetMode="External"/><Relationship Id="rId19" Type="http://schemas.openxmlformats.org/officeDocument/2006/relationships/hyperlink" Target="consultantplus://offline/ref=42EE462D335D25853C6A97966A74F3BEEBD5DAE8A8F62376A0EAE0F120B4303F07EBCDEBD9081F7AQ15BH" TargetMode="External"/><Relationship Id="rId31" Type="http://schemas.openxmlformats.org/officeDocument/2006/relationships/hyperlink" Target="consultantplus://offline/ref=42EE462D335D25853C6A97966A74F3BEEBD2D3E2AFF52376A0EAE0F120QB54H" TargetMode="External"/><Relationship Id="rId4" Type="http://schemas.openxmlformats.org/officeDocument/2006/relationships/webSettings" Target="webSettings.xml"/><Relationship Id="rId9" Type="http://schemas.openxmlformats.org/officeDocument/2006/relationships/hyperlink" Target="consultantplus://offline/ref=42EE462D335D25853C6A97966A74F3BEEBD4DAE3AEF32376A0EAE0F120QB54H" TargetMode="External"/><Relationship Id="rId14" Type="http://schemas.openxmlformats.org/officeDocument/2006/relationships/hyperlink" Target="consultantplus://offline/ref=42EE462D335D25853C6A97966A74F3BEEBD5DBE3ABF42376A0EAE0F120QB54H" TargetMode="External"/><Relationship Id="rId22" Type="http://schemas.openxmlformats.org/officeDocument/2006/relationships/hyperlink" Target="consultantplus://offline/ref=42EE462D335D25853C6A97966A74F3BEEBD5D5E9A9F62376A0EAE0F120B4303F07EBCDEBD9081F7BQ159H" TargetMode="External"/><Relationship Id="rId27" Type="http://schemas.openxmlformats.org/officeDocument/2006/relationships/hyperlink" Target="consultantplus://offline/ref=42EE462D335D25853C6A97966A74F3BEEBD5D5E9A9F62376A0EAE0F120B4303F07EBCDEBD9081F7BQ159H" TargetMode="External"/><Relationship Id="rId30" Type="http://schemas.openxmlformats.org/officeDocument/2006/relationships/hyperlink" Target="consultantplus://offline/ref=42EE462D335D25853C6A97966A74F3BEEBD5DAE8A8F62376A0EAE0F120B4303F07EBCDEBD9081F7AQ15BH" TargetMode="External"/><Relationship Id="rId35" Type="http://schemas.openxmlformats.org/officeDocument/2006/relationships/hyperlink" Target="consultantplus://offline/ref=42EE462D335D25853C6A97966A74F3BEEBD4DAE3AEF22376A0EAE0F120B4303F07EBCDEBD9081F7AQ15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8588</Words>
  <Characters>48955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NaumovaYS</dc:creator>
  <cp:keywords/>
  <dc:description/>
  <cp:lastModifiedBy>NaumovaYS</cp:lastModifiedBy>
  <cp:revision>2</cp:revision>
  <dcterms:created xsi:type="dcterms:W3CDTF">2013-02-15T07:57:00Z</dcterms:created>
  <dcterms:modified xsi:type="dcterms:W3CDTF">2013-02-15T10:11:00Z</dcterms:modified>
</cp:coreProperties>
</file>