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5E2F2B" w:rsidTr="00872F31">
        <w:tc>
          <w:tcPr>
            <w:tcW w:w="4878" w:type="dxa"/>
          </w:tcPr>
          <w:p w:rsidR="005E2F2B" w:rsidRDefault="005E2F2B" w:rsidP="005E2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878" w:type="dxa"/>
          </w:tcPr>
          <w:p w:rsidR="005E2F2B" w:rsidRPr="0096060E" w:rsidRDefault="004B0521" w:rsidP="005E2F2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5E2F2B" w:rsidRDefault="005E2F2B" w:rsidP="005E2F2B">
            <w:pPr>
              <w:spacing w:line="240" w:lineRule="auto"/>
              <w:jc w:val="center"/>
              <w:rPr>
                <w:szCs w:val="28"/>
              </w:rPr>
            </w:pPr>
            <w:r w:rsidRPr="0096060E">
              <w:rPr>
                <w:szCs w:val="28"/>
              </w:rPr>
              <w:t>к приказу</w:t>
            </w:r>
            <w:r>
              <w:rPr>
                <w:szCs w:val="28"/>
              </w:rPr>
              <w:t xml:space="preserve"> </w:t>
            </w:r>
            <w:r w:rsidRPr="0096060E">
              <w:rPr>
                <w:szCs w:val="28"/>
              </w:rPr>
              <w:t>Министерства здравоохранения</w:t>
            </w:r>
            <w:r>
              <w:rPr>
                <w:szCs w:val="28"/>
              </w:rPr>
              <w:t xml:space="preserve"> </w:t>
            </w:r>
          </w:p>
          <w:p w:rsidR="005E2F2B" w:rsidRPr="0096060E" w:rsidRDefault="005E2F2B" w:rsidP="005E2F2B">
            <w:pPr>
              <w:spacing w:line="240" w:lineRule="auto"/>
              <w:jc w:val="center"/>
              <w:rPr>
                <w:szCs w:val="28"/>
              </w:rPr>
            </w:pPr>
            <w:r w:rsidRPr="0096060E">
              <w:rPr>
                <w:szCs w:val="28"/>
              </w:rPr>
              <w:t>Российской Федерации</w:t>
            </w:r>
          </w:p>
          <w:p w:rsidR="005E2F2B" w:rsidRPr="0096060E" w:rsidRDefault="005E2F2B" w:rsidP="005E2F2B">
            <w:pPr>
              <w:spacing w:line="240" w:lineRule="auto"/>
              <w:jc w:val="center"/>
              <w:rPr>
                <w:szCs w:val="28"/>
              </w:rPr>
            </w:pPr>
            <w:r w:rsidRPr="0096060E">
              <w:rPr>
                <w:szCs w:val="28"/>
              </w:rPr>
              <w:t xml:space="preserve">от </w:t>
            </w:r>
            <w:r w:rsidR="00D81F42">
              <w:rPr>
                <w:szCs w:val="28"/>
                <w:lang w:val="en-US"/>
              </w:rPr>
              <w:t xml:space="preserve">18 </w:t>
            </w:r>
            <w:r w:rsidR="00D81F42">
              <w:rPr>
                <w:szCs w:val="28"/>
              </w:rPr>
              <w:t xml:space="preserve">января </w:t>
            </w:r>
            <w:r w:rsidRPr="0096060E">
              <w:rPr>
                <w:szCs w:val="28"/>
              </w:rPr>
              <w:t xml:space="preserve">2013 г.  № </w:t>
            </w:r>
            <w:r w:rsidR="00D81F42">
              <w:rPr>
                <w:szCs w:val="28"/>
              </w:rPr>
              <w:t>17</w:t>
            </w:r>
          </w:p>
          <w:p w:rsidR="005E2F2B" w:rsidRDefault="005E2F2B" w:rsidP="005E2F2B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5E2F2B" w:rsidRDefault="00F42F1D" w:rsidP="005E2F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C5">
        <w:rPr>
          <w:rFonts w:ascii="Times New Roman" w:hAnsi="Times New Roman" w:cs="Times New Roman"/>
          <w:b/>
          <w:sz w:val="28"/>
          <w:szCs w:val="28"/>
        </w:rPr>
        <w:t>Порядок мониторинга и координации реализации план</w:t>
      </w:r>
      <w:r w:rsidR="002F40AC">
        <w:rPr>
          <w:rFonts w:ascii="Times New Roman" w:hAnsi="Times New Roman" w:cs="Times New Roman"/>
          <w:b/>
          <w:sz w:val="28"/>
          <w:szCs w:val="28"/>
        </w:rPr>
        <w:t>ов</w:t>
      </w:r>
      <w:r w:rsidRPr="002B3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F2B" w:rsidRDefault="00F42F1D" w:rsidP="005E2F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C5">
        <w:rPr>
          <w:rFonts w:ascii="Times New Roman" w:hAnsi="Times New Roman" w:cs="Times New Roman"/>
          <w:b/>
          <w:sz w:val="28"/>
          <w:szCs w:val="28"/>
        </w:rPr>
        <w:t>мероприя</w:t>
      </w:r>
      <w:r w:rsidR="001F3B7A">
        <w:rPr>
          <w:rFonts w:ascii="Times New Roman" w:hAnsi="Times New Roman" w:cs="Times New Roman"/>
          <w:b/>
          <w:sz w:val="28"/>
          <w:szCs w:val="28"/>
        </w:rPr>
        <w:t>тий («дорожных карт») «Изменения</w:t>
      </w:r>
      <w:r w:rsidRPr="002B30C5">
        <w:rPr>
          <w:rFonts w:ascii="Times New Roman" w:hAnsi="Times New Roman" w:cs="Times New Roman"/>
          <w:b/>
          <w:sz w:val="28"/>
          <w:szCs w:val="28"/>
        </w:rPr>
        <w:t xml:space="preserve"> в отраслях </w:t>
      </w:r>
    </w:p>
    <w:p w:rsidR="00F42F1D" w:rsidRPr="002B30C5" w:rsidRDefault="00F42F1D" w:rsidP="005E2F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C5">
        <w:rPr>
          <w:rFonts w:ascii="Times New Roman" w:hAnsi="Times New Roman" w:cs="Times New Roman"/>
          <w:b/>
          <w:sz w:val="28"/>
          <w:szCs w:val="28"/>
        </w:rPr>
        <w:t>социальной сферы, направленны</w:t>
      </w:r>
      <w:r w:rsidR="001F3B7A">
        <w:rPr>
          <w:rFonts w:ascii="Times New Roman" w:hAnsi="Times New Roman" w:cs="Times New Roman"/>
          <w:b/>
          <w:sz w:val="28"/>
          <w:szCs w:val="28"/>
        </w:rPr>
        <w:t>е</w:t>
      </w:r>
      <w:r w:rsidRPr="002B30C5">
        <w:rPr>
          <w:rFonts w:ascii="Times New Roman" w:hAnsi="Times New Roman" w:cs="Times New Roman"/>
          <w:b/>
          <w:sz w:val="28"/>
          <w:szCs w:val="28"/>
        </w:rPr>
        <w:t xml:space="preserve"> на повышение эффективности здравоохранения в субъекте Российской Федерации» </w:t>
      </w:r>
    </w:p>
    <w:p w:rsidR="00045F2C" w:rsidRDefault="00045F2C" w:rsidP="005E2F2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:rsidR="00045F2C" w:rsidRDefault="00045F2C" w:rsidP="005E2F2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Theme="minorHAnsi" w:hAnsi="Times New Roman"/>
          <w:szCs w:val="28"/>
          <w:lang w:eastAsia="en-US"/>
        </w:rPr>
      </w:pPr>
      <w:r w:rsidRPr="00045F2C">
        <w:rPr>
          <w:rFonts w:ascii="Times New Roman" w:eastAsiaTheme="minorHAnsi" w:hAnsi="Times New Roman"/>
          <w:szCs w:val="28"/>
          <w:lang w:eastAsia="en-US"/>
        </w:rPr>
        <w:t>Порядок мониторинга и координации реализации планов мероприятий («дорожных карт») «Изменений в отраслях социальной сферы, направленные на повышение эффективности здравоохранения в субъекте Российской Федерации» (далее - Порядок) устанавливает правила мониторинга и координации реализации планов мероприятий («дорожных карт») «Изменений в отраслях социальной сферы, направленные на повышение эффективности здравоохранения в субъекте Российской Федерации»</w:t>
      </w:r>
      <w:r w:rsidR="002B30C5">
        <w:rPr>
          <w:rFonts w:ascii="Times New Roman" w:eastAsiaTheme="minorHAnsi" w:hAnsi="Times New Roman"/>
          <w:szCs w:val="28"/>
          <w:lang w:eastAsia="en-US"/>
        </w:rPr>
        <w:t>.</w:t>
      </w:r>
    </w:p>
    <w:p w:rsidR="00F85CE2" w:rsidRDefault="00F85CE2" w:rsidP="005E2F2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М</w:t>
      </w:r>
      <w:r w:rsidRPr="00045F2C">
        <w:rPr>
          <w:rFonts w:ascii="Times New Roman" w:eastAsiaTheme="minorHAnsi" w:hAnsi="Times New Roman"/>
          <w:szCs w:val="28"/>
          <w:lang w:eastAsia="en-US"/>
        </w:rPr>
        <w:t>ониторинг реализации планов мероприятий («дорожных карт») «Изменений в отраслях социальной сферы, направленные на повышение эффективности здравоохранения в субъекте Российской Федерации»</w:t>
      </w:r>
      <w:r>
        <w:rPr>
          <w:rFonts w:ascii="Times New Roman" w:eastAsiaTheme="minorHAnsi" w:hAnsi="Times New Roman"/>
          <w:szCs w:val="28"/>
          <w:lang w:eastAsia="en-US"/>
        </w:rPr>
        <w:t xml:space="preserve"> осуществляется Рабочей группой на основе отчетов,</w:t>
      </w:r>
      <w:r w:rsidRPr="00F85CE2">
        <w:rPr>
          <w:rFonts w:ascii="Times New Roman" w:eastAsiaTheme="minorHAnsi" w:hAnsi="Times New Roman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Cs w:val="28"/>
          <w:lang w:eastAsia="en-US"/>
        </w:rPr>
        <w:t xml:space="preserve">представленных органами исполнительной власти субъектов Российской Федерации в сфере здравоохранения в соответствии со сроками, установленными утвержденными </w:t>
      </w:r>
      <w:r w:rsidRPr="00045F2C">
        <w:rPr>
          <w:rFonts w:ascii="Times New Roman" w:eastAsiaTheme="minorHAnsi" w:hAnsi="Times New Roman"/>
          <w:szCs w:val="28"/>
          <w:lang w:eastAsia="en-US"/>
        </w:rPr>
        <w:t>план</w:t>
      </w:r>
      <w:r>
        <w:rPr>
          <w:rFonts w:ascii="Times New Roman" w:eastAsiaTheme="minorHAnsi" w:hAnsi="Times New Roman"/>
          <w:szCs w:val="28"/>
          <w:lang w:eastAsia="en-US"/>
        </w:rPr>
        <w:t>ами</w:t>
      </w:r>
      <w:r w:rsidRPr="00045F2C">
        <w:rPr>
          <w:rFonts w:ascii="Times New Roman" w:eastAsiaTheme="minorHAnsi" w:hAnsi="Times New Roman"/>
          <w:szCs w:val="28"/>
          <w:lang w:eastAsia="en-US"/>
        </w:rPr>
        <w:t xml:space="preserve"> мероприятий («дорожных карт») «Изменений в отраслях социальной сферы, направленные на повышение эффективности здравоохранения в субъекте Российской Федерации»</w:t>
      </w:r>
      <w:r>
        <w:rPr>
          <w:rFonts w:ascii="Times New Roman" w:eastAsiaTheme="minorHAnsi" w:hAnsi="Times New Roman"/>
          <w:szCs w:val="28"/>
          <w:lang w:eastAsia="en-US"/>
        </w:rPr>
        <w:t>.</w:t>
      </w:r>
    </w:p>
    <w:p w:rsidR="00045F2C" w:rsidRPr="00C470E9" w:rsidRDefault="00487B96" w:rsidP="005E2F2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Theme="minorHAnsi" w:hAnsi="Times New Roman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Cs w:val="28"/>
          <w:lang w:eastAsia="en-US"/>
        </w:rPr>
        <w:t xml:space="preserve">Рассмотрение отчетов субъектов Российской Федерации по реализации </w:t>
      </w:r>
      <w:r w:rsidRPr="00045F2C">
        <w:rPr>
          <w:rFonts w:ascii="Times New Roman" w:eastAsiaTheme="minorHAnsi" w:hAnsi="Times New Roman"/>
          <w:szCs w:val="28"/>
          <w:lang w:eastAsia="en-US"/>
        </w:rPr>
        <w:t xml:space="preserve">планов мероприятий («дорожных карт») «Изменений в отраслях социальной сферы, направленные на повышение эффективности здравоохранения в субъекте Российской Федерации» </w:t>
      </w:r>
      <w:r w:rsidR="00533C76">
        <w:rPr>
          <w:rFonts w:ascii="Times New Roman" w:eastAsiaTheme="minorHAnsi" w:hAnsi="Times New Roman"/>
          <w:szCs w:val="28"/>
          <w:lang w:eastAsia="en-US"/>
        </w:rPr>
        <w:t xml:space="preserve">и подготовка проектов докладов </w:t>
      </w:r>
      <w:r w:rsidR="00084F57">
        <w:rPr>
          <w:rFonts w:ascii="Times New Roman" w:eastAsiaTheme="minorHAnsi" w:hAnsi="Times New Roman"/>
          <w:szCs w:val="28"/>
          <w:lang w:eastAsia="en-US"/>
        </w:rPr>
        <w:t xml:space="preserve">Председателю рабочей группы </w:t>
      </w:r>
      <w:r w:rsidR="00084F57" w:rsidRPr="00C470E9">
        <w:rPr>
          <w:szCs w:val="28"/>
        </w:rPr>
        <w:t>Министерства здравоохранения Российской Федерации по методическому сопровождению разработки региональных планов мероприятий («дорожных карт») «Изменений в отраслях социальной сферы, направленные на повышение эффективности здравоохранения в субъекте Российской Федерации», программ</w:t>
      </w:r>
      <w:proofErr w:type="gramEnd"/>
      <w:r w:rsidR="00084F57" w:rsidRPr="00C470E9">
        <w:rPr>
          <w:szCs w:val="28"/>
        </w:rPr>
        <w:t xml:space="preserve"> развития здравоохранения субъектов Российской Федерации с учетом государственной программы Российской Федерации «Развитие здравоохранения», а также мониторингу и координации реализации планов мероприятий («дорожных карт») «Изменений в отраслях социальной сферы, направленные на повышение эффективности здравоохранения в субъекте Российской Федерации» </w:t>
      </w:r>
      <w:r w:rsidRPr="00C470E9">
        <w:rPr>
          <w:rFonts w:ascii="Times New Roman" w:eastAsiaTheme="minorHAnsi" w:hAnsi="Times New Roman"/>
          <w:szCs w:val="28"/>
          <w:lang w:eastAsia="en-US"/>
        </w:rPr>
        <w:t xml:space="preserve">осуществляется </w:t>
      </w:r>
      <w:r w:rsidR="00533C76" w:rsidRPr="00C470E9">
        <w:rPr>
          <w:rFonts w:ascii="Times New Roman" w:eastAsiaTheme="minorHAnsi" w:hAnsi="Times New Roman"/>
          <w:szCs w:val="28"/>
          <w:lang w:eastAsia="en-US"/>
        </w:rPr>
        <w:t>членами Рабочей группы</w:t>
      </w:r>
      <w:r w:rsidR="00084F57" w:rsidRPr="00C470E9">
        <w:rPr>
          <w:rFonts w:ascii="Times New Roman" w:eastAsiaTheme="minorHAnsi" w:hAnsi="Times New Roman"/>
          <w:szCs w:val="28"/>
          <w:lang w:eastAsia="en-US"/>
        </w:rPr>
        <w:t xml:space="preserve"> согласно приложени</w:t>
      </w:r>
      <w:r w:rsidR="00BA4DAB" w:rsidRPr="00C470E9">
        <w:rPr>
          <w:rFonts w:ascii="Times New Roman" w:eastAsiaTheme="minorHAnsi" w:hAnsi="Times New Roman"/>
          <w:szCs w:val="28"/>
          <w:lang w:eastAsia="en-US"/>
        </w:rPr>
        <w:t>ю</w:t>
      </w:r>
      <w:r w:rsidR="00533C76" w:rsidRPr="00C470E9">
        <w:rPr>
          <w:rFonts w:ascii="Times New Roman" w:eastAsiaTheme="minorHAnsi" w:hAnsi="Times New Roman"/>
          <w:szCs w:val="28"/>
          <w:lang w:eastAsia="en-US"/>
        </w:rPr>
        <w:t xml:space="preserve">. </w:t>
      </w:r>
    </w:p>
    <w:p w:rsidR="00084F57" w:rsidRDefault="00084F57" w:rsidP="005E2F2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Cs w:val="28"/>
          <w:lang w:eastAsia="en-US"/>
        </w:rPr>
      </w:pPr>
    </w:p>
    <w:p w:rsidR="00B859CF" w:rsidRDefault="00B859CF" w:rsidP="005E2F2B">
      <w:pPr>
        <w:tabs>
          <w:tab w:val="left" w:pos="5566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Cs w:val="28"/>
          <w:lang w:eastAsia="en-US"/>
        </w:rPr>
        <w:sectPr w:rsidR="00B859CF" w:rsidSect="00B859CF">
          <w:headerReference w:type="default" r:id="rId9"/>
          <w:pgSz w:w="11906" w:h="16838"/>
          <w:pgMar w:top="1134" w:right="991" w:bottom="1134" w:left="1276" w:header="708" w:footer="708" w:gutter="0"/>
          <w:cols w:space="708"/>
          <w:titlePg/>
          <w:docGrid w:linePitch="381"/>
        </w:sectPr>
      </w:pPr>
      <w:r>
        <w:rPr>
          <w:rFonts w:ascii="Times New Roman" w:eastAsiaTheme="minorHAnsi" w:hAnsi="Times New Roman"/>
          <w:szCs w:val="28"/>
          <w:lang w:eastAsia="en-US"/>
        </w:rPr>
        <w:tab/>
      </w:r>
    </w:p>
    <w:p w:rsidR="00931C45" w:rsidRDefault="00931C45" w:rsidP="005E2F2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Cs w:val="28"/>
          <w:lang w:eastAsia="en-US"/>
        </w:rPr>
      </w:pPr>
    </w:p>
    <w:p w:rsidR="00084F57" w:rsidRPr="002B30C5" w:rsidRDefault="00931C45" w:rsidP="005E2F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C45">
        <w:rPr>
          <w:rFonts w:ascii="Times New Roman" w:hAnsi="Times New Roman"/>
          <w:b/>
          <w:sz w:val="28"/>
          <w:szCs w:val="28"/>
        </w:rPr>
        <w:t>Приложение к</w:t>
      </w:r>
      <w:r w:rsidR="00084F57" w:rsidRPr="00931C45">
        <w:rPr>
          <w:rFonts w:ascii="Times New Roman" w:hAnsi="Times New Roman"/>
          <w:b/>
          <w:sz w:val="28"/>
          <w:szCs w:val="28"/>
        </w:rPr>
        <w:t xml:space="preserve"> </w:t>
      </w:r>
      <w:r w:rsidR="00084F57" w:rsidRPr="00931C45">
        <w:rPr>
          <w:rFonts w:ascii="Times New Roman" w:hAnsi="Times New Roman" w:cs="Times New Roman"/>
          <w:b/>
          <w:sz w:val="28"/>
          <w:szCs w:val="28"/>
        </w:rPr>
        <w:t>Порядку</w:t>
      </w:r>
      <w:r w:rsidR="00084F57" w:rsidRPr="002B30C5">
        <w:rPr>
          <w:rFonts w:ascii="Times New Roman" w:hAnsi="Times New Roman" w:cs="Times New Roman"/>
          <w:b/>
          <w:sz w:val="28"/>
          <w:szCs w:val="28"/>
        </w:rPr>
        <w:t xml:space="preserve"> мониторинга и координации реализации планов мероприятий («дорожных карт») «Изменений в отраслях социальной сферы, направленные на повышение эффективности здравоохранения в субъекте Российской Федерации» </w:t>
      </w:r>
    </w:p>
    <w:p w:rsidR="00F10A41" w:rsidRDefault="00F10A41" w:rsidP="005E2F2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805"/>
        <w:gridCol w:w="2693"/>
      </w:tblGrid>
      <w:tr w:rsidR="00F85CE2" w:rsidTr="005E2F2B">
        <w:trPr>
          <w:cantSplit/>
          <w:tblHeader/>
        </w:trPr>
        <w:tc>
          <w:tcPr>
            <w:tcW w:w="709" w:type="dxa"/>
            <w:vAlign w:val="center"/>
          </w:tcPr>
          <w:p w:rsidR="00F85CE2" w:rsidRPr="00F85CE2" w:rsidRDefault="00F85CE2" w:rsidP="005E2F2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F85CE2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6805" w:type="dxa"/>
            <w:vAlign w:val="center"/>
            <w:hideMark/>
          </w:tcPr>
          <w:p w:rsidR="00F85CE2" w:rsidRPr="00F85CE2" w:rsidRDefault="00F85CE2" w:rsidP="005E2F2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F85CE2">
              <w:rPr>
                <w:rFonts w:ascii="Times New Roman" w:hAnsi="Times New Roman"/>
                <w:b/>
                <w:szCs w:val="28"/>
              </w:rPr>
              <w:t>Наи</w:t>
            </w:r>
            <w:r w:rsidR="00212153">
              <w:rPr>
                <w:rFonts w:ascii="Times New Roman" w:hAnsi="Times New Roman"/>
                <w:b/>
                <w:szCs w:val="28"/>
              </w:rPr>
              <w:t>менование мероприятия («дорожной</w:t>
            </w:r>
            <w:r w:rsidR="001F3B7A">
              <w:rPr>
                <w:rFonts w:ascii="Times New Roman" w:hAnsi="Times New Roman"/>
                <w:b/>
                <w:szCs w:val="28"/>
              </w:rPr>
              <w:t xml:space="preserve"> карт</w:t>
            </w:r>
            <w:r w:rsidR="00212153">
              <w:rPr>
                <w:rFonts w:ascii="Times New Roman" w:hAnsi="Times New Roman"/>
                <w:b/>
                <w:szCs w:val="28"/>
              </w:rPr>
              <w:t>ы</w:t>
            </w:r>
            <w:r w:rsidR="001F3B7A">
              <w:rPr>
                <w:rFonts w:ascii="Times New Roman" w:hAnsi="Times New Roman"/>
                <w:b/>
                <w:szCs w:val="28"/>
              </w:rPr>
              <w:t>») «Изменения</w:t>
            </w:r>
            <w:r w:rsidRPr="00F85CE2">
              <w:rPr>
                <w:rFonts w:ascii="Times New Roman" w:hAnsi="Times New Roman"/>
                <w:b/>
                <w:szCs w:val="28"/>
              </w:rPr>
              <w:t xml:space="preserve"> в отраслях социальной сферы, направленные на повышение эффективности здравоохранения в субъекте Российской Федерации»</w:t>
            </w:r>
          </w:p>
        </w:tc>
        <w:tc>
          <w:tcPr>
            <w:tcW w:w="2693" w:type="dxa"/>
            <w:vAlign w:val="center"/>
            <w:hideMark/>
          </w:tcPr>
          <w:p w:rsidR="00F85CE2" w:rsidRPr="00F85CE2" w:rsidRDefault="00F85CE2" w:rsidP="005E2F2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F85CE2">
              <w:rPr>
                <w:rFonts w:ascii="Times New Roman" w:hAnsi="Times New Roman"/>
                <w:b/>
                <w:bCs/>
                <w:szCs w:val="28"/>
              </w:rPr>
              <w:t xml:space="preserve">Ответственные члены Рабочей группы </w:t>
            </w:r>
          </w:p>
        </w:tc>
      </w:tr>
    </w:tbl>
    <w:p w:rsidR="00F85CE2" w:rsidRPr="00F85CE2" w:rsidRDefault="00F85CE2" w:rsidP="005E2F2B">
      <w:pPr>
        <w:pStyle w:val="a3"/>
        <w:rPr>
          <w:rFonts w:ascii="Times New Roman" w:hAnsi="Times New Roman" w:cs="Times New Roman"/>
          <w:sz w:val="2"/>
          <w:szCs w:val="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805"/>
        <w:gridCol w:w="2693"/>
      </w:tblGrid>
      <w:tr w:rsidR="00F42F1D" w:rsidTr="005E2F2B">
        <w:trPr>
          <w:cantSplit/>
          <w:tblHeader/>
        </w:trPr>
        <w:tc>
          <w:tcPr>
            <w:tcW w:w="709" w:type="dxa"/>
          </w:tcPr>
          <w:p w:rsidR="00F42F1D" w:rsidRPr="005E2F2B" w:rsidRDefault="00F85CE2" w:rsidP="005E2F2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5E2F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6805" w:type="dxa"/>
          </w:tcPr>
          <w:p w:rsidR="00F42F1D" w:rsidRPr="005E2F2B" w:rsidRDefault="00F85CE2" w:rsidP="005E2F2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5E2F2B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2693" w:type="dxa"/>
          </w:tcPr>
          <w:p w:rsidR="00F42F1D" w:rsidRPr="005E2F2B" w:rsidRDefault="00F85CE2" w:rsidP="005E2F2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5E2F2B">
              <w:rPr>
                <w:rFonts w:ascii="Times New Roman" w:hAnsi="Times New Roman"/>
                <w:b/>
                <w:bCs/>
                <w:szCs w:val="28"/>
              </w:rPr>
              <w:t>3</w:t>
            </w:r>
          </w:p>
        </w:tc>
      </w:tr>
      <w:tr w:rsidR="00D35CA9" w:rsidTr="005E2F2B">
        <w:trPr>
          <w:cantSplit/>
          <w:trHeight w:val="1052"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  <w:rPr>
                <w:szCs w:val="28"/>
              </w:rPr>
            </w:pPr>
            <w:r>
              <w:t>Анализ итогов реализации программ модернизации здравоохранения субъектов Российской Федерации</w:t>
            </w:r>
          </w:p>
        </w:tc>
        <w:tc>
          <w:tcPr>
            <w:tcW w:w="2693" w:type="dxa"/>
          </w:tcPr>
          <w:p w:rsidR="00D35CA9" w:rsidRDefault="00D35CA9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34" w:right="-57" w:hanging="3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Кузенко П.И., Стадченко Н.Н., Царева</w:t>
            </w:r>
            <w:r w:rsidR="009E37F6">
              <w:rPr>
                <w:color w:val="auto"/>
                <w:sz w:val="28"/>
                <w:szCs w:val="28"/>
              </w:rPr>
              <w:t xml:space="preserve"> О.В.</w:t>
            </w:r>
          </w:p>
        </w:tc>
      </w:tr>
      <w:tr w:rsidR="00D35CA9" w:rsidTr="005E2F2B">
        <w:trPr>
          <w:cantSplit/>
          <w:trHeight w:val="2128"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  <w:rPr>
                <w:szCs w:val="28"/>
              </w:rPr>
            </w:pPr>
            <w:r>
              <w:t xml:space="preserve">Анализ соответствия структуры расходов по условиям и формам оказания медицинской помощи в субъекте Российской Федерации целевой структуре расходов на здравоохранение, определенной на 2018 год распоряжением Правительства Российской Федерации от  28 декабря 2012 г. № 2599-р </w:t>
            </w:r>
          </w:p>
        </w:tc>
        <w:tc>
          <w:tcPr>
            <w:tcW w:w="2693" w:type="dxa"/>
          </w:tcPr>
          <w:p w:rsidR="00A67C5F" w:rsidRPr="00A67C5F" w:rsidRDefault="00A67C5F" w:rsidP="00A67C5F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Стадченко Н.Н., </w:t>
            </w:r>
            <w:r w:rsidR="00D35CA9">
              <w:rPr>
                <w:color w:val="auto"/>
                <w:sz w:val="28"/>
                <w:szCs w:val="28"/>
              </w:rPr>
              <w:t>Шеховц</w:t>
            </w:r>
            <w:r>
              <w:rPr>
                <w:color w:val="auto"/>
                <w:sz w:val="28"/>
                <w:szCs w:val="28"/>
              </w:rPr>
              <w:t>о</w:t>
            </w:r>
            <w:r w:rsidR="00D35CA9">
              <w:rPr>
                <w:color w:val="auto"/>
                <w:sz w:val="28"/>
                <w:szCs w:val="28"/>
              </w:rPr>
              <w:t xml:space="preserve">ва К.В., </w:t>
            </w:r>
            <w:proofErr w:type="spellStart"/>
            <w:r w:rsidR="00D35CA9">
              <w:rPr>
                <w:color w:val="auto"/>
                <w:sz w:val="28"/>
                <w:szCs w:val="28"/>
              </w:rPr>
              <w:t>Флек</w:t>
            </w:r>
            <w:proofErr w:type="spellEnd"/>
            <w:r w:rsidR="009E37F6">
              <w:rPr>
                <w:color w:val="auto"/>
                <w:sz w:val="28"/>
                <w:szCs w:val="28"/>
              </w:rPr>
              <w:t xml:space="preserve"> В.О.</w:t>
            </w:r>
            <w:r w:rsidR="00D35CA9">
              <w:rPr>
                <w:color w:val="auto"/>
                <w:sz w:val="28"/>
                <w:szCs w:val="28"/>
              </w:rPr>
              <w:t xml:space="preserve">, </w:t>
            </w:r>
            <w:r w:rsidR="005E2F2B">
              <w:rPr>
                <w:color w:val="auto"/>
                <w:sz w:val="28"/>
                <w:szCs w:val="28"/>
              </w:rPr>
              <w:br/>
            </w:r>
            <w:r w:rsidR="00D35CA9">
              <w:rPr>
                <w:color w:val="auto"/>
                <w:sz w:val="28"/>
                <w:szCs w:val="28"/>
              </w:rPr>
              <w:t>Кузенко</w:t>
            </w:r>
            <w:r w:rsidR="009E37F6">
              <w:rPr>
                <w:color w:val="auto"/>
                <w:sz w:val="28"/>
                <w:szCs w:val="28"/>
              </w:rPr>
              <w:t xml:space="preserve"> П.И.</w:t>
            </w:r>
            <w:r w:rsidR="00D35CA9">
              <w:rPr>
                <w:color w:val="auto"/>
                <w:sz w:val="28"/>
                <w:szCs w:val="28"/>
              </w:rPr>
              <w:t xml:space="preserve">, </w:t>
            </w:r>
          </w:p>
          <w:p w:rsidR="00D35CA9" w:rsidRDefault="00D35CA9" w:rsidP="00A67C5F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Царева</w:t>
            </w:r>
            <w:r w:rsidR="009E37F6">
              <w:rPr>
                <w:color w:val="auto"/>
                <w:sz w:val="28"/>
                <w:szCs w:val="28"/>
              </w:rPr>
              <w:t xml:space="preserve"> О.В.</w:t>
            </w:r>
          </w:p>
        </w:tc>
      </w:tr>
      <w:tr w:rsidR="00D35CA9" w:rsidTr="005E2F2B">
        <w:trPr>
          <w:cantSplit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6805" w:type="dxa"/>
          </w:tcPr>
          <w:p w:rsidR="00D35CA9" w:rsidRDefault="00D35CA9" w:rsidP="00D15D3A">
            <w:pPr>
              <w:spacing w:line="240" w:lineRule="auto"/>
              <w:ind w:left="-57" w:right="-57"/>
              <w:rPr>
                <w:szCs w:val="28"/>
              </w:rPr>
            </w:pPr>
            <w:r>
              <w:t xml:space="preserve">Анализ </w:t>
            </w:r>
            <w:r w:rsidR="00D15D3A">
              <w:t>кадровой обеспеченности</w:t>
            </w:r>
            <w:r>
              <w:t xml:space="preserve"> медицинских организаций субъекта Российской Федерации </w:t>
            </w:r>
          </w:p>
        </w:tc>
        <w:tc>
          <w:tcPr>
            <w:tcW w:w="2693" w:type="dxa"/>
          </w:tcPr>
          <w:p w:rsidR="00D35CA9" w:rsidRDefault="00D35CA9" w:rsidP="001F3B7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Жарова</w:t>
            </w:r>
            <w:r w:rsidR="009E37F6">
              <w:rPr>
                <w:color w:val="auto"/>
                <w:sz w:val="28"/>
                <w:szCs w:val="28"/>
              </w:rPr>
              <w:t xml:space="preserve"> Н.В.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r w:rsidR="005E2F2B">
              <w:rPr>
                <w:color w:val="auto"/>
                <w:sz w:val="28"/>
                <w:szCs w:val="28"/>
              </w:rPr>
              <w:br/>
            </w:r>
            <w:proofErr w:type="spellStart"/>
            <w:r w:rsidR="001F3B7A">
              <w:rPr>
                <w:color w:val="auto"/>
                <w:sz w:val="28"/>
                <w:szCs w:val="28"/>
              </w:rPr>
              <w:t>Маев</w:t>
            </w:r>
            <w:proofErr w:type="spellEnd"/>
            <w:r w:rsidR="001F3B7A">
              <w:rPr>
                <w:color w:val="auto"/>
                <w:sz w:val="28"/>
                <w:szCs w:val="28"/>
              </w:rPr>
              <w:t xml:space="preserve"> И. В.</w:t>
            </w:r>
            <w:r>
              <w:rPr>
                <w:color w:val="auto"/>
                <w:sz w:val="28"/>
                <w:szCs w:val="28"/>
              </w:rPr>
              <w:t>, Стародубов</w:t>
            </w:r>
            <w:r w:rsidR="009E37F6">
              <w:rPr>
                <w:color w:val="auto"/>
                <w:sz w:val="28"/>
                <w:szCs w:val="28"/>
              </w:rPr>
              <w:t xml:space="preserve"> В.И.</w:t>
            </w:r>
          </w:p>
        </w:tc>
      </w:tr>
      <w:tr w:rsidR="00D35CA9" w:rsidTr="005E2F2B">
        <w:trPr>
          <w:cantSplit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</w:pPr>
            <w:r>
              <w:t>Анализ соответствия материально-технического оснащения медицинских организаций субъекта Российской Федерации и муниципальных образований порядкам оказания медицинской помощи</w:t>
            </w:r>
          </w:p>
          <w:p w:rsidR="00D35CA9" w:rsidRDefault="00D35CA9" w:rsidP="005E2F2B">
            <w:pPr>
              <w:spacing w:line="240" w:lineRule="auto"/>
              <w:ind w:left="-57" w:right="-57"/>
              <w:rPr>
                <w:szCs w:val="28"/>
              </w:rPr>
            </w:pPr>
          </w:p>
        </w:tc>
        <w:tc>
          <w:tcPr>
            <w:tcW w:w="2693" w:type="dxa"/>
          </w:tcPr>
          <w:p w:rsidR="00931C45" w:rsidRDefault="00A67C5F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Камкин Е.Г</w:t>
            </w:r>
            <w:r w:rsidR="00931C45">
              <w:rPr>
                <w:color w:val="auto"/>
                <w:sz w:val="28"/>
                <w:szCs w:val="28"/>
              </w:rPr>
              <w:t>.,</w:t>
            </w:r>
          </w:p>
          <w:p w:rsidR="00D35CA9" w:rsidRDefault="00D35CA9" w:rsidP="001F3B7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Андреев</w:t>
            </w:r>
            <w:r w:rsidR="009E37F6">
              <w:rPr>
                <w:color w:val="auto"/>
                <w:sz w:val="28"/>
                <w:szCs w:val="28"/>
              </w:rPr>
              <w:t xml:space="preserve"> А.С.</w:t>
            </w:r>
            <w:r w:rsidR="00931C45">
              <w:rPr>
                <w:color w:val="auto"/>
                <w:sz w:val="28"/>
                <w:szCs w:val="28"/>
              </w:rPr>
              <w:t xml:space="preserve">, </w:t>
            </w:r>
            <w:r w:rsidR="001F3B7A">
              <w:rPr>
                <w:color w:val="auto"/>
                <w:sz w:val="28"/>
                <w:szCs w:val="28"/>
              </w:rPr>
              <w:t>Никитин И. Г.</w:t>
            </w:r>
          </w:p>
        </w:tc>
      </w:tr>
      <w:tr w:rsidR="00D35CA9" w:rsidTr="005E2F2B">
        <w:trPr>
          <w:cantSplit/>
        </w:trPr>
        <w:tc>
          <w:tcPr>
            <w:tcW w:w="709" w:type="dxa"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</w:pPr>
            <w:r>
              <w:t>Анализ обеспечения льготных категорий граждан лекарственными препар</w:t>
            </w:r>
            <w:r w:rsidR="00D15D3A">
              <w:t>атами и медицинскими изделиями</w:t>
            </w:r>
          </w:p>
          <w:p w:rsidR="00D35CA9" w:rsidRDefault="00D35CA9" w:rsidP="005E2F2B">
            <w:pPr>
              <w:spacing w:line="240" w:lineRule="auto"/>
              <w:ind w:left="-57" w:right="-57"/>
              <w:rPr>
                <w:szCs w:val="28"/>
              </w:rPr>
            </w:pPr>
          </w:p>
        </w:tc>
        <w:tc>
          <w:tcPr>
            <w:tcW w:w="2693" w:type="dxa"/>
          </w:tcPr>
          <w:p w:rsidR="00D35CA9" w:rsidRDefault="00D35CA9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Разумов</w:t>
            </w:r>
            <w:r w:rsidR="009E37F6">
              <w:rPr>
                <w:color w:val="auto"/>
                <w:sz w:val="28"/>
                <w:szCs w:val="28"/>
              </w:rPr>
              <w:t xml:space="preserve"> С.В.</w:t>
            </w:r>
            <w:r>
              <w:rPr>
                <w:color w:val="auto"/>
                <w:sz w:val="28"/>
                <w:szCs w:val="28"/>
              </w:rPr>
              <w:t>, Константинова</w:t>
            </w:r>
            <w:r w:rsidR="009E37F6">
              <w:rPr>
                <w:color w:val="auto"/>
                <w:sz w:val="28"/>
                <w:szCs w:val="28"/>
              </w:rPr>
              <w:t xml:space="preserve"> О.А.</w:t>
            </w:r>
          </w:p>
        </w:tc>
        <w:bookmarkStart w:id="0" w:name="_GoBack"/>
        <w:bookmarkEnd w:id="0"/>
      </w:tr>
      <w:tr w:rsidR="00D35CA9" w:rsidTr="005E2F2B">
        <w:trPr>
          <w:cantSplit/>
          <w:trHeight w:val="1130"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  <w:rPr>
                <w:szCs w:val="28"/>
              </w:rPr>
            </w:pPr>
            <w:r>
              <w:t>Разработка региональной концепции развития государственно-частного партнерства в сфере здравоохранения</w:t>
            </w:r>
          </w:p>
        </w:tc>
        <w:tc>
          <w:tcPr>
            <w:tcW w:w="2693" w:type="dxa"/>
          </w:tcPr>
          <w:p w:rsidR="00D35CA9" w:rsidRDefault="00D35CA9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Семенов</w:t>
            </w:r>
            <w:r w:rsidR="009E37F6">
              <w:rPr>
                <w:color w:val="auto"/>
                <w:sz w:val="28"/>
                <w:szCs w:val="28"/>
              </w:rPr>
              <w:t xml:space="preserve"> Н.С.</w:t>
            </w:r>
            <w:r>
              <w:rPr>
                <w:color w:val="auto"/>
                <w:sz w:val="28"/>
                <w:szCs w:val="28"/>
              </w:rPr>
              <w:t>, Андреев</w:t>
            </w:r>
            <w:r w:rsidR="009E37F6">
              <w:rPr>
                <w:color w:val="auto"/>
                <w:sz w:val="28"/>
                <w:szCs w:val="28"/>
              </w:rPr>
              <w:t xml:space="preserve"> А.С.</w:t>
            </w:r>
          </w:p>
        </w:tc>
      </w:tr>
      <w:tr w:rsidR="00D35CA9" w:rsidTr="005E2F2B">
        <w:trPr>
          <w:cantSplit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  <w:rPr>
                <w:szCs w:val="28"/>
              </w:rPr>
            </w:pPr>
            <w:r>
              <w:t>Формирование модели ресурсного обеспечения системы здравоохранения субъекта Российской Федерации</w:t>
            </w:r>
          </w:p>
        </w:tc>
        <w:tc>
          <w:tcPr>
            <w:tcW w:w="2693" w:type="dxa"/>
          </w:tcPr>
          <w:p w:rsidR="005E2F2B" w:rsidRDefault="00D35CA9" w:rsidP="00212153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Семенов</w:t>
            </w:r>
            <w:r w:rsidR="009E37F6">
              <w:rPr>
                <w:color w:val="auto"/>
                <w:sz w:val="28"/>
                <w:szCs w:val="28"/>
              </w:rPr>
              <w:t xml:space="preserve"> Н.С.</w:t>
            </w:r>
            <w:r>
              <w:rPr>
                <w:color w:val="auto"/>
                <w:sz w:val="28"/>
                <w:szCs w:val="28"/>
              </w:rPr>
              <w:t>, Хорова</w:t>
            </w:r>
            <w:r w:rsidR="009E37F6">
              <w:rPr>
                <w:color w:val="auto"/>
                <w:sz w:val="28"/>
                <w:szCs w:val="28"/>
              </w:rPr>
              <w:t xml:space="preserve"> Н.А.</w:t>
            </w:r>
            <w:r>
              <w:rPr>
                <w:color w:val="auto"/>
                <w:sz w:val="28"/>
                <w:szCs w:val="28"/>
              </w:rPr>
              <w:t>, Стадченко</w:t>
            </w:r>
            <w:r w:rsidR="009E37F6">
              <w:rPr>
                <w:color w:val="auto"/>
                <w:sz w:val="28"/>
                <w:szCs w:val="28"/>
              </w:rPr>
              <w:t xml:space="preserve"> Н.Н.</w:t>
            </w:r>
            <w:r>
              <w:rPr>
                <w:color w:val="auto"/>
                <w:sz w:val="28"/>
                <w:szCs w:val="28"/>
              </w:rPr>
              <w:t>, Царева</w:t>
            </w:r>
            <w:r w:rsidR="009E37F6">
              <w:rPr>
                <w:color w:val="auto"/>
                <w:sz w:val="28"/>
                <w:szCs w:val="28"/>
              </w:rPr>
              <w:t xml:space="preserve"> О.В.</w:t>
            </w:r>
          </w:p>
          <w:p w:rsidR="00212153" w:rsidRDefault="00212153" w:rsidP="00212153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35CA9" w:rsidTr="005E2F2B">
        <w:trPr>
          <w:cantSplit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br w:type="page"/>
              <w:t>8.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</w:pPr>
            <w:r>
              <w:t xml:space="preserve">Разработка программы развития здравоохранения субъекта Российской Федерации с учетом государственной </w:t>
            </w:r>
            <w:r w:rsidR="00F10A41">
              <w:t xml:space="preserve">программы Российской Федерации </w:t>
            </w:r>
            <w:r>
              <w:t>«Развитие здравоохранения»</w:t>
            </w:r>
          </w:p>
          <w:p w:rsidR="00D35CA9" w:rsidRDefault="00D35CA9" w:rsidP="005E2F2B">
            <w:pPr>
              <w:spacing w:line="240" w:lineRule="auto"/>
              <w:ind w:left="-57" w:right="-57"/>
              <w:rPr>
                <w:szCs w:val="28"/>
              </w:rPr>
            </w:pPr>
          </w:p>
        </w:tc>
        <w:tc>
          <w:tcPr>
            <w:tcW w:w="2693" w:type="dxa"/>
          </w:tcPr>
          <w:p w:rsidR="00D35CA9" w:rsidRDefault="00D35CA9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Сем</w:t>
            </w:r>
            <w:r w:rsidR="00931C45">
              <w:rPr>
                <w:color w:val="auto"/>
                <w:sz w:val="28"/>
                <w:szCs w:val="28"/>
              </w:rPr>
              <w:t>ё</w:t>
            </w:r>
            <w:r>
              <w:rPr>
                <w:color w:val="auto"/>
                <w:sz w:val="28"/>
                <w:szCs w:val="28"/>
              </w:rPr>
              <w:t>нов</w:t>
            </w:r>
            <w:r w:rsidR="009E37F6">
              <w:rPr>
                <w:color w:val="auto"/>
                <w:sz w:val="28"/>
                <w:szCs w:val="28"/>
              </w:rPr>
              <w:t xml:space="preserve"> Н.С.</w:t>
            </w:r>
            <w:r>
              <w:rPr>
                <w:color w:val="auto"/>
                <w:sz w:val="28"/>
                <w:szCs w:val="28"/>
              </w:rPr>
              <w:t>, Андреев</w:t>
            </w:r>
            <w:r w:rsidR="009E37F6">
              <w:rPr>
                <w:color w:val="auto"/>
                <w:sz w:val="28"/>
                <w:szCs w:val="28"/>
              </w:rPr>
              <w:t xml:space="preserve"> А.С.</w:t>
            </w:r>
          </w:p>
        </w:tc>
      </w:tr>
      <w:tr w:rsidR="00D35CA9" w:rsidTr="005E2F2B">
        <w:trPr>
          <w:cantSplit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</w:pPr>
            <w:r>
              <w:t>Разработка и утверждение на основе методических рекомендаций Минздрава России показателей эффективности деятельности государственных медицинских организаций субъектов Российской Федерации и муниципальных организаций, их руководителей и работников</w:t>
            </w:r>
          </w:p>
          <w:p w:rsidR="00D35CA9" w:rsidRDefault="00D35CA9" w:rsidP="005E2F2B">
            <w:pPr>
              <w:spacing w:line="240" w:lineRule="auto"/>
              <w:ind w:left="-57" w:right="-57"/>
              <w:rPr>
                <w:szCs w:val="28"/>
              </w:rPr>
            </w:pPr>
          </w:p>
        </w:tc>
        <w:tc>
          <w:tcPr>
            <w:tcW w:w="2693" w:type="dxa"/>
          </w:tcPr>
          <w:p w:rsidR="00D35CA9" w:rsidRDefault="00931C45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Жарова Н.В., </w:t>
            </w:r>
            <w:r w:rsidR="005E2F2B">
              <w:rPr>
                <w:color w:val="auto"/>
                <w:sz w:val="28"/>
                <w:szCs w:val="28"/>
              </w:rPr>
              <w:br/>
            </w:r>
            <w:proofErr w:type="spellStart"/>
            <w:r w:rsidR="00D35CA9">
              <w:rPr>
                <w:color w:val="auto"/>
                <w:sz w:val="28"/>
                <w:szCs w:val="28"/>
              </w:rPr>
              <w:t>Флек</w:t>
            </w:r>
            <w:proofErr w:type="spellEnd"/>
            <w:r w:rsidR="009E37F6">
              <w:rPr>
                <w:color w:val="auto"/>
                <w:sz w:val="28"/>
                <w:szCs w:val="28"/>
              </w:rPr>
              <w:t xml:space="preserve"> В.О.</w:t>
            </w:r>
            <w:r w:rsidR="00D35CA9">
              <w:rPr>
                <w:color w:val="auto"/>
                <w:sz w:val="28"/>
                <w:szCs w:val="28"/>
              </w:rPr>
              <w:t xml:space="preserve">, </w:t>
            </w:r>
            <w:r w:rsidR="005E2F2B">
              <w:rPr>
                <w:color w:val="auto"/>
                <w:sz w:val="28"/>
                <w:szCs w:val="28"/>
              </w:rPr>
              <w:br/>
            </w:r>
            <w:r>
              <w:rPr>
                <w:color w:val="auto"/>
                <w:sz w:val="28"/>
                <w:szCs w:val="28"/>
              </w:rPr>
              <w:t xml:space="preserve">Хорова Н.А., </w:t>
            </w:r>
            <w:r w:rsidR="00D35CA9">
              <w:rPr>
                <w:color w:val="auto"/>
                <w:sz w:val="28"/>
                <w:szCs w:val="28"/>
              </w:rPr>
              <w:t>Стадченко</w:t>
            </w:r>
            <w:r w:rsidR="009E37F6">
              <w:rPr>
                <w:color w:val="auto"/>
                <w:sz w:val="28"/>
                <w:szCs w:val="28"/>
              </w:rPr>
              <w:t xml:space="preserve"> Н.Н.</w:t>
            </w:r>
            <w:r w:rsidR="00D35CA9">
              <w:rPr>
                <w:color w:val="auto"/>
                <w:sz w:val="28"/>
                <w:szCs w:val="28"/>
              </w:rPr>
              <w:t>, Царева</w:t>
            </w:r>
            <w:r w:rsidR="009E37F6">
              <w:rPr>
                <w:color w:val="auto"/>
                <w:sz w:val="28"/>
                <w:szCs w:val="28"/>
              </w:rPr>
              <w:t xml:space="preserve"> О.В.</w:t>
            </w:r>
            <w:r w:rsidR="001F3B7A">
              <w:rPr>
                <w:color w:val="auto"/>
                <w:sz w:val="28"/>
                <w:szCs w:val="28"/>
              </w:rPr>
              <w:t>,</w:t>
            </w:r>
          </w:p>
          <w:p w:rsidR="001F3B7A" w:rsidRDefault="001F3B7A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Никитин И. Г.</w:t>
            </w:r>
          </w:p>
        </w:tc>
      </w:tr>
      <w:tr w:rsidR="00D35CA9" w:rsidTr="005E2F2B">
        <w:trPr>
          <w:cantSplit/>
          <w:trHeight w:val="762"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</w:pPr>
            <w:r>
              <w:t>Профессиональная подготовка, переподготовка и повышение квалификации медицинских работников</w:t>
            </w:r>
          </w:p>
          <w:p w:rsidR="005E2F2B" w:rsidRDefault="005E2F2B" w:rsidP="005E2F2B">
            <w:pPr>
              <w:spacing w:line="240" w:lineRule="auto"/>
              <w:ind w:left="-57" w:right="-57"/>
              <w:rPr>
                <w:szCs w:val="28"/>
              </w:rPr>
            </w:pPr>
          </w:p>
        </w:tc>
        <w:tc>
          <w:tcPr>
            <w:tcW w:w="2693" w:type="dxa"/>
          </w:tcPr>
          <w:p w:rsidR="00D35CA9" w:rsidRDefault="001F3B7A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Маев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И. В.</w:t>
            </w:r>
          </w:p>
        </w:tc>
      </w:tr>
      <w:tr w:rsidR="00D35CA9" w:rsidTr="005E2F2B">
        <w:trPr>
          <w:cantSplit/>
          <w:trHeight w:val="2262"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</w:pPr>
            <w:r>
              <w:t xml:space="preserve">Заключение трудовых договоров (дополнительных) соглашений с руководителями государственных и муниципальных медицинских организаций на основе типовой формы, утверждаемой Правительством Российской Федерации в соответствии </w:t>
            </w:r>
            <w:r>
              <w:br/>
              <w:t>со статьей 275 Трудового Кодекса Ро</w:t>
            </w:r>
            <w:r w:rsidR="00BA4DAB">
              <w:t>ссийской Федерации</w:t>
            </w:r>
          </w:p>
          <w:p w:rsidR="005E2F2B" w:rsidRDefault="005E2F2B" w:rsidP="005E2F2B">
            <w:pPr>
              <w:spacing w:line="240" w:lineRule="auto"/>
              <w:ind w:left="-57" w:right="-57"/>
              <w:rPr>
                <w:szCs w:val="28"/>
              </w:rPr>
            </w:pPr>
          </w:p>
        </w:tc>
        <w:tc>
          <w:tcPr>
            <w:tcW w:w="2693" w:type="dxa"/>
          </w:tcPr>
          <w:p w:rsidR="00D35CA9" w:rsidRDefault="00D35CA9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Жарова</w:t>
            </w:r>
            <w:r w:rsidR="009E37F6">
              <w:rPr>
                <w:color w:val="auto"/>
                <w:sz w:val="28"/>
                <w:szCs w:val="28"/>
              </w:rPr>
              <w:t xml:space="preserve"> Н.В.</w:t>
            </w:r>
            <w:r>
              <w:rPr>
                <w:color w:val="auto"/>
                <w:sz w:val="28"/>
                <w:szCs w:val="28"/>
              </w:rPr>
              <w:t>,</w:t>
            </w:r>
            <w:r w:rsidR="005E2F2B">
              <w:rPr>
                <w:color w:val="auto"/>
                <w:sz w:val="28"/>
                <w:szCs w:val="28"/>
              </w:rPr>
              <w:br/>
            </w:r>
            <w:proofErr w:type="spellStart"/>
            <w:r w:rsidR="001F3B7A">
              <w:rPr>
                <w:color w:val="auto"/>
                <w:sz w:val="28"/>
                <w:szCs w:val="28"/>
              </w:rPr>
              <w:t>Маев</w:t>
            </w:r>
            <w:proofErr w:type="spellEnd"/>
            <w:r w:rsidR="001F3B7A">
              <w:rPr>
                <w:color w:val="auto"/>
                <w:sz w:val="28"/>
                <w:szCs w:val="28"/>
              </w:rPr>
              <w:t xml:space="preserve"> И. В.</w:t>
            </w:r>
          </w:p>
        </w:tc>
      </w:tr>
      <w:tr w:rsidR="00D35CA9" w:rsidTr="005E2F2B">
        <w:trPr>
          <w:cantSplit/>
          <w:trHeight w:val="1132"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</w:pPr>
            <w:r>
              <w:t>Обучение руководителей (ответственных работников) по переводу на эффективный контракт) раб</w:t>
            </w:r>
            <w:r w:rsidR="00BA4DAB">
              <w:t>отников медицинских организаций</w:t>
            </w:r>
          </w:p>
          <w:p w:rsidR="005E2F2B" w:rsidRDefault="005E2F2B" w:rsidP="005E2F2B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35CA9" w:rsidRDefault="009E37F6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Жарова Н.В., </w:t>
            </w:r>
            <w:r w:rsidR="005E2F2B">
              <w:rPr>
                <w:color w:val="auto"/>
                <w:sz w:val="28"/>
                <w:szCs w:val="28"/>
              </w:rPr>
              <w:br/>
            </w:r>
            <w:proofErr w:type="spellStart"/>
            <w:r w:rsidR="001F3B7A">
              <w:rPr>
                <w:color w:val="auto"/>
                <w:sz w:val="28"/>
                <w:szCs w:val="28"/>
              </w:rPr>
              <w:t>Маев</w:t>
            </w:r>
            <w:proofErr w:type="spellEnd"/>
            <w:r w:rsidR="001F3B7A">
              <w:rPr>
                <w:color w:val="auto"/>
                <w:sz w:val="28"/>
                <w:szCs w:val="28"/>
              </w:rPr>
              <w:t xml:space="preserve"> И. В.</w:t>
            </w:r>
          </w:p>
        </w:tc>
      </w:tr>
      <w:tr w:rsidR="00D35CA9" w:rsidTr="005E2F2B">
        <w:trPr>
          <w:cantSplit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</w:pPr>
            <w:r>
              <w:t>Обеспечение перевода работников государственных и муниципальных медицинских организаций на эффективный контракт</w:t>
            </w:r>
          </w:p>
          <w:p w:rsidR="00D35CA9" w:rsidRDefault="00D35CA9" w:rsidP="005E2F2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35CA9" w:rsidRDefault="009E37F6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Жарова Н.В., </w:t>
            </w:r>
            <w:r w:rsidR="005E2F2B">
              <w:rPr>
                <w:color w:val="auto"/>
                <w:sz w:val="28"/>
                <w:szCs w:val="28"/>
              </w:rPr>
              <w:br/>
            </w:r>
            <w:proofErr w:type="spellStart"/>
            <w:r w:rsidR="001F3B7A">
              <w:rPr>
                <w:color w:val="auto"/>
                <w:sz w:val="28"/>
                <w:szCs w:val="28"/>
              </w:rPr>
              <w:t>Маев</w:t>
            </w:r>
            <w:proofErr w:type="spellEnd"/>
            <w:r w:rsidR="001F3B7A">
              <w:rPr>
                <w:color w:val="auto"/>
                <w:sz w:val="28"/>
                <w:szCs w:val="28"/>
              </w:rPr>
              <w:t xml:space="preserve"> И. В.</w:t>
            </w:r>
          </w:p>
        </w:tc>
      </w:tr>
      <w:tr w:rsidR="00D35CA9" w:rsidTr="005E2F2B">
        <w:trPr>
          <w:cantSplit/>
          <w:trHeight w:val="2099"/>
        </w:trPr>
        <w:tc>
          <w:tcPr>
            <w:tcW w:w="709" w:type="dxa"/>
            <w:hideMark/>
          </w:tcPr>
          <w:p w:rsidR="00D35CA9" w:rsidRDefault="00D35CA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</w:pPr>
            <w:r>
              <w:t>Обеспечение дифференциации оплаты труда основного и прочего персонала медицинских организаций, оптимизация расходов на административно-управленческий персонал с учетом предельной доли расходов на оплату их труда в фонде оплаты труда учреждения - не более 40 процентов.</w:t>
            </w:r>
          </w:p>
        </w:tc>
        <w:tc>
          <w:tcPr>
            <w:tcW w:w="2693" w:type="dxa"/>
          </w:tcPr>
          <w:p w:rsidR="00D35CA9" w:rsidRDefault="009E37F6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Жарова Н.В., </w:t>
            </w:r>
            <w:r w:rsidR="005E2F2B">
              <w:rPr>
                <w:color w:val="auto"/>
                <w:sz w:val="28"/>
                <w:szCs w:val="28"/>
              </w:rPr>
              <w:br/>
            </w:r>
            <w:proofErr w:type="spellStart"/>
            <w:r w:rsidR="00212153">
              <w:rPr>
                <w:color w:val="auto"/>
                <w:sz w:val="28"/>
                <w:szCs w:val="28"/>
              </w:rPr>
              <w:t>Маев</w:t>
            </w:r>
            <w:proofErr w:type="spellEnd"/>
            <w:r w:rsidR="00212153">
              <w:rPr>
                <w:color w:val="auto"/>
                <w:sz w:val="28"/>
                <w:szCs w:val="28"/>
              </w:rPr>
              <w:t xml:space="preserve"> И. В.</w:t>
            </w:r>
          </w:p>
        </w:tc>
      </w:tr>
      <w:tr w:rsidR="00C470E9" w:rsidTr="005E2F2B">
        <w:trPr>
          <w:cantSplit/>
          <w:trHeight w:val="2099"/>
        </w:trPr>
        <w:tc>
          <w:tcPr>
            <w:tcW w:w="709" w:type="dxa"/>
          </w:tcPr>
          <w:p w:rsidR="00C470E9" w:rsidRDefault="00C470E9" w:rsidP="005E2F2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6805" w:type="dxa"/>
          </w:tcPr>
          <w:p w:rsidR="00C470E9" w:rsidRPr="005340BE" w:rsidRDefault="00C470E9" w:rsidP="00212153">
            <w:pPr>
              <w:spacing w:line="240" w:lineRule="auto"/>
            </w:pPr>
            <w:r w:rsidRPr="005340BE">
              <w:t>Мероприятия по проведению организационных изменений в структуре медицинских организаций субъекта Российской Федерации в соответствии с утвержденной программой развития здравоохранения субъекта Р</w:t>
            </w:r>
            <w:r w:rsidR="00212153">
              <w:t>оссийской Федерации до 2020 года</w:t>
            </w:r>
          </w:p>
        </w:tc>
        <w:tc>
          <w:tcPr>
            <w:tcW w:w="2693" w:type="dxa"/>
          </w:tcPr>
          <w:p w:rsidR="001F3B7A" w:rsidRDefault="00931C45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Байбарина Е.Н, Гулин А.Н., </w:t>
            </w:r>
          </w:p>
          <w:p w:rsidR="00C470E9" w:rsidRDefault="001F3B7A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Маев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И. В.</w:t>
            </w:r>
            <w:r w:rsidR="00212153">
              <w:rPr>
                <w:color w:val="auto"/>
                <w:sz w:val="28"/>
                <w:szCs w:val="28"/>
              </w:rPr>
              <w:t>,</w:t>
            </w:r>
          </w:p>
          <w:p w:rsidR="001F3B7A" w:rsidRDefault="001F3B7A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Никитин И. Г.</w:t>
            </w:r>
          </w:p>
        </w:tc>
      </w:tr>
      <w:tr w:rsidR="00D35CA9" w:rsidTr="005E2F2B">
        <w:trPr>
          <w:cantSplit/>
          <w:trHeight w:val="1801"/>
        </w:trPr>
        <w:tc>
          <w:tcPr>
            <w:tcW w:w="709" w:type="dxa"/>
            <w:hideMark/>
          </w:tcPr>
          <w:p w:rsidR="00D35CA9" w:rsidRDefault="00C470E9" w:rsidP="005E2F2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</w:t>
            </w:r>
            <w:r w:rsidR="00931C45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</w:pPr>
            <w:r>
              <w:t>Координация работы органов местного самоуправления и руководителей государственных медицинских организаций по достижению целевых показателей и индикаторов развития здравоохранения</w:t>
            </w:r>
          </w:p>
        </w:tc>
        <w:tc>
          <w:tcPr>
            <w:tcW w:w="2693" w:type="dxa"/>
          </w:tcPr>
          <w:p w:rsidR="00265829" w:rsidRDefault="00931C45" w:rsidP="00265829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Байбарина Е.Н, Гулин А.Н., Шевырева М.П.,</w:t>
            </w:r>
          </w:p>
          <w:p w:rsidR="00265829" w:rsidRDefault="00265829" w:rsidP="00265829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Никитин И. Г.,</w:t>
            </w:r>
          </w:p>
          <w:p w:rsidR="00D35CA9" w:rsidRDefault="00931C45" w:rsidP="00265829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1F3B7A">
              <w:rPr>
                <w:color w:val="auto"/>
                <w:sz w:val="28"/>
                <w:szCs w:val="28"/>
              </w:rPr>
              <w:t>Маев</w:t>
            </w:r>
            <w:proofErr w:type="spellEnd"/>
            <w:r w:rsidR="001F3B7A">
              <w:rPr>
                <w:color w:val="auto"/>
                <w:sz w:val="28"/>
                <w:szCs w:val="28"/>
              </w:rPr>
              <w:t xml:space="preserve"> И. В.</w:t>
            </w:r>
          </w:p>
        </w:tc>
      </w:tr>
      <w:tr w:rsidR="00D35CA9" w:rsidTr="00A67C5F">
        <w:trPr>
          <w:cantSplit/>
          <w:trHeight w:val="2759"/>
        </w:trPr>
        <w:tc>
          <w:tcPr>
            <w:tcW w:w="709" w:type="dxa"/>
            <w:hideMark/>
          </w:tcPr>
          <w:p w:rsidR="00D35CA9" w:rsidRDefault="00C470E9" w:rsidP="005E2F2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931C45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</w:pPr>
            <w:r>
              <w:t>Мониторинг мероприятий, направленных на повышение эффективности и качества услуг в сфере здравоохранения</w:t>
            </w:r>
          </w:p>
        </w:tc>
        <w:tc>
          <w:tcPr>
            <w:tcW w:w="2693" w:type="dxa"/>
          </w:tcPr>
          <w:p w:rsidR="00D35CA9" w:rsidRDefault="009E37F6" w:rsidP="001F3B7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Флек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В.О., </w:t>
            </w:r>
            <w:r w:rsidR="005E2F2B">
              <w:rPr>
                <w:color w:val="auto"/>
                <w:sz w:val="28"/>
                <w:szCs w:val="28"/>
              </w:rPr>
              <w:br/>
            </w:r>
            <w:r>
              <w:rPr>
                <w:color w:val="auto"/>
                <w:sz w:val="28"/>
                <w:szCs w:val="28"/>
              </w:rPr>
              <w:t xml:space="preserve">Жарова Н.В., </w:t>
            </w:r>
            <w:r w:rsidR="005E2F2B">
              <w:rPr>
                <w:color w:val="auto"/>
                <w:sz w:val="28"/>
                <w:szCs w:val="28"/>
              </w:rPr>
              <w:br/>
            </w:r>
            <w:r w:rsidR="00931C45">
              <w:rPr>
                <w:color w:val="auto"/>
                <w:sz w:val="28"/>
                <w:szCs w:val="28"/>
              </w:rPr>
              <w:t xml:space="preserve">Байбарина Е.Н, Гулин А.Н., Шевырева М.П., </w:t>
            </w:r>
            <w:r>
              <w:rPr>
                <w:color w:val="auto"/>
                <w:sz w:val="28"/>
                <w:szCs w:val="28"/>
              </w:rPr>
              <w:t xml:space="preserve">Стадченко Н.Н., Царева О.В. </w:t>
            </w:r>
          </w:p>
          <w:p w:rsidR="001F3B7A" w:rsidRDefault="001F3B7A" w:rsidP="001F3B7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Никитин И. Г.</w:t>
            </w:r>
          </w:p>
        </w:tc>
      </w:tr>
      <w:tr w:rsidR="00D35CA9" w:rsidTr="005E2F2B">
        <w:trPr>
          <w:cantSplit/>
          <w:trHeight w:val="2977"/>
        </w:trPr>
        <w:tc>
          <w:tcPr>
            <w:tcW w:w="709" w:type="dxa"/>
            <w:hideMark/>
          </w:tcPr>
          <w:p w:rsidR="00D35CA9" w:rsidRDefault="00931C45" w:rsidP="005E2F2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6805" w:type="dxa"/>
          </w:tcPr>
          <w:p w:rsidR="00D35CA9" w:rsidRDefault="00BA4DAB" w:rsidP="005E2F2B">
            <w:pPr>
              <w:spacing w:line="240" w:lineRule="auto"/>
            </w:pPr>
            <w:r>
              <w:t xml:space="preserve">Формирование независимой </w:t>
            </w:r>
            <w:r w:rsidR="00D35CA9">
              <w:t xml:space="preserve">оценки качества работы медицинских организаций, включая критерии эффективности работы таких организаций и введение публичных рейтингов их деятельности </w:t>
            </w:r>
          </w:p>
        </w:tc>
        <w:tc>
          <w:tcPr>
            <w:tcW w:w="2693" w:type="dxa"/>
          </w:tcPr>
          <w:p w:rsidR="00D35CA9" w:rsidRDefault="00931C45" w:rsidP="001F3B7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Флек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В.О., </w:t>
            </w:r>
            <w:r w:rsidR="005E2F2B">
              <w:rPr>
                <w:color w:val="auto"/>
                <w:sz w:val="28"/>
                <w:szCs w:val="28"/>
              </w:rPr>
              <w:br/>
            </w:r>
            <w:r>
              <w:rPr>
                <w:color w:val="auto"/>
                <w:sz w:val="28"/>
                <w:szCs w:val="28"/>
              </w:rPr>
              <w:t xml:space="preserve">Жарова Н.В., </w:t>
            </w:r>
            <w:r w:rsidR="005E2F2B">
              <w:rPr>
                <w:color w:val="auto"/>
                <w:sz w:val="28"/>
                <w:szCs w:val="28"/>
              </w:rPr>
              <w:br/>
            </w:r>
            <w:r>
              <w:rPr>
                <w:color w:val="auto"/>
                <w:sz w:val="28"/>
                <w:szCs w:val="28"/>
              </w:rPr>
              <w:t>Байбарина Е.Н, Гулин А.Н., Шевырева М.П., Стадченко Н.Н., Царева О.В.</w:t>
            </w:r>
            <w:r w:rsidR="001F3B7A">
              <w:rPr>
                <w:color w:val="auto"/>
                <w:sz w:val="28"/>
                <w:szCs w:val="28"/>
              </w:rPr>
              <w:t>,</w:t>
            </w:r>
          </w:p>
          <w:p w:rsidR="00212153" w:rsidRDefault="00212153" w:rsidP="00212153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Маев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И. В.,</w:t>
            </w:r>
          </w:p>
          <w:p w:rsidR="001F3B7A" w:rsidRDefault="001F3B7A" w:rsidP="001F3B7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Никитин И. Г.</w:t>
            </w:r>
          </w:p>
        </w:tc>
      </w:tr>
      <w:tr w:rsidR="00D35CA9" w:rsidTr="005E2F2B">
        <w:trPr>
          <w:cantSplit/>
          <w:trHeight w:val="899"/>
        </w:trPr>
        <w:tc>
          <w:tcPr>
            <w:tcW w:w="709" w:type="dxa"/>
            <w:hideMark/>
          </w:tcPr>
          <w:p w:rsidR="00D35CA9" w:rsidRDefault="00931C45" w:rsidP="005E2F2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6805" w:type="dxa"/>
          </w:tcPr>
          <w:p w:rsidR="00D35CA9" w:rsidRDefault="00D35CA9" w:rsidP="005E2F2B">
            <w:pPr>
              <w:spacing w:line="240" w:lineRule="auto"/>
              <w:ind w:left="-57" w:right="-57"/>
              <w:rPr>
                <w:szCs w:val="28"/>
              </w:rPr>
            </w:pPr>
            <w:r>
              <w:t>Аккредитация медицинских работников</w:t>
            </w:r>
          </w:p>
        </w:tc>
        <w:tc>
          <w:tcPr>
            <w:tcW w:w="2693" w:type="dxa"/>
          </w:tcPr>
          <w:p w:rsidR="00D35CA9" w:rsidRDefault="00D35CA9" w:rsidP="005E2F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Жарова</w:t>
            </w:r>
            <w:r w:rsidR="009E37F6">
              <w:rPr>
                <w:color w:val="auto"/>
                <w:sz w:val="28"/>
                <w:szCs w:val="28"/>
              </w:rPr>
              <w:t xml:space="preserve"> Н.В.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r w:rsidR="005E2F2B">
              <w:rPr>
                <w:color w:val="auto"/>
                <w:sz w:val="28"/>
                <w:szCs w:val="28"/>
              </w:rPr>
              <w:br/>
            </w:r>
            <w:proofErr w:type="spellStart"/>
            <w:r w:rsidR="00212153">
              <w:rPr>
                <w:color w:val="auto"/>
                <w:sz w:val="28"/>
                <w:szCs w:val="28"/>
              </w:rPr>
              <w:t>Маев</w:t>
            </w:r>
            <w:proofErr w:type="spellEnd"/>
            <w:r w:rsidR="00212153">
              <w:rPr>
                <w:color w:val="auto"/>
                <w:sz w:val="28"/>
                <w:szCs w:val="28"/>
              </w:rPr>
              <w:t xml:space="preserve"> И. В.</w:t>
            </w:r>
          </w:p>
        </w:tc>
      </w:tr>
    </w:tbl>
    <w:p w:rsidR="00F42F1D" w:rsidRPr="00F42F1D" w:rsidRDefault="00F42F1D" w:rsidP="005E2F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2F1D" w:rsidRPr="00F42F1D" w:rsidSect="00B859CF">
      <w:headerReference w:type="first" r:id="rId10"/>
      <w:pgSz w:w="11906" w:h="16838"/>
      <w:pgMar w:top="1134" w:right="991" w:bottom="1134" w:left="1276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12" w:rsidRDefault="00277812" w:rsidP="00EC7013">
      <w:pPr>
        <w:spacing w:line="240" w:lineRule="auto"/>
      </w:pPr>
      <w:r>
        <w:separator/>
      </w:r>
    </w:p>
  </w:endnote>
  <w:endnote w:type="continuationSeparator" w:id="0">
    <w:p w:rsidR="00277812" w:rsidRDefault="00277812" w:rsidP="00EC7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12" w:rsidRDefault="00277812" w:rsidP="00EC7013">
      <w:pPr>
        <w:spacing w:line="240" w:lineRule="auto"/>
      </w:pPr>
      <w:r>
        <w:separator/>
      </w:r>
    </w:p>
  </w:footnote>
  <w:footnote w:type="continuationSeparator" w:id="0">
    <w:p w:rsidR="00277812" w:rsidRDefault="00277812" w:rsidP="00EC7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78678"/>
      <w:docPartObj>
        <w:docPartGallery w:val="Page Numbers (Top of Page)"/>
        <w:docPartUnique/>
      </w:docPartObj>
    </w:sdtPr>
    <w:sdtEndPr/>
    <w:sdtContent>
      <w:p w:rsidR="00EC7013" w:rsidRDefault="00EC70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D3A">
          <w:rPr>
            <w:noProof/>
          </w:rPr>
          <w:t>4</w:t>
        </w:r>
        <w:r>
          <w:fldChar w:fldCharType="end"/>
        </w:r>
      </w:p>
    </w:sdtContent>
  </w:sdt>
  <w:p w:rsidR="00EC7013" w:rsidRDefault="00EC70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CF" w:rsidRDefault="00B859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4C3E"/>
    <w:multiLevelType w:val="hybridMultilevel"/>
    <w:tmpl w:val="11869BE8"/>
    <w:lvl w:ilvl="0" w:tplc="62E8FA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0B6AE8"/>
    <w:multiLevelType w:val="hybridMultilevel"/>
    <w:tmpl w:val="2590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0D"/>
    <w:rsid w:val="00045D61"/>
    <w:rsid w:val="00045F2C"/>
    <w:rsid w:val="00084F57"/>
    <w:rsid w:val="00085BAF"/>
    <w:rsid w:val="001F3B7A"/>
    <w:rsid w:val="00212153"/>
    <w:rsid w:val="002206EE"/>
    <w:rsid w:val="00265829"/>
    <w:rsid w:val="00277812"/>
    <w:rsid w:val="002B30C5"/>
    <w:rsid w:val="002F40AC"/>
    <w:rsid w:val="00476D0D"/>
    <w:rsid w:val="00487B96"/>
    <w:rsid w:val="004B0521"/>
    <w:rsid w:val="005149EB"/>
    <w:rsid w:val="00533C76"/>
    <w:rsid w:val="00534908"/>
    <w:rsid w:val="005B1ECB"/>
    <w:rsid w:val="005C1C4A"/>
    <w:rsid w:val="005E2F2B"/>
    <w:rsid w:val="00646AA6"/>
    <w:rsid w:val="00651C10"/>
    <w:rsid w:val="006F248E"/>
    <w:rsid w:val="007948E9"/>
    <w:rsid w:val="007C08BD"/>
    <w:rsid w:val="007E38D4"/>
    <w:rsid w:val="00931C45"/>
    <w:rsid w:val="0097313C"/>
    <w:rsid w:val="00977D85"/>
    <w:rsid w:val="00983268"/>
    <w:rsid w:val="009E37F6"/>
    <w:rsid w:val="00A51FE0"/>
    <w:rsid w:val="00A67C5F"/>
    <w:rsid w:val="00AA6DE0"/>
    <w:rsid w:val="00AE7941"/>
    <w:rsid w:val="00AF4EA8"/>
    <w:rsid w:val="00B70099"/>
    <w:rsid w:val="00B859CF"/>
    <w:rsid w:val="00BA4DAB"/>
    <w:rsid w:val="00BB46C2"/>
    <w:rsid w:val="00C470E9"/>
    <w:rsid w:val="00CA2D16"/>
    <w:rsid w:val="00D15D3A"/>
    <w:rsid w:val="00D35CA9"/>
    <w:rsid w:val="00D81F42"/>
    <w:rsid w:val="00D91179"/>
    <w:rsid w:val="00EC12D7"/>
    <w:rsid w:val="00EC7013"/>
    <w:rsid w:val="00F10A41"/>
    <w:rsid w:val="00F42F1D"/>
    <w:rsid w:val="00F8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1D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F1D"/>
    <w:pPr>
      <w:spacing w:after="0" w:line="240" w:lineRule="auto"/>
    </w:pPr>
  </w:style>
  <w:style w:type="paragraph" w:customStyle="1" w:styleId="1">
    <w:name w:val="Абзац списка1"/>
    <w:basedOn w:val="a"/>
    <w:qFormat/>
    <w:rsid w:val="00F42F1D"/>
    <w:pPr>
      <w:ind w:left="720"/>
    </w:pPr>
  </w:style>
  <w:style w:type="paragraph" w:customStyle="1" w:styleId="10">
    <w:name w:val="Обычный (веб)1"/>
    <w:rsid w:val="00F42F1D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5F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701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01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701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013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9">
    <w:name w:val="Table Grid"/>
    <w:basedOn w:val="a1"/>
    <w:rsid w:val="005E2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1D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F1D"/>
    <w:pPr>
      <w:spacing w:after="0" w:line="240" w:lineRule="auto"/>
    </w:pPr>
  </w:style>
  <w:style w:type="paragraph" w:customStyle="1" w:styleId="1">
    <w:name w:val="Абзац списка1"/>
    <w:basedOn w:val="a"/>
    <w:qFormat/>
    <w:rsid w:val="00F42F1D"/>
    <w:pPr>
      <w:ind w:left="720"/>
    </w:pPr>
  </w:style>
  <w:style w:type="paragraph" w:customStyle="1" w:styleId="10">
    <w:name w:val="Обычный (веб)1"/>
    <w:rsid w:val="00F42F1D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5F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701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01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701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013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9">
    <w:name w:val="Table Grid"/>
    <w:basedOn w:val="a1"/>
    <w:rsid w:val="005E2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0E62-B6F5-4B4A-8260-BA6356A1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 Дмитрий Владиславович</dc:creator>
  <cp:lastModifiedBy>Андреев Алексей Сергеевич</cp:lastModifiedBy>
  <cp:revision>9</cp:revision>
  <cp:lastPrinted>2013-01-25T07:46:00Z</cp:lastPrinted>
  <dcterms:created xsi:type="dcterms:W3CDTF">2013-01-18T16:25:00Z</dcterms:created>
  <dcterms:modified xsi:type="dcterms:W3CDTF">2013-01-28T07:27:00Z</dcterms:modified>
</cp:coreProperties>
</file>