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54" w:rsidRDefault="00763054" w:rsidP="007B0FF5">
      <w:pPr>
        <w:widowControl w:val="0"/>
        <w:autoSpaceDE w:val="0"/>
        <w:autoSpaceDN w:val="0"/>
        <w:adjustRightInd w:val="0"/>
        <w:spacing w:after="0" w:line="240" w:lineRule="auto"/>
        <w:jc w:val="both"/>
        <w:rPr>
          <w:rFonts w:ascii="Calibri" w:hAnsi="Calibri" w:cs="Calibri"/>
        </w:rPr>
      </w:pPr>
      <w:bookmarkStart w:id="0" w:name="_GoBack"/>
      <w:bookmarkEnd w:id="0"/>
    </w:p>
    <w:p w:rsidR="00763054" w:rsidRDefault="0076305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от 18 января 2013 г. N 17</w:t>
      </w: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pStyle w:val="ConsPlusTitle"/>
        <w:jc w:val="center"/>
        <w:rPr>
          <w:sz w:val="20"/>
          <w:szCs w:val="20"/>
        </w:rPr>
      </w:pPr>
      <w:bookmarkStart w:id="1" w:name="Par41"/>
      <w:bookmarkEnd w:id="1"/>
      <w:r>
        <w:rPr>
          <w:sz w:val="20"/>
          <w:szCs w:val="20"/>
        </w:rPr>
        <w:t>ПОЛОЖЕНИЕ</w:t>
      </w:r>
    </w:p>
    <w:p w:rsidR="00763054" w:rsidRDefault="00763054">
      <w:pPr>
        <w:pStyle w:val="ConsPlusTitle"/>
        <w:jc w:val="center"/>
        <w:rPr>
          <w:sz w:val="20"/>
          <w:szCs w:val="20"/>
        </w:rPr>
      </w:pPr>
      <w:r>
        <w:rPr>
          <w:sz w:val="20"/>
          <w:szCs w:val="20"/>
        </w:rPr>
        <w:t>О РАБОЧЕЙ ГРУППЕ МИНИСТЕРСТВА ЗДРАВООХРАНЕНИЯ РОССИЙСКОЙ</w:t>
      </w:r>
    </w:p>
    <w:p w:rsidR="00763054" w:rsidRDefault="00763054">
      <w:pPr>
        <w:pStyle w:val="ConsPlusTitle"/>
        <w:jc w:val="center"/>
        <w:rPr>
          <w:sz w:val="20"/>
          <w:szCs w:val="20"/>
        </w:rPr>
      </w:pPr>
      <w:r>
        <w:rPr>
          <w:sz w:val="20"/>
          <w:szCs w:val="20"/>
        </w:rPr>
        <w:t>ФЕДЕРАЦИИ ПО МЕТОДИЧЕСКОМУ СОПРОВОЖДЕНИЮ РАЗРАБОТКИ ПЛАНОВ</w:t>
      </w:r>
    </w:p>
    <w:p w:rsidR="00763054" w:rsidRDefault="00763054">
      <w:pPr>
        <w:pStyle w:val="ConsPlusTitle"/>
        <w:jc w:val="center"/>
        <w:rPr>
          <w:sz w:val="20"/>
          <w:szCs w:val="20"/>
        </w:rPr>
      </w:pPr>
      <w:r>
        <w:rPr>
          <w:sz w:val="20"/>
          <w:szCs w:val="20"/>
        </w:rPr>
        <w:t>МЕРОПРИЯТИЙ ("ДОРОЖНЫХ КАРТ") "ИЗМЕНЕНИЯ В ОТРАСЛЯХ</w:t>
      </w:r>
    </w:p>
    <w:p w:rsidR="00763054" w:rsidRDefault="00763054">
      <w:pPr>
        <w:pStyle w:val="ConsPlusTitle"/>
        <w:jc w:val="center"/>
        <w:rPr>
          <w:sz w:val="20"/>
          <w:szCs w:val="20"/>
        </w:rPr>
      </w:pPr>
      <w:r>
        <w:rPr>
          <w:sz w:val="20"/>
          <w:szCs w:val="20"/>
        </w:rPr>
        <w:t>СОЦИАЛЬНОЙ СФЕРЫ, НАПРАВЛЕННЫЕ НА ПОВЫШЕНИЕ ЭФФЕКТИВНОСТИ</w:t>
      </w:r>
    </w:p>
    <w:p w:rsidR="00763054" w:rsidRDefault="00763054">
      <w:pPr>
        <w:pStyle w:val="ConsPlusTitle"/>
        <w:jc w:val="center"/>
        <w:rPr>
          <w:sz w:val="20"/>
          <w:szCs w:val="20"/>
        </w:rPr>
      </w:pPr>
      <w:r>
        <w:rPr>
          <w:sz w:val="20"/>
          <w:szCs w:val="20"/>
        </w:rPr>
        <w:t>ЗДРАВООХРАНЕНИЯ В СУБЪЕКТЕ РОССИЙСКОЙ ФЕДЕРАЦИИ", ПРОГРАММ</w:t>
      </w:r>
    </w:p>
    <w:p w:rsidR="00763054" w:rsidRDefault="00763054">
      <w:pPr>
        <w:pStyle w:val="ConsPlusTitle"/>
        <w:jc w:val="center"/>
        <w:rPr>
          <w:sz w:val="20"/>
          <w:szCs w:val="20"/>
        </w:rPr>
      </w:pPr>
      <w:r>
        <w:rPr>
          <w:sz w:val="20"/>
          <w:szCs w:val="20"/>
        </w:rPr>
        <w:t>РАЗВИТИЯ ЗДРАВООХРАНЕНИЯ СУБЪЕКТОВ РОССИЙСКОЙ ФЕДЕРАЦИИ</w:t>
      </w:r>
    </w:p>
    <w:p w:rsidR="00763054" w:rsidRDefault="00763054">
      <w:pPr>
        <w:pStyle w:val="ConsPlusTitle"/>
        <w:jc w:val="center"/>
        <w:rPr>
          <w:sz w:val="20"/>
          <w:szCs w:val="20"/>
        </w:rPr>
      </w:pPr>
      <w:r>
        <w:rPr>
          <w:sz w:val="20"/>
          <w:szCs w:val="20"/>
        </w:rPr>
        <w:t>С УЧЕТОМ ГОСУДАРСТВЕННОЙ ПРОГРАММЫ РОССИЙСКОЙ ФЕДЕРАЦИИ</w:t>
      </w:r>
    </w:p>
    <w:p w:rsidR="00763054" w:rsidRDefault="00763054">
      <w:pPr>
        <w:pStyle w:val="ConsPlusTitle"/>
        <w:jc w:val="center"/>
        <w:rPr>
          <w:sz w:val="20"/>
          <w:szCs w:val="20"/>
        </w:rPr>
      </w:pPr>
      <w:r>
        <w:rPr>
          <w:sz w:val="20"/>
          <w:szCs w:val="20"/>
        </w:rPr>
        <w:t>"РАЗВИТИЕ ЗДРАВООХРАНЕНИЯ", А ТАКЖЕ МОНИТОРИНГУ</w:t>
      </w:r>
    </w:p>
    <w:p w:rsidR="00763054" w:rsidRDefault="00763054">
      <w:pPr>
        <w:pStyle w:val="ConsPlusTitle"/>
        <w:jc w:val="center"/>
        <w:rPr>
          <w:sz w:val="20"/>
          <w:szCs w:val="20"/>
        </w:rPr>
      </w:pPr>
      <w:proofErr w:type="gramStart"/>
      <w:r>
        <w:rPr>
          <w:sz w:val="20"/>
          <w:szCs w:val="20"/>
        </w:rPr>
        <w:t>И КООРДИНАЦИИ РЕАЛИЗАЦИИ ПЛАНОВ МЕРОПРИЯТИЙ ("ДОРОЖНЫХ</w:t>
      </w:r>
      <w:proofErr w:type="gramEnd"/>
    </w:p>
    <w:p w:rsidR="00763054" w:rsidRDefault="00763054">
      <w:pPr>
        <w:pStyle w:val="ConsPlusTitle"/>
        <w:jc w:val="center"/>
        <w:rPr>
          <w:sz w:val="20"/>
          <w:szCs w:val="20"/>
        </w:rPr>
      </w:pPr>
      <w:proofErr w:type="gramStart"/>
      <w:r>
        <w:rPr>
          <w:sz w:val="20"/>
          <w:szCs w:val="20"/>
        </w:rPr>
        <w:t>КАРТ") "ИЗМЕНЕНИЯ В ОТРАСЛЯХ СОЦИАЛЬНОЙ СФЕРЫ,</w:t>
      </w:r>
      <w:proofErr w:type="gramEnd"/>
    </w:p>
    <w:p w:rsidR="00763054" w:rsidRDefault="00763054">
      <w:pPr>
        <w:pStyle w:val="ConsPlusTitle"/>
        <w:jc w:val="center"/>
        <w:rPr>
          <w:sz w:val="20"/>
          <w:szCs w:val="20"/>
        </w:rPr>
      </w:pPr>
      <w:r>
        <w:rPr>
          <w:sz w:val="20"/>
          <w:szCs w:val="20"/>
        </w:rPr>
        <w:t>НАПРАВЛЕННЫЕ НА ПОВЫШЕНИЕ ЭФФЕКТИВНОСТИ ЗДРАВООХРАНЕНИЯ</w:t>
      </w:r>
    </w:p>
    <w:p w:rsidR="00763054" w:rsidRDefault="00763054">
      <w:pPr>
        <w:pStyle w:val="ConsPlusTitle"/>
        <w:jc w:val="center"/>
        <w:rPr>
          <w:sz w:val="20"/>
          <w:szCs w:val="20"/>
        </w:rPr>
      </w:pPr>
      <w:r>
        <w:rPr>
          <w:sz w:val="20"/>
          <w:szCs w:val="20"/>
        </w:rPr>
        <w:t>В СУБЪЕКТЕ РОССИЙСКОЙ ФЕДЕРАЦИИ"</w:t>
      </w:r>
    </w:p>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Рабочая группа Министерства здравоохранения Российской Федерации по методическому сопровождению разработки планов мероприятий ("дорожных карт") "Изменения в отраслях социальной сферы, направленные на повышение эффективности здравоохранения в субъекте Российской Федерации", программ развития здравоохранения субъектов Российской Федерации с учетом государственной </w:t>
      </w:r>
      <w:hyperlink r:id="rId5"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а также мониторингу и координации реализации планов мероприятий ("дорожных карт") "Изменения в отраслях социальной сферы, направленные на повышение</w:t>
      </w:r>
      <w:proofErr w:type="gramEnd"/>
      <w:r>
        <w:rPr>
          <w:rFonts w:ascii="Calibri" w:hAnsi="Calibri" w:cs="Calibri"/>
        </w:rPr>
        <w:t xml:space="preserve"> </w:t>
      </w:r>
      <w:proofErr w:type="gramStart"/>
      <w:r>
        <w:rPr>
          <w:rFonts w:ascii="Calibri" w:hAnsi="Calibri" w:cs="Calibri"/>
        </w:rPr>
        <w:t xml:space="preserve">эффективности здравоохранения в субъекте Российской Федерации" (далее - рабочая группа) является совещательным органом Министерства здравоохранения Российской Федерации, созданным в целях методического сопровождения и мониторинга разработки планов мероприятий ("дорожных карт") "Изменения в отраслях социальной сферы, направленные на повышение эффективности здравоохранения в субъекте Российской Федерации", программ развития здравоохранения субъектов Российской Федерации с учетом государственной </w:t>
      </w:r>
      <w:hyperlink r:id="rId6"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а также мониторинга и</w:t>
      </w:r>
      <w:proofErr w:type="gramEnd"/>
      <w:r>
        <w:rPr>
          <w:rFonts w:ascii="Calibri" w:hAnsi="Calibri" w:cs="Calibri"/>
        </w:rPr>
        <w:t xml:space="preserve"> координации реализации планов мероприятий ("дорожных карт") "Изменения в отраслях социальной сферы, направленные на повышение эффективности здравоохранения в субъекте Российской Федерации".</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здравоохранения Российской Федерации, а также настоящим Положением.</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Основной функцией рабочей группы является методическое сопровождение разработки планов мероприятий ("дорожных карт") "Изменения в отраслях социальной сферы, направленные на повышение эффективности здравоохранения в субъекте Российской Федерации", программ развития здравоохранения субъектов Российской Федерации с учетом государственной </w:t>
      </w:r>
      <w:hyperlink r:id="rId7"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а также мониторинг и координация реализации планов мероприятий ("дорожных карт") "Изменения в отраслях социальной сферы, направленные на повышение эффективности здравоохранения</w:t>
      </w:r>
      <w:proofErr w:type="gramEnd"/>
      <w:r>
        <w:rPr>
          <w:rFonts w:ascii="Calibri" w:hAnsi="Calibri" w:cs="Calibri"/>
        </w:rPr>
        <w:t xml:space="preserve"> </w:t>
      </w:r>
      <w:proofErr w:type="gramStart"/>
      <w:r>
        <w:rPr>
          <w:rFonts w:ascii="Calibri" w:hAnsi="Calibri" w:cs="Calibri"/>
        </w:rPr>
        <w:t xml:space="preserve">в субъекте Российской Федерации", согласование планов мероприятий ("дорожных карт") "Изменения в отраслях социальной сферы, направленные на повышение эффективности здравоохранения в субъекте Российской Федерации", программ развития здравоохранения субъектов Российской Федерации с учетом государственной </w:t>
      </w:r>
      <w:hyperlink r:id="rId8"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а также проведение мониторинга и координации реализации планов мероприятий ("дорожных карт") "Изменения в отраслях социальной сферы, направленные на </w:t>
      </w:r>
      <w:r>
        <w:rPr>
          <w:rFonts w:ascii="Calibri" w:hAnsi="Calibri" w:cs="Calibri"/>
        </w:rPr>
        <w:lastRenderedPageBreak/>
        <w:t>повышение эффективности здравоохранения в субъекте</w:t>
      </w:r>
      <w:proofErr w:type="gramEnd"/>
      <w:r>
        <w:rPr>
          <w:rFonts w:ascii="Calibri" w:hAnsi="Calibri" w:cs="Calibri"/>
        </w:rPr>
        <w:t xml:space="preserve"> Российской Федерации".</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Рабочая группа формируется из представителей Министерства здравоохранения Российской Федерации, Федерального фонда обязательного медицинского страхования, Федеральной службы по надзору в сфере здравоохранения, главных внештатных специалистов Министерства здравоохранения Российской Федерации, а также иных органов и организаций.</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Рабочая группа вправе приглашать к участию в заседаниях рабочей </w:t>
      </w:r>
      <w:proofErr w:type="gramStart"/>
      <w:r>
        <w:rPr>
          <w:rFonts w:ascii="Calibri" w:hAnsi="Calibri" w:cs="Calibri"/>
        </w:rPr>
        <w:t>группы представителей структурных подразделений Министерства здравоохранения Российской</w:t>
      </w:r>
      <w:proofErr w:type="gramEnd"/>
      <w:r>
        <w:rPr>
          <w:rFonts w:ascii="Calibri" w:hAnsi="Calibri" w:cs="Calibri"/>
        </w:rPr>
        <w:t xml:space="preserve"> Федерации, федеральных органов исполнительной власти, а также иных органов и организаций.</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Рабочая группа состоит из двух сопредседателей с равным правом подписи, секретаря и членов рабочей группы.</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Заседания Рабочей группы проводят сопредседатели или один из сопредседателей. </w:t>
      </w:r>
      <w:proofErr w:type="gramStart"/>
      <w:r>
        <w:rPr>
          <w:rFonts w:ascii="Calibri" w:hAnsi="Calibri" w:cs="Calibri"/>
        </w:rPr>
        <w:t>Общее руководство Рабочей группой осуществляют сопредседатели, которые осуществляют общее руководство деятельностью рабочей группы, ведут заседания рабочей группы; определяют время и место проведения заседания рабочей группы; утверждают повестку дня заседания рабочей группы и материалы, подлежащие предварительной рассылке членам рабочей группы; созывают и проводят заседания рабочей группы; подписывают запросы, решения от имени рабочей группы;</w:t>
      </w:r>
      <w:proofErr w:type="gramEnd"/>
      <w:r>
        <w:rPr>
          <w:rFonts w:ascii="Calibri" w:hAnsi="Calibri" w:cs="Calibri"/>
        </w:rPr>
        <w:t xml:space="preserve"> осуществляют иные функции, необходимые для обеспечения деятельности рабочей группы.</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рабочей группы:</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выполнение решений рабочей группы;</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подготавливают материалы для рассмотрения на заседаниях рабочей группы;</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подготавливают проекты решений по рассматриваемым на заседании рабочей группы вопросам.</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Ответственный секретарь рабочей группы:</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документально-техническое обеспечение деятельности рабочей группы;</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членов рабочей группы о месте и времени проведения рабочей группы, повестке дня, обеспечивает необходимыми информационн</w:t>
      </w:r>
      <w:proofErr w:type="gramStart"/>
      <w:r>
        <w:rPr>
          <w:rFonts w:ascii="Calibri" w:hAnsi="Calibri" w:cs="Calibri"/>
        </w:rPr>
        <w:t>о-</w:t>
      </w:r>
      <w:proofErr w:type="gramEnd"/>
      <w:r>
        <w:rPr>
          <w:rFonts w:ascii="Calibri" w:hAnsi="Calibri" w:cs="Calibri"/>
        </w:rPr>
        <w:t xml:space="preserve"> справочными материалами;</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протоколы заседаний рабочей группы и осуществляет контроль выполнения принятых решений;</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участие в составлении повестки заседаний рабочей группы.</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Члены рабочей группы участвуют в ее заседаниях лично без права замены. В случае отсутствия члена рабочей группы на заседании он имеет право представить свое мнение по вопросам, определенным к рассмотрению на заседании рабочей группы в письменной форме.</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Заседание рабочей группы считается правомочным, если на нем присутствует не менее половины ее членов.</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Решения рабочей группы принимаются простым большинством голосов присутствующих на заседании членов рабочей группы и оформляются протоколом.</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Вносимые на рабочую группу материалы должны быть переданы ответственному секретарю рабочей группы не позднее, чем за 5 календарных дней до назначенной даты заседания рабочей группы, где предполагается их рассмотрение.</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обеспечивает предоставление материалов для рассмотрения на заседании рабочей группы членам рабочей группы, председателю и сопредседателю рабочей группы не позднее, чем за 2 календарных дня до назначенной даты рассмотрения. Представление материалов в более поздние сроки согласовывается с председателем рабочей группы или сопредседателем рабочей группы.</w:t>
      </w: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18 января 2013 г. N 17</w:t>
      </w: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jc w:val="center"/>
        <w:rPr>
          <w:rFonts w:ascii="Calibri" w:hAnsi="Calibri" w:cs="Calibri"/>
        </w:rPr>
      </w:pPr>
      <w:bookmarkStart w:id="2" w:name="Par87"/>
      <w:bookmarkEnd w:id="2"/>
      <w:r>
        <w:rPr>
          <w:rFonts w:ascii="Calibri" w:hAnsi="Calibri" w:cs="Calibri"/>
        </w:rPr>
        <w:t>СОСТАВ</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РАБОЧЕЙ ГРУППЫ МИНИСТЕРСТВА ЗДРАВООХРАНЕНИЯ РОССИЙСКОЙ</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ПО МЕТОДИЧЕСКОМУ СОПРОВОЖДЕНИЮ РАЗРАБОТКИ</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РЕГИОНАЛЬНЫХ ПЛАНОВ МЕРОПРИЯТИЙ ("ДОРОЖНЫХ КАРТ")</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 В ОТРАСЛЯХ СОЦИАЛЬНОЙ СФЕРЫ, НАПРАВЛЕННЫЕ</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НА ПОВЫШЕНИЕ ЭФФЕКТИВНОСТИ ЗДРАВООХРАНЕНИЯ В СУБЪЕКТЕ</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ПРОГРАММ РАЗВИТИЯ ЗДРАВООХРАНЕНИЯ</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С УЧЕТОМ ГОСУДАРСТВЕННОЙ</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"РАЗВИТИЕ ЗДРАВООХРАНЕНИЯ",</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МОНИТОРИНГУ И КООРДИНАЦИИ РЕАЛИЗАЦИИ ПЛАНОВ</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("ДОРОЖНЫХ КАРТ") "ИЗМЕНЕНИЯ В ОТРАСЛЯХ</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СФЕРЫ, НАПРАВЛЕННЫЕ НА ПОВЫШЕНИЕ ЭФФЕКТИВНОСТИ</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В СУБЪЕКТЕ РОССИЙСКОЙ ФЕДЕРАЦИИ"</w:t>
      </w: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Яковлева                    заместитель Министра здравоохранения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Татьяна                     Российской Федерации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Владимировна                (сопредседатель)</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Каграманян                  заместитель Министра здравоохранения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Игорь                       Российской Федерации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Николаевич                  (сопредседатель)</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Андреев                     заместитель директора Департамента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Алексей                     анализа, прогноза, развития здравоохранения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Сергеевич                   и медицинской науки Министерства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Байбарина                   директор Департамента медицинской помощи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Елена                       детям и службы родовспоможения Министерства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Николаевна                  здравоохранения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Баранов                     директор Федерального государственного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Александр                   бюджетного учреждения "Научный центр</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Александрович               здоровья детей" Российской академии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медицинских наук</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Бойцов                      директор Федерального государственного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Сергей                      бюджетного учреждения "</w:t>
      </w:r>
      <w:proofErr w:type="gramStart"/>
      <w:r>
        <w:rPr>
          <w:rFonts w:ascii="Courier New" w:hAnsi="Courier New" w:cs="Courier New"/>
          <w:sz w:val="20"/>
          <w:szCs w:val="20"/>
        </w:rPr>
        <w:t>Государственный</w:t>
      </w:r>
      <w:proofErr w:type="gramEnd"/>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Анатольевич                 научно-исследовательский Центр</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профилактической медицины" Министерства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Вылегжанин</w:t>
      </w:r>
      <w:proofErr w:type="spellEnd"/>
      <w:r>
        <w:rPr>
          <w:rFonts w:ascii="Courier New" w:hAnsi="Courier New" w:cs="Courier New"/>
          <w:sz w:val="20"/>
          <w:szCs w:val="20"/>
        </w:rPr>
        <w:t xml:space="preserve">                  заместитель директора Департамента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Сергей                      медицинской профилактики, скорой,</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Валентинович                первичной медико-санитарной помощи 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санаторно-курортного дела Министерства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Гончаров                    директор ФГБУ "ВЦМК "Защита"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Сергей</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Федорович</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Гулин                       директор Департамента </w:t>
      </w:r>
      <w:proofErr w:type="gramStart"/>
      <w:r>
        <w:rPr>
          <w:rFonts w:ascii="Courier New" w:hAnsi="Courier New" w:cs="Courier New"/>
          <w:sz w:val="20"/>
          <w:szCs w:val="20"/>
        </w:rPr>
        <w:t>медицинской</w:t>
      </w:r>
      <w:proofErr w:type="gramEnd"/>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Анатолий                    профилактики, скорой, первичной медико-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Николаевич                  санитарной помощи и </w:t>
      </w:r>
      <w:proofErr w:type="gramStart"/>
      <w:r>
        <w:rPr>
          <w:rFonts w:ascii="Courier New" w:hAnsi="Courier New" w:cs="Courier New"/>
          <w:sz w:val="20"/>
          <w:szCs w:val="20"/>
        </w:rPr>
        <w:t>санаторно-курортного</w:t>
      </w:r>
      <w:proofErr w:type="gramEnd"/>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дела Министерства здравоохранения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Двойников                   директор Института сестринского дела</w:t>
      </w:r>
    </w:p>
    <w:p w:rsidR="00763054" w:rsidRDefault="00763054">
      <w:pPr>
        <w:pStyle w:val="ConsPlusCell"/>
        <w:rPr>
          <w:rFonts w:ascii="Courier New" w:hAnsi="Courier New" w:cs="Courier New"/>
          <w:sz w:val="20"/>
          <w:szCs w:val="20"/>
        </w:rPr>
      </w:pPr>
      <w:r>
        <w:rPr>
          <w:rFonts w:ascii="Courier New" w:hAnsi="Courier New" w:cs="Courier New"/>
          <w:sz w:val="20"/>
          <w:szCs w:val="20"/>
        </w:rPr>
        <w:lastRenderedPageBreak/>
        <w:t xml:space="preserve">    Сергей                      ГБОУ ВПО "Самарский государственный</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Иванович                    медицинский университет" Минздрава России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Жарова                      помощник Министра здравоохранения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Наталья                     Российской Федерации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Викторовна</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Камкин                      заместитель директора Департамента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Евгений                     специализированной медицинской помощи 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Геннадьевич                 стандартизации в здравоохранении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w:t>
      </w:r>
      <w:proofErr w:type="gramStart"/>
      <w:r>
        <w:rPr>
          <w:rFonts w:ascii="Courier New" w:hAnsi="Courier New" w:cs="Courier New"/>
          <w:sz w:val="20"/>
          <w:szCs w:val="20"/>
        </w:rPr>
        <w:t>Российской</w:t>
      </w:r>
      <w:proofErr w:type="gramEnd"/>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Федерации (секретарь рабочей группы)</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Константинова               заместитель директора Департамента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Ольга                       лекарственного обеспечения и регулирования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Анатольевна                 обращения медицинских изделий Министерства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Кузенко                     заместитель директора</w:t>
      </w:r>
      <w:proofErr w:type="gramStart"/>
      <w:r>
        <w:rPr>
          <w:rFonts w:ascii="Courier New" w:hAnsi="Courier New" w:cs="Courier New"/>
          <w:sz w:val="20"/>
          <w:szCs w:val="20"/>
        </w:rPr>
        <w:t xml:space="preserve"> Ф</w:t>
      </w:r>
      <w:proofErr w:type="gramEnd"/>
      <w:r>
        <w:rPr>
          <w:rFonts w:ascii="Courier New" w:hAnsi="Courier New" w:cs="Courier New"/>
          <w:sz w:val="20"/>
          <w:szCs w:val="20"/>
        </w:rPr>
        <w:t>инансово-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Петр                        экономического департамента Министерства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Иванович                    здравоохранения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Маев                        проректор по учебной работе ГБОУ ВПО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Игорь                       "Московского медико-стоматологического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Вениаминович                университета" Минздрава России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Никитин                     проректор по учебной работе ГБОУ ВПО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Игорь                       "Российский научно-исследовательский</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Геннадьевич                 медицинский университет им. </w:t>
      </w:r>
      <w:proofErr w:type="spellStart"/>
      <w:r>
        <w:rPr>
          <w:rFonts w:ascii="Courier New" w:hAnsi="Courier New" w:cs="Courier New"/>
          <w:sz w:val="20"/>
          <w:szCs w:val="20"/>
        </w:rPr>
        <w:t>Н.И.Пирогова</w:t>
      </w:r>
      <w:proofErr w:type="spellEnd"/>
      <w:r>
        <w:rPr>
          <w:rFonts w:ascii="Courier New" w:hAnsi="Courier New" w:cs="Courier New"/>
          <w:sz w:val="20"/>
          <w:szCs w:val="20"/>
        </w:rPr>
        <w:t>"</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Минздрава России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Окунькова</w:t>
      </w:r>
      <w:proofErr w:type="spellEnd"/>
      <w:r>
        <w:rPr>
          <w:rFonts w:ascii="Courier New" w:hAnsi="Courier New" w:cs="Courier New"/>
          <w:sz w:val="20"/>
          <w:szCs w:val="20"/>
        </w:rPr>
        <w:t xml:space="preserve">                   заместитель директора Департамента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Елена                       специализированной медицинской помощи 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Вячеславовна                стандартизации в здравоохранении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w:t>
      </w:r>
      <w:proofErr w:type="gramStart"/>
      <w:r>
        <w:rPr>
          <w:rFonts w:ascii="Courier New" w:hAnsi="Courier New" w:cs="Courier New"/>
          <w:sz w:val="20"/>
          <w:szCs w:val="20"/>
        </w:rPr>
        <w:t>Российской</w:t>
      </w:r>
      <w:proofErr w:type="gramEnd"/>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Семенов                     директор Департамента анализа, прогноза,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Николай                     развития здравоохранения и </w:t>
      </w:r>
      <w:proofErr w:type="gramStart"/>
      <w:r>
        <w:rPr>
          <w:rFonts w:ascii="Courier New" w:hAnsi="Courier New" w:cs="Courier New"/>
          <w:sz w:val="20"/>
          <w:szCs w:val="20"/>
        </w:rPr>
        <w:t>медицинской</w:t>
      </w:r>
      <w:proofErr w:type="gramEnd"/>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Сергеевич                   науки Министерства здравоохранения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Семенова                    заместитель директора Департамента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Татьяна                     образования и кадровых ресурсов</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Владимировна</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Сон                         заместитель директора Федерального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Ирина                       государственного бюджетного учреждения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Михайловна                  "Центральный научно-исследовательский</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институт организации и информатизации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здравоохранения" Министерства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Стадченко                   директор Федерального фонда обязательного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Наталья                     медицинского страхования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Николаевна</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Стародубов                  директор Федерального государственного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Владимир                    бюджетного учреждения "Центральный научно-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Иванович                    исследовательский институт организации 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информатизации здравоохранения"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w:t>
      </w:r>
      <w:proofErr w:type="gramStart"/>
      <w:r>
        <w:rPr>
          <w:rFonts w:ascii="Courier New" w:hAnsi="Courier New" w:cs="Courier New"/>
          <w:sz w:val="20"/>
          <w:szCs w:val="20"/>
        </w:rPr>
        <w:t>Российской</w:t>
      </w:r>
      <w:proofErr w:type="gramEnd"/>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lastRenderedPageBreak/>
        <w:t xml:space="preserve">    Сухих                       директор Федерального государственного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Геннадий                    бюджетного учреждения "Научный центр</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Тихонович                   акушерства, гинекологии и </w:t>
      </w:r>
      <w:proofErr w:type="spellStart"/>
      <w:r>
        <w:rPr>
          <w:rFonts w:ascii="Courier New" w:hAnsi="Courier New" w:cs="Courier New"/>
          <w:sz w:val="20"/>
          <w:szCs w:val="20"/>
        </w:rPr>
        <w:t>перинатологии</w:t>
      </w:r>
      <w:proofErr w:type="spellEnd"/>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имени академика </w:t>
      </w:r>
      <w:proofErr w:type="spellStart"/>
      <w:r>
        <w:rPr>
          <w:rFonts w:ascii="Courier New" w:hAnsi="Courier New" w:cs="Courier New"/>
          <w:sz w:val="20"/>
          <w:szCs w:val="20"/>
        </w:rPr>
        <w:t>В.И.Кулакова</w:t>
      </w:r>
      <w:proofErr w:type="spellEnd"/>
      <w:r>
        <w:rPr>
          <w:rFonts w:ascii="Courier New" w:hAnsi="Courier New" w:cs="Courier New"/>
          <w:sz w:val="20"/>
          <w:szCs w:val="20"/>
        </w:rPr>
        <w:t>" Министерства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Тельнова                    </w:t>
      </w:r>
      <w:proofErr w:type="spellStart"/>
      <w:proofErr w:type="gramStart"/>
      <w:r>
        <w:rPr>
          <w:rFonts w:ascii="Courier New" w:hAnsi="Courier New" w:cs="Courier New"/>
          <w:sz w:val="20"/>
          <w:szCs w:val="20"/>
        </w:rPr>
        <w:t>вр.и</w:t>
      </w:r>
      <w:proofErr w:type="gramEnd"/>
      <w:r>
        <w:rPr>
          <w:rFonts w:ascii="Courier New" w:hAnsi="Courier New" w:cs="Courier New"/>
          <w:sz w:val="20"/>
          <w:szCs w:val="20"/>
        </w:rPr>
        <w:t>.о</w:t>
      </w:r>
      <w:proofErr w:type="spellEnd"/>
      <w:r>
        <w:rPr>
          <w:rFonts w:ascii="Courier New" w:hAnsi="Courier New" w:cs="Courier New"/>
          <w:sz w:val="20"/>
          <w:szCs w:val="20"/>
        </w:rPr>
        <w:t>. руководителя Федеральной службы</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Елена                       по надзору в сфере здравоохранения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Александровна</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Флек                        помощник Министра здравоохранения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Виталий                     Российской Федерации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Олегович</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Хорова                      директор </w:t>
      </w:r>
      <w:proofErr w:type="gramStart"/>
      <w:r>
        <w:rPr>
          <w:rFonts w:ascii="Courier New" w:hAnsi="Courier New" w:cs="Courier New"/>
          <w:sz w:val="20"/>
          <w:szCs w:val="20"/>
        </w:rPr>
        <w:t>Финансово-экономического</w:t>
      </w:r>
      <w:proofErr w:type="gramEnd"/>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Наталья                     департамента Министерства здравоохранения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Александровна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Царева                      начальник управления модернизации системы</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Ольга                       ОМС Федерального фонда обязательного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Владимировна                медицинского страхования</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Чазов                       генеральный директор </w:t>
      </w:r>
      <w:proofErr w:type="gramStart"/>
      <w:r>
        <w:rPr>
          <w:rFonts w:ascii="Courier New" w:hAnsi="Courier New" w:cs="Courier New"/>
          <w:sz w:val="20"/>
          <w:szCs w:val="20"/>
        </w:rPr>
        <w:t>Федерального</w:t>
      </w:r>
      <w:proofErr w:type="gramEnd"/>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Евгений                     государственного бюджетного учреждения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Иванович                    "Российский кардиологический научно-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производственный комплекс" Министерства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Чиссов</w:t>
      </w:r>
      <w:proofErr w:type="spellEnd"/>
      <w:r>
        <w:rPr>
          <w:rFonts w:ascii="Courier New" w:hAnsi="Courier New" w:cs="Courier New"/>
          <w:sz w:val="20"/>
          <w:szCs w:val="20"/>
        </w:rPr>
        <w:t xml:space="preserve">                      директор </w:t>
      </w:r>
      <w:proofErr w:type="gramStart"/>
      <w:r>
        <w:rPr>
          <w:rFonts w:ascii="Courier New" w:hAnsi="Courier New" w:cs="Courier New"/>
          <w:sz w:val="20"/>
          <w:szCs w:val="20"/>
        </w:rPr>
        <w:t>Федерального</w:t>
      </w:r>
      <w:proofErr w:type="gramEnd"/>
      <w:r>
        <w:rPr>
          <w:rFonts w:ascii="Courier New" w:hAnsi="Courier New" w:cs="Courier New"/>
          <w:sz w:val="20"/>
          <w:szCs w:val="20"/>
        </w:rPr>
        <w:t xml:space="preserve"> государственного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Валерий                     бюджетного учреждения "</w:t>
      </w:r>
      <w:proofErr w:type="gramStart"/>
      <w:r>
        <w:rPr>
          <w:rFonts w:ascii="Courier New" w:hAnsi="Courier New" w:cs="Courier New"/>
          <w:sz w:val="20"/>
          <w:szCs w:val="20"/>
        </w:rPr>
        <w:t>Московский</w:t>
      </w:r>
      <w:proofErr w:type="gramEnd"/>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Иванович                    научно-исследовательский онкологический</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институт имени </w:t>
      </w:r>
      <w:proofErr w:type="spellStart"/>
      <w:r>
        <w:rPr>
          <w:rFonts w:ascii="Courier New" w:hAnsi="Courier New" w:cs="Courier New"/>
          <w:sz w:val="20"/>
          <w:szCs w:val="20"/>
        </w:rPr>
        <w:t>П.А.Герцена</w:t>
      </w:r>
      <w:proofErr w:type="spellEnd"/>
      <w:r>
        <w:rPr>
          <w:rFonts w:ascii="Courier New" w:hAnsi="Courier New" w:cs="Courier New"/>
          <w:sz w:val="20"/>
          <w:szCs w:val="20"/>
        </w:rPr>
        <w:t>" Министерства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Чумакова                    заместитель директора Департамента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Ольга                       медицинской помощи детям и службы</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Васильевна                  родовспоможения Министерства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Шаронов                     начальник Управления организации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Анатолий                    государственного контроля качества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Николаевич                  оказания медицинской помощи населению</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Федеральной службы по надзору в сфере</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Шевырева                    директор Департамента охраны здоровья 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Марина                      санитарно-эпидемиологического благополучия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Павловна                    человека Министерства здравоохранения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Шеховцова                   помощник Министра здравоохранения</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Ксения                      Российской Федерации</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Владимировна</w:t>
      </w:r>
    </w:p>
    <w:p w:rsidR="00763054" w:rsidRDefault="00763054">
      <w:pPr>
        <w:pStyle w:val="ConsPlusCell"/>
        <w:rPr>
          <w:rFonts w:ascii="Courier New" w:hAnsi="Courier New" w:cs="Courier New"/>
          <w:sz w:val="20"/>
          <w:szCs w:val="20"/>
        </w:rPr>
      </w:pP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Шлемская</w:t>
      </w:r>
      <w:proofErr w:type="spellEnd"/>
      <w:r>
        <w:rPr>
          <w:rFonts w:ascii="Courier New" w:hAnsi="Courier New" w:cs="Courier New"/>
          <w:sz w:val="20"/>
          <w:szCs w:val="20"/>
        </w:rPr>
        <w:t xml:space="preserve">                    заместитель директора Департамента охраны</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Валерия                     здоровья и санитарно-эпидемиологического</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Вадимовна                   благополучия человека Министерства</w:t>
      </w:r>
    </w:p>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Российской Федерации</w:t>
      </w:r>
    </w:p>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3</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от 18 января 2013 г. N 17</w:t>
      </w: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pStyle w:val="ConsPlusTitle"/>
        <w:jc w:val="center"/>
        <w:rPr>
          <w:sz w:val="20"/>
          <w:szCs w:val="20"/>
        </w:rPr>
      </w:pPr>
      <w:bookmarkStart w:id="3" w:name="Par279"/>
      <w:bookmarkEnd w:id="3"/>
      <w:r>
        <w:rPr>
          <w:sz w:val="20"/>
          <w:szCs w:val="20"/>
        </w:rPr>
        <w:t>ПОРЯДОК</w:t>
      </w:r>
    </w:p>
    <w:p w:rsidR="00763054" w:rsidRDefault="00763054">
      <w:pPr>
        <w:pStyle w:val="ConsPlusTitle"/>
        <w:jc w:val="center"/>
        <w:rPr>
          <w:sz w:val="20"/>
          <w:szCs w:val="20"/>
        </w:rPr>
      </w:pPr>
      <w:r>
        <w:rPr>
          <w:sz w:val="20"/>
          <w:szCs w:val="20"/>
        </w:rPr>
        <w:t>РАССМОТРЕНИЯ ПРОЕКТОВ ПЛАНОВ МЕРОПРИЯТИЙ ("ДОРОЖНЫХ КАРТ")</w:t>
      </w:r>
    </w:p>
    <w:p w:rsidR="00763054" w:rsidRDefault="00763054">
      <w:pPr>
        <w:pStyle w:val="ConsPlusTitle"/>
        <w:jc w:val="center"/>
        <w:rPr>
          <w:sz w:val="20"/>
          <w:szCs w:val="20"/>
        </w:rPr>
      </w:pPr>
      <w:r>
        <w:rPr>
          <w:sz w:val="20"/>
          <w:szCs w:val="20"/>
        </w:rPr>
        <w:t>"ИЗМЕНЕНИЯ В ОТРАСЛЯХ СОЦИАЛЬНОЙ СФЕРЫ, НАПРАВЛЕННЫЕ</w:t>
      </w:r>
    </w:p>
    <w:p w:rsidR="00763054" w:rsidRDefault="00763054">
      <w:pPr>
        <w:pStyle w:val="ConsPlusTitle"/>
        <w:jc w:val="center"/>
        <w:rPr>
          <w:sz w:val="20"/>
          <w:szCs w:val="20"/>
        </w:rPr>
      </w:pPr>
      <w:r>
        <w:rPr>
          <w:sz w:val="20"/>
          <w:szCs w:val="20"/>
        </w:rPr>
        <w:t>НА ПОВЫШЕНИЕ ЭФФЕКТИВНОСТИ ЗДРАВООХРАНЕНИЯ В СУБЪЕКТЕ</w:t>
      </w:r>
    </w:p>
    <w:p w:rsidR="00763054" w:rsidRDefault="00763054">
      <w:pPr>
        <w:pStyle w:val="ConsPlusTitle"/>
        <w:jc w:val="center"/>
        <w:rPr>
          <w:sz w:val="20"/>
          <w:szCs w:val="20"/>
        </w:rPr>
      </w:pPr>
      <w:r>
        <w:rPr>
          <w:sz w:val="20"/>
          <w:szCs w:val="20"/>
        </w:rPr>
        <w:t>РОССИЙСКОЙ ФЕДЕРАЦИИ"</w:t>
      </w:r>
    </w:p>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Рабочая группа Министерства здравоохранения Российской Федерации по методическому сопровождению разработки планов мероприятий ("дорожных карт") "Изменения в отраслях социальной сферы, направленные на повышение эффективности здравоохранения в субъекте Российской Федерации", программ развития здравоохранения субъектов Российской Федерации с учетом государственной </w:t>
      </w:r>
      <w:hyperlink r:id="rId9"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а также мониторингу и координации реализации планов мероприятий ("дорожных карт") "Изменения в отраслях социальной сферы, направленные на повышение</w:t>
      </w:r>
      <w:proofErr w:type="gramEnd"/>
      <w:r>
        <w:rPr>
          <w:rFonts w:ascii="Calibri" w:hAnsi="Calibri" w:cs="Calibri"/>
        </w:rPr>
        <w:t xml:space="preserve"> эффективности здравоохранения в субъекте Российской Федерации" (далее - Рабочая группа) рассматривает проекты планов мероприятий ("дорожных карт") "Изменения в отраслях социальной сферы, направленные на повышение эффективности здравоохранения в субъекте Российской Федерации" (далее - "Дорожная карта" субъекта Российской Федерации), представленных органами исполнительной власти субъектов Российской Федерации.</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Результатом реализации "Дорожных карт" субъектов Российской Федерации и программ развития здравоохранения субъектов Российской Федерации должно стать достижение целей государственной </w:t>
      </w:r>
      <w:hyperlink r:id="rId10"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утвержденной распоряжением Правительства Российской Федерации от 24 декабря 2012 г. N 2511-р, </w:t>
      </w:r>
      <w:hyperlink r:id="rId11" w:history="1">
        <w:r>
          <w:rPr>
            <w:rFonts w:ascii="Calibri" w:hAnsi="Calibri" w:cs="Calibri"/>
            <w:color w:val="0000FF"/>
          </w:rPr>
          <w:t>Плана</w:t>
        </w:r>
      </w:hyperlink>
      <w:r>
        <w:rPr>
          <w:rFonts w:ascii="Calibri" w:hAnsi="Calibri" w:cs="Calibri"/>
        </w:rPr>
        <w:t xml:space="preserve"> мероприятий ("дорожной карты") "Изменения в отраслях социальной сферы, направленные на повышение эффективности здравоохранения" (далее - Федеральная "дорожная карта"), утвержденного распоряжением Правительства Российской Федерации от</w:t>
      </w:r>
      <w:proofErr w:type="gramEnd"/>
      <w:r>
        <w:rPr>
          <w:rFonts w:ascii="Calibri" w:hAnsi="Calibri" w:cs="Calibri"/>
        </w:rPr>
        <w:t xml:space="preserve"> </w:t>
      </w:r>
      <w:proofErr w:type="gramStart"/>
      <w:r>
        <w:rPr>
          <w:rFonts w:ascii="Calibri" w:hAnsi="Calibri" w:cs="Calibri"/>
        </w:rPr>
        <w:t xml:space="preserve">28 декабря 2012 г. N 2599-р, и достижение к 2018 году целевых индикаторов соотношения средней заработной платы категорий медицинских работников к средней заработной плате в соответствующем субъекте Российской Федерации, определенных </w:t>
      </w:r>
      <w:hyperlink r:id="rId12"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597, и целевых индикаторов заболеваемости и смертности населения Российской Федерации, определенных </w:t>
      </w:r>
      <w:hyperlink r:id="rId13"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w:t>
      </w:r>
      <w:proofErr w:type="gramEnd"/>
      <w:r>
        <w:rPr>
          <w:rFonts w:ascii="Calibri" w:hAnsi="Calibri" w:cs="Calibri"/>
        </w:rPr>
        <w:t>. N 598.</w:t>
      </w: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Этапы рассмотрения "Дорожных карт"</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Рабочей группой</w:t>
      </w: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Рабочая группа рассматривает и одобряет предложения органов исполнительной власти субъектов Российской Федерации, по значениям индикаторов подраздела "Основные показатели здоровья населения" раздела "Общее описание "дорожной карты" "Дорожных карт" субъектов Российской Федерации. </w:t>
      </w:r>
      <w:proofErr w:type="gramStart"/>
      <w:r>
        <w:rPr>
          <w:rFonts w:ascii="Calibri" w:hAnsi="Calibri" w:cs="Calibri"/>
        </w:rPr>
        <w:t xml:space="preserve">Указанные предложения формируются органами исполнительной власти субъектов с учетом соответствующих целевых значений индикаторов и показателей государственной </w:t>
      </w:r>
      <w:hyperlink r:id="rId14"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определенных </w:t>
      </w:r>
      <w:hyperlink r:id="rId15" w:history="1">
        <w:r>
          <w:rPr>
            <w:rFonts w:ascii="Calibri" w:hAnsi="Calibri" w:cs="Calibri"/>
            <w:color w:val="0000FF"/>
          </w:rPr>
          <w:t>подпунктом "а" пункта 1</w:t>
        </w:r>
      </w:hyperlink>
      <w:r>
        <w:rPr>
          <w:rFonts w:ascii="Calibri" w:hAnsi="Calibri" w:cs="Calibri"/>
        </w:rPr>
        <w:t xml:space="preserve"> указа Президента Российской Федерации от 7 мая 2012 г. N 598 "О совершенствовании государственной политики в сфере здравоохранения", утвержденной распоряжением Правительства Российской Федерации от 24 декабря 2012 г. N 2511-р, </w:t>
      </w:r>
      <w:hyperlink r:id="rId16" w:history="1">
        <w:r>
          <w:rPr>
            <w:rFonts w:ascii="Calibri" w:hAnsi="Calibri" w:cs="Calibri"/>
            <w:color w:val="0000FF"/>
          </w:rPr>
          <w:t>Плана</w:t>
        </w:r>
      </w:hyperlink>
      <w:r>
        <w:rPr>
          <w:rFonts w:ascii="Calibri" w:hAnsi="Calibri" w:cs="Calibri"/>
        </w:rPr>
        <w:t xml:space="preserve"> мероприятий ("дорожной карты</w:t>
      </w:r>
      <w:proofErr w:type="gramEnd"/>
      <w:r>
        <w:rPr>
          <w:rFonts w:ascii="Calibri" w:hAnsi="Calibri" w:cs="Calibri"/>
        </w:rPr>
        <w:t>") "Изменения в отраслях социальной сферы, направленные на повышение эффективности здравоохранения", а также исходя из структуры заболеваемости и смертности, а также состава населения субъекта Российской Федерации по возрасту и полу.</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Ответственными за рассмотрение "Дорожных карт" субъектов Российской Федерации являются члены Рабочей группы согласно </w:t>
      </w:r>
      <w:hyperlink w:anchor="Par310" w:history="1">
        <w:r>
          <w:rPr>
            <w:rFonts w:ascii="Calibri" w:hAnsi="Calibri" w:cs="Calibri"/>
            <w:color w:val="0000FF"/>
          </w:rPr>
          <w:t>Приложению</w:t>
        </w:r>
      </w:hyperlink>
      <w:r>
        <w:rPr>
          <w:rFonts w:ascii="Calibri" w:hAnsi="Calibri" w:cs="Calibri"/>
        </w:rPr>
        <w:t xml:space="preserve"> к настоящему Порядку.</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Рабочая группа рассматривает и одобряет предложения органов исполнительной власти субъектов Российской Федерации, по значениям индикаторов подраздела "Показатели структурных преобразований системы оказания медицинской помощи" раздела "Общее описание "дорожной карты" "Дорожных карт" субъектов Российской Федерации, исходя из необходимости достижения значений целевых индикаторов, определенных Федеральной "дорожной картой".</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Рабочая группа рассматривает и одобряет предложения органов исполнительной власти субъектов Российской Федерации по составу, срокам и ожидаемым результатам мероприятий раздела "План мероприятий" "Дорожных карт" субъектов Российской Федерации, учитывая, что результатом реализации "Дорожных карт" субъектов Российской Федерации должно стать достижение цели и целевых индикаторов Федеральной "дорожной карты".</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целью своевременного утверждения "Дорожных карт" субъектов Российской Федерации Председатель Рабочей группы утверждает график рассмотрения на заседаниях Рабочей группы проектов "Дорожных карт" субъектов Российской Федерации.</w:t>
      </w: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рассмотрения проектов планов</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мероприятий ("дорожных карт") "Изменения </w:t>
      </w:r>
      <w:proofErr w:type="gramStart"/>
      <w:r>
        <w:rPr>
          <w:rFonts w:ascii="Calibri" w:hAnsi="Calibri" w:cs="Calibri"/>
        </w:rPr>
        <w:t>в</w:t>
      </w:r>
      <w:proofErr w:type="gramEnd"/>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отраслях социальной сферы, направленные </w:t>
      </w:r>
      <w:proofErr w:type="gramStart"/>
      <w:r>
        <w:rPr>
          <w:rFonts w:ascii="Calibri" w:hAnsi="Calibri" w:cs="Calibri"/>
        </w:rPr>
        <w:t>на</w:t>
      </w:r>
      <w:proofErr w:type="gramEnd"/>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эффективности здравоохранения</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в субъекте Российской Федерации"</w:t>
      </w: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jc w:val="center"/>
        <w:rPr>
          <w:rFonts w:ascii="Calibri" w:hAnsi="Calibri" w:cs="Calibri"/>
        </w:rPr>
      </w:pPr>
      <w:bookmarkStart w:id="4" w:name="Par310"/>
      <w:bookmarkEnd w:id="4"/>
      <w:r>
        <w:rPr>
          <w:rFonts w:ascii="Calibri" w:hAnsi="Calibri" w:cs="Calibri"/>
        </w:rPr>
        <w:t>ОТВЕТСТВЕННЫЕ</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ЗА РАССМОТРЕНИЕ ПРОЕКТОВ ПЛАНОВ МЕРОПРИЯТИЙ</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("ДОРОЖНЫХ КАРТ") "ИЗМЕНЕНИЯ В ОТРАСЛЯХ СОЦИАЛЬНОЙ СФЕРЫ,</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НАПРАВЛЕННЫЕ НА ПОВЫШЕНИЕ ЭФФЕКТИВНОСТИ ЗДРАВООХРАНЕНИЯ</w:t>
      </w:r>
    </w:p>
    <w:p w:rsidR="00763054" w:rsidRDefault="00763054">
      <w:pPr>
        <w:widowControl w:val="0"/>
        <w:autoSpaceDE w:val="0"/>
        <w:autoSpaceDN w:val="0"/>
        <w:adjustRightInd w:val="0"/>
        <w:spacing w:after="0" w:line="240" w:lineRule="auto"/>
        <w:jc w:val="center"/>
        <w:rPr>
          <w:rFonts w:ascii="Calibri" w:hAnsi="Calibri" w:cs="Calibri"/>
        </w:rPr>
      </w:pPr>
      <w:r>
        <w:rPr>
          <w:rFonts w:ascii="Calibri" w:hAnsi="Calibri" w:cs="Calibri"/>
        </w:rPr>
        <w:t>В СУБЪЕКТЕ РОССИЙСКОЙ ФЕДЕРАЦИИ"</w:t>
      </w:r>
    </w:p>
    <w:p w:rsidR="00763054" w:rsidRDefault="0076305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520"/>
        <w:gridCol w:w="3000"/>
      </w:tblGrid>
      <w:tr w:rsidR="00763054">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520" w:type="dxa"/>
            <w:tcBorders>
              <w:top w:val="single" w:sz="4" w:space="0" w:color="auto"/>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Наименование субъекта              </w:t>
            </w:r>
            <w:r>
              <w:rPr>
                <w:rFonts w:ascii="Courier New" w:hAnsi="Courier New" w:cs="Courier New"/>
                <w:sz w:val="20"/>
                <w:szCs w:val="20"/>
              </w:rPr>
              <w:br/>
              <w:t xml:space="preserve">         Российской Федерации               </w:t>
            </w:r>
          </w:p>
        </w:tc>
        <w:tc>
          <w:tcPr>
            <w:tcW w:w="3000" w:type="dxa"/>
            <w:tcBorders>
              <w:top w:val="single" w:sz="4" w:space="0" w:color="auto"/>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Ответственные члены  </w:t>
            </w:r>
            <w:r>
              <w:rPr>
                <w:rFonts w:ascii="Courier New" w:hAnsi="Courier New" w:cs="Courier New"/>
                <w:sz w:val="20"/>
                <w:szCs w:val="20"/>
              </w:rPr>
              <w:br/>
              <w:t xml:space="preserve">    Рабочей группы     </w:t>
            </w:r>
          </w:p>
        </w:tc>
      </w:tr>
      <w:tr w:rsidR="00763054">
        <w:trPr>
          <w:tblCellSpacing w:w="5" w:type="nil"/>
        </w:trPr>
        <w:tc>
          <w:tcPr>
            <w:tcW w:w="7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1  </w:t>
            </w:r>
          </w:p>
        </w:tc>
        <w:tc>
          <w:tcPr>
            <w:tcW w:w="55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3           </w:t>
            </w:r>
          </w:p>
        </w:tc>
      </w:tr>
      <w:tr w:rsidR="00763054">
        <w:trPr>
          <w:trHeight w:val="2200"/>
          <w:tblCellSpacing w:w="5" w:type="nil"/>
        </w:trPr>
        <w:tc>
          <w:tcPr>
            <w:tcW w:w="7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1. </w:t>
            </w:r>
          </w:p>
        </w:tc>
        <w:tc>
          <w:tcPr>
            <w:tcW w:w="55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Белгородская область                        </w:t>
            </w:r>
            <w:r>
              <w:rPr>
                <w:rFonts w:ascii="Courier New" w:hAnsi="Courier New" w:cs="Courier New"/>
                <w:sz w:val="20"/>
                <w:szCs w:val="20"/>
              </w:rPr>
              <w:br/>
              <w:t xml:space="preserve">Брянская область                            </w:t>
            </w:r>
            <w:r>
              <w:rPr>
                <w:rFonts w:ascii="Courier New" w:hAnsi="Courier New" w:cs="Courier New"/>
                <w:sz w:val="20"/>
                <w:szCs w:val="20"/>
              </w:rPr>
              <w:br/>
              <w:t xml:space="preserve">Республика Карелия                          </w:t>
            </w:r>
            <w:r>
              <w:rPr>
                <w:rFonts w:ascii="Courier New" w:hAnsi="Courier New" w:cs="Courier New"/>
                <w:sz w:val="20"/>
                <w:szCs w:val="20"/>
              </w:rPr>
              <w:br/>
              <w:t xml:space="preserve">Республика Адыгея                           </w:t>
            </w:r>
            <w:r>
              <w:rPr>
                <w:rFonts w:ascii="Courier New" w:hAnsi="Courier New" w:cs="Courier New"/>
                <w:sz w:val="20"/>
                <w:szCs w:val="20"/>
              </w:rPr>
              <w:br/>
              <w:t xml:space="preserve">Республика Дагестан                         </w:t>
            </w:r>
            <w:r>
              <w:rPr>
                <w:rFonts w:ascii="Courier New" w:hAnsi="Courier New" w:cs="Courier New"/>
                <w:sz w:val="20"/>
                <w:szCs w:val="20"/>
              </w:rPr>
              <w:br/>
              <w:t xml:space="preserve">Республика Башкортостан                     </w:t>
            </w:r>
            <w:r>
              <w:rPr>
                <w:rFonts w:ascii="Courier New" w:hAnsi="Courier New" w:cs="Courier New"/>
                <w:sz w:val="20"/>
                <w:szCs w:val="20"/>
              </w:rPr>
              <w:br/>
              <w:t xml:space="preserve">Курганская область                          </w:t>
            </w:r>
            <w:r>
              <w:rPr>
                <w:rFonts w:ascii="Courier New" w:hAnsi="Courier New" w:cs="Courier New"/>
                <w:sz w:val="20"/>
                <w:szCs w:val="20"/>
              </w:rPr>
              <w:br/>
              <w:t xml:space="preserve">Республика Алтай                            </w:t>
            </w:r>
            <w:r>
              <w:rPr>
                <w:rFonts w:ascii="Courier New" w:hAnsi="Courier New" w:cs="Courier New"/>
                <w:sz w:val="20"/>
                <w:szCs w:val="20"/>
              </w:rPr>
              <w:br/>
              <w:t xml:space="preserve">Республика Бурятия                          </w:t>
            </w:r>
            <w:r>
              <w:rPr>
                <w:rFonts w:ascii="Courier New" w:hAnsi="Courier New" w:cs="Courier New"/>
                <w:sz w:val="20"/>
                <w:szCs w:val="20"/>
              </w:rPr>
              <w:br/>
              <w:t xml:space="preserve">Республика Саха (Якутия)                    </w:t>
            </w:r>
            <w:r>
              <w:rPr>
                <w:rFonts w:ascii="Courier New" w:hAnsi="Courier New" w:cs="Courier New"/>
                <w:sz w:val="20"/>
                <w:szCs w:val="20"/>
              </w:rPr>
              <w:br/>
              <w:t xml:space="preserve">Камчатский край                             </w:t>
            </w:r>
          </w:p>
        </w:tc>
        <w:tc>
          <w:tcPr>
            <w:tcW w:w="30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Андреев А.С.      </w:t>
            </w:r>
          </w:p>
        </w:tc>
      </w:tr>
      <w:tr w:rsidR="00763054">
        <w:trPr>
          <w:trHeight w:val="2000"/>
          <w:tblCellSpacing w:w="5" w:type="nil"/>
        </w:trPr>
        <w:tc>
          <w:tcPr>
            <w:tcW w:w="7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2. </w:t>
            </w:r>
          </w:p>
        </w:tc>
        <w:tc>
          <w:tcPr>
            <w:tcW w:w="55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Владимирская область                        </w:t>
            </w:r>
            <w:r>
              <w:rPr>
                <w:rFonts w:ascii="Courier New" w:hAnsi="Courier New" w:cs="Courier New"/>
                <w:sz w:val="20"/>
                <w:szCs w:val="20"/>
              </w:rPr>
              <w:br/>
              <w:t xml:space="preserve">Воронежская область                         </w:t>
            </w:r>
            <w:r>
              <w:rPr>
                <w:rFonts w:ascii="Courier New" w:hAnsi="Courier New" w:cs="Courier New"/>
                <w:sz w:val="20"/>
                <w:szCs w:val="20"/>
              </w:rPr>
              <w:br/>
              <w:t xml:space="preserve">Республика Коми                             </w:t>
            </w:r>
            <w:r>
              <w:rPr>
                <w:rFonts w:ascii="Courier New" w:hAnsi="Courier New" w:cs="Courier New"/>
                <w:sz w:val="20"/>
                <w:szCs w:val="20"/>
              </w:rPr>
              <w:br/>
              <w:t xml:space="preserve">Архангельская область                       </w:t>
            </w:r>
            <w:r>
              <w:rPr>
                <w:rFonts w:ascii="Courier New" w:hAnsi="Courier New" w:cs="Courier New"/>
                <w:sz w:val="20"/>
                <w:szCs w:val="20"/>
              </w:rPr>
              <w:br/>
              <w:t xml:space="preserve">Республика Ингушетия                        </w:t>
            </w:r>
            <w:r>
              <w:rPr>
                <w:rFonts w:ascii="Courier New" w:hAnsi="Courier New" w:cs="Courier New"/>
                <w:sz w:val="20"/>
                <w:szCs w:val="20"/>
              </w:rPr>
              <w:br/>
              <w:t xml:space="preserve">Республика Марий Эл                         </w:t>
            </w:r>
            <w:r>
              <w:rPr>
                <w:rFonts w:ascii="Courier New" w:hAnsi="Courier New" w:cs="Courier New"/>
                <w:sz w:val="20"/>
                <w:szCs w:val="20"/>
              </w:rPr>
              <w:br/>
              <w:t xml:space="preserve">Республика Мордовия                         </w:t>
            </w:r>
            <w:r>
              <w:rPr>
                <w:rFonts w:ascii="Courier New" w:hAnsi="Courier New" w:cs="Courier New"/>
                <w:sz w:val="20"/>
                <w:szCs w:val="20"/>
              </w:rPr>
              <w:br/>
              <w:t xml:space="preserve">Республика Тыва                             </w:t>
            </w:r>
            <w:r>
              <w:rPr>
                <w:rFonts w:ascii="Courier New" w:hAnsi="Courier New" w:cs="Courier New"/>
                <w:sz w:val="20"/>
                <w:szCs w:val="20"/>
              </w:rPr>
              <w:br/>
              <w:t xml:space="preserve">Республика Хакасия                          </w:t>
            </w:r>
            <w:r>
              <w:rPr>
                <w:rFonts w:ascii="Courier New" w:hAnsi="Courier New" w:cs="Courier New"/>
                <w:sz w:val="20"/>
                <w:szCs w:val="20"/>
              </w:rPr>
              <w:br/>
              <w:t xml:space="preserve">Приморский край                             </w:t>
            </w:r>
          </w:p>
        </w:tc>
        <w:tc>
          <w:tcPr>
            <w:tcW w:w="30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Вылегжанин</w:t>
            </w:r>
            <w:proofErr w:type="spellEnd"/>
            <w:r>
              <w:rPr>
                <w:rFonts w:ascii="Courier New" w:hAnsi="Courier New" w:cs="Courier New"/>
                <w:sz w:val="20"/>
                <w:szCs w:val="20"/>
              </w:rPr>
              <w:t xml:space="preserve"> С.В.    </w:t>
            </w:r>
          </w:p>
        </w:tc>
      </w:tr>
      <w:tr w:rsidR="00763054">
        <w:trPr>
          <w:trHeight w:val="2000"/>
          <w:tblCellSpacing w:w="5" w:type="nil"/>
        </w:trPr>
        <w:tc>
          <w:tcPr>
            <w:tcW w:w="7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lastRenderedPageBreak/>
              <w:t xml:space="preserve"> 3. </w:t>
            </w:r>
          </w:p>
        </w:tc>
        <w:tc>
          <w:tcPr>
            <w:tcW w:w="55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Ивановская область                          </w:t>
            </w:r>
            <w:r>
              <w:rPr>
                <w:rFonts w:ascii="Courier New" w:hAnsi="Courier New" w:cs="Courier New"/>
                <w:sz w:val="20"/>
                <w:szCs w:val="20"/>
              </w:rPr>
              <w:br/>
              <w:t xml:space="preserve">Калужская область                           </w:t>
            </w:r>
            <w:r>
              <w:rPr>
                <w:rFonts w:ascii="Courier New" w:hAnsi="Courier New" w:cs="Courier New"/>
                <w:sz w:val="20"/>
                <w:szCs w:val="20"/>
              </w:rPr>
              <w:br/>
              <w:t xml:space="preserve">Ненецкий автономный округ                   </w:t>
            </w:r>
            <w:r>
              <w:rPr>
                <w:rFonts w:ascii="Courier New" w:hAnsi="Courier New" w:cs="Courier New"/>
                <w:sz w:val="20"/>
                <w:szCs w:val="20"/>
              </w:rPr>
              <w:br/>
              <w:t xml:space="preserve">Кемеровская область                         </w:t>
            </w:r>
            <w:r>
              <w:rPr>
                <w:rFonts w:ascii="Courier New" w:hAnsi="Courier New" w:cs="Courier New"/>
                <w:sz w:val="20"/>
                <w:szCs w:val="20"/>
              </w:rPr>
              <w:br/>
              <w:t xml:space="preserve">Кабардино-Балкарская Республика             </w:t>
            </w:r>
            <w:r>
              <w:rPr>
                <w:rFonts w:ascii="Courier New" w:hAnsi="Courier New" w:cs="Courier New"/>
                <w:sz w:val="20"/>
                <w:szCs w:val="20"/>
              </w:rPr>
              <w:br/>
            </w:r>
            <w:proofErr w:type="spellStart"/>
            <w:proofErr w:type="gramStart"/>
            <w:r>
              <w:rPr>
                <w:rFonts w:ascii="Courier New" w:hAnsi="Courier New" w:cs="Courier New"/>
                <w:sz w:val="20"/>
                <w:szCs w:val="20"/>
              </w:rPr>
              <w:t>Республика</w:t>
            </w:r>
            <w:proofErr w:type="spellEnd"/>
            <w:proofErr w:type="gramEnd"/>
            <w:r>
              <w:rPr>
                <w:rFonts w:ascii="Courier New" w:hAnsi="Courier New" w:cs="Courier New"/>
                <w:sz w:val="20"/>
                <w:szCs w:val="20"/>
              </w:rPr>
              <w:t xml:space="preserve"> Татарстан (Татарстан)            </w:t>
            </w:r>
            <w:r>
              <w:rPr>
                <w:rFonts w:ascii="Courier New" w:hAnsi="Courier New" w:cs="Courier New"/>
                <w:sz w:val="20"/>
                <w:szCs w:val="20"/>
              </w:rPr>
              <w:br/>
              <w:t xml:space="preserve">Тюменская область                           </w:t>
            </w:r>
            <w:r>
              <w:rPr>
                <w:rFonts w:ascii="Courier New" w:hAnsi="Courier New" w:cs="Courier New"/>
                <w:sz w:val="20"/>
                <w:szCs w:val="20"/>
              </w:rPr>
              <w:br/>
              <w:t xml:space="preserve">Алтайский край                              </w:t>
            </w:r>
            <w:r>
              <w:rPr>
                <w:rFonts w:ascii="Courier New" w:hAnsi="Courier New" w:cs="Courier New"/>
                <w:sz w:val="20"/>
                <w:szCs w:val="20"/>
              </w:rPr>
              <w:br/>
              <w:t xml:space="preserve">Хабаровский край                            </w:t>
            </w:r>
            <w:r>
              <w:rPr>
                <w:rFonts w:ascii="Courier New" w:hAnsi="Courier New" w:cs="Courier New"/>
                <w:sz w:val="20"/>
                <w:szCs w:val="20"/>
              </w:rPr>
              <w:br/>
              <w:t xml:space="preserve">Амурская область                            </w:t>
            </w:r>
          </w:p>
        </w:tc>
        <w:tc>
          <w:tcPr>
            <w:tcW w:w="30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Камкин Е.Г.      </w:t>
            </w:r>
          </w:p>
        </w:tc>
      </w:tr>
      <w:tr w:rsidR="00763054">
        <w:trPr>
          <w:trHeight w:val="2200"/>
          <w:tblCellSpacing w:w="5" w:type="nil"/>
        </w:trPr>
        <w:tc>
          <w:tcPr>
            <w:tcW w:w="7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4. </w:t>
            </w:r>
          </w:p>
        </w:tc>
        <w:tc>
          <w:tcPr>
            <w:tcW w:w="55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Костромская область                         </w:t>
            </w:r>
            <w:r>
              <w:rPr>
                <w:rFonts w:ascii="Courier New" w:hAnsi="Courier New" w:cs="Courier New"/>
                <w:sz w:val="20"/>
                <w:szCs w:val="20"/>
              </w:rPr>
              <w:br/>
              <w:t xml:space="preserve">Курская область                             </w:t>
            </w:r>
            <w:r>
              <w:rPr>
                <w:rFonts w:ascii="Courier New" w:hAnsi="Courier New" w:cs="Courier New"/>
                <w:sz w:val="20"/>
                <w:szCs w:val="20"/>
              </w:rPr>
              <w:br/>
              <w:t xml:space="preserve">Астраханская область                        </w:t>
            </w:r>
            <w:r>
              <w:rPr>
                <w:rFonts w:ascii="Courier New" w:hAnsi="Courier New" w:cs="Courier New"/>
                <w:sz w:val="20"/>
                <w:szCs w:val="20"/>
              </w:rPr>
              <w:br/>
              <w:t xml:space="preserve">Вологодская область                         </w:t>
            </w:r>
            <w:r>
              <w:rPr>
                <w:rFonts w:ascii="Courier New" w:hAnsi="Courier New" w:cs="Courier New"/>
                <w:sz w:val="20"/>
                <w:szCs w:val="20"/>
              </w:rPr>
              <w:br/>
              <w:t xml:space="preserve">Калининградская область                     </w:t>
            </w:r>
            <w:r>
              <w:rPr>
                <w:rFonts w:ascii="Courier New" w:hAnsi="Courier New" w:cs="Courier New"/>
                <w:sz w:val="20"/>
                <w:szCs w:val="20"/>
              </w:rPr>
              <w:br/>
              <w:t xml:space="preserve">Карачаево-Черкесская Республика             </w:t>
            </w:r>
            <w:r>
              <w:rPr>
                <w:rFonts w:ascii="Courier New" w:hAnsi="Courier New" w:cs="Courier New"/>
                <w:sz w:val="20"/>
                <w:szCs w:val="20"/>
              </w:rPr>
              <w:br/>
              <w:t xml:space="preserve">Удмуртская Республика                       </w:t>
            </w:r>
            <w:r>
              <w:rPr>
                <w:rFonts w:ascii="Courier New" w:hAnsi="Courier New" w:cs="Courier New"/>
                <w:sz w:val="20"/>
                <w:szCs w:val="20"/>
              </w:rPr>
              <w:br/>
              <w:t xml:space="preserve">Чувашская Республика (Чувашия)              </w:t>
            </w:r>
            <w:r>
              <w:rPr>
                <w:rFonts w:ascii="Courier New" w:hAnsi="Courier New" w:cs="Courier New"/>
                <w:sz w:val="20"/>
                <w:szCs w:val="20"/>
              </w:rPr>
              <w:br/>
              <w:t xml:space="preserve">Ханты-Мансийский автономный округ - Югра    </w:t>
            </w:r>
            <w:r>
              <w:rPr>
                <w:rFonts w:ascii="Courier New" w:hAnsi="Courier New" w:cs="Courier New"/>
                <w:sz w:val="20"/>
                <w:szCs w:val="20"/>
              </w:rPr>
              <w:br/>
              <w:t xml:space="preserve">Забайкальский край                          </w:t>
            </w:r>
            <w:r>
              <w:rPr>
                <w:rFonts w:ascii="Courier New" w:hAnsi="Courier New" w:cs="Courier New"/>
                <w:sz w:val="20"/>
                <w:szCs w:val="20"/>
              </w:rPr>
              <w:br/>
              <w:t xml:space="preserve">Магаданская область                         </w:t>
            </w:r>
          </w:p>
        </w:tc>
        <w:tc>
          <w:tcPr>
            <w:tcW w:w="30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Константинова О.А.   </w:t>
            </w:r>
          </w:p>
        </w:tc>
      </w:tr>
      <w:tr w:rsidR="00763054">
        <w:trPr>
          <w:trHeight w:val="2200"/>
          <w:tblCellSpacing w:w="5" w:type="nil"/>
        </w:trPr>
        <w:tc>
          <w:tcPr>
            <w:tcW w:w="7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5. </w:t>
            </w:r>
          </w:p>
        </w:tc>
        <w:tc>
          <w:tcPr>
            <w:tcW w:w="55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Липецкая область                            </w:t>
            </w:r>
            <w:r>
              <w:rPr>
                <w:rFonts w:ascii="Courier New" w:hAnsi="Courier New" w:cs="Courier New"/>
                <w:sz w:val="20"/>
                <w:szCs w:val="20"/>
              </w:rPr>
              <w:br/>
              <w:t xml:space="preserve">Московская область                          </w:t>
            </w:r>
            <w:r>
              <w:rPr>
                <w:rFonts w:ascii="Courier New" w:hAnsi="Courier New" w:cs="Courier New"/>
                <w:sz w:val="20"/>
                <w:szCs w:val="20"/>
              </w:rPr>
              <w:br/>
              <w:t xml:space="preserve">Ленинградская область                       </w:t>
            </w:r>
            <w:r>
              <w:rPr>
                <w:rFonts w:ascii="Courier New" w:hAnsi="Courier New" w:cs="Courier New"/>
                <w:sz w:val="20"/>
                <w:szCs w:val="20"/>
              </w:rPr>
              <w:br/>
              <w:t xml:space="preserve">Волгоградская область                       </w:t>
            </w:r>
            <w:r>
              <w:rPr>
                <w:rFonts w:ascii="Courier New" w:hAnsi="Courier New" w:cs="Courier New"/>
                <w:sz w:val="20"/>
                <w:szCs w:val="20"/>
              </w:rPr>
              <w:br/>
              <w:t xml:space="preserve">Республика Северная Осетия - Алания         </w:t>
            </w:r>
            <w:r>
              <w:rPr>
                <w:rFonts w:ascii="Courier New" w:hAnsi="Courier New" w:cs="Courier New"/>
                <w:sz w:val="20"/>
                <w:szCs w:val="20"/>
              </w:rPr>
              <w:br/>
              <w:t xml:space="preserve">Пермский край                               </w:t>
            </w:r>
            <w:r>
              <w:rPr>
                <w:rFonts w:ascii="Courier New" w:hAnsi="Courier New" w:cs="Courier New"/>
                <w:sz w:val="20"/>
                <w:szCs w:val="20"/>
              </w:rPr>
              <w:br/>
              <w:t xml:space="preserve">Кировская область                           </w:t>
            </w:r>
            <w:r>
              <w:rPr>
                <w:rFonts w:ascii="Courier New" w:hAnsi="Courier New" w:cs="Courier New"/>
                <w:sz w:val="20"/>
                <w:szCs w:val="20"/>
              </w:rPr>
              <w:br/>
              <w:t xml:space="preserve">Ямало-Ненецкий автономный округ             </w:t>
            </w:r>
            <w:r>
              <w:rPr>
                <w:rFonts w:ascii="Courier New" w:hAnsi="Courier New" w:cs="Courier New"/>
                <w:sz w:val="20"/>
                <w:szCs w:val="20"/>
              </w:rPr>
              <w:br/>
              <w:t xml:space="preserve">Красноярский край                           </w:t>
            </w:r>
            <w:r>
              <w:rPr>
                <w:rFonts w:ascii="Courier New" w:hAnsi="Courier New" w:cs="Courier New"/>
                <w:sz w:val="20"/>
                <w:szCs w:val="20"/>
              </w:rPr>
              <w:br/>
              <w:t xml:space="preserve">Иркутская область                           </w:t>
            </w:r>
            <w:r>
              <w:rPr>
                <w:rFonts w:ascii="Courier New" w:hAnsi="Courier New" w:cs="Courier New"/>
                <w:sz w:val="20"/>
                <w:szCs w:val="20"/>
              </w:rPr>
              <w:br/>
              <w:t xml:space="preserve">Сахалинская область                         </w:t>
            </w:r>
          </w:p>
        </w:tc>
        <w:tc>
          <w:tcPr>
            <w:tcW w:w="30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Кузенко П.И.      </w:t>
            </w:r>
          </w:p>
        </w:tc>
      </w:tr>
      <w:tr w:rsidR="00763054">
        <w:trPr>
          <w:trHeight w:val="2000"/>
          <w:tblCellSpacing w:w="5" w:type="nil"/>
        </w:trPr>
        <w:tc>
          <w:tcPr>
            <w:tcW w:w="7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6. </w:t>
            </w:r>
          </w:p>
        </w:tc>
        <w:tc>
          <w:tcPr>
            <w:tcW w:w="55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Орловская область                           </w:t>
            </w:r>
            <w:r>
              <w:rPr>
                <w:rFonts w:ascii="Courier New" w:hAnsi="Courier New" w:cs="Courier New"/>
                <w:sz w:val="20"/>
                <w:szCs w:val="20"/>
              </w:rPr>
              <w:br/>
              <w:t xml:space="preserve">Рязанская область                           </w:t>
            </w:r>
            <w:r>
              <w:rPr>
                <w:rFonts w:ascii="Courier New" w:hAnsi="Courier New" w:cs="Courier New"/>
                <w:sz w:val="20"/>
                <w:szCs w:val="20"/>
              </w:rPr>
              <w:br/>
              <w:t xml:space="preserve">Смоленская область                          </w:t>
            </w:r>
            <w:r>
              <w:rPr>
                <w:rFonts w:ascii="Courier New" w:hAnsi="Courier New" w:cs="Courier New"/>
                <w:sz w:val="20"/>
                <w:szCs w:val="20"/>
              </w:rPr>
              <w:br/>
              <w:t xml:space="preserve">Мурманская область                          </w:t>
            </w:r>
            <w:r>
              <w:rPr>
                <w:rFonts w:ascii="Courier New" w:hAnsi="Courier New" w:cs="Courier New"/>
                <w:sz w:val="20"/>
                <w:szCs w:val="20"/>
              </w:rPr>
              <w:br/>
              <w:t xml:space="preserve">Ростовская область                          </w:t>
            </w:r>
            <w:r>
              <w:rPr>
                <w:rFonts w:ascii="Courier New" w:hAnsi="Courier New" w:cs="Courier New"/>
                <w:sz w:val="20"/>
                <w:szCs w:val="20"/>
              </w:rPr>
              <w:br/>
              <w:t xml:space="preserve">Чеченская Республика                        </w:t>
            </w:r>
            <w:r>
              <w:rPr>
                <w:rFonts w:ascii="Courier New" w:hAnsi="Courier New" w:cs="Courier New"/>
                <w:sz w:val="20"/>
                <w:szCs w:val="20"/>
              </w:rPr>
              <w:br/>
              <w:t xml:space="preserve">Нижегородская область                       </w:t>
            </w:r>
            <w:r>
              <w:rPr>
                <w:rFonts w:ascii="Courier New" w:hAnsi="Courier New" w:cs="Courier New"/>
                <w:sz w:val="20"/>
                <w:szCs w:val="20"/>
              </w:rPr>
              <w:br/>
              <w:t xml:space="preserve">Оренбургская область                        </w:t>
            </w:r>
            <w:r>
              <w:rPr>
                <w:rFonts w:ascii="Courier New" w:hAnsi="Courier New" w:cs="Courier New"/>
                <w:sz w:val="20"/>
                <w:szCs w:val="20"/>
              </w:rPr>
              <w:br/>
              <w:t xml:space="preserve">Челябинская область                         </w:t>
            </w:r>
            <w:r>
              <w:rPr>
                <w:rFonts w:ascii="Courier New" w:hAnsi="Courier New" w:cs="Courier New"/>
                <w:sz w:val="20"/>
                <w:szCs w:val="20"/>
              </w:rPr>
              <w:br/>
              <w:t xml:space="preserve">Краснодарский край                          </w:t>
            </w:r>
          </w:p>
        </w:tc>
        <w:tc>
          <w:tcPr>
            <w:tcW w:w="30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Чумакова О.В.     </w:t>
            </w:r>
          </w:p>
        </w:tc>
      </w:tr>
      <w:tr w:rsidR="00763054">
        <w:trPr>
          <w:trHeight w:val="2000"/>
          <w:tblCellSpacing w:w="5" w:type="nil"/>
        </w:trPr>
        <w:tc>
          <w:tcPr>
            <w:tcW w:w="7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7. </w:t>
            </w:r>
          </w:p>
        </w:tc>
        <w:tc>
          <w:tcPr>
            <w:tcW w:w="55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Тамбовская область                          </w:t>
            </w:r>
            <w:r>
              <w:rPr>
                <w:rFonts w:ascii="Courier New" w:hAnsi="Courier New" w:cs="Courier New"/>
                <w:sz w:val="20"/>
                <w:szCs w:val="20"/>
              </w:rPr>
              <w:br/>
              <w:t xml:space="preserve">Тверская область                            </w:t>
            </w:r>
            <w:r>
              <w:rPr>
                <w:rFonts w:ascii="Courier New" w:hAnsi="Courier New" w:cs="Courier New"/>
                <w:sz w:val="20"/>
                <w:szCs w:val="20"/>
              </w:rPr>
              <w:br/>
              <w:t xml:space="preserve">Тульская область                            </w:t>
            </w:r>
            <w:r>
              <w:rPr>
                <w:rFonts w:ascii="Courier New" w:hAnsi="Courier New" w:cs="Courier New"/>
                <w:sz w:val="20"/>
                <w:szCs w:val="20"/>
              </w:rPr>
              <w:br/>
              <w:t xml:space="preserve">Новгородская область                        </w:t>
            </w:r>
            <w:r>
              <w:rPr>
                <w:rFonts w:ascii="Courier New" w:hAnsi="Courier New" w:cs="Courier New"/>
                <w:sz w:val="20"/>
                <w:szCs w:val="20"/>
              </w:rPr>
              <w:br/>
              <w:t xml:space="preserve">Ставропольский край                         </w:t>
            </w:r>
            <w:r>
              <w:rPr>
                <w:rFonts w:ascii="Courier New" w:hAnsi="Courier New" w:cs="Courier New"/>
                <w:sz w:val="20"/>
                <w:szCs w:val="20"/>
              </w:rPr>
              <w:br/>
              <w:t xml:space="preserve">Пензенская область                          </w:t>
            </w:r>
            <w:r>
              <w:rPr>
                <w:rFonts w:ascii="Courier New" w:hAnsi="Courier New" w:cs="Courier New"/>
                <w:sz w:val="20"/>
                <w:szCs w:val="20"/>
              </w:rPr>
              <w:br/>
              <w:t xml:space="preserve">Самарская область                           </w:t>
            </w:r>
            <w:r>
              <w:rPr>
                <w:rFonts w:ascii="Courier New" w:hAnsi="Courier New" w:cs="Courier New"/>
                <w:sz w:val="20"/>
                <w:szCs w:val="20"/>
              </w:rPr>
              <w:br/>
              <w:t xml:space="preserve">Новосибирская область                       </w:t>
            </w:r>
            <w:r>
              <w:rPr>
                <w:rFonts w:ascii="Courier New" w:hAnsi="Courier New" w:cs="Courier New"/>
                <w:sz w:val="20"/>
                <w:szCs w:val="20"/>
              </w:rPr>
              <w:br/>
              <w:t xml:space="preserve">Еврейская автономная область                </w:t>
            </w:r>
            <w:r>
              <w:rPr>
                <w:rFonts w:ascii="Courier New" w:hAnsi="Courier New" w:cs="Courier New"/>
                <w:sz w:val="20"/>
                <w:szCs w:val="20"/>
              </w:rPr>
              <w:br/>
              <w:t xml:space="preserve">Республика Калмыкия                         </w:t>
            </w:r>
          </w:p>
        </w:tc>
        <w:tc>
          <w:tcPr>
            <w:tcW w:w="30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Шлемская</w:t>
            </w:r>
            <w:proofErr w:type="spellEnd"/>
            <w:r>
              <w:rPr>
                <w:rFonts w:ascii="Courier New" w:hAnsi="Courier New" w:cs="Courier New"/>
                <w:sz w:val="20"/>
                <w:szCs w:val="20"/>
              </w:rPr>
              <w:t xml:space="preserve"> В.В.     </w:t>
            </w:r>
          </w:p>
        </w:tc>
      </w:tr>
      <w:tr w:rsidR="00763054">
        <w:trPr>
          <w:trHeight w:val="2000"/>
          <w:tblCellSpacing w:w="5" w:type="nil"/>
        </w:trPr>
        <w:tc>
          <w:tcPr>
            <w:tcW w:w="7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8. </w:t>
            </w:r>
          </w:p>
        </w:tc>
        <w:tc>
          <w:tcPr>
            <w:tcW w:w="552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Ярославская область                         </w:t>
            </w:r>
            <w:r>
              <w:rPr>
                <w:rFonts w:ascii="Courier New" w:hAnsi="Courier New" w:cs="Courier New"/>
                <w:sz w:val="20"/>
                <w:szCs w:val="20"/>
              </w:rPr>
              <w:br/>
              <w:t xml:space="preserve">г. Москва                                   </w:t>
            </w:r>
            <w:r>
              <w:rPr>
                <w:rFonts w:ascii="Courier New" w:hAnsi="Courier New" w:cs="Courier New"/>
                <w:sz w:val="20"/>
                <w:szCs w:val="20"/>
              </w:rPr>
              <w:br/>
              <w:t xml:space="preserve">Псковская область                           </w:t>
            </w:r>
            <w:r>
              <w:rPr>
                <w:rFonts w:ascii="Courier New" w:hAnsi="Courier New" w:cs="Courier New"/>
                <w:sz w:val="20"/>
                <w:szCs w:val="20"/>
              </w:rPr>
              <w:br/>
              <w:t xml:space="preserve">г. Санкт-Петербург                          </w:t>
            </w:r>
            <w:r>
              <w:rPr>
                <w:rFonts w:ascii="Courier New" w:hAnsi="Courier New" w:cs="Courier New"/>
                <w:sz w:val="20"/>
                <w:szCs w:val="20"/>
              </w:rPr>
              <w:br/>
              <w:t xml:space="preserve">Саратовская область                         </w:t>
            </w:r>
            <w:r>
              <w:rPr>
                <w:rFonts w:ascii="Courier New" w:hAnsi="Courier New" w:cs="Courier New"/>
                <w:sz w:val="20"/>
                <w:szCs w:val="20"/>
              </w:rPr>
              <w:br/>
              <w:t xml:space="preserve">Ульяновская область                         </w:t>
            </w:r>
            <w:r>
              <w:rPr>
                <w:rFonts w:ascii="Courier New" w:hAnsi="Courier New" w:cs="Courier New"/>
                <w:sz w:val="20"/>
                <w:szCs w:val="20"/>
              </w:rPr>
              <w:br/>
              <w:t xml:space="preserve">Омская область                              </w:t>
            </w:r>
            <w:r>
              <w:rPr>
                <w:rFonts w:ascii="Courier New" w:hAnsi="Courier New" w:cs="Courier New"/>
                <w:sz w:val="20"/>
                <w:szCs w:val="20"/>
              </w:rPr>
              <w:br/>
              <w:t xml:space="preserve">Томская область                             </w:t>
            </w:r>
            <w:r>
              <w:rPr>
                <w:rFonts w:ascii="Courier New" w:hAnsi="Courier New" w:cs="Courier New"/>
                <w:sz w:val="20"/>
                <w:szCs w:val="20"/>
              </w:rPr>
              <w:br/>
              <w:t xml:space="preserve">Чукотский автономный округ                  </w:t>
            </w:r>
            <w:r>
              <w:rPr>
                <w:rFonts w:ascii="Courier New" w:hAnsi="Courier New" w:cs="Courier New"/>
                <w:sz w:val="20"/>
                <w:szCs w:val="20"/>
              </w:rPr>
              <w:br/>
              <w:t xml:space="preserve">Свердловская область                        </w:t>
            </w:r>
          </w:p>
        </w:tc>
        <w:tc>
          <w:tcPr>
            <w:tcW w:w="30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Семенова Т.В.     </w:t>
            </w:r>
          </w:p>
        </w:tc>
      </w:tr>
    </w:tbl>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от 18 января 2013 г. N 17</w:t>
      </w: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pStyle w:val="ConsPlusTitle"/>
        <w:jc w:val="center"/>
        <w:rPr>
          <w:sz w:val="20"/>
          <w:szCs w:val="20"/>
        </w:rPr>
      </w:pPr>
      <w:bookmarkStart w:id="5" w:name="Par424"/>
      <w:bookmarkEnd w:id="5"/>
      <w:r>
        <w:rPr>
          <w:sz w:val="20"/>
          <w:szCs w:val="20"/>
        </w:rPr>
        <w:t>ПОРЯДОК</w:t>
      </w:r>
    </w:p>
    <w:p w:rsidR="00763054" w:rsidRDefault="00763054">
      <w:pPr>
        <w:pStyle w:val="ConsPlusTitle"/>
        <w:jc w:val="center"/>
        <w:rPr>
          <w:sz w:val="20"/>
          <w:szCs w:val="20"/>
        </w:rPr>
      </w:pPr>
      <w:r>
        <w:rPr>
          <w:sz w:val="20"/>
          <w:szCs w:val="20"/>
        </w:rPr>
        <w:t>МОНИТОРИНГА И КООРДИНАЦИИ РЕАЛИЗАЦИИ ПЛАНОВ МЕРОПРИЯТИЙ</w:t>
      </w:r>
    </w:p>
    <w:p w:rsidR="00763054" w:rsidRDefault="00763054">
      <w:pPr>
        <w:pStyle w:val="ConsPlusTitle"/>
        <w:jc w:val="center"/>
        <w:rPr>
          <w:sz w:val="20"/>
          <w:szCs w:val="20"/>
        </w:rPr>
      </w:pPr>
      <w:r>
        <w:rPr>
          <w:sz w:val="20"/>
          <w:szCs w:val="20"/>
        </w:rPr>
        <w:t>("ДОРОЖНЫХ КАРТ") "ИЗМЕНЕНИЯ В ОТРАСЛЯХ СОЦИАЛЬНОЙ СФЕРЫ,</w:t>
      </w:r>
    </w:p>
    <w:p w:rsidR="00763054" w:rsidRDefault="00763054">
      <w:pPr>
        <w:pStyle w:val="ConsPlusTitle"/>
        <w:jc w:val="center"/>
        <w:rPr>
          <w:sz w:val="20"/>
          <w:szCs w:val="20"/>
        </w:rPr>
      </w:pPr>
      <w:r>
        <w:rPr>
          <w:sz w:val="20"/>
          <w:szCs w:val="20"/>
        </w:rPr>
        <w:t>НАПРАВЛЕННЫЕ НА ПОВЫШЕНИЕ ЭФФЕКТИВНОСТИ ЗДРАВООХРАНЕНИЯ</w:t>
      </w:r>
    </w:p>
    <w:p w:rsidR="00763054" w:rsidRDefault="00763054">
      <w:pPr>
        <w:pStyle w:val="ConsPlusTitle"/>
        <w:jc w:val="center"/>
        <w:rPr>
          <w:sz w:val="20"/>
          <w:szCs w:val="20"/>
        </w:rPr>
      </w:pPr>
      <w:r>
        <w:rPr>
          <w:sz w:val="20"/>
          <w:szCs w:val="20"/>
        </w:rPr>
        <w:t>В СУБЪЕКТЕ РОССИЙСКОЙ ФЕДЕРАЦИИ"</w:t>
      </w:r>
    </w:p>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мониторинга и координации реализации планов мероприятий ("дорожных карт") "Изменений в отраслях социальной сферы, направленные на повышение эффективности здравоохранения в субъекте Российской Федерации" (далее - Порядок) устанавливает правила мониторинга и координации реализации планов мероприятий ("дорожных карт") "Изменений в отраслях социальной сферы, направленные на повышение эффективности здравоохранения в субъекте Российской Федерации".</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Мониторинг реализации планов мероприятий ("дорожных карт") "Изменений в отраслях социальной сферы, направленные на повышение эффективности здравоохранения в субъекте Российской Федерации" осуществляется Рабочей группой на основе отчетов, представленных органами исполнительной власти субъектов Российской Федерации в сфере здравоохранения в соответствии со сроками, установленными утвержденными планами мероприятий ("дорожных карт") "Изменений в отраслях социальной сферы, направленные на повышение эффективности здравоохранения в субъекте Российской Федерации</w:t>
      </w:r>
      <w:proofErr w:type="gramEnd"/>
      <w:r>
        <w:rPr>
          <w:rFonts w:ascii="Calibri" w:hAnsi="Calibri" w:cs="Calibri"/>
        </w:rPr>
        <w:t>".</w:t>
      </w:r>
    </w:p>
    <w:p w:rsidR="00763054" w:rsidRDefault="007630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Рассмотрение отчетов субъектов Российской Федерации по реализации планов мероприятий ("дорожных карт") "Изменений в отраслях социальной сферы, направленные на повышение эффективности здравоохранения в субъекте Российской Федерации" и подготовка проектов докладов Председателю рабочей группы Министерства здравоохранения Российской Федерации по методическому сопровождению разработки региональных планов мероприятий ("дорожных карт") "Изменений в отраслях социальной сферы, направленные на повышение эффективности здравоохранения в субъекте Российской Федерации", программ</w:t>
      </w:r>
      <w:proofErr w:type="gramEnd"/>
      <w:r>
        <w:rPr>
          <w:rFonts w:ascii="Calibri" w:hAnsi="Calibri" w:cs="Calibri"/>
        </w:rPr>
        <w:t xml:space="preserve"> развития здравоохранения субъектов Российской Федерации с учетом государственной </w:t>
      </w:r>
      <w:hyperlink r:id="rId17"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а также мониторингу и координации реализации планов мероприятий ("дорожных карт") "Изменений в отраслях социальной сферы, направленные на повышение эффективности здравоохранения в субъекте Российской Федерации" осуществляется членами Рабочей группы согласно </w:t>
      </w:r>
      <w:hyperlink w:anchor="Par438" w:history="1">
        <w:r>
          <w:rPr>
            <w:rFonts w:ascii="Calibri" w:hAnsi="Calibri" w:cs="Calibri"/>
            <w:color w:val="0000FF"/>
          </w:rPr>
          <w:t>приложению</w:t>
        </w:r>
      </w:hyperlink>
      <w:r>
        <w:rPr>
          <w:rFonts w:ascii="Calibri" w:hAnsi="Calibri" w:cs="Calibri"/>
        </w:rPr>
        <w:t>.</w:t>
      </w: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ind w:firstLine="540"/>
        <w:jc w:val="both"/>
        <w:rPr>
          <w:rFonts w:ascii="Calibri" w:hAnsi="Calibri" w:cs="Calibri"/>
        </w:rPr>
      </w:pPr>
    </w:p>
    <w:p w:rsidR="00763054" w:rsidRDefault="00763054">
      <w:pPr>
        <w:widowControl w:val="0"/>
        <w:autoSpaceDE w:val="0"/>
        <w:autoSpaceDN w:val="0"/>
        <w:adjustRightInd w:val="0"/>
        <w:spacing w:after="0" w:line="240" w:lineRule="auto"/>
        <w:jc w:val="right"/>
        <w:outlineLvl w:val="1"/>
        <w:rPr>
          <w:rFonts w:ascii="Calibri" w:hAnsi="Calibri" w:cs="Calibri"/>
        </w:rPr>
      </w:pPr>
      <w:bookmarkStart w:id="6" w:name="Par438"/>
      <w:bookmarkEnd w:id="6"/>
      <w:r>
        <w:rPr>
          <w:rFonts w:ascii="Calibri" w:hAnsi="Calibri" w:cs="Calibri"/>
        </w:rPr>
        <w:t>Приложение</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мониторинга и координации</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планов мероприятий</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("дорожных карт") "Изменений в отраслях</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социальной сферы, направленные </w:t>
      </w:r>
      <w:proofErr w:type="gramStart"/>
      <w:r>
        <w:rPr>
          <w:rFonts w:ascii="Calibri" w:hAnsi="Calibri" w:cs="Calibri"/>
        </w:rPr>
        <w:t>на</w:t>
      </w:r>
      <w:proofErr w:type="gramEnd"/>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эффективности здравоохранения</w:t>
      </w:r>
    </w:p>
    <w:p w:rsidR="00763054" w:rsidRDefault="00763054">
      <w:pPr>
        <w:widowControl w:val="0"/>
        <w:autoSpaceDE w:val="0"/>
        <w:autoSpaceDN w:val="0"/>
        <w:adjustRightInd w:val="0"/>
        <w:spacing w:after="0" w:line="240" w:lineRule="auto"/>
        <w:jc w:val="right"/>
        <w:rPr>
          <w:rFonts w:ascii="Calibri" w:hAnsi="Calibri" w:cs="Calibri"/>
        </w:rPr>
      </w:pPr>
      <w:r>
        <w:rPr>
          <w:rFonts w:ascii="Calibri" w:hAnsi="Calibri" w:cs="Calibri"/>
        </w:rPr>
        <w:t>в субъекте Российской Федерации"</w:t>
      </w:r>
    </w:p>
    <w:p w:rsidR="00763054" w:rsidRDefault="0076305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240"/>
        <w:gridCol w:w="2400"/>
      </w:tblGrid>
      <w:tr w:rsidR="00763054">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6240" w:type="dxa"/>
            <w:tcBorders>
              <w:top w:val="single" w:sz="4" w:space="0" w:color="auto"/>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Наименование мероприятия ("дорожной карты")    </w:t>
            </w:r>
            <w:r>
              <w:rPr>
                <w:rFonts w:ascii="Courier New" w:hAnsi="Courier New" w:cs="Courier New"/>
                <w:sz w:val="20"/>
                <w:szCs w:val="20"/>
              </w:rPr>
              <w:br/>
              <w:t xml:space="preserve">     "Изменения в отраслях социальной сферы,      </w:t>
            </w:r>
            <w:r>
              <w:rPr>
                <w:rFonts w:ascii="Courier New" w:hAnsi="Courier New" w:cs="Courier New"/>
                <w:sz w:val="20"/>
                <w:szCs w:val="20"/>
              </w:rPr>
              <w:br/>
              <w:t xml:space="preserve">     направленные на повышение эффективности      </w:t>
            </w:r>
            <w:r>
              <w:rPr>
                <w:rFonts w:ascii="Courier New" w:hAnsi="Courier New" w:cs="Courier New"/>
                <w:sz w:val="20"/>
                <w:szCs w:val="20"/>
              </w:rPr>
              <w:br/>
              <w:t xml:space="preserve"> здравоохранения в субъекте Российской Федерации" </w:t>
            </w:r>
          </w:p>
        </w:tc>
        <w:tc>
          <w:tcPr>
            <w:tcW w:w="2400" w:type="dxa"/>
            <w:tcBorders>
              <w:top w:val="single" w:sz="4" w:space="0" w:color="auto"/>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Ответственные   </w:t>
            </w:r>
            <w:r>
              <w:rPr>
                <w:rFonts w:ascii="Courier New" w:hAnsi="Courier New" w:cs="Courier New"/>
                <w:sz w:val="20"/>
                <w:szCs w:val="20"/>
              </w:rPr>
              <w:br/>
              <w:t xml:space="preserve">  члены Рабочей   </w:t>
            </w:r>
            <w:r>
              <w:rPr>
                <w:rFonts w:ascii="Courier New" w:hAnsi="Courier New" w:cs="Courier New"/>
                <w:sz w:val="20"/>
                <w:szCs w:val="20"/>
              </w:rPr>
              <w:br/>
              <w:t xml:space="preserve">      группы      </w:t>
            </w:r>
          </w:p>
        </w:tc>
      </w:tr>
      <w:tr w:rsidR="00763054">
        <w:trPr>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1 </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3         </w:t>
            </w:r>
          </w:p>
        </w:tc>
      </w:tr>
      <w:tr w:rsidR="00763054">
        <w:trPr>
          <w:trHeight w:val="6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1. </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Анализ </w:t>
            </w:r>
            <w:proofErr w:type="gramStart"/>
            <w:r>
              <w:rPr>
                <w:rFonts w:ascii="Courier New" w:hAnsi="Courier New" w:cs="Courier New"/>
                <w:sz w:val="20"/>
                <w:szCs w:val="20"/>
              </w:rPr>
              <w:t xml:space="preserve">итогов реализации программ модернизации    </w:t>
            </w:r>
            <w:r>
              <w:rPr>
                <w:rFonts w:ascii="Courier New" w:hAnsi="Courier New" w:cs="Courier New"/>
                <w:sz w:val="20"/>
                <w:szCs w:val="20"/>
              </w:rPr>
              <w:br/>
              <w:t>здравоохранения субъектов Российской Федерации</w:t>
            </w:r>
            <w:proofErr w:type="gramEnd"/>
            <w:r>
              <w:rPr>
                <w:rFonts w:ascii="Courier New" w:hAnsi="Courier New" w:cs="Courier New"/>
                <w:sz w:val="20"/>
                <w:szCs w:val="20"/>
              </w:rPr>
              <w:t xml:space="preserve">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Кузенко П.И.,   </w:t>
            </w:r>
            <w:r>
              <w:rPr>
                <w:rFonts w:ascii="Courier New" w:hAnsi="Courier New" w:cs="Courier New"/>
                <w:sz w:val="20"/>
                <w:szCs w:val="20"/>
              </w:rPr>
              <w:br/>
              <w:t xml:space="preserve"> Стадченко Н.Н.,  </w:t>
            </w:r>
            <w:r>
              <w:rPr>
                <w:rFonts w:ascii="Courier New" w:hAnsi="Courier New" w:cs="Courier New"/>
                <w:sz w:val="20"/>
                <w:szCs w:val="20"/>
              </w:rPr>
              <w:br/>
              <w:t xml:space="preserve">   Царева О.В.    </w:t>
            </w:r>
          </w:p>
        </w:tc>
      </w:tr>
      <w:tr w:rsidR="00763054">
        <w:trPr>
          <w:trHeight w:val="12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2. </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Анализ соответствия структуры расходов по         </w:t>
            </w:r>
            <w:r>
              <w:rPr>
                <w:rFonts w:ascii="Courier New" w:hAnsi="Courier New" w:cs="Courier New"/>
                <w:sz w:val="20"/>
                <w:szCs w:val="20"/>
              </w:rPr>
              <w:br/>
              <w:t xml:space="preserve">условиям и формам оказания медицинской помощи в   </w:t>
            </w:r>
            <w:r>
              <w:rPr>
                <w:rFonts w:ascii="Courier New" w:hAnsi="Courier New" w:cs="Courier New"/>
                <w:sz w:val="20"/>
                <w:szCs w:val="20"/>
              </w:rPr>
              <w:br/>
              <w:t xml:space="preserve">субъекте Российской Федерации целевой структуре   </w:t>
            </w:r>
            <w:r>
              <w:rPr>
                <w:rFonts w:ascii="Courier New" w:hAnsi="Courier New" w:cs="Courier New"/>
                <w:sz w:val="20"/>
                <w:szCs w:val="20"/>
              </w:rPr>
              <w:br/>
              <w:t xml:space="preserve">расходов на здравоохранение, определенной на      </w:t>
            </w:r>
            <w:r>
              <w:rPr>
                <w:rFonts w:ascii="Courier New" w:hAnsi="Courier New" w:cs="Courier New"/>
                <w:sz w:val="20"/>
                <w:szCs w:val="20"/>
              </w:rPr>
              <w:br/>
              <w:t xml:space="preserve">2018 год </w:t>
            </w:r>
            <w:hyperlink r:id="rId18" w:history="1">
              <w:r>
                <w:rPr>
                  <w:rFonts w:ascii="Courier New" w:hAnsi="Courier New" w:cs="Courier New"/>
                  <w:color w:val="0000FF"/>
                  <w:sz w:val="20"/>
                  <w:szCs w:val="20"/>
                </w:rPr>
                <w:t>распоряжением</w:t>
              </w:r>
            </w:hyperlink>
            <w:r>
              <w:rPr>
                <w:rFonts w:ascii="Courier New" w:hAnsi="Courier New" w:cs="Courier New"/>
                <w:sz w:val="20"/>
                <w:szCs w:val="20"/>
              </w:rPr>
              <w:t xml:space="preserve"> Правительства Российской   </w:t>
            </w:r>
            <w:r>
              <w:rPr>
                <w:rFonts w:ascii="Courier New" w:hAnsi="Courier New" w:cs="Courier New"/>
                <w:sz w:val="20"/>
                <w:szCs w:val="20"/>
              </w:rPr>
              <w:br/>
              <w:t xml:space="preserve">Федерации от 28 декабря 2012 г. N 2599-р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Стадченко Н.Н.,  </w:t>
            </w:r>
            <w:r>
              <w:rPr>
                <w:rFonts w:ascii="Courier New" w:hAnsi="Courier New" w:cs="Courier New"/>
                <w:sz w:val="20"/>
                <w:szCs w:val="20"/>
              </w:rPr>
              <w:br/>
              <w:t xml:space="preserve"> Шеховцова К.В.,  </w:t>
            </w:r>
            <w:r>
              <w:rPr>
                <w:rFonts w:ascii="Courier New" w:hAnsi="Courier New" w:cs="Courier New"/>
                <w:sz w:val="20"/>
                <w:szCs w:val="20"/>
              </w:rPr>
              <w:br/>
              <w:t xml:space="preserve">    Флек В.О.,    </w:t>
            </w:r>
            <w:r>
              <w:rPr>
                <w:rFonts w:ascii="Courier New" w:hAnsi="Courier New" w:cs="Courier New"/>
                <w:sz w:val="20"/>
                <w:szCs w:val="20"/>
              </w:rPr>
              <w:br/>
              <w:t xml:space="preserve">  Кузенко П.И.,   </w:t>
            </w:r>
            <w:r>
              <w:rPr>
                <w:rFonts w:ascii="Courier New" w:hAnsi="Courier New" w:cs="Courier New"/>
                <w:sz w:val="20"/>
                <w:szCs w:val="20"/>
              </w:rPr>
              <w:br/>
              <w:t xml:space="preserve">   Царева О.В.    </w:t>
            </w:r>
          </w:p>
        </w:tc>
      </w:tr>
      <w:tr w:rsidR="00763054">
        <w:trPr>
          <w:trHeight w:val="6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3. </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Анализ кадровой обеспеченности медицинских        </w:t>
            </w:r>
            <w:r>
              <w:rPr>
                <w:rFonts w:ascii="Courier New" w:hAnsi="Courier New" w:cs="Courier New"/>
                <w:sz w:val="20"/>
                <w:szCs w:val="20"/>
              </w:rPr>
              <w:br/>
              <w:t xml:space="preserve">организаций субъекта Российской Федерации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Жарова Н.В.,   </w:t>
            </w:r>
            <w:r>
              <w:rPr>
                <w:rFonts w:ascii="Courier New" w:hAnsi="Courier New" w:cs="Courier New"/>
                <w:sz w:val="20"/>
                <w:szCs w:val="20"/>
              </w:rPr>
              <w:br/>
              <w:t xml:space="preserve">    Маев И.В.,    </w:t>
            </w:r>
            <w:r>
              <w:rPr>
                <w:rFonts w:ascii="Courier New" w:hAnsi="Courier New" w:cs="Courier New"/>
                <w:sz w:val="20"/>
                <w:szCs w:val="20"/>
              </w:rPr>
              <w:br/>
              <w:t xml:space="preserve"> Стародубов В.И.  </w:t>
            </w:r>
          </w:p>
        </w:tc>
      </w:tr>
      <w:tr w:rsidR="00763054">
        <w:trPr>
          <w:trHeight w:val="8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4. </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Анализ </w:t>
            </w:r>
            <w:proofErr w:type="gramStart"/>
            <w:r>
              <w:rPr>
                <w:rFonts w:ascii="Courier New" w:hAnsi="Courier New" w:cs="Courier New"/>
                <w:sz w:val="20"/>
                <w:szCs w:val="20"/>
              </w:rPr>
              <w:t xml:space="preserve">соответствия материально-технического      </w:t>
            </w:r>
            <w:r>
              <w:rPr>
                <w:rFonts w:ascii="Courier New" w:hAnsi="Courier New" w:cs="Courier New"/>
                <w:sz w:val="20"/>
                <w:szCs w:val="20"/>
              </w:rPr>
              <w:br/>
              <w:t xml:space="preserve">оснащения медицинских организаций субъекта        </w:t>
            </w:r>
            <w:r>
              <w:rPr>
                <w:rFonts w:ascii="Courier New" w:hAnsi="Courier New" w:cs="Courier New"/>
                <w:sz w:val="20"/>
                <w:szCs w:val="20"/>
              </w:rPr>
              <w:br/>
              <w:t>Российской Федерации</w:t>
            </w:r>
            <w:proofErr w:type="gramEnd"/>
            <w:r>
              <w:rPr>
                <w:rFonts w:ascii="Courier New" w:hAnsi="Courier New" w:cs="Courier New"/>
                <w:sz w:val="20"/>
                <w:szCs w:val="20"/>
              </w:rPr>
              <w:t xml:space="preserve"> и муниципальных образований  </w:t>
            </w:r>
            <w:r>
              <w:rPr>
                <w:rFonts w:ascii="Courier New" w:hAnsi="Courier New" w:cs="Courier New"/>
                <w:sz w:val="20"/>
                <w:szCs w:val="20"/>
              </w:rPr>
              <w:br/>
              <w:t xml:space="preserve">порядкам оказания медицинской помощи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Камкин Е.Г.,   </w:t>
            </w:r>
            <w:r>
              <w:rPr>
                <w:rFonts w:ascii="Courier New" w:hAnsi="Courier New" w:cs="Courier New"/>
                <w:sz w:val="20"/>
                <w:szCs w:val="20"/>
              </w:rPr>
              <w:br/>
              <w:t xml:space="preserve">  Андреев А.С.,   </w:t>
            </w:r>
            <w:r>
              <w:rPr>
                <w:rFonts w:ascii="Courier New" w:hAnsi="Courier New" w:cs="Courier New"/>
                <w:sz w:val="20"/>
                <w:szCs w:val="20"/>
              </w:rPr>
              <w:br/>
              <w:t xml:space="preserve">   Никитин И.Г.   </w:t>
            </w:r>
          </w:p>
        </w:tc>
      </w:tr>
      <w:tr w:rsidR="00763054">
        <w:trPr>
          <w:trHeight w:val="6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5. </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Анализ обеспечения льготных категорий граждан     </w:t>
            </w:r>
            <w:r>
              <w:rPr>
                <w:rFonts w:ascii="Courier New" w:hAnsi="Courier New" w:cs="Courier New"/>
                <w:sz w:val="20"/>
                <w:szCs w:val="20"/>
              </w:rPr>
              <w:br/>
              <w:t xml:space="preserve">лекарственными препаратами и медицинскими         </w:t>
            </w:r>
            <w:r>
              <w:rPr>
                <w:rFonts w:ascii="Courier New" w:hAnsi="Courier New" w:cs="Courier New"/>
                <w:sz w:val="20"/>
                <w:szCs w:val="20"/>
              </w:rPr>
              <w:br/>
              <w:t xml:space="preserve">изделиями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Разумов С.В.,   </w:t>
            </w:r>
            <w:r>
              <w:rPr>
                <w:rFonts w:ascii="Courier New" w:hAnsi="Courier New" w:cs="Courier New"/>
                <w:sz w:val="20"/>
                <w:szCs w:val="20"/>
              </w:rPr>
              <w:br/>
              <w:t>Константинова О.А.</w:t>
            </w:r>
          </w:p>
        </w:tc>
      </w:tr>
      <w:tr w:rsidR="00763054">
        <w:trPr>
          <w:trHeight w:val="6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6. </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Разработка региональной концепции развития        </w:t>
            </w:r>
            <w:r>
              <w:rPr>
                <w:rFonts w:ascii="Courier New" w:hAnsi="Courier New" w:cs="Courier New"/>
                <w:sz w:val="20"/>
                <w:szCs w:val="20"/>
              </w:rPr>
              <w:br/>
              <w:t xml:space="preserve">государственно-частного партнерства в сфере       </w:t>
            </w:r>
            <w:r>
              <w:rPr>
                <w:rFonts w:ascii="Courier New" w:hAnsi="Courier New" w:cs="Courier New"/>
                <w:sz w:val="20"/>
                <w:szCs w:val="20"/>
              </w:rPr>
              <w:br/>
              <w:t xml:space="preserve">здравоохранения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Семенов Н.С.,   </w:t>
            </w:r>
            <w:r>
              <w:rPr>
                <w:rFonts w:ascii="Courier New" w:hAnsi="Courier New" w:cs="Courier New"/>
                <w:sz w:val="20"/>
                <w:szCs w:val="20"/>
              </w:rPr>
              <w:br/>
              <w:t xml:space="preserve">   Андреев А.С.   </w:t>
            </w:r>
          </w:p>
        </w:tc>
      </w:tr>
      <w:tr w:rsidR="00763054">
        <w:trPr>
          <w:trHeight w:val="8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7. </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Формирование </w:t>
            </w:r>
            <w:proofErr w:type="gramStart"/>
            <w:r>
              <w:rPr>
                <w:rFonts w:ascii="Courier New" w:hAnsi="Courier New" w:cs="Courier New"/>
                <w:sz w:val="20"/>
                <w:szCs w:val="20"/>
              </w:rPr>
              <w:t xml:space="preserve">модели ресурсного обеспечения        </w:t>
            </w:r>
            <w:r>
              <w:rPr>
                <w:rFonts w:ascii="Courier New" w:hAnsi="Courier New" w:cs="Courier New"/>
                <w:sz w:val="20"/>
                <w:szCs w:val="20"/>
              </w:rPr>
              <w:br/>
              <w:t xml:space="preserve">системы здравоохранения субъекта Российской       </w:t>
            </w:r>
            <w:r>
              <w:rPr>
                <w:rFonts w:ascii="Courier New" w:hAnsi="Courier New" w:cs="Courier New"/>
                <w:sz w:val="20"/>
                <w:szCs w:val="20"/>
              </w:rPr>
              <w:br/>
              <w:t>Федерации</w:t>
            </w:r>
            <w:proofErr w:type="gramEnd"/>
            <w:r>
              <w:rPr>
                <w:rFonts w:ascii="Courier New" w:hAnsi="Courier New" w:cs="Courier New"/>
                <w:sz w:val="20"/>
                <w:szCs w:val="20"/>
              </w:rPr>
              <w:t xml:space="preserve">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Семенов Н.С.,   </w:t>
            </w:r>
            <w:r>
              <w:rPr>
                <w:rFonts w:ascii="Courier New" w:hAnsi="Courier New" w:cs="Courier New"/>
                <w:sz w:val="20"/>
                <w:szCs w:val="20"/>
              </w:rPr>
              <w:br/>
              <w:t xml:space="preserve">   Хорова Н.А.,   </w:t>
            </w:r>
            <w:r>
              <w:rPr>
                <w:rFonts w:ascii="Courier New" w:hAnsi="Courier New" w:cs="Courier New"/>
                <w:sz w:val="20"/>
                <w:szCs w:val="20"/>
              </w:rPr>
              <w:br/>
              <w:t xml:space="preserve"> Стадченко Н.Н.,  </w:t>
            </w:r>
            <w:r>
              <w:rPr>
                <w:rFonts w:ascii="Courier New" w:hAnsi="Courier New" w:cs="Courier New"/>
                <w:sz w:val="20"/>
                <w:szCs w:val="20"/>
              </w:rPr>
              <w:br/>
              <w:t xml:space="preserve">   Царева О.В.    </w:t>
            </w:r>
          </w:p>
        </w:tc>
      </w:tr>
      <w:tr w:rsidR="00763054">
        <w:trPr>
          <w:trHeight w:val="8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8. </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Разработка </w:t>
            </w:r>
            <w:proofErr w:type="gramStart"/>
            <w:r>
              <w:rPr>
                <w:rFonts w:ascii="Courier New" w:hAnsi="Courier New" w:cs="Courier New"/>
                <w:sz w:val="20"/>
                <w:szCs w:val="20"/>
              </w:rPr>
              <w:t xml:space="preserve">программы развития здравоохранения     </w:t>
            </w:r>
            <w:r>
              <w:rPr>
                <w:rFonts w:ascii="Courier New" w:hAnsi="Courier New" w:cs="Courier New"/>
                <w:sz w:val="20"/>
                <w:szCs w:val="20"/>
              </w:rPr>
              <w:br/>
              <w:t>субъекта Российской Федерации</w:t>
            </w:r>
            <w:proofErr w:type="gramEnd"/>
            <w:r>
              <w:rPr>
                <w:rFonts w:ascii="Courier New" w:hAnsi="Courier New" w:cs="Courier New"/>
                <w:sz w:val="20"/>
                <w:szCs w:val="20"/>
              </w:rPr>
              <w:t xml:space="preserve"> с учетом            </w:t>
            </w:r>
            <w:r>
              <w:rPr>
                <w:rFonts w:ascii="Courier New" w:hAnsi="Courier New" w:cs="Courier New"/>
                <w:sz w:val="20"/>
                <w:szCs w:val="20"/>
              </w:rPr>
              <w:br/>
              <w:t xml:space="preserve">государственной </w:t>
            </w:r>
            <w:hyperlink r:id="rId19"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Российской Федерации    </w:t>
            </w:r>
            <w:r>
              <w:rPr>
                <w:rFonts w:ascii="Courier New" w:hAnsi="Courier New" w:cs="Courier New"/>
                <w:sz w:val="20"/>
                <w:szCs w:val="20"/>
              </w:rPr>
              <w:br/>
              <w:t xml:space="preserve">"Развитие здравоохранения"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Семенов Н.С.,   </w:t>
            </w:r>
            <w:r>
              <w:rPr>
                <w:rFonts w:ascii="Courier New" w:hAnsi="Courier New" w:cs="Courier New"/>
                <w:sz w:val="20"/>
                <w:szCs w:val="20"/>
              </w:rPr>
              <w:br/>
              <w:t xml:space="preserve">   Андреев А.С.   </w:t>
            </w:r>
          </w:p>
        </w:tc>
      </w:tr>
      <w:tr w:rsidR="00763054">
        <w:trPr>
          <w:trHeight w:val="12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9. </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Разработка и утверждение на основе методических   </w:t>
            </w:r>
            <w:r>
              <w:rPr>
                <w:rFonts w:ascii="Courier New" w:hAnsi="Courier New" w:cs="Courier New"/>
                <w:sz w:val="20"/>
                <w:szCs w:val="20"/>
              </w:rPr>
              <w:br/>
            </w:r>
            <w:proofErr w:type="gramStart"/>
            <w:r>
              <w:rPr>
                <w:rFonts w:ascii="Courier New" w:hAnsi="Courier New" w:cs="Courier New"/>
                <w:sz w:val="20"/>
                <w:szCs w:val="20"/>
              </w:rPr>
              <w:t xml:space="preserve">рекомендаций Минздрава России показателей         </w:t>
            </w:r>
            <w:r>
              <w:rPr>
                <w:rFonts w:ascii="Courier New" w:hAnsi="Courier New" w:cs="Courier New"/>
                <w:sz w:val="20"/>
                <w:szCs w:val="20"/>
              </w:rPr>
              <w:br/>
              <w:t xml:space="preserve">эффективности деятельности государственных        </w:t>
            </w:r>
            <w:r>
              <w:rPr>
                <w:rFonts w:ascii="Courier New" w:hAnsi="Courier New" w:cs="Courier New"/>
                <w:sz w:val="20"/>
                <w:szCs w:val="20"/>
              </w:rPr>
              <w:br/>
              <w:t xml:space="preserve">медицинских организаций субъектов Российской      </w:t>
            </w:r>
            <w:r>
              <w:rPr>
                <w:rFonts w:ascii="Courier New" w:hAnsi="Courier New" w:cs="Courier New"/>
                <w:sz w:val="20"/>
                <w:szCs w:val="20"/>
              </w:rPr>
              <w:br/>
              <w:t>Федерации</w:t>
            </w:r>
            <w:proofErr w:type="gramEnd"/>
            <w:r>
              <w:rPr>
                <w:rFonts w:ascii="Courier New" w:hAnsi="Courier New" w:cs="Courier New"/>
                <w:sz w:val="20"/>
                <w:szCs w:val="20"/>
              </w:rPr>
              <w:t xml:space="preserve"> и муниципальных организаций, их         </w:t>
            </w:r>
            <w:r>
              <w:rPr>
                <w:rFonts w:ascii="Courier New" w:hAnsi="Courier New" w:cs="Courier New"/>
                <w:sz w:val="20"/>
                <w:szCs w:val="20"/>
              </w:rPr>
              <w:br/>
              <w:t xml:space="preserve">руководителей и работников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Жарова Н.В.,   </w:t>
            </w:r>
            <w:r>
              <w:rPr>
                <w:rFonts w:ascii="Courier New" w:hAnsi="Courier New" w:cs="Courier New"/>
                <w:sz w:val="20"/>
                <w:szCs w:val="20"/>
              </w:rPr>
              <w:br/>
              <w:t xml:space="preserve">    Флек В.О.,    </w:t>
            </w:r>
            <w:r>
              <w:rPr>
                <w:rFonts w:ascii="Courier New" w:hAnsi="Courier New" w:cs="Courier New"/>
                <w:sz w:val="20"/>
                <w:szCs w:val="20"/>
              </w:rPr>
              <w:br/>
              <w:t xml:space="preserve">   Хорова Н.А.,   </w:t>
            </w:r>
            <w:r>
              <w:rPr>
                <w:rFonts w:ascii="Courier New" w:hAnsi="Courier New" w:cs="Courier New"/>
                <w:sz w:val="20"/>
                <w:szCs w:val="20"/>
              </w:rPr>
              <w:br/>
              <w:t xml:space="preserve"> Стадченко Н.Н.,  </w:t>
            </w:r>
            <w:r>
              <w:rPr>
                <w:rFonts w:ascii="Courier New" w:hAnsi="Courier New" w:cs="Courier New"/>
                <w:sz w:val="20"/>
                <w:szCs w:val="20"/>
              </w:rPr>
              <w:br/>
              <w:t xml:space="preserve">   Царева О.В.,   </w:t>
            </w:r>
            <w:r>
              <w:rPr>
                <w:rFonts w:ascii="Courier New" w:hAnsi="Courier New" w:cs="Courier New"/>
                <w:sz w:val="20"/>
                <w:szCs w:val="20"/>
              </w:rPr>
              <w:br/>
              <w:t xml:space="preserve">   Никитин И.Г.   </w:t>
            </w:r>
          </w:p>
        </w:tc>
      </w:tr>
      <w:tr w:rsidR="00763054">
        <w:trPr>
          <w:trHeight w:val="4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10.</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Профессиональная подготовка, переподготовка и     </w:t>
            </w:r>
            <w:r>
              <w:rPr>
                <w:rFonts w:ascii="Courier New" w:hAnsi="Courier New" w:cs="Courier New"/>
                <w:sz w:val="20"/>
                <w:szCs w:val="20"/>
              </w:rPr>
              <w:br/>
              <w:t xml:space="preserve">повышение квалификации медицинских работников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Маев И.В.     </w:t>
            </w:r>
          </w:p>
        </w:tc>
      </w:tr>
      <w:tr w:rsidR="00763054">
        <w:trPr>
          <w:trHeight w:val="12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11.</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Заключение трудовых договоров (дополнительных)    </w:t>
            </w:r>
            <w:r>
              <w:rPr>
                <w:rFonts w:ascii="Courier New" w:hAnsi="Courier New" w:cs="Courier New"/>
                <w:sz w:val="20"/>
                <w:szCs w:val="20"/>
              </w:rPr>
              <w:br/>
              <w:t xml:space="preserve">соглашений с руководителями государственных и     </w:t>
            </w:r>
            <w:r>
              <w:rPr>
                <w:rFonts w:ascii="Courier New" w:hAnsi="Courier New" w:cs="Courier New"/>
                <w:sz w:val="20"/>
                <w:szCs w:val="20"/>
              </w:rPr>
              <w:br/>
              <w:t xml:space="preserve">муниципальных медицинских организаций на основе   </w:t>
            </w:r>
            <w:r>
              <w:rPr>
                <w:rFonts w:ascii="Courier New" w:hAnsi="Courier New" w:cs="Courier New"/>
                <w:sz w:val="20"/>
                <w:szCs w:val="20"/>
              </w:rPr>
              <w:br/>
              <w:t xml:space="preserve">типовой формы, утверждаемой Правительством        </w:t>
            </w:r>
            <w:r>
              <w:rPr>
                <w:rFonts w:ascii="Courier New" w:hAnsi="Courier New" w:cs="Courier New"/>
                <w:sz w:val="20"/>
                <w:szCs w:val="20"/>
              </w:rPr>
              <w:br/>
              <w:t xml:space="preserve">Российской Федерации в соответствии со статьей    </w:t>
            </w:r>
            <w:r>
              <w:rPr>
                <w:rFonts w:ascii="Courier New" w:hAnsi="Courier New" w:cs="Courier New"/>
                <w:sz w:val="20"/>
                <w:szCs w:val="20"/>
              </w:rPr>
              <w:br/>
            </w:r>
            <w:hyperlink r:id="rId20" w:history="1">
              <w:r>
                <w:rPr>
                  <w:rFonts w:ascii="Courier New" w:hAnsi="Courier New" w:cs="Courier New"/>
                  <w:color w:val="0000FF"/>
                  <w:sz w:val="20"/>
                  <w:szCs w:val="20"/>
                </w:rPr>
                <w:t>275</w:t>
              </w:r>
            </w:hyperlink>
            <w:r>
              <w:rPr>
                <w:rFonts w:ascii="Courier New" w:hAnsi="Courier New" w:cs="Courier New"/>
                <w:sz w:val="20"/>
                <w:szCs w:val="20"/>
              </w:rPr>
              <w:t xml:space="preserve"> Трудового Кодекса Российской Федерации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Жарова Н.В.,   </w:t>
            </w:r>
            <w:r>
              <w:rPr>
                <w:rFonts w:ascii="Courier New" w:hAnsi="Courier New" w:cs="Courier New"/>
                <w:sz w:val="20"/>
                <w:szCs w:val="20"/>
              </w:rPr>
              <w:br/>
              <w:t xml:space="preserve">    Маев И.В.     </w:t>
            </w:r>
          </w:p>
        </w:tc>
      </w:tr>
      <w:tr w:rsidR="00763054">
        <w:trPr>
          <w:trHeight w:val="6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12.</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proofErr w:type="gramStart"/>
            <w:r>
              <w:rPr>
                <w:rFonts w:ascii="Courier New" w:hAnsi="Courier New" w:cs="Courier New"/>
                <w:sz w:val="20"/>
                <w:szCs w:val="20"/>
              </w:rPr>
              <w:t xml:space="preserve">Обучение руководителей (ответственных работников) </w:t>
            </w:r>
            <w:r>
              <w:rPr>
                <w:rFonts w:ascii="Courier New" w:hAnsi="Courier New" w:cs="Courier New"/>
                <w:sz w:val="20"/>
                <w:szCs w:val="20"/>
              </w:rPr>
              <w:br/>
              <w:t xml:space="preserve">по переводу на эффективный контракт) работников   </w:t>
            </w:r>
            <w:r>
              <w:rPr>
                <w:rFonts w:ascii="Courier New" w:hAnsi="Courier New" w:cs="Courier New"/>
                <w:sz w:val="20"/>
                <w:szCs w:val="20"/>
              </w:rPr>
              <w:br/>
              <w:t xml:space="preserve">медицинских организаций                           </w:t>
            </w:r>
            <w:proofErr w:type="gramEnd"/>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Жарова Н.В.,   </w:t>
            </w:r>
            <w:r>
              <w:rPr>
                <w:rFonts w:ascii="Courier New" w:hAnsi="Courier New" w:cs="Courier New"/>
                <w:sz w:val="20"/>
                <w:szCs w:val="20"/>
              </w:rPr>
              <w:br/>
              <w:t xml:space="preserve">    Маев И.В.     </w:t>
            </w:r>
          </w:p>
        </w:tc>
      </w:tr>
      <w:tr w:rsidR="00763054">
        <w:trPr>
          <w:trHeight w:val="6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13.</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Обеспечение перевода работников государственных и </w:t>
            </w:r>
            <w:r>
              <w:rPr>
                <w:rFonts w:ascii="Courier New" w:hAnsi="Courier New" w:cs="Courier New"/>
                <w:sz w:val="20"/>
                <w:szCs w:val="20"/>
              </w:rPr>
              <w:br/>
              <w:t xml:space="preserve">муниципальных медицинских организаций на          </w:t>
            </w:r>
            <w:r>
              <w:rPr>
                <w:rFonts w:ascii="Courier New" w:hAnsi="Courier New" w:cs="Courier New"/>
                <w:sz w:val="20"/>
                <w:szCs w:val="20"/>
              </w:rPr>
              <w:br/>
              <w:t xml:space="preserve">эффективный контракт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Жарова Н.В.,   </w:t>
            </w:r>
            <w:r>
              <w:rPr>
                <w:rFonts w:ascii="Courier New" w:hAnsi="Courier New" w:cs="Courier New"/>
                <w:sz w:val="20"/>
                <w:szCs w:val="20"/>
              </w:rPr>
              <w:br/>
              <w:t xml:space="preserve">    Маев И.В.     </w:t>
            </w:r>
          </w:p>
        </w:tc>
      </w:tr>
      <w:tr w:rsidR="00763054">
        <w:trPr>
          <w:trHeight w:val="12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14.</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Обеспечение дифференциации оплаты труда основного </w:t>
            </w:r>
            <w:r>
              <w:rPr>
                <w:rFonts w:ascii="Courier New" w:hAnsi="Courier New" w:cs="Courier New"/>
                <w:sz w:val="20"/>
                <w:szCs w:val="20"/>
              </w:rPr>
              <w:br/>
              <w:t xml:space="preserve">и прочего персонала медицинских организаций,      </w:t>
            </w:r>
            <w:r>
              <w:rPr>
                <w:rFonts w:ascii="Courier New" w:hAnsi="Courier New" w:cs="Courier New"/>
                <w:sz w:val="20"/>
                <w:szCs w:val="20"/>
              </w:rPr>
              <w:br/>
              <w:t xml:space="preserve">оптимизация расходов на административно-          </w:t>
            </w:r>
            <w:r>
              <w:rPr>
                <w:rFonts w:ascii="Courier New" w:hAnsi="Courier New" w:cs="Courier New"/>
                <w:sz w:val="20"/>
                <w:szCs w:val="20"/>
              </w:rPr>
              <w:br/>
              <w:t xml:space="preserve">управленческий персонал с учетом предельной доли  </w:t>
            </w:r>
            <w:r>
              <w:rPr>
                <w:rFonts w:ascii="Courier New" w:hAnsi="Courier New" w:cs="Courier New"/>
                <w:sz w:val="20"/>
                <w:szCs w:val="20"/>
              </w:rPr>
              <w:br/>
              <w:t xml:space="preserve">расходов на оплату их труда в фонде оплаты труда  </w:t>
            </w:r>
            <w:r>
              <w:rPr>
                <w:rFonts w:ascii="Courier New" w:hAnsi="Courier New" w:cs="Courier New"/>
                <w:sz w:val="20"/>
                <w:szCs w:val="20"/>
              </w:rPr>
              <w:br/>
              <w:t xml:space="preserve">учреждения - не более 40 процентов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Жарова Н.В.,   </w:t>
            </w:r>
            <w:r>
              <w:rPr>
                <w:rFonts w:ascii="Courier New" w:hAnsi="Courier New" w:cs="Courier New"/>
                <w:sz w:val="20"/>
                <w:szCs w:val="20"/>
              </w:rPr>
              <w:br/>
              <w:t xml:space="preserve">    Маев И.В.     </w:t>
            </w:r>
          </w:p>
        </w:tc>
      </w:tr>
      <w:tr w:rsidR="00763054">
        <w:trPr>
          <w:trHeight w:val="10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lastRenderedPageBreak/>
              <w:t>15.</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Мероприятия по проведению организационных         </w:t>
            </w:r>
            <w:r>
              <w:rPr>
                <w:rFonts w:ascii="Courier New" w:hAnsi="Courier New" w:cs="Courier New"/>
                <w:sz w:val="20"/>
                <w:szCs w:val="20"/>
              </w:rPr>
              <w:br/>
              <w:t xml:space="preserve">изменений в структуре медицинских организаций     </w:t>
            </w:r>
            <w:r>
              <w:rPr>
                <w:rFonts w:ascii="Courier New" w:hAnsi="Courier New" w:cs="Courier New"/>
                <w:sz w:val="20"/>
                <w:szCs w:val="20"/>
              </w:rPr>
              <w:br/>
              <w:t xml:space="preserve">субъекта Российской Федерации в соответствии с    </w:t>
            </w:r>
            <w:r>
              <w:rPr>
                <w:rFonts w:ascii="Courier New" w:hAnsi="Courier New" w:cs="Courier New"/>
                <w:sz w:val="20"/>
                <w:szCs w:val="20"/>
              </w:rPr>
              <w:br/>
              <w:t xml:space="preserve">утвержденной программой развития здравоохранения  </w:t>
            </w:r>
            <w:r>
              <w:rPr>
                <w:rFonts w:ascii="Courier New" w:hAnsi="Courier New" w:cs="Courier New"/>
                <w:sz w:val="20"/>
                <w:szCs w:val="20"/>
              </w:rPr>
              <w:br/>
              <w:t xml:space="preserve">субъекта Российской Федерации до 2020 года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Байбарина Е.Н., </w:t>
            </w:r>
            <w:r>
              <w:rPr>
                <w:rFonts w:ascii="Courier New" w:hAnsi="Courier New" w:cs="Courier New"/>
                <w:sz w:val="20"/>
                <w:szCs w:val="20"/>
              </w:rPr>
              <w:br/>
              <w:t xml:space="preserve">   Гулин А.Н.,    </w:t>
            </w:r>
            <w:r>
              <w:rPr>
                <w:rFonts w:ascii="Courier New" w:hAnsi="Courier New" w:cs="Courier New"/>
                <w:sz w:val="20"/>
                <w:szCs w:val="20"/>
              </w:rPr>
              <w:br/>
              <w:t xml:space="preserve">    Маев И.В.,    </w:t>
            </w:r>
            <w:r>
              <w:rPr>
                <w:rFonts w:ascii="Courier New" w:hAnsi="Courier New" w:cs="Courier New"/>
                <w:sz w:val="20"/>
                <w:szCs w:val="20"/>
              </w:rPr>
              <w:br/>
              <w:t xml:space="preserve">   Никитин И.Г.   </w:t>
            </w:r>
          </w:p>
        </w:tc>
      </w:tr>
      <w:tr w:rsidR="00763054">
        <w:trPr>
          <w:trHeight w:val="10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16.</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Координация работы органов местного               </w:t>
            </w:r>
            <w:r>
              <w:rPr>
                <w:rFonts w:ascii="Courier New" w:hAnsi="Courier New" w:cs="Courier New"/>
                <w:sz w:val="20"/>
                <w:szCs w:val="20"/>
              </w:rPr>
              <w:br/>
              <w:t xml:space="preserve">самоуправления и руководителей государственных    </w:t>
            </w:r>
            <w:r>
              <w:rPr>
                <w:rFonts w:ascii="Courier New" w:hAnsi="Courier New" w:cs="Courier New"/>
                <w:sz w:val="20"/>
                <w:szCs w:val="20"/>
              </w:rPr>
              <w:br/>
              <w:t xml:space="preserve">медицинских организаций по достижению целевых     </w:t>
            </w:r>
            <w:r>
              <w:rPr>
                <w:rFonts w:ascii="Courier New" w:hAnsi="Courier New" w:cs="Courier New"/>
                <w:sz w:val="20"/>
                <w:szCs w:val="20"/>
              </w:rPr>
              <w:br/>
              <w:t xml:space="preserve">показателей и индикаторов развития                </w:t>
            </w:r>
            <w:r>
              <w:rPr>
                <w:rFonts w:ascii="Courier New" w:hAnsi="Courier New" w:cs="Courier New"/>
                <w:sz w:val="20"/>
                <w:szCs w:val="20"/>
              </w:rPr>
              <w:br/>
              <w:t xml:space="preserve">здравоохранения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Байбарина Е.Н., </w:t>
            </w:r>
            <w:r>
              <w:rPr>
                <w:rFonts w:ascii="Courier New" w:hAnsi="Courier New" w:cs="Courier New"/>
                <w:sz w:val="20"/>
                <w:szCs w:val="20"/>
              </w:rPr>
              <w:br/>
              <w:t xml:space="preserve">   Гулин А.Н.,    </w:t>
            </w:r>
            <w:r>
              <w:rPr>
                <w:rFonts w:ascii="Courier New" w:hAnsi="Courier New" w:cs="Courier New"/>
                <w:sz w:val="20"/>
                <w:szCs w:val="20"/>
              </w:rPr>
              <w:br/>
              <w:t xml:space="preserve">  Шевырева М.П.,  </w:t>
            </w:r>
            <w:r>
              <w:rPr>
                <w:rFonts w:ascii="Courier New" w:hAnsi="Courier New" w:cs="Courier New"/>
                <w:sz w:val="20"/>
                <w:szCs w:val="20"/>
              </w:rPr>
              <w:br/>
              <w:t xml:space="preserve">  Никитин И.Г.,   </w:t>
            </w:r>
            <w:r>
              <w:rPr>
                <w:rFonts w:ascii="Courier New" w:hAnsi="Courier New" w:cs="Courier New"/>
                <w:sz w:val="20"/>
                <w:szCs w:val="20"/>
              </w:rPr>
              <w:br/>
              <w:t xml:space="preserve">    Маев И.В.     </w:t>
            </w:r>
          </w:p>
        </w:tc>
      </w:tr>
      <w:tr w:rsidR="00763054">
        <w:trPr>
          <w:trHeight w:val="16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17.</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Мониторинг мероприятий, направленных на повышение </w:t>
            </w:r>
            <w:r>
              <w:rPr>
                <w:rFonts w:ascii="Courier New" w:hAnsi="Courier New" w:cs="Courier New"/>
                <w:sz w:val="20"/>
                <w:szCs w:val="20"/>
              </w:rPr>
              <w:br/>
              <w:t xml:space="preserve">эффективности и качества услуг в сфере            </w:t>
            </w:r>
            <w:r>
              <w:rPr>
                <w:rFonts w:ascii="Courier New" w:hAnsi="Courier New" w:cs="Courier New"/>
                <w:sz w:val="20"/>
                <w:szCs w:val="20"/>
              </w:rPr>
              <w:br/>
              <w:t xml:space="preserve">здравоохранения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Флек В.О.,    </w:t>
            </w:r>
            <w:r>
              <w:rPr>
                <w:rFonts w:ascii="Courier New" w:hAnsi="Courier New" w:cs="Courier New"/>
                <w:sz w:val="20"/>
                <w:szCs w:val="20"/>
              </w:rPr>
              <w:br/>
              <w:t xml:space="preserve">   Жарова Н.В.,   </w:t>
            </w:r>
            <w:r>
              <w:rPr>
                <w:rFonts w:ascii="Courier New" w:hAnsi="Courier New" w:cs="Courier New"/>
                <w:sz w:val="20"/>
                <w:szCs w:val="20"/>
              </w:rPr>
              <w:br/>
              <w:t xml:space="preserve">  Байбарина Е.Н., </w:t>
            </w:r>
            <w:r>
              <w:rPr>
                <w:rFonts w:ascii="Courier New" w:hAnsi="Courier New" w:cs="Courier New"/>
                <w:sz w:val="20"/>
                <w:szCs w:val="20"/>
              </w:rPr>
              <w:br/>
              <w:t xml:space="preserve">   Гулин А.Н.,    </w:t>
            </w:r>
            <w:r>
              <w:rPr>
                <w:rFonts w:ascii="Courier New" w:hAnsi="Courier New" w:cs="Courier New"/>
                <w:sz w:val="20"/>
                <w:szCs w:val="20"/>
              </w:rPr>
              <w:br/>
              <w:t xml:space="preserve">  Шевырева М.П.,  </w:t>
            </w:r>
            <w:r>
              <w:rPr>
                <w:rFonts w:ascii="Courier New" w:hAnsi="Courier New" w:cs="Courier New"/>
                <w:sz w:val="20"/>
                <w:szCs w:val="20"/>
              </w:rPr>
              <w:br/>
              <w:t xml:space="preserve"> Стадченко Н.Н.,  </w:t>
            </w:r>
            <w:r>
              <w:rPr>
                <w:rFonts w:ascii="Courier New" w:hAnsi="Courier New" w:cs="Courier New"/>
                <w:sz w:val="20"/>
                <w:szCs w:val="20"/>
              </w:rPr>
              <w:br/>
              <w:t xml:space="preserve">   Царева О.В.,   </w:t>
            </w:r>
            <w:r>
              <w:rPr>
                <w:rFonts w:ascii="Courier New" w:hAnsi="Courier New" w:cs="Courier New"/>
                <w:sz w:val="20"/>
                <w:szCs w:val="20"/>
              </w:rPr>
              <w:br/>
              <w:t xml:space="preserve">   Никитин И.Г.   </w:t>
            </w:r>
          </w:p>
        </w:tc>
      </w:tr>
      <w:tr w:rsidR="00763054">
        <w:trPr>
          <w:trHeight w:val="18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18.</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Формирование независимой оценки качества работы   </w:t>
            </w:r>
            <w:r>
              <w:rPr>
                <w:rFonts w:ascii="Courier New" w:hAnsi="Courier New" w:cs="Courier New"/>
                <w:sz w:val="20"/>
                <w:szCs w:val="20"/>
              </w:rPr>
              <w:br/>
              <w:t xml:space="preserve">медицинских организаций, включая критерии         </w:t>
            </w:r>
            <w:r>
              <w:rPr>
                <w:rFonts w:ascii="Courier New" w:hAnsi="Courier New" w:cs="Courier New"/>
                <w:sz w:val="20"/>
                <w:szCs w:val="20"/>
              </w:rPr>
              <w:br/>
              <w:t xml:space="preserve">эффективности работы таких организаций и введение </w:t>
            </w:r>
            <w:r>
              <w:rPr>
                <w:rFonts w:ascii="Courier New" w:hAnsi="Courier New" w:cs="Courier New"/>
                <w:sz w:val="20"/>
                <w:szCs w:val="20"/>
              </w:rPr>
              <w:br/>
              <w:t xml:space="preserve">публичных рейтингов их деятельности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Флек В.О.,    </w:t>
            </w:r>
            <w:r>
              <w:rPr>
                <w:rFonts w:ascii="Courier New" w:hAnsi="Courier New" w:cs="Courier New"/>
                <w:sz w:val="20"/>
                <w:szCs w:val="20"/>
              </w:rPr>
              <w:br/>
              <w:t xml:space="preserve">   Жарова Н.В.,   </w:t>
            </w:r>
            <w:r>
              <w:rPr>
                <w:rFonts w:ascii="Courier New" w:hAnsi="Courier New" w:cs="Courier New"/>
                <w:sz w:val="20"/>
                <w:szCs w:val="20"/>
              </w:rPr>
              <w:br/>
              <w:t xml:space="preserve">  Байбарина Е.Н., </w:t>
            </w:r>
            <w:r>
              <w:rPr>
                <w:rFonts w:ascii="Courier New" w:hAnsi="Courier New" w:cs="Courier New"/>
                <w:sz w:val="20"/>
                <w:szCs w:val="20"/>
              </w:rPr>
              <w:br/>
              <w:t xml:space="preserve">   Гулин А.Н.,    </w:t>
            </w:r>
            <w:r>
              <w:rPr>
                <w:rFonts w:ascii="Courier New" w:hAnsi="Courier New" w:cs="Courier New"/>
                <w:sz w:val="20"/>
                <w:szCs w:val="20"/>
              </w:rPr>
              <w:br/>
              <w:t xml:space="preserve">  Шевырева М.П.,  </w:t>
            </w:r>
            <w:r>
              <w:rPr>
                <w:rFonts w:ascii="Courier New" w:hAnsi="Courier New" w:cs="Courier New"/>
                <w:sz w:val="20"/>
                <w:szCs w:val="20"/>
              </w:rPr>
              <w:br/>
              <w:t xml:space="preserve"> Стадченко Н.Н.,  </w:t>
            </w:r>
            <w:r>
              <w:rPr>
                <w:rFonts w:ascii="Courier New" w:hAnsi="Courier New" w:cs="Courier New"/>
                <w:sz w:val="20"/>
                <w:szCs w:val="20"/>
              </w:rPr>
              <w:br/>
              <w:t xml:space="preserve">   Царева О.В.,   </w:t>
            </w:r>
            <w:r>
              <w:rPr>
                <w:rFonts w:ascii="Courier New" w:hAnsi="Courier New" w:cs="Courier New"/>
                <w:sz w:val="20"/>
                <w:szCs w:val="20"/>
              </w:rPr>
              <w:br/>
              <w:t xml:space="preserve">    Маев И.В.,    </w:t>
            </w:r>
            <w:r>
              <w:rPr>
                <w:rFonts w:ascii="Courier New" w:hAnsi="Courier New" w:cs="Courier New"/>
                <w:sz w:val="20"/>
                <w:szCs w:val="20"/>
              </w:rPr>
              <w:br/>
              <w:t xml:space="preserve">   Никитин И.Г.   </w:t>
            </w:r>
          </w:p>
        </w:tc>
      </w:tr>
      <w:tr w:rsidR="00763054">
        <w:trPr>
          <w:trHeight w:val="400"/>
          <w:tblCellSpacing w:w="5" w:type="nil"/>
        </w:trPr>
        <w:tc>
          <w:tcPr>
            <w:tcW w:w="6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19.</w:t>
            </w:r>
          </w:p>
        </w:tc>
        <w:tc>
          <w:tcPr>
            <w:tcW w:w="624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Аккредитация медицинских работников               </w:t>
            </w:r>
          </w:p>
        </w:tc>
        <w:tc>
          <w:tcPr>
            <w:tcW w:w="2400" w:type="dxa"/>
            <w:tcBorders>
              <w:left w:val="single" w:sz="4" w:space="0" w:color="auto"/>
              <w:bottom w:val="single" w:sz="4" w:space="0" w:color="auto"/>
              <w:right w:val="single" w:sz="4" w:space="0" w:color="auto"/>
            </w:tcBorders>
          </w:tcPr>
          <w:p w:rsidR="00763054" w:rsidRDefault="00763054">
            <w:pPr>
              <w:pStyle w:val="ConsPlusCell"/>
              <w:rPr>
                <w:rFonts w:ascii="Courier New" w:hAnsi="Courier New" w:cs="Courier New"/>
                <w:sz w:val="20"/>
                <w:szCs w:val="20"/>
              </w:rPr>
            </w:pPr>
            <w:r>
              <w:rPr>
                <w:rFonts w:ascii="Courier New" w:hAnsi="Courier New" w:cs="Courier New"/>
                <w:sz w:val="20"/>
                <w:szCs w:val="20"/>
              </w:rPr>
              <w:t xml:space="preserve">   Жарова Н.В.,   </w:t>
            </w:r>
            <w:r>
              <w:rPr>
                <w:rFonts w:ascii="Courier New" w:hAnsi="Courier New" w:cs="Courier New"/>
                <w:sz w:val="20"/>
                <w:szCs w:val="20"/>
              </w:rPr>
              <w:br/>
              <w:t xml:space="preserve">    Маев И.В.     </w:t>
            </w:r>
          </w:p>
        </w:tc>
      </w:tr>
    </w:tbl>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autoSpaceDE w:val="0"/>
        <w:autoSpaceDN w:val="0"/>
        <w:adjustRightInd w:val="0"/>
        <w:spacing w:after="0" w:line="240" w:lineRule="auto"/>
        <w:ind w:firstLine="540"/>
        <w:jc w:val="both"/>
        <w:rPr>
          <w:rFonts w:ascii="Calibri" w:hAnsi="Calibri" w:cs="Calibri"/>
          <w:sz w:val="20"/>
          <w:szCs w:val="20"/>
        </w:rPr>
      </w:pPr>
    </w:p>
    <w:p w:rsidR="00763054" w:rsidRDefault="007630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151A" w:rsidRDefault="0026151A"/>
    <w:sectPr w:rsidR="0026151A" w:rsidSect="00300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54"/>
    <w:rsid w:val="00112692"/>
    <w:rsid w:val="00124CA1"/>
    <w:rsid w:val="0016070F"/>
    <w:rsid w:val="0026151A"/>
    <w:rsid w:val="003A6EC6"/>
    <w:rsid w:val="00405C94"/>
    <w:rsid w:val="0041687D"/>
    <w:rsid w:val="004215B6"/>
    <w:rsid w:val="004A1C24"/>
    <w:rsid w:val="006A261C"/>
    <w:rsid w:val="006C338C"/>
    <w:rsid w:val="00763054"/>
    <w:rsid w:val="007B0FF5"/>
    <w:rsid w:val="00A564CC"/>
    <w:rsid w:val="00A7430B"/>
    <w:rsid w:val="00AC0BB2"/>
    <w:rsid w:val="00BE7AD0"/>
    <w:rsid w:val="00C26BDF"/>
    <w:rsid w:val="00C31BFD"/>
    <w:rsid w:val="00F65D44"/>
    <w:rsid w:val="00F6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6305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305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6305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305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2AE39BCB5E7CB8647D9AC2F388F63E57281D86FB727A38E71EB8F43B35868686E2851FA766DCrD6DH" TargetMode="External"/><Relationship Id="rId13" Type="http://schemas.openxmlformats.org/officeDocument/2006/relationships/hyperlink" Target="consultantplus://offline/ref=2A2AE39BCB5E7CB8647D9AC2F388F63E562E1E84FB727A38E71EB8F4r36BH" TargetMode="External"/><Relationship Id="rId18" Type="http://schemas.openxmlformats.org/officeDocument/2006/relationships/hyperlink" Target="consultantplus://offline/ref=2A2AE39BCB5E7CB8647D9AC2F388F63E5728188AF9727A38E71EB8F4r36B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A2AE39BCB5E7CB8647D9AC2F388F63E57281D86FB727A38E71EB8F43B35868686E2851FA766DCrD6DH" TargetMode="External"/><Relationship Id="rId12" Type="http://schemas.openxmlformats.org/officeDocument/2006/relationships/hyperlink" Target="consultantplus://offline/ref=2A2AE39BCB5E7CB8647D9BC6E088F63E532A1180FA7D2732EF47B4F63Cr36AH" TargetMode="External"/><Relationship Id="rId17" Type="http://schemas.openxmlformats.org/officeDocument/2006/relationships/hyperlink" Target="consultantplus://offline/ref=2A2AE39BCB5E7CB8647D9AC2F388F63E57281D86FB727A38E71EB8F43B35868686E2851FA766DCrD6DH" TargetMode="External"/><Relationship Id="rId2" Type="http://schemas.microsoft.com/office/2007/relationships/stylesWithEffects" Target="stylesWithEffects.xml"/><Relationship Id="rId16" Type="http://schemas.openxmlformats.org/officeDocument/2006/relationships/hyperlink" Target="consultantplus://offline/ref=2A2AE39BCB5E7CB8647D9AC2F388F63E5728188AF9727A38E71EB8F43B35868686E2851FA766DCrD62H" TargetMode="External"/><Relationship Id="rId20" Type="http://schemas.openxmlformats.org/officeDocument/2006/relationships/hyperlink" Target="consultantplus://offline/ref=2A2AE39BCB5E7CB8647D9BC6E088F63E532B198BFF782732EF47B4F63C3AD99181AB891EA767DADCr762H" TargetMode="External"/><Relationship Id="rId1" Type="http://schemas.openxmlformats.org/officeDocument/2006/relationships/styles" Target="styles.xml"/><Relationship Id="rId6" Type="http://schemas.openxmlformats.org/officeDocument/2006/relationships/hyperlink" Target="consultantplus://offline/ref=2A2AE39BCB5E7CB8647D9AC2F388F63E57281D86FB727A38E71EB8F43B35868686E2851FA766DCrD6DH" TargetMode="External"/><Relationship Id="rId11" Type="http://schemas.openxmlformats.org/officeDocument/2006/relationships/hyperlink" Target="consultantplus://offline/ref=2A2AE39BCB5E7CB8647D9AC2F388F63E5728188AF9727A38E71EB8F43B35868686E2851FA766DCrD62H" TargetMode="External"/><Relationship Id="rId5" Type="http://schemas.openxmlformats.org/officeDocument/2006/relationships/hyperlink" Target="consultantplus://offline/ref=2A2AE39BCB5E7CB8647D9AC2F388F63E57281D86FB727A38E71EB8F43B35868686E2851FA766DCrD6DH" TargetMode="External"/><Relationship Id="rId15" Type="http://schemas.openxmlformats.org/officeDocument/2006/relationships/hyperlink" Target="consultantplus://offline/ref=2A2AE39BCB5E7CB8647D9AC2F388F63E562E1E84FB727A38E71EB8F43B35868686E2851FA766DCrD63H" TargetMode="External"/><Relationship Id="rId10" Type="http://schemas.openxmlformats.org/officeDocument/2006/relationships/hyperlink" Target="consultantplus://offline/ref=2A2AE39BCB5E7CB8647D9AC2F388F63E57281D86FB727A38E71EB8F43B35868686E2851FA766DCrD6DH" TargetMode="External"/><Relationship Id="rId19" Type="http://schemas.openxmlformats.org/officeDocument/2006/relationships/hyperlink" Target="consultantplus://offline/ref=2A2AE39BCB5E7CB8647D9AC2F388F63E57281D86FB727A38E71EB8F43B35868686E2851FA766DCrD6DH" TargetMode="External"/><Relationship Id="rId4" Type="http://schemas.openxmlformats.org/officeDocument/2006/relationships/webSettings" Target="webSettings.xml"/><Relationship Id="rId9" Type="http://schemas.openxmlformats.org/officeDocument/2006/relationships/hyperlink" Target="consultantplus://offline/ref=2A2AE39BCB5E7CB8647D9AC2F388F63E57281D86FB727A38E71EB8F43B35868686E2851FA766DCrD6DH" TargetMode="External"/><Relationship Id="rId14" Type="http://schemas.openxmlformats.org/officeDocument/2006/relationships/hyperlink" Target="consultantplus://offline/ref=2A2AE39BCB5E7CB8647D9AC2F388F63E57281D86FB727A38E71EB8F43B35868686E2851FA766DCrD6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5266</Words>
  <Characters>30021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NaumovaYS</dc:creator>
  <cp:keywords/>
  <dc:description/>
  <cp:lastModifiedBy>NaumovaYS</cp:lastModifiedBy>
  <cp:revision>2</cp:revision>
  <dcterms:created xsi:type="dcterms:W3CDTF">2013-02-15T07:58:00Z</dcterms:created>
  <dcterms:modified xsi:type="dcterms:W3CDTF">2013-02-15T09:44:00Z</dcterms:modified>
</cp:coreProperties>
</file>