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E6" w:rsidRPr="005A74E0" w:rsidRDefault="003F0BE6" w:rsidP="003F0BE6">
      <w:pPr>
        <w:pStyle w:val="HTML"/>
        <w:jc w:val="right"/>
        <w:rPr>
          <w:rFonts w:ascii="Times New Roman" w:hAnsi="Times New Roman" w:cs="Times New Roman"/>
          <w:sz w:val="28"/>
        </w:rPr>
      </w:pPr>
      <w:r w:rsidRPr="005A74E0">
        <w:rPr>
          <w:rFonts w:ascii="Times New Roman" w:hAnsi="Times New Roman" w:cs="Times New Roman"/>
          <w:sz w:val="28"/>
        </w:rPr>
        <w:t xml:space="preserve">Утверждены </w:t>
      </w:r>
    </w:p>
    <w:p w:rsidR="003F0BE6" w:rsidRPr="005A74E0" w:rsidRDefault="003F0BE6" w:rsidP="003F0BE6">
      <w:pPr>
        <w:pStyle w:val="HTML"/>
        <w:jc w:val="right"/>
        <w:rPr>
          <w:rFonts w:ascii="Times New Roman" w:hAnsi="Times New Roman" w:cs="Times New Roman"/>
          <w:sz w:val="28"/>
        </w:rPr>
      </w:pPr>
      <w:r w:rsidRPr="005A74E0">
        <w:rPr>
          <w:rFonts w:ascii="Times New Roman" w:hAnsi="Times New Roman" w:cs="Times New Roman"/>
          <w:sz w:val="28"/>
        </w:rPr>
        <w:t xml:space="preserve">постановлением Правительства </w:t>
      </w:r>
    </w:p>
    <w:p w:rsidR="003F0BE6" w:rsidRPr="005A74E0" w:rsidRDefault="003F0BE6" w:rsidP="003F0BE6">
      <w:pPr>
        <w:pStyle w:val="HTML"/>
        <w:jc w:val="right"/>
        <w:rPr>
          <w:rFonts w:ascii="Times New Roman" w:hAnsi="Times New Roman" w:cs="Times New Roman"/>
          <w:sz w:val="28"/>
        </w:rPr>
      </w:pPr>
      <w:r w:rsidRPr="005A74E0">
        <w:rPr>
          <w:rFonts w:ascii="Times New Roman" w:hAnsi="Times New Roman" w:cs="Times New Roman"/>
          <w:sz w:val="28"/>
        </w:rPr>
        <w:t>Российской Федерации</w:t>
      </w:r>
    </w:p>
    <w:p w:rsidR="003F0BE6" w:rsidRPr="005A74E0" w:rsidRDefault="003F0BE6" w:rsidP="003F0BE6">
      <w:pPr>
        <w:pStyle w:val="HTML"/>
        <w:jc w:val="right"/>
        <w:rPr>
          <w:rFonts w:ascii="Times New Roman" w:hAnsi="Times New Roman" w:cs="Times New Roman"/>
          <w:sz w:val="28"/>
        </w:rPr>
      </w:pPr>
      <w:r w:rsidRPr="005A74E0">
        <w:rPr>
          <w:rFonts w:ascii="Times New Roman" w:hAnsi="Times New Roman" w:cs="Times New Roman"/>
          <w:sz w:val="28"/>
        </w:rPr>
        <w:t>от_______________ №_______</w:t>
      </w:r>
    </w:p>
    <w:p w:rsidR="003F0BE6" w:rsidRPr="005A74E0" w:rsidRDefault="003F0BE6" w:rsidP="003F0BE6">
      <w:pPr>
        <w:pStyle w:val="HTML"/>
        <w:jc w:val="right"/>
        <w:rPr>
          <w:rFonts w:ascii="Times New Roman" w:hAnsi="Times New Roman" w:cs="Times New Roman"/>
          <w:sz w:val="28"/>
        </w:rPr>
      </w:pPr>
    </w:p>
    <w:p w:rsidR="003F0BE6" w:rsidRPr="005A74E0" w:rsidRDefault="003F0BE6" w:rsidP="003F0BE6">
      <w:pPr>
        <w:pStyle w:val="HTML"/>
        <w:jc w:val="right"/>
        <w:rPr>
          <w:rFonts w:ascii="Times New Roman" w:hAnsi="Times New Roman" w:cs="Times New Roman"/>
          <w:sz w:val="28"/>
        </w:rPr>
      </w:pPr>
    </w:p>
    <w:p w:rsidR="003F0BE6" w:rsidRPr="005A74E0" w:rsidRDefault="003F0BE6" w:rsidP="003F0BE6">
      <w:pPr>
        <w:pStyle w:val="HTML"/>
        <w:jc w:val="right"/>
        <w:rPr>
          <w:rFonts w:ascii="Times New Roman" w:hAnsi="Times New Roman" w:cs="Times New Roman"/>
          <w:sz w:val="28"/>
        </w:rPr>
      </w:pPr>
    </w:p>
    <w:p w:rsidR="003F0BE6" w:rsidRPr="005A74E0" w:rsidRDefault="003F0BE6" w:rsidP="003F0BE6">
      <w:pPr>
        <w:pStyle w:val="HTML"/>
        <w:jc w:val="right"/>
        <w:rPr>
          <w:rFonts w:ascii="Times New Roman" w:hAnsi="Times New Roman" w:cs="Times New Roman"/>
          <w:sz w:val="28"/>
        </w:rPr>
      </w:pPr>
    </w:p>
    <w:p w:rsidR="003F0BE6" w:rsidRPr="005A74E0" w:rsidRDefault="003F0BE6" w:rsidP="003F0BE6">
      <w:pPr>
        <w:pStyle w:val="HTML"/>
        <w:jc w:val="right"/>
        <w:rPr>
          <w:rFonts w:ascii="Times New Roman" w:hAnsi="Times New Roman" w:cs="Times New Roman"/>
          <w:sz w:val="28"/>
        </w:rPr>
      </w:pPr>
    </w:p>
    <w:p w:rsidR="003F0BE6" w:rsidRPr="005A74E0" w:rsidRDefault="00A64340" w:rsidP="003F0BE6">
      <w:pPr>
        <w:pStyle w:val="HTML"/>
        <w:jc w:val="center"/>
        <w:rPr>
          <w:rFonts w:ascii="Times New Roman" w:hAnsi="Times New Roman" w:cs="Times New Roman"/>
          <w:b/>
          <w:bCs/>
          <w:caps/>
          <w:sz w:val="28"/>
        </w:rPr>
      </w:pPr>
      <w:r w:rsidRPr="005A74E0">
        <w:rPr>
          <w:rFonts w:ascii="Times New Roman" w:hAnsi="Times New Roman" w:cs="Times New Roman"/>
          <w:b/>
          <w:bCs/>
          <w:sz w:val="28"/>
        </w:rPr>
        <w:t>Правила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DE6C52" w:rsidRPr="005A74E0">
        <w:rPr>
          <w:rFonts w:ascii="Times New Roman" w:hAnsi="Times New Roman" w:cs="Times New Roman"/>
          <w:b/>
          <w:bCs/>
          <w:sz w:val="28"/>
        </w:rPr>
        <w:t>формирования и ведения национального</w:t>
      </w:r>
      <w:r w:rsidR="00DE6C52">
        <w:rPr>
          <w:rFonts w:ascii="Times New Roman" w:hAnsi="Times New Roman" w:cs="Times New Roman"/>
          <w:b/>
          <w:bCs/>
          <w:sz w:val="28"/>
        </w:rPr>
        <w:t xml:space="preserve"> </w:t>
      </w:r>
      <w:r w:rsidR="00DE6C52" w:rsidRPr="005A74E0">
        <w:rPr>
          <w:rFonts w:ascii="Times New Roman" w:hAnsi="Times New Roman" w:cs="Times New Roman"/>
          <w:b/>
          <w:bCs/>
          <w:sz w:val="28"/>
        </w:rPr>
        <w:t>радиационно-эпидемиологического регистра</w:t>
      </w:r>
    </w:p>
    <w:p w:rsidR="003F0BE6" w:rsidRPr="005A74E0" w:rsidRDefault="003F0BE6" w:rsidP="003F0BE6">
      <w:pPr>
        <w:pStyle w:val="HTML"/>
        <w:jc w:val="center"/>
        <w:rPr>
          <w:rFonts w:ascii="Times New Roman" w:hAnsi="Times New Roman" w:cs="Times New Roman"/>
          <w:b/>
          <w:bCs/>
          <w:caps/>
          <w:sz w:val="28"/>
        </w:rPr>
      </w:pPr>
    </w:p>
    <w:p w:rsidR="003F0BE6" w:rsidRPr="005A74E0" w:rsidRDefault="003F0BE6" w:rsidP="003F0BE6">
      <w:pPr>
        <w:pStyle w:val="HTML"/>
        <w:jc w:val="center"/>
        <w:rPr>
          <w:rFonts w:ascii="Times New Roman" w:hAnsi="Times New Roman" w:cs="Times New Roman"/>
          <w:b/>
          <w:bCs/>
          <w:caps/>
          <w:sz w:val="28"/>
        </w:rPr>
      </w:pPr>
    </w:p>
    <w:p w:rsidR="003F0BE6" w:rsidRPr="005A74E0" w:rsidRDefault="003F0BE6" w:rsidP="003F0BE6">
      <w:pPr>
        <w:pStyle w:val="HTML"/>
        <w:numPr>
          <w:ilvl w:val="0"/>
          <w:numId w:val="1"/>
        </w:numPr>
        <w:spacing w:line="360" w:lineRule="auto"/>
        <w:ind w:left="0" w:firstLine="919"/>
        <w:jc w:val="both"/>
        <w:rPr>
          <w:rFonts w:ascii="Times New Roman" w:hAnsi="Times New Roman" w:cs="Times New Roman"/>
          <w:sz w:val="28"/>
        </w:rPr>
      </w:pPr>
      <w:r w:rsidRPr="005A74E0">
        <w:rPr>
          <w:rFonts w:ascii="Times New Roman" w:hAnsi="Times New Roman" w:cs="Times New Roman"/>
          <w:sz w:val="28"/>
        </w:rPr>
        <w:t>Настоящие Правила устанавливают порядок формирования и ведения Национального радиационно-эпидемиологического регистра (далее – Регистр).</w:t>
      </w:r>
    </w:p>
    <w:p w:rsidR="003F0BE6" w:rsidRPr="005A74E0" w:rsidRDefault="003F0BE6" w:rsidP="003F0BE6">
      <w:pPr>
        <w:pStyle w:val="HTML"/>
        <w:numPr>
          <w:ilvl w:val="0"/>
          <w:numId w:val="1"/>
        </w:numPr>
        <w:spacing w:line="360" w:lineRule="auto"/>
        <w:ind w:left="0" w:firstLine="919"/>
        <w:jc w:val="both"/>
        <w:rPr>
          <w:rFonts w:ascii="Times New Roman" w:hAnsi="Times New Roman" w:cs="Times New Roman"/>
          <w:sz w:val="28"/>
        </w:rPr>
      </w:pPr>
      <w:r w:rsidRPr="005A74E0">
        <w:rPr>
          <w:rFonts w:ascii="Times New Roman" w:hAnsi="Times New Roman" w:cs="Times New Roman"/>
          <w:sz w:val="28"/>
        </w:rPr>
        <w:t xml:space="preserve">Формирование и ведение Регистра осуществляется </w:t>
      </w:r>
      <w:r w:rsidRPr="005A74E0">
        <w:rPr>
          <w:rFonts w:ascii="Times New Roman" w:hAnsi="Times New Roman" w:cs="Times New Roman"/>
          <w:sz w:val="28"/>
          <w:szCs w:val="28"/>
        </w:rPr>
        <w:t xml:space="preserve">Министерством здравоохранения Российской Федерации. </w:t>
      </w:r>
    </w:p>
    <w:p w:rsidR="003F0BE6" w:rsidRPr="005A74E0" w:rsidRDefault="003F0BE6" w:rsidP="003F0BE6">
      <w:pPr>
        <w:pStyle w:val="HTML"/>
        <w:numPr>
          <w:ilvl w:val="0"/>
          <w:numId w:val="1"/>
        </w:numPr>
        <w:spacing w:line="360" w:lineRule="auto"/>
        <w:ind w:left="0" w:firstLine="919"/>
        <w:jc w:val="both"/>
        <w:rPr>
          <w:rFonts w:ascii="Times New Roman" w:hAnsi="Times New Roman" w:cs="Times New Roman"/>
          <w:sz w:val="28"/>
        </w:rPr>
      </w:pPr>
      <w:r w:rsidRPr="005A74E0">
        <w:rPr>
          <w:rFonts w:ascii="Times New Roman" w:hAnsi="Times New Roman" w:cs="Times New Roman"/>
          <w:sz w:val="28"/>
          <w:szCs w:val="28"/>
        </w:rPr>
        <w:t>Главным поставщиком персональных и аналитических данных для формирования и ведения Регистра является Федеральное государственное бюджетное учреждение «Медицинский радиологический научный центр» Министерства здравоохранения Российской Федерации (далее – ФГБУ МРНЦ Минздрава России).</w:t>
      </w:r>
    </w:p>
    <w:p w:rsidR="003F0BE6" w:rsidRPr="005A74E0" w:rsidRDefault="003F0BE6" w:rsidP="003F0BE6">
      <w:pPr>
        <w:pStyle w:val="HTML"/>
        <w:numPr>
          <w:ilvl w:val="0"/>
          <w:numId w:val="1"/>
        </w:numPr>
        <w:spacing w:line="360" w:lineRule="auto"/>
        <w:ind w:left="0" w:firstLine="919"/>
        <w:jc w:val="both"/>
        <w:rPr>
          <w:rFonts w:ascii="Times New Roman" w:hAnsi="Times New Roman" w:cs="Times New Roman"/>
          <w:sz w:val="28"/>
        </w:rPr>
      </w:pPr>
      <w:r w:rsidRPr="005A74E0">
        <w:rPr>
          <w:rFonts w:ascii="Times New Roman" w:hAnsi="Times New Roman" w:cs="Times New Roman"/>
          <w:sz w:val="28"/>
        </w:rPr>
        <w:t>Регулирование отношений, связанных с ведением Регистра, осуществляется в соответствии с законодательством Российской Федерации об информации, информационных технологиях и о защите информации.</w:t>
      </w:r>
    </w:p>
    <w:p w:rsidR="003F0BE6" w:rsidRPr="00A55ADE" w:rsidRDefault="003F0BE6" w:rsidP="003F0BE6">
      <w:pPr>
        <w:pStyle w:val="HTML"/>
        <w:numPr>
          <w:ilvl w:val="0"/>
          <w:numId w:val="1"/>
        </w:numPr>
        <w:spacing w:line="360" w:lineRule="auto"/>
        <w:ind w:left="0" w:firstLine="919"/>
        <w:jc w:val="both"/>
        <w:rPr>
          <w:rFonts w:ascii="Times New Roman" w:hAnsi="Times New Roman" w:cs="Times New Roman"/>
          <w:sz w:val="28"/>
        </w:rPr>
      </w:pPr>
      <w:r w:rsidRPr="005A74E0">
        <w:rPr>
          <w:rFonts w:ascii="Times New Roman" w:hAnsi="Times New Roman" w:cs="Times New Roman"/>
          <w:sz w:val="28"/>
        </w:rPr>
        <w:t xml:space="preserve">Регистр ведется на электронных носителях с применением автоматизированной системы по формам Регистра, утверждаемым </w:t>
      </w:r>
      <w:r w:rsidRPr="005A74E0">
        <w:rPr>
          <w:rFonts w:ascii="Times New Roman" w:hAnsi="Times New Roman" w:cs="Times New Roman"/>
          <w:sz w:val="28"/>
          <w:szCs w:val="28"/>
        </w:rPr>
        <w:t>Министерством здравоохранения Российской Федерации</w:t>
      </w:r>
      <w:r w:rsidRPr="00A55ADE">
        <w:rPr>
          <w:rFonts w:ascii="Times New Roman" w:hAnsi="Times New Roman" w:cs="Times New Roman"/>
          <w:sz w:val="28"/>
          <w:szCs w:val="28"/>
        </w:rPr>
        <w:t xml:space="preserve">, </w:t>
      </w:r>
      <w:r w:rsidRPr="00A55ADE">
        <w:rPr>
          <w:rFonts w:ascii="Times New Roman" w:hAnsi="Times New Roman" w:cs="Times New Roman"/>
          <w:sz w:val="28"/>
        </w:rPr>
        <w:t>путем внесения регистровой записи с присвоением уникального номера регистровой записи и указанием даты ее внесения.</w:t>
      </w:r>
    </w:p>
    <w:p w:rsidR="003F0BE6" w:rsidRPr="00A55ADE" w:rsidRDefault="003F0BE6" w:rsidP="003F0BE6">
      <w:pPr>
        <w:pStyle w:val="HTML"/>
        <w:numPr>
          <w:ilvl w:val="0"/>
          <w:numId w:val="1"/>
        </w:numPr>
        <w:spacing w:line="360" w:lineRule="auto"/>
        <w:ind w:left="0" w:firstLine="919"/>
        <w:jc w:val="both"/>
        <w:rPr>
          <w:rFonts w:ascii="Times New Roman" w:hAnsi="Times New Roman" w:cs="Times New Roman"/>
          <w:sz w:val="28"/>
        </w:rPr>
      </w:pPr>
      <w:proofErr w:type="gramStart"/>
      <w:r w:rsidRPr="005A74E0">
        <w:rPr>
          <w:rFonts w:ascii="Times New Roman" w:hAnsi="Times New Roman" w:cs="Times New Roman"/>
          <w:sz w:val="28"/>
        </w:rPr>
        <w:t xml:space="preserve">Регистр является федеральной информационной системой, включающей единую федеральную базу данных Регистра, межрегиональные базы данных Регистра, региональные сегменты и ведомственные </w:t>
      </w:r>
      <w:proofErr w:type="spellStart"/>
      <w:r w:rsidRPr="005A74E0">
        <w:rPr>
          <w:rFonts w:ascii="Times New Roman" w:hAnsi="Times New Roman" w:cs="Times New Roman"/>
          <w:sz w:val="28"/>
        </w:rPr>
        <w:lastRenderedPageBreak/>
        <w:t>подрегистры</w:t>
      </w:r>
      <w:proofErr w:type="spellEnd"/>
      <w:r w:rsidRPr="005A74E0">
        <w:rPr>
          <w:rFonts w:ascii="Times New Roman" w:hAnsi="Times New Roman" w:cs="Times New Roman"/>
          <w:sz w:val="28"/>
        </w:rPr>
        <w:t>, ведение которых осуществляют Министерство обороны Российской Федерации, Министерство внутренних дел Российской Федерации, Министерство Российской Федерации по делам гражданской обороны, чрезвычайным ситуациям и ликвидации последствий стихийных бедствий, Федеральное медико-биологическое агентство.</w:t>
      </w:r>
      <w:proofErr w:type="gramEnd"/>
      <w:r w:rsidRPr="005A74E0">
        <w:rPr>
          <w:rFonts w:ascii="Times New Roman" w:hAnsi="Times New Roman" w:cs="Times New Roman"/>
          <w:sz w:val="28"/>
        </w:rPr>
        <w:t xml:space="preserve"> Министерство здравоохранения Российской Федерации является оператором этой системы и обеспечивает ее бесперебойное функционирование. Е</w:t>
      </w:r>
      <w:r w:rsidRPr="005A74E0">
        <w:rPr>
          <w:rFonts w:ascii="Times New Roman" w:hAnsi="Times New Roman" w:cs="Times New Roman"/>
          <w:sz w:val="28"/>
          <w:szCs w:val="28"/>
        </w:rPr>
        <w:t xml:space="preserve">диная федеральная база данных Регистра включает информацию, из всех региональных сегментов и ведомственных </w:t>
      </w:r>
      <w:proofErr w:type="spellStart"/>
      <w:r w:rsidRPr="005A74E0">
        <w:rPr>
          <w:rFonts w:ascii="Times New Roman" w:hAnsi="Times New Roman" w:cs="Times New Roman"/>
          <w:sz w:val="28"/>
          <w:szCs w:val="28"/>
        </w:rPr>
        <w:t>подрегистров</w:t>
      </w:r>
      <w:proofErr w:type="spellEnd"/>
      <w:r w:rsidRPr="005A74E0">
        <w:rPr>
          <w:rFonts w:ascii="Times New Roman" w:hAnsi="Times New Roman" w:cs="Times New Roman"/>
          <w:sz w:val="28"/>
          <w:szCs w:val="28"/>
        </w:rPr>
        <w:t>, прошедшую процедуры контроля и верификации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55ADE">
        <w:rPr>
          <w:rFonts w:ascii="Times New Roman" w:hAnsi="Times New Roman" w:cs="Times New Roman"/>
          <w:sz w:val="28"/>
          <w:szCs w:val="28"/>
        </w:rPr>
        <w:t>Процедуры контроля и верификации устанавливаются Министерством здравоохранения Российской Федерации.</w:t>
      </w:r>
    </w:p>
    <w:p w:rsidR="003F0BE6" w:rsidRPr="005A74E0" w:rsidRDefault="003F0BE6" w:rsidP="003F0BE6">
      <w:pPr>
        <w:pStyle w:val="HTML"/>
        <w:numPr>
          <w:ilvl w:val="0"/>
          <w:numId w:val="1"/>
        </w:numPr>
        <w:spacing w:line="360" w:lineRule="auto"/>
        <w:ind w:left="0" w:firstLine="919"/>
        <w:jc w:val="both"/>
        <w:rPr>
          <w:rFonts w:ascii="Times New Roman" w:hAnsi="Times New Roman" w:cs="Times New Roman"/>
          <w:sz w:val="28"/>
        </w:rPr>
      </w:pPr>
      <w:r w:rsidRPr="005A74E0">
        <w:rPr>
          <w:rFonts w:ascii="Times New Roman" w:hAnsi="Times New Roman" w:cs="Times New Roman"/>
          <w:sz w:val="28"/>
          <w:szCs w:val="28"/>
        </w:rPr>
        <w:t>Перечень межрегиональных центров Регистра, формирующих межрегиональные базы данных Регистра, и подотчетных им субъектов Российской Федерации (далее – Перечень) указан в приложении к Правилам.</w:t>
      </w:r>
    </w:p>
    <w:p w:rsidR="003F0BE6" w:rsidRPr="005A74E0" w:rsidRDefault="003F0BE6" w:rsidP="003F0BE6">
      <w:pPr>
        <w:pStyle w:val="HTML"/>
        <w:numPr>
          <w:ilvl w:val="0"/>
          <w:numId w:val="1"/>
        </w:numPr>
        <w:spacing w:line="360" w:lineRule="auto"/>
        <w:ind w:left="0" w:firstLine="919"/>
        <w:jc w:val="both"/>
        <w:rPr>
          <w:rFonts w:ascii="Times New Roman" w:hAnsi="Times New Roman" w:cs="Times New Roman"/>
          <w:sz w:val="28"/>
        </w:rPr>
      </w:pPr>
      <w:r w:rsidRPr="005A74E0">
        <w:rPr>
          <w:rFonts w:ascii="Times New Roman" w:hAnsi="Times New Roman" w:cs="Times New Roman"/>
          <w:sz w:val="28"/>
        </w:rPr>
        <w:t>Ведение региональных сегментов осуществляется уполномоченными органами исполнительной власти субъектов Российской Федерации.</w:t>
      </w:r>
    </w:p>
    <w:p w:rsidR="003F0BE6" w:rsidRPr="005A74E0" w:rsidRDefault="003F0BE6" w:rsidP="003F0BE6">
      <w:pPr>
        <w:pStyle w:val="HTML"/>
        <w:numPr>
          <w:ilvl w:val="0"/>
          <w:numId w:val="1"/>
        </w:numPr>
        <w:spacing w:line="360" w:lineRule="auto"/>
        <w:ind w:left="0" w:firstLine="919"/>
        <w:jc w:val="both"/>
        <w:rPr>
          <w:rFonts w:ascii="Times New Roman" w:hAnsi="Times New Roman" w:cs="Times New Roman"/>
          <w:sz w:val="28"/>
        </w:rPr>
      </w:pPr>
      <w:r w:rsidRPr="005A74E0">
        <w:rPr>
          <w:rFonts w:ascii="Times New Roman" w:hAnsi="Times New Roman" w:cs="Times New Roman"/>
          <w:sz w:val="28"/>
        </w:rPr>
        <w:t xml:space="preserve">Ведение ведомственного подрегистра и процедура передачи включенной в него информации в Регистр осуществляются в порядке, согласованном между федеральным органом исполнительной власти, ведущим ведомственный </w:t>
      </w:r>
      <w:proofErr w:type="spellStart"/>
      <w:r w:rsidRPr="005A74E0">
        <w:rPr>
          <w:rFonts w:ascii="Times New Roman" w:hAnsi="Times New Roman" w:cs="Times New Roman"/>
          <w:sz w:val="28"/>
        </w:rPr>
        <w:t>подрегистр</w:t>
      </w:r>
      <w:proofErr w:type="spellEnd"/>
      <w:r w:rsidRPr="005A74E0">
        <w:rPr>
          <w:rFonts w:ascii="Times New Roman" w:hAnsi="Times New Roman" w:cs="Times New Roman"/>
          <w:sz w:val="28"/>
        </w:rPr>
        <w:t xml:space="preserve">, и </w:t>
      </w:r>
      <w:r w:rsidRPr="005A74E0">
        <w:rPr>
          <w:rFonts w:ascii="Times New Roman" w:hAnsi="Times New Roman" w:cs="Times New Roman"/>
          <w:sz w:val="28"/>
          <w:szCs w:val="28"/>
        </w:rPr>
        <w:t>Министерством здравоохранения Российской Федерации</w:t>
      </w:r>
      <w:r w:rsidRPr="005A74E0">
        <w:rPr>
          <w:rFonts w:ascii="Times New Roman" w:hAnsi="Times New Roman" w:cs="Times New Roman"/>
          <w:sz w:val="28"/>
        </w:rPr>
        <w:t>.</w:t>
      </w:r>
    </w:p>
    <w:p w:rsidR="003F0BE6" w:rsidRPr="005A74E0" w:rsidRDefault="003F0BE6" w:rsidP="003F0BE6">
      <w:pPr>
        <w:pStyle w:val="HTML"/>
        <w:numPr>
          <w:ilvl w:val="0"/>
          <w:numId w:val="1"/>
        </w:numPr>
        <w:spacing w:line="360" w:lineRule="auto"/>
        <w:ind w:left="0" w:firstLine="919"/>
        <w:jc w:val="both"/>
        <w:rPr>
          <w:rFonts w:ascii="Times New Roman" w:hAnsi="Times New Roman" w:cs="Times New Roman"/>
          <w:sz w:val="28"/>
        </w:rPr>
      </w:pPr>
      <w:r w:rsidRPr="005A74E0">
        <w:rPr>
          <w:rFonts w:ascii="Times New Roman" w:hAnsi="Times New Roman" w:cs="Times New Roman"/>
          <w:sz w:val="28"/>
        </w:rPr>
        <w:t>Министерство здравоохранения Российской Федерации, федеральные органы исполнительной власти, уполномоченные органы исполнительной власти субъектов Российской Федерации обеспечивают конфиденциальность сведений, содержащихся в Регистре, хранение и защиту таких сведений в соответствии с Федеральным законом "О персональных данных".</w:t>
      </w:r>
    </w:p>
    <w:p w:rsidR="003F0BE6" w:rsidRPr="005A74E0" w:rsidRDefault="003F0BE6" w:rsidP="003F0BE6">
      <w:pPr>
        <w:pStyle w:val="HTML"/>
        <w:numPr>
          <w:ilvl w:val="0"/>
          <w:numId w:val="1"/>
        </w:numPr>
        <w:spacing w:line="360" w:lineRule="auto"/>
        <w:ind w:left="0" w:firstLine="919"/>
        <w:jc w:val="both"/>
        <w:rPr>
          <w:rFonts w:ascii="Times New Roman" w:hAnsi="Times New Roman" w:cs="Times New Roman"/>
          <w:sz w:val="28"/>
        </w:rPr>
      </w:pPr>
      <w:proofErr w:type="gramStart"/>
      <w:r w:rsidRPr="005A74E0">
        <w:rPr>
          <w:rStyle w:val="FontStyle11"/>
          <w:sz w:val="28"/>
          <w:szCs w:val="28"/>
        </w:rPr>
        <w:t xml:space="preserve">Региональный сегмент ведется уполномоченными органами исполнительной власти субъектов Российской Федерации и содержит </w:t>
      </w:r>
      <w:r w:rsidRPr="005A74E0">
        <w:rPr>
          <w:rStyle w:val="FontStyle11"/>
          <w:sz w:val="28"/>
          <w:szCs w:val="28"/>
        </w:rPr>
        <w:lastRenderedPageBreak/>
        <w:t xml:space="preserve">сведения о состоянии здоровья и об изменениях состояния здоровья лиц, указанных </w:t>
      </w:r>
      <w:r w:rsidRPr="005A74E0">
        <w:rPr>
          <w:rFonts w:ascii="Times New Roman" w:hAnsi="Times New Roman" w:cs="Times New Roman"/>
          <w:sz w:val="28"/>
        </w:rPr>
        <w:t>п.1 статьи 24</w:t>
      </w:r>
      <w:r w:rsidRPr="005A74E0">
        <w:rPr>
          <w:rFonts w:ascii="Times New Roman" w:hAnsi="Times New Roman" w:cs="Times New Roman"/>
          <w:sz w:val="28"/>
          <w:vertAlign w:val="superscript"/>
        </w:rPr>
        <w:t xml:space="preserve">1 </w:t>
      </w:r>
      <w:r w:rsidRPr="005A74E0">
        <w:rPr>
          <w:rFonts w:ascii="Times New Roman" w:hAnsi="Times New Roman" w:cs="Times New Roman"/>
          <w:sz w:val="28"/>
        </w:rPr>
        <w:t xml:space="preserve">Закона </w:t>
      </w:r>
      <w:r w:rsidR="00FA5596" w:rsidRPr="00FA5596">
        <w:rPr>
          <w:rFonts w:ascii="Times New Roman" w:hAnsi="Times New Roman" w:cs="Times New Roman"/>
          <w:sz w:val="28"/>
        </w:rPr>
        <w:t>Р</w:t>
      </w:r>
      <w:r w:rsidR="00FA5596">
        <w:rPr>
          <w:rFonts w:ascii="Times New Roman" w:hAnsi="Times New Roman" w:cs="Times New Roman"/>
          <w:sz w:val="28"/>
        </w:rPr>
        <w:t>оссийской Федерации</w:t>
      </w:r>
      <w:r w:rsidRPr="00FA5596">
        <w:rPr>
          <w:rFonts w:ascii="Times New Roman" w:hAnsi="Times New Roman" w:cs="Times New Roman"/>
          <w:sz w:val="28"/>
        </w:rPr>
        <w:t xml:space="preserve"> </w:t>
      </w:r>
      <w:r w:rsidRPr="005A74E0">
        <w:rPr>
          <w:rFonts w:ascii="Times New Roman" w:hAnsi="Times New Roman" w:cs="Times New Roman"/>
          <w:sz w:val="28"/>
        </w:rPr>
        <w:t xml:space="preserve">от 15 мая </w:t>
      </w:r>
      <w:smartTag w:uri="urn:schemas-microsoft-com:office:smarttags" w:element="metricconverter">
        <w:smartTagPr>
          <w:attr w:name="ProductID" w:val="1991 г"/>
        </w:smartTagPr>
        <w:r w:rsidRPr="005A74E0">
          <w:rPr>
            <w:rFonts w:ascii="Times New Roman" w:hAnsi="Times New Roman" w:cs="Times New Roman"/>
            <w:sz w:val="28"/>
          </w:rPr>
          <w:t>1991 г</w:t>
        </w:r>
      </w:smartTag>
      <w:r w:rsidRPr="005A74E0">
        <w:rPr>
          <w:rFonts w:ascii="Times New Roman" w:hAnsi="Times New Roman" w:cs="Times New Roman"/>
          <w:sz w:val="28"/>
        </w:rPr>
        <w:t>. №</w:t>
      </w:r>
      <w:r w:rsidR="00FA5596">
        <w:rPr>
          <w:rFonts w:ascii="Times New Roman" w:hAnsi="Times New Roman" w:cs="Times New Roman"/>
          <w:sz w:val="28"/>
        </w:rPr>
        <w:t> </w:t>
      </w:r>
      <w:r w:rsidRPr="005A74E0">
        <w:rPr>
          <w:rFonts w:ascii="Times New Roman" w:hAnsi="Times New Roman" w:cs="Times New Roman"/>
          <w:sz w:val="28"/>
        </w:rPr>
        <w:t>1244-1, п.2 Постановления Верховного Совета Российской Федерации от 27 декабря 1991 года № 2123-I, статьи 14</w:t>
      </w:r>
      <w:r w:rsidRPr="005A74E0">
        <w:rPr>
          <w:rFonts w:ascii="Times New Roman" w:hAnsi="Times New Roman" w:cs="Times New Roman"/>
          <w:sz w:val="28"/>
          <w:vertAlign w:val="superscript"/>
        </w:rPr>
        <w:t>1</w:t>
      </w:r>
      <w:r w:rsidRPr="005A74E0">
        <w:t xml:space="preserve"> </w:t>
      </w:r>
      <w:r w:rsidRPr="005A74E0">
        <w:rPr>
          <w:rFonts w:ascii="Times New Roman" w:hAnsi="Times New Roman" w:cs="Times New Roman"/>
          <w:sz w:val="28"/>
          <w:szCs w:val="28"/>
        </w:rPr>
        <w:t>Федерального закона от 26 ноября 1998 года № 175-ФЗ;</w:t>
      </w:r>
      <w:proofErr w:type="gramEnd"/>
      <w:r w:rsidRPr="005A74E0">
        <w:rPr>
          <w:rFonts w:ascii="Times New Roman" w:hAnsi="Times New Roman" w:cs="Times New Roman"/>
          <w:sz w:val="28"/>
          <w:szCs w:val="28"/>
        </w:rPr>
        <w:t xml:space="preserve"> </w:t>
      </w:r>
      <w:r w:rsidRPr="005A74E0">
        <w:t xml:space="preserve"> </w:t>
      </w:r>
      <w:r w:rsidRPr="005A74E0">
        <w:rPr>
          <w:rFonts w:ascii="Times New Roman" w:hAnsi="Times New Roman" w:cs="Times New Roman"/>
          <w:sz w:val="28"/>
        </w:rPr>
        <w:t>статьи 6</w:t>
      </w:r>
      <w:r w:rsidRPr="005A74E0">
        <w:rPr>
          <w:rFonts w:ascii="Times New Roman" w:hAnsi="Times New Roman" w:cs="Times New Roman"/>
          <w:sz w:val="28"/>
          <w:vertAlign w:val="superscript"/>
        </w:rPr>
        <w:t>1</w:t>
      </w:r>
      <w:r w:rsidRPr="005A74E0">
        <w:rPr>
          <w:rFonts w:ascii="Times New Roman" w:hAnsi="Times New Roman" w:cs="Times New Roman"/>
          <w:sz w:val="28"/>
        </w:rPr>
        <w:t xml:space="preserve"> Федерального закона от 10 января 2002 года № 2-ФЗ. </w:t>
      </w:r>
      <w:r w:rsidRPr="005A74E0">
        <w:rPr>
          <w:rStyle w:val="FontStyle11"/>
          <w:sz w:val="28"/>
          <w:szCs w:val="28"/>
        </w:rPr>
        <w:t xml:space="preserve">Эти сведения представляются в уполномоченный орган исполнительной власти субъекта Российской Федерации, в котором указанные лица проживают, медицинскими организациями, в которых эти лица находятся на медицинском обслуживании. </w:t>
      </w:r>
      <w:proofErr w:type="gramStart"/>
      <w:r w:rsidRPr="005A74E0">
        <w:rPr>
          <w:rStyle w:val="FontStyle11"/>
          <w:sz w:val="28"/>
          <w:szCs w:val="28"/>
        </w:rPr>
        <w:t xml:space="preserve">Для внесения в Регистр сведений, не связанных с состоянием здоровья (пункты 1, 3-9, 13 части 4 </w:t>
      </w:r>
      <w:r w:rsidRPr="005A74E0">
        <w:rPr>
          <w:rFonts w:ascii="Times New Roman" w:hAnsi="Times New Roman" w:cs="Times New Roman"/>
          <w:sz w:val="28"/>
        </w:rPr>
        <w:t>статьи 24</w:t>
      </w:r>
      <w:r w:rsidRPr="005A74E0">
        <w:rPr>
          <w:rFonts w:ascii="Times New Roman" w:hAnsi="Times New Roman" w:cs="Times New Roman"/>
          <w:sz w:val="28"/>
          <w:vertAlign w:val="superscript"/>
        </w:rPr>
        <w:t>1</w:t>
      </w:r>
      <w:r w:rsidRPr="005A74E0">
        <w:rPr>
          <w:rFonts w:ascii="Times New Roman" w:hAnsi="Times New Roman" w:cs="Times New Roman"/>
          <w:sz w:val="28"/>
        </w:rPr>
        <w:t xml:space="preserve"> Закона </w:t>
      </w:r>
      <w:r w:rsidR="00FA5596">
        <w:rPr>
          <w:rFonts w:ascii="Times New Roman" w:hAnsi="Times New Roman" w:cs="Times New Roman"/>
          <w:sz w:val="28"/>
        </w:rPr>
        <w:t>Российской Федерации</w:t>
      </w:r>
      <w:r w:rsidRPr="005A74E0">
        <w:rPr>
          <w:rFonts w:ascii="Times New Roman" w:hAnsi="Times New Roman" w:cs="Times New Roman"/>
          <w:sz w:val="28"/>
        </w:rPr>
        <w:t xml:space="preserve"> от 15 мая </w:t>
      </w:r>
      <w:smartTag w:uri="urn:schemas-microsoft-com:office:smarttags" w:element="metricconverter">
        <w:smartTagPr>
          <w:attr w:name="ProductID" w:val="1991 г"/>
        </w:smartTagPr>
        <w:r w:rsidRPr="005A74E0">
          <w:rPr>
            <w:rFonts w:ascii="Times New Roman" w:hAnsi="Times New Roman" w:cs="Times New Roman"/>
            <w:sz w:val="28"/>
          </w:rPr>
          <w:t>1991 г</w:t>
        </w:r>
      </w:smartTag>
      <w:r w:rsidRPr="005A74E0">
        <w:rPr>
          <w:rFonts w:ascii="Times New Roman" w:hAnsi="Times New Roman" w:cs="Times New Roman"/>
          <w:sz w:val="28"/>
        </w:rPr>
        <w:t>. № 1244-1</w:t>
      </w:r>
      <w:r w:rsidRPr="005A74E0">
        <w:rPr>
          <w:rStyle w:val="FontStyle11"/>
          <w:sz w:val="28"/>
          <w:szCs w:val="28"/>
        </w:rPr>
        <w:t>) уполномоченные органы исполнительной власти субъектов Российской Федерации могут запрашивать необходимые данные в органах социальной защиты населения, органах Федеральной миграционной службы, органах ЗАГС, органах Роспотребнадзора).</w:t>
      </w:r>
      <w:proofErr w:type="gramEnd"/>
    </w:p>
    <w:p w:rsidR="003F0BE6" w:rsidRPr="005A74E0" w:rsidRDefault="003F0BE6" w:rsidP="003F0BE6">
      <w:pPr>
        <w:pStyle w:val="HTML"/>
        <w:numPr>
          <w:ilvl w:val="0"/>
          <w:numId w:val="1"/>
        </w:numPr>
        <w:spacing w:line="360" w:lineRule="auto"/>
        <w:ind w:left="0" w:firstLine="919"/>
        <w:jc w:val="both"/>
        <w:rPr>
          <w:rFonts w:ascii="Times New Roman" w:hAnsi="Times New Roman" w:cs="Times New Roman"/>
          <w:sz w:val="28"/>
          <w:szCs w:val="28"/>
        </w:rPr>
      </w:pPr>
      <w:r w:rsidRPr="005A74E0">
        <w:rPr>
          <w:rFonts w:ascii="Times New Roman" w:hAnsi="Times New Roman" w:cs="Times New Roman"/>
          <w:sz w:val="28"/>
          <w:szCs w:val="28"/>
        </w:rPr>
        <w:t xml:space="preserve">Уполномоченные органы </w:t>
      </w:r>
      <w:r w:rsidRPr="005A74E0">
        <w:rPr>
          <w:rFonts w:ascii="Times New Roman" w:hAnsi="Times New Roman" w:cs="Times New Roman"/>
          <w:sz w:val="28"/>
        </w:rPr>
        <w:t>исполнительной</w:t>
      </w:r>
      <w:r w:rsidRPr="005A74E0">
        <w:rPr>
          <w:rFonts w:ascii="Times New Roman" w:hAnsi="Times New Roman" w:cs="Times New Roman"/>
          <w:sz w:val="28"/>
          <w:szCs w:val="28"/>
        </w:rPr>
        <w:t xml:space="preserve"> власти субъектов Российской Федерации:</w:t>
      </w:r>
    </w:p>
    <w:p w:rsidR="003F0BE6" w:rsidRPr="005A74E0" w:rsidRDefault="003F0BE6" w:rsidP="003F0BE6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left" w:pos="1276"/>
        </w:tabs>
        <w:spacing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A74E0">
        <w:rPr>
          <w:rFonts w:ascii="Times New Roman" w:hAnsi="Times New Roman" w:cs="Times New Roman"/>
          <w:sz w:val="28"/>
          <w:szCs w:val="28"/>
        </w:rPr>
        <w:t xml:space="preserve">организуют сбор данных в соответствии со </w:t>
      </w:r>
      <w:r w:rsidRPr="005A74E0">
        <w:rPr>
          <w:rFonts w:ascii="Times New Roman" w:hAnsi="Times New Roman" w:cs="Times New Roman"/>
          <w:sz w:val="28"/>
        </w:rPr>
        <w:t>статьей 24</w:t>
      </w:r>
      <w:r w:rsidRPr="005A74E0">
        <w:rPr>
          <w:rFonts w:ascii="Times New Roman" w:hAnsi="Times New Roman" w:cs="Times New Roman"/>
          <w:sz w:val="28"/>
          <w:vertAlign w:val="superscript"/>
        </w:rPr>
        <w:t>1</w:t>
      </w:r>
      <w:r w:rsidRPr="005A74E0">
        <w:rPr>
          <w:rFonts w:ascii="Times New Roman" w:hAnsi="Times New Roman" w:cs="Times New Roman"/>
          <w:sz w:val="28"/>
        </w:rPr>
        <w:t xml:space="preserve"> Закона </w:t>
      </w:r>
      <w:r w:rsidR="00FA5596" w:rsidRPr="005A74E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A5596" w:rsidRPr="005A74E0">
        <w:rPr>
          <w:rFonts w:ascii="Times New Roman" w:hAnsi="Times New Roman" w:cs="Times New Roman"/>
          <w:sz w:val="28"/>
        </w:rPr>
        <w:t xml:space="preserve"> </w:t>
      </w:r>
      <w:r w:rsidRPr="005A74E0">
        <w:rPr>
          <w:rFonts w:ascii="Times New Roman" w:hAnsi="Times New Roman" w:cs="Times New Roman"/>
          <w:sz w:val="28"/>
        </w:rPr>
        <w:t xml:space="preserve">от 15 мая </w:t>
      </w:r>
      <w:smartTag w:uri="urn:schemas-microsoft-com:office:smarttags" w:element="metricconverter">
        <w:smartTagPr>
          <w:attr w:name="ProductID" w:val="1991 г"/>
        </w:smartTagPr>
        <w:r w:rsidRPr="005A74E0">
          <w:rPr>
            <w:rFonts w:ascii="Times New Roman" w:hAnsi="Times New Roman" w:cs="Times New Roman"/>
            <w:sz w:val="28"/>
          </w:rPr>
          <w:t>1991 г</w:t>
        </w:r>
      </w:smartTag>
      <w:r w:rsidRPr="005A74E0">
        <w:rPr>
          <w:rFonts w:ascii="Times New Roman" w:hAnsi="Times New Roman" w:cs="Times New Roman"/>
          <w:sz w:val="28"/>
        </w:rPr>
        <w:t>. № 1244-1, и</w:t>
      </w:r>
      <w:r w:rsidRPr="005A74E0">
        <w:rPr>
          <w:rFonts w:ascii="Times New Roman" w:hAnsi="Times New Roman" w:cs="Times New Roman"/>
          <w:sz w:val="28"/>
          <w:szCs w:val="28"/>
        </w:rPr>
        <w:t xml:space="preserve"> заполнение форм Регистра; </w:t>
      </w:r>
    </w:p>
    <w:p w:rsidR="003F0BE6" w:rsidRPr="005A74E0" w:rsidRDefault="003F0BE6" w:rsidP="003F0BE6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left" w:pos="1276"/>
        </w:tabs>
        <w:spacing w:line="360" w:lineRule="auto"/>
        <w:ind w:left="0" w:firstLine="993"/>
        <w:jc w:val="both"/>
        <w:rPr>
          <w:rFonts w:ascii="Times New Roman" w:hAnsi="Times New Roman" w:cs="Times New Roman"/>
          <w:sz w:val="28"/>
        </w:rPr>
      </w:pPr>
      <w:r w:rsidRPr="005A74E0">
        <w:rPr>
          <w:rFonts w:ascii="Times New Roman" w:hAnsi="Times New Roman" w:cs="Times New Roman"/>
          <w:sz w:val="28"/>
          <w:szCs w:val="28"/>
        </w:rPr>
        <w:t xml:space="preserve">на основании заполненных форм Регистра формируют </w:t>
      </w:r>
      <w:r w:rsidRPr="005A74E0">
        <w:rPr>
          <w:rFonts w:ascii="Times New Roman" w:hAnsi="Times New Roman" w:cs="Times New Roman"/>
          <w:sz w:val="28"/>
        </w:rPr>
        <w:t xml:space="preserve">региональные базы данных </w:t>
      </w:r>
      <w:r w:rsidRPr="00A55ADE">
        <w:rPr>
          <w:rFonts w:ascii="Times New Roman" w:hAnsi="Times New Roman" w:cs="Times New Roman"/>
          <w:sz w:val="28"/>
        </w:rPr>
        <w:t>(региональный сегмент)</w:t>
      </w:r>
      <w:r>
        <w:rPr>
          <w:rFonts w:ascii="Times New Roman" w:hAnsi="Times New Roman" w:cs="Times New Roman"/>
          <w:sz w:val="28"/>
        </w:rPr>
        <w:t xml:space="preserve"> </w:t>
      </w:r>
      <w:r w:rsidRPr="005A74E0">
        <w:rPr>
          <w:rFonts w:ascii="Times New Roman" w:hAnsi="Times New Roman" w:cs="Times New Roman"/>
          <w:sz w:val="28"/>
        </w:rPr>
        <w:t xml:space="preserve">Регистра на электронных носителях; </w:t>
      </w:r>
    </w:p>
    <w:p w:rsidR="003F0BE6" w:rsidRPr="005A74E0" w:rsidRDefault="003F0BE6" w:rsidP="003F0BE6">
      <w:pPr>
        <w:pStyle w:val="HTML"/>
        <w:numPr>
          <w:ilvl w:val="0"/>
          <w:numId w:val="2"/>
        </w:numPr>
        <w:tabs>
          <w:tab w:val="left" w:pos="1276"/>
        </w:tabs>
        <w:spacing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A74E0">
        <w:rPr>
          <w:rFonts w:ascii="Times New Roman" w:hAnsi="Times New Roman" w:cs="Times New Roman"/>
          <w:sz w:val="28"/>
        </w:rPr>
        <w:t xml:space="preserve">ежегодно </w:t>
      </w:r>
      <w:r w:rsidRPr="005A74E0">
        <w:rPr>
          <w:rFonts w:ascii="Times New Roman" w:hAnsi="Times New Roman" w:cs="Times New Roman"/>
          <w:sz w:val="28"/>
          <w:szCs w:val="28"/>
        </w:rPr>
        <w:t xml:space="preserve">до 31 марта года, следующего за отчетным годом, </w:t>
      </w:r>
      <w:r w:rsidRPr="005A74E0">
        <w:rPr>
          <w:rFonts w:ascii="Times New Roman" w:hAnsi="Times New Roman" w:cs="Times New Roman"/>
          <w:sz w:val="28"/>
        </w:rPr>
        <w:t xml:space="preserve">передают региональные базы данных Регистра и соответствующие бумажные копии форм Регистра, определяемые </w:t>
      </w:r>
      <w:r w:rsidRPr="005A74E0">
        <w:rPr>
          <w:rFonts w:ascii="Times New Roman" w:hAnsi="Times New Roman" w:cs="Times New Roman"/>
          <w:sz w:val="28"/>
          <w:szCs w:val="28"/>
        </w:rPr>
        <w:t>Министерством здравоохранения Российской Федерации, в межрегиональные центры Регистра в соответствии с Перечнем, за исключением Брянской, Калужской, Орловской и Тульской областей, которые передают данные непосредственно в ФГБУ МРНЦ Минздрава России.</w:t>
      </w:r>
    </w:p>
    <w:p w:rsidR="003F0BE6" w:rsidRPr="005A74E0" w:rsidRDefault="003F0BE6" w:rsidP="003F0BE6">
      <w:pPr>
        <w:pStyle w:val="HTML"/>
        <w:numPr>
          <w:ilvl w:val="0"/>
          <w:numId w:val="1"/>
        </w:numPr>
        <w:spacing w:line="360" w:lineRule="auto"/>
        <w:ind w:left="0" w:firstLine="919"/>
        <w:jc w:val="both"/>
        <w:rPr>
          <w:rFonts w:ascii="Times New Roman" w:hAnsi="Times New Roman" w:cs="Times New Roman"/>
          <w:sz w:val="28"/>
          <w:szCs w:val="28"/>
        </w:rPr>
      </w:pPr>
      <w:r w:rsidRPr="005A74E0">
        <w:rPr>
          <w:rFonts w:ascii="Times New Roman" w:hAnsi="Times New Roman" w:cs="Times New Roman"/>
          <w:sz w:val="28"/>
          <w:szCs w:val="28"/>
        </w:rPr>
        <w:lastRenderedPageBreak/>
        <w:t>Межрегиональные центры Регистра</w:t>
      </w:r>
      <w:r w:rsidRPr="005A74E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F0BE6" w:rsidRPr="005A74E0" w:rsidRDefault="003F0BE6" w:rsidP="003F0BE6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left" w:pos="1276"/>
        </w:tabs>
        <w:spacing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A74E0">
        <w:rPr>
          <w:rFonts w:ascii="Times New Roman" w:hAnsi="Times New Roman" w:cs="Times New Roman"/>
          <w:sz w:val="28"/>
          <w:szCs w:val="28"/>
        </w:rPr>
        <w:t xml:space="preserve">проводят контроль и первичную верификацию информации, поступившей из подотчетных им субъектов Российской Федерации на электронных и бумажных носителях; </w:t>
      </w:r>
    </w:p>
    <w:p w:rsidR="003F0BE6" w:rsidRPr="005A74E0" w:rsidRDefault="003F0BE6" w:rsidP="003F0BE6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left" w:pos="1276"/>
        </w:tabs>
        <w:spacing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A74E0">
        <w:rPr>
          <w:rFonts w:ascii="Times New Roman" w:hAnsi="Times New Roman" w:cs="Times New Roman"/>
          <w:sz w:val="28"/>
          <w:szCs w:val="28"/>
        </w:rPr>
        <w:t>формируют межрегиональные базы данных Регистра на основании прошедшей контроль информации</w:t>
      </w:r>
      <w:r w:rsidRPr="005A74E0">
        <w:rPr>
          <w:rFonts w:ascii="Times New Roman" w:hAnsi="Times New Roman" w:cs="Times New Roman"/>
          <w:sz w:val="28"/>
        </w:rPr>
        <w:t xml:space="preserve"> на электронных носителях</w:t>
      </w:r>
      <w:r w:rsidRPr="005A74E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0BE6" w:rsidRPr="005A74E0" w:rsidRDefault="003F0BE6" w:rsidP="003F0BE6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left" w:pos="1276"/>
        </w:tabs>
        <w:spacing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A74E0">
        <w:rPr>
          <w:rFonts w:ascii="Times New Roman" w:hAnsi="Times New Roman" w:cs="Times New Roman"/>
          <w:sz w:val="28"/>
        </w:rPr>
        <w:t xml:space="preserve">ежегодно </w:t>
      </w:r>
      <w:r w:rsidRPr="005A74E0">
        <w:rPr>
          <w:rFonts w:ascii="Times New Roman" w:hAnsi="Times New Roman" w:cs="Times New Roman"/>
          <w:sz w:val="28"/>
          <w:szCs w:val="28"/>
        </w:rPr>
        <w:t>до 31 мая года, следующего за отчетным годом,</w:t>
      </w:r>
      <w:r w:rsidRPr="005A74E0">
        <w:rPr>
          <w:rFonts w:ascii="Times New Roman" w:hAnsi="Times New Roman" w:cs="Times New Roman"/>
          <w:sz w:val="28"/>
        </w:rPr>
        <w:t xml:space="preserve"> передают </w:t>
      </w:r>
      <w:r w:rsidRPr="005A74E0">
        <w:rPr>
          <w:rFonts w:ascii="Times New Roman" w:hAnsi="Times New Roman" w:cs="Times New Roman"/>
          <w:sz w:val="28"/>
          <w:szCs w:val="28"/>
        </w:rPr>
        <w:t xml:space="preserve">межрегиональные базы данных Регистра и </w:t>
      </w:r>
      <w:r w:rsidRPr="005A74E0">
        <w:rPr>
          <w:rFonts w:ascii="Times New Roman" w:hAnsi="Times New Roman" w:cs="Times New Roman"/>
          <w:sz w:val="28"/>
        </w:rPr>
        <w:t xml:space="preserve">соответствующие бумажные копии форм Регистра, определяемые </w:t>
      </w:r>
      <w:r w:rsidRPr="005A74E0">
        <w:rPr>
          <w:rFonts w:ascii="Times New Roman" w:hAnsi="Times New Roman" w:cs="Times New Roman"/>
          <w:sz w:val="28"/>
          <w:szCs w:val="28"/>
        </w:rPr>
        <w:t>Министерством здравоохранения Российской Федерации,</w:t>
      </w:r>
      <w:r w:rsidRPr="005A74E0">
        <w:rPr>
          <w:rFonts w:ascii="Times New Roman" w:hAnsi="Times New Roman" w:cs="Times New Roman"/>
          <w:sz w:val="28"/>
        </w:rPr>
        <w:t xml:space="preserve"> </w:t>
      </w:r>
      <w:r w:rsidRPr="005A74E0">
        <w:rPr>
          <w:rFonts w:ascii="Times New Roman" w:hAnsi="Times New Roman" w:cs="Times New Roman"/>
          <w:sz w:val="28"/>
          <w:szCs w:val="28"/>
        </w:rPr>
        <w:t>поступившие из подотчетных субъектов Российской Федерации, в ФГБУ МРНЦ Минздрава России.</w:t>
      </w:r>
    </w:p>
    <w:p w:rsidR="003F0BE6" w:rsidRPr="005A74E0" w:rsidRDefault="003F0BE6" w:rsidP="003F0BE6">
      <w:pPr>
        <w:pStyle w:val="HTML"/>
        <w:numPr>
          <w:ilvl w:val="0"/>
          <w:numId w:val="1"/>
        </w:numPr>
        <w:spacing w:line="360" w:lineRule="auto"/>
        <w:ind w:left="0" w:firstLine="919"/>
        <w:jc w:val="both"/>
        <w:rPr>
          <w:rFonts w:ascii="Times New Roman" w:hAnsi="Times New Roman" w:cs="Times New Roman"/>
          <w:sz w:val="28"/>
          <w:szCs w:val="28"/>
        </w:rPr>
      </w:pPr>
      <w:r w:rsidRPr="005A74E0">
        <w:rPr>
          <w:rFonts w:ascii="Times New Roman" w:hAnsi="Times New Roman" w:cs="Times New Roman"/>
          <w:sz w:val="28"/>
          <w:szCs w:val="28"/>
        </w:rPr>
        <w:t xml:space="preserve">ФГБУ МРНЦ Минздрава России: </w:t>
      </w:r>
    </w:p>
    <w:p w:rsidR="003F0BE6" w:rsidRPr="005A74E0" w:rsidRDefault="003F0BE6" w:rsidP="003F0BE6">
      <w:pPr>
        <w:pStyle w:val="HTML"/>
        <w:numPr>
          <w:ilvl w:val="0"/>
          <w:numId w:val="4"/>
        </w:numPr>
        <w:tabs>
          <w:tab w:val="clear" w:pos="916"/>
          <w:tab w:val="clear" w:pos="1832"/>
          <w:tab w:val="left" w:pos="1276"/>
        </w:tabs>
        <w:spacing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A74E0">
        <w:rPr>
          <w:rFonts w:ascii="Times New Roman" w:hAnsi="Times New Roman" w:cs="Times New Roman"/>
          <w:sz w:val="28"/>
          <w:szCs w:val="28"/>
        </w:rPr>
        <w:t xml:space="preserve">проводит контроль и окончательную верификацию информации, поступившей на электронных и бумажных носителях из межрегиональных центров и ведомственных </w:t>
      </w:r>
      <w:proofErr w:type="spellStart"/>
      <w:r w:rsidRPr="005A74E0">
        <w:rPr>
          <w:rFonts w:ascii="Times New Roman" w:hAnsi="Times New Roman" w:cs="Times New Roman"/>
          <w:sz w:val="28"/>
          <w:szCs w:val="28"/>
        </w:rPr>
        <w:t>подрегистров</w:t>
      </w:r>
      <w:proofErr w:type="spellEnd"/>
      <w:r w:rsidRPr="005A74E0">
        <w:rPr>
          <w:rFonts w:ascii="Times New Roman" w:hAnsi="Times New Roman" w:cs="Times New Roman"/>
          <w:sz w:val="28"/>
          <w:szCs w:val="28"/>
        </w:rPr>
        <w:t>;</w:t>
      </w:r>
    </w:p>
    <w:p w:rsidR="003F0BE6" w:rsidRPr="005A74E0" w:rsidRDefault="003F0BE6" w:rsidP="003F0BE6">
      <w:pPr>
        <w:pStyle w:val="HTML"/>
        <w:numPr>
          <w:ilvl w:val="0"/>
          <w:numId w:val="4"/>
        </w:numPr>
        <w:tabs>
          <w:tab w:val="clear" w:pos="916"/>
          <w:tab w:val="clear" w:pos="1832"/>
          <w:tab w:val="left" w:pos="1276"/>
        </w:tabs>
        <w:spacing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A74E0">
        <w:rPr>
          <w:rFonts w:ascii="Times New Roman" w:hAnsi="Times New Roman" w:cs="Times New Roman"/>
          <w:sz w:val="28"/>
        </w:rPr>
        <w:t xml:space="preserve">ежегодно </w:t>
      </w:r>
      <w:r w:rsidRPr="005A74E0">
        <w:rPr>
          <w:rFonts w:ascii="Times New Roman" w:hAnsi="Times New Roman" w:cs="Times New Roman"/>
          <w:sz w:val="28"/>
          <w:szCs w:val="28"/>
        </w:rPr>
        <w:t>до 31 августа года, следующего за отчетным годом,</w:t>
      </w:r>
      <w:r w:rsidRPr="005A74E0">
        <w:rPr>
          <w:rFonts w:ascii="Times New Roman" w:hAnsi="Times New Roman" w:cs="Times New Roman"/>
          <w:sz w:val="28"/>
        </w:rPr>
        <w:t xml:space="preserve"> передает в </w:t>
      </w:r>
      <w:r w:rsidRPr="005A74E0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Российской </w:t>
      </w:r>
      <w:proofErr w:type="gramStart"/>
      <w:r w:rsidRPr="005A74E0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5A74E0">
        <w:rPr>
          <w:rFonts w:ascii="Times New Roman" w:hAnsi="Times New Roman" w:cs="Times New Roman"/>
          <w:sz w:val="28"/>
        </w:rPr>
        <w:t xml:space="preserve"> </w:t>
      </w:r>
      <w:r w:rsidRPr="005A74E0">
        <w:rPr>
          <w:rFonts w:ascii="Times New Roman" w:hAnsi="Times New Roman" w:cs="Times New Roman"/>
          <w:sz w:val="28"/>
          <w:szCs w:val="28"/>
        </w:rPr>
        <w:t xml:space="preserve">объединенные </w:t>
      </w:r>
      <w:r w:rsidRPr="005A74E0">
        <w:rPr>
          <w:rFonts w:ascii="Times New Roman" w:hAnsi="Times New Roman" w:cs="Times New Roman"/>
          <w:sz w:val="28"/>
        </w:rPr>
        <w:t xml:space="preserve">данные </w:t>
      </w:r>
      <w:r>
        <w:rPr>
          <w:rFonts w:ascii="Times New Roman" w:hAnsi="Times New Roman" w:cs="Times New Roman"/>
          <w:sz w:val="28"/>
        </w:rPr>
        <w:t xml:space="preserve">на электронных носителях </w:t>
      </w:r>
      <w:r w:rsidRPr="005A74E0">
        <w:rPr>
          <w:rFonts w:ascii="Times New Roman" w:hAnsi="Times New Roman" w:cs="Times New Roman"/>
          <w:sz w:val="28"/>
        </w:rPr>
        <w:t xml:space="preserve">для </w:t>
      </w:r>
      <w:r w:rsidRPr="005A74E0">
        <w:rPr>
          <w:rFonts w:ascii="Times New Roman" w:hAnsi="Times New Roman" w:cs="Times New Roman"/>
          <w:sz w:val="28"/>
          <w:szCs w:val="28"/>
        </w:rPr>
        <w:t>формирования единой федеральной базы данных Регистра на основании прошедшей контроль и верификацию информации;</w:t>
      </w:r>
    </w:p>
    <w:p w:rsidR="003F0BE6" w:rsidRPr="005A74E0" w:rsidRDefault="003F0BE6" w:rsidP="003F0BE6">
      <w:pPr>
        <w:pStyle w:val="HTML"/>
        <w:numPr>
          <w:ilvl w:val="0"/>
          <w:numId w:val="4"/>
        </w:numPr>
        <w:tabs>
          <w:tab w:val="clear" w:pos="916"/>
          <w:tab w:val="clear" w:pos="1832"/>
          <w:tab w:val="left" w:pos="1276"/>
        </w:tabs>
        <w:spacing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A74E0">
        <w:rPr>
          <w:rFonts w:ascii="Times New Roman" w:hAnsi="Times New Roman" w:cs="Times New Roman"/>
          <w:sz w:val="28"/>
          <w:szCs w:val="28"/>
        </w:rPr>
        <w:t>ежегодно готовит проект информационно-аналитического доклада на основе анализа и обобщения накопленной в Регистре информации.</w:t>
      </w:r>
    </w:p>
    <w:p w:rsidR="003F0BE6" w:rsidRPr="005A74E0" w:rsidRDefault="003F0BE6" w:rsidP="003F0BE6">
      <w:pPr>
        <w:pStyle w:val="HTML"/>
        <w:numPr>
          <w:ilvl w:val="0"/>
          <w:numId w:val="1"/>
        </w:numPr>
        <w:spacing w:line="360" w:lineRule="auto"/>
        <w:ind w:left="0" w:firstLine="91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74E0">
        <w:rPr>
          <w:rFonts w:ascii="Times New Roman" w:hAnsi="Times New Roman" w:cs="Times New Roman"/>
          <w:sz w:val="28"/>
          <w:szCs w:val="28"/>
        </w:rPr>
        <w:t>В случае выезда граждан, зарегистрированных в Регистре, за пределы территории субъекта Российской Федерации, в котором они проживали, в связи с изменением места жительства, сведения о них подлежат исключению из регионального сегмента этого субъекта Российской Федерации и включению в региональный сегмент субъекта Российской Федерации, на территорию которого въехал гражданин, в срок не более 10 дней с даты получения соответствующей информации.</w:t>
      </w:r>
      <w:proofErr w:type="gramEnd"/>
    </w:p>
    <w:p w:rsidR="003F0BE6" w:rsidRPr="005A74E0" w:rsidRDefault="003F0BE6" w:rsidP="003F0BE6">
      <w:pPr>
        <w:pStyle w:val="HTML"/>
        <w:numPr>
          <w:ilvl w:val="0"/>
          <w:numId w:val="1"/>
        </w:numPr>
        <w:spacing w:line="360" w:lineRule="auto"/>
        <w:ind w:left="0" w:firstLine="919"/>
        <w:jc w:val="both"/>
        <w:rPr>
          <w:rFonts w:ascii="Times New Roman" w:hAnsi="Times New Roman" w:cs="Times New Roman"/>
          <w:sz w:val="28"/>
          <w:szCs w:val="28"/>
        </w:rPr>
      </w:pPr>
      <w:r w:rsidRPr="005A74E0">
        <w:rPr>
          <w:rFonts w:ascii="Times New Roman" w:hAnsi="Times New Roman" w:cs="Times New Roman"/>
          <w:sz w:val="28"/>
          <w:szCs w:val="28"/>
        </w:rPr>
        <w:lastRenderedPageBreak/>
        <w:t xml:space="preserve">В случае смерти граждан, зарегистрированных в Регистре, уполномоченные органы </w:t>
      </w:r>
      <w:r w:rsidRPr="005A74E0">
        <w:rPr>
          <w:rFonts w:ascii="Times New Roman" w:hAnsi="Times New Roman" w:cs="Times New Roman"/>
          <w:sz w:val="28"/>
        </w:rPr>
        <w:t>исполнительной</w:t>
      </w:r>
      <w:r w:rsidRPr="005A74E0">
        <w:rPr>
          <w:rFonts w:ascii="Times New Roman" w:hAnsi="Times New Roman" w:cs="Times New Roman"/>
          <w:sz w:val="28"/>
          <w:szCs w:val="28"/>
        </w:rPr>
        <w:t xml:space="preserve"> власти субъектов Российской Федерации в срок не более 10 дней </w:t>
      </w:r>
      <w:proofErr w:type="gramStart"/>
      <w:r w:rsidRPr="005A74E0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5A74E0">
        <w:rPr>
          <w:rFonts w:ascii="Times New Roman" w:hAnsi="Times New Roman" w:cs="Times New Roman"/>
          <w:sz w:val="28"/>
          <w:szCs w:val="28"/>
        </w:rPr>
        <w:t xml:space="preserve"> соответствующей информации вносят в региональный сегмент Регистра сведения о причинах и дате смерти (заполняют соответствующие поля форм Регистра и вносят изменения в региональные базы данных).</w:t>
      </w:r>
    </w:p>
    <w:p w:rsidR="003F0BE6" w:rsidRPr="005A74E0" w:rsidRDefault="003F0BE6" w:rsidP="003F0BE6">
      <w:pPr>
        <w:pStyle w:val="HTML"/>
        <w:numPr>
          <w:ilvl w:val="0"/>
          <w:numId w:val="1"/>
        </w:numPr>
        <w:spacing w:line="360" w:lineRule="auto"/>
        <w:ind w:left="0" w:firstLine="919"/>
        <w:jc w:val="both"/>
        <w:rPr>
          <w:rFonts w:ascii="Times New Roman" w:hAnsi="Times New Roman" w:cs="Times New Roman"/>
          <w:sz w:val="28"/>
          <w:szCs w:val="28"/>
        </w:rPr>
      </w:pPr>
      <w:r w:rsidRPr="005A74E0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Российской Федерации ежегодно до 30 ноября направляет информационно-аналитический доклад по оценке и прогнозу состояния здоровья граждан Российской Федерации, </w:t>
      </w:r>
      <w:r w:rsidRPr="005A74E0">
        <w:rPr>
          <w:rFonts w:ascii="Times New Roman" w:hAnsi="Times New Roman" w:cs="Times New Roman"/>
          <w:sz w:val="28"/>
        </w:rPr>
        <w:t>подвергшихся радиационному воздействию,</w:t>
      </w:r>
      <w:r w:rsidRPr="005A74E0">
        <w:rPr>
          <w:rFonts w:ascii="Times New Roman" w:hAnsi="Times New Roman" w:cs="Times New Roman"/>
          <w:sz w:val="28"/>
          <w:szCs w:val="28"/>
        </w:rPr>
        <w:t xml:space="preserve"> в Правительство Российской Федерации</w:t>
      </w:r>
      <w:r w:rsidRPr="005A74E0">
        <w:rPr>
          <w:rFonts w:ascii="Times New Roman" w:hAnsi="Times New Roman" w:cs="Times New Roman"/>
          <w:sz w:val="28"/>
        </w:rPr>
        <w:t>.</w:t>
      </w:r>
    </w:p>
    <w:p w:rsidR="003F0BE6" w:rsidRPr="005A74E0" w:rsidRDefault="003F0BE6" w:rsidP="003F0BE6">
      <w:pPr>
        <w:pStyle w:val="HTML"/>
        <w:numPr>
          <w:ilvl w:val="0"/>
          <w:numId w:val="1"/>
        </w:numPr>
        <w:spacing w:line="360" w:lineRule="auto"/>
        <w:ind w:left="0" w:firstLine="91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74E0">
        <w:rPr>
          <w:rFonts w:ascii="Times New Roman" w:hAnsi="Times New Roman" w:cs="Times New Roman"/>
          <w:sz w:val="28"/>
          <w:szCs w:val="28"/>
        </w:rPr>
        <w:t xml:space="preserve">Предоставление информации, содержащейся в Регистре, осуществляется Министерством здравоохранения Российской Федерации по запросам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а также правоохранительным и судебным органам в пределах их компетенции в электронной </w:t>
      </w:r>
      <w:r w:rsidRPr="00A55ADE">
        <w:rPr>
          <w:rFonts w:ascii="Times New Roman" w:hAnsi="Times New Roman" w:cs="Times New Roman"/>
          <w:sz w:val="28"/>
          <w:szCs w:val="28"/>
        </w:rPr>
        <w:t>(в том числе с использованием единой системы межведомственного электронного взаимодействия)</w:t>
      </w:r>
      <w:r w:rsidRPr="006A5C8A">
        <w:rPr>
          <w:rFonts w:ascii="Times New Roman" w:hAnsi="Times New Roman" w:cs="Times New Roman"/>
          <w:sz w:val="28"/>
          <w:szCs w:val="28"/>
        </w:rPr>
        <w:t xml:space="preserve"> </w:t>
      </w:r>
      <w:r w:rsidRPr="005A74E0">
        <w:rPr>
          <w:rFonts w:ascii="Times New Roman" w:hAnsi="Times New Roman" w:cs="Times New Roman"/>
          <w:sz w:val="28"/>
          <w:szCs w:val="28"/>
        </w:rPr>
        <w:t>или бумажной форме с учетом требований законодательства Российской Федерации, в месячный срок</w:t>
      </w:r>
      <w:proofErr w:type="gramEnd"/>
      <w:r w:rsidRPr="005A74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74E0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5A74E0">
        <w:rPr>
          <w:rFonts w:ascii="Times New Roman" w:hAnsi="Times New Roman" w:cs="Times New Roman"/>
          <w:sz w:val="28"/>
          <w:szCs w:val="28"/>
        </w:rPr>
        <w:t xml:space="preserve"> соответствующего запроса.</w:t>
      </w:r>
    </w:p>
    <w:p w:rsidR="00EF1692" w:rsidRDefault="00EF1692"/>
    <w:sectPr w:rsidR="00EF1692" w:rsidSect="003F0BE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C52" w:rsidRDefault="00DE6C52" w:rsidP="003F0BE6">
      <w:pPr>
        <w:spacing w:after="0" w:line="240" w:lineRule="auto"/>
      </w:pPr>
      <w:r>
        <w:separator/>
      </w:r>
    </w:p>
  </w:endnote>
  <w:endnote w:type="continuationSeparator" w:id="0">
    <w:p w:rsidR="00DE6C52" w:rsidRDefault="00DE6C52" w:rsidP="003F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C52" w:rsidRDefault="00DE6C52" w:rsidP="003F0BE6">
      <w:pPr>
        <w:spacing w:after="0" w:line="240" w:lineRule="auto"/>
      </w:pPr>
      <w:r>
        <w:separator/>
      </w:r>
    </w:p>
  </w:footnote>
  <w:footnote w:type="continuationSeparator" w:id="0">
    <w:p w:rsidR="00DE6C52" w:rsidRDefault="00DE6C52" w:rsidP="003F0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14327"/>
      <w:docPartObj>
        <w:docPartGallery w:val="Page Numbers (Top of Page)"/>
        <w:docPartUnique/>
      </w:docPartObj>
    </w:sdtPr>
    <w:sdtContent>
      <w:p w:rsidR="00DE6C52" w:rsidRDefault="00DE6C52">
        <w:pPr>
          <w:pStyle w:val="a3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DE6C52" w:rsidRDefault="00DE6C5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7AF"/>
    <w:multiLevelType w:val="hybridMultilevel"/>
    <w:tmpl w:val="6ECC058C"/>
    <w:lvl w:ilvl="0" w:tplc="D230271A">
      <w:start w:val="1"/>
      <w:numFmt w:val="decimal"/>
      <w:lvlText w:val="%1."/>
      <w:lvlJc w:val="left"/>
      <w:pPr>
        <w:tabs>
          <w:tab w:val="num" w:pos="1279"/>
        </w:tabs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9"/>
        </w:tabs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9"/>
        </w:tabs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9"/>
        </w:tabs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9"/>
        </w:tabs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9"/>
        </w:tabs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9"/>
        </w:tabs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9"/>
        </w:tabs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9"/>
        </w:tabs>
        <w:ind w:left="7039" w:hanging="180"/>
      </w:pPr>
    </w:lvl>
  </w:abstractNum>
  <w:abstractNum w:abstractNumId="1">
    <w:nsid w:val="06BA30AC"/>
    <w:multiLevelType w:val="hybridMultilevel"/>
    <w:tmpl w:val="9B349504"/>
    <w:lvl w:ilvl="0" w:tplc="552E42A2">
      <w:start w:val="1"/>
      <w:numFmt w:val="russianLower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2">
    <w:nsid w:val="4AF25C66"/>
    <w:multiLevelType w:val="hybridMultilevel"/>
    <w:tmpl w:val="9B349504"/>
    <w:lvl w:ilvl="0" w:tplc="552E42A2">
      <w:start w:val="1"/>
      <w:numFmt w:val="russianLower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3">
    <w:nsid w:val="5746544A"/>
    <w:multiLevelType w:val="hybridMultilevel"/>
    <w:tmpl w:val="9B349504"/>
    <w:lvl w:ilvl="0" w:tplc="552E42A2">
      <w:start w:val="1"/>
      <w:numFmt w:val="russianLower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BE6"/>
    <w:rsid w:val="00030CC2"/>
    <w:rsid w:val="000A6712"/>
    <w:rsid w:val="002B7A46"/>
    <w:rsid w:val="003454FD"/>
    <w:rsid w:val="00354F3F"/>
    <w:rsid w:val="00380999"/>
    <w:rsid w:val="003F0BE6"/>
    <w:rsid w:val="004826FA"/>
    <w:rsid w:val="004F7357"/>
    <w:rsid w:val="00654BB7"/>
    <w:rsid w:val="006A5318"/>
    <w:rsid w:val="006D73A6"/>
    <w:rsid w:val="006F1DEE"/>
    <w:rsid w:val="00727B92"/>
    <w:rsid w:val="00776FB3"/>
    <w:rsid w:val="00880D05"/>
    <w:rsid w:val="008F1EFD"/>
    <w:rsid w:val="009213C2"/>
    <w:rsid w:val="00981761"/>
    <w:rsid w:val="009C709A"/>
    <w:rsid w:val="00A03E07"/>
    <w:rsid w:val="00A64340"/>
    <w:rsid w:val="00A87BA4"/>
    <w:rsid w:val="00A94DB9"/>
    <w:rsid w:val="00B55513"/>
    <w:rsid w:val="00BC550C"/>
    <w:rsid w:val="00C10806"/>
    <w:rsid w:val="00CD6B2C"/>
    <w:rsid w:val="00D85993"/>
    <w:rsid w:val="00D86169"/>
    <w:rsid w:val="00DE6C52"/>
    <w:rsid w:val="00E54343"/>
    <w:rsid w:val="00EC188B"/>
    <w:rsid w:val="00EF1692"/>
    <w:rsid w:val="00F503F7"/>
    <w:rsid w:val="00F71E85"/>
    <w:rsid w:val="00FA5596"/>
    <w:rsid w:val="00FC4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F0B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F0BE6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FontStyle11">
    <w:name w:val="Font Style11"/>
    <w:basedOn w:val="a0"/>
    <w:rsid w:val="003F0BE6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3F0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BE6"/>
  </w:style>
  <w:style w:type="paragraph" w:styleId="a5">
    <w:name w:val="footer"/>
    <w:basedOn w:val="a"/>
    <w:link w:val="a6"/>
    <w:uiPriority w:val="99"/>
    <w:semiHidden/>
    <w:unhideWhenUsed/>
    <w:rsid w:val="003F0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0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ZvarichAV</dc:creator>
  <cp:lastModifiedBy>GribkovOI</cp:lastModifiedBy>
  <cp:revision>4</cp:revision>
  <cp:lastPrinted>2013-03-22T18:16:00Z</cp:lastPrinted>
  <dcterms:created xsi:type="dcterms:W3CDTF">2013-03-22T18:21:00Z</dcterms:created>
  <dcterms:modified xsi:type="dcterms:W3CDTF">2013-04-05T07:42:00Z</dcterms:modified>
</cp:coreProperties>
</file>