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3" w:rsidRDefault="00F50033" w:rsidP="00F50033">
      <w:pPr>
        <w:rPr>
          <w:rFonts w:ascii="Times New Roman" w:hAnsi="Times New Roman"/>
          <w:color w:val="000000"/>
          <w:sz w:val="28"/>
          <w:szCs w:val="28"/>
        </w:rPr>
      </w:pPr>
    </w:p>
    <w:p w:rsidR="00F50033" w:rsidRDefault="00F50033" w:rsidP="00F50033">
      <w:pPr>
        <w:pStyle w:val="a3"/>
        <w:spacing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</w:t>
      </w:r>
    </w:p>
    <w:p w:rsidR="00F50033" w:rsidRDefault="00F50033" w:rsidP="00F50033">
      <w:pPr>
        <w:pStyle w:val="a3"/>
        <w:spacing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письму Минздрава России </w:t>
      </w:r>
    </w:p>
    <w:p w:rsidR="00F50033" w:rsidRDefault="00F50033" w:rsidP="00F50033">
      <w:pPr>
        <w:pStyle w:val="a3"/>
        <w:spacing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от «_____»___________ 2013 г. </w:t>
      </w:r>
    </w:p>
    <w:p w:rsidR="00F50033" w:rsidRPr="00CA7EB8" w:rsidRDefault="00F50033" w:rsidP="00F50033">
      <w:pPr>
        <w:pStyle w:val="a3"/>
        <w:spacing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№ _________________________</w:t>
      </w:r>
    </w:p>
    <w:p w:rsidR="00F50033" w:rsidRDefault="00F50033" w:rsidP="00F5003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50033" w:rsidRDefault="00F50033" w:rsidP="00F5003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50033" w:rsidRPr="00775B32" w:rsidRDefault="00F50033" w:rsidP="00F50033">
      <w:pPr>
        <w:pStyle w:val="a3"/>
        <w:jc w:val="center"/>
        <w:rPr>
          <w:color w:val="000000"/>
          <w:sz w:val="28"/>
          <w:szCs w:val="28"/>
        </w:rPr>
      </w:pPr>
      <w:r w:rsidRPr="00775B32">
        <w:rPr>
          <w:b/>
          <w:bCs/>
          <w:color w:val="000000"/>
          <w:sz w:val="28"/>
          <w:szCs w:val="28"/>
        </w:rPr>
        <w:t>ПАМЯТКА</w:t>
      </w:r>
      <w:r>
        <w:rPr>
          <w:b/>
          <w:bCs/>
          <w:color w:val="000000"/>
          <w:sz w:val="28"/>
          <w:szCs w:val="28"/>
        </w:rPr>
        <w:t xml:space="preserve"> ДЛЯ НАСЕЛЕНИЯ</w:t>
      </w:r>
    </w:p>
    <w:p w:rsidR="00F50033" w:rsidRPr="008657ED" w:rsidRDefault="00F50033" w:rsidP="00F50033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энтеровирусной инфекции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энтеровирусами</w:t>
      </w:r>
      <w:proofErr w:type="spellEnd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ЭВИ характеризуются быстрым распространением заболевания.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Серозный вирусный менингит является наиболее типичной и тяжелой формой </w:t>
      </w:r>
      <w:proofErr w:type="spellStart"/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энтеровируской</w:t>
      </w:r>
      <w:proofErr w:type="spellEnd"/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инфекции.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F50033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бутилированная</w:t>
      </w:r>
      <w:proofErr w:type="spellEnd"/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вода), тщательной обработки употребляемых фруктов, овощей и последующим ополаскиванием кипятком.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 влажная уборка жилых помещений не реже 2 раз в день, проветривание помещений.</w:t>
      </w:r>
    </w:p>
    <w:p w:rsidR="00F50033" w:rsidRPr="00CF6199" w:rsidRDefault="00F50033" w:rsidP="00F5003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438">
        <w:rPr>
          <w:rFonts w:ascii="Times New Roman" w:hAnsi="Times New Roman"/>
          <w:b/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3264F9" w:rsidRDefault="003264F9"/>
    <w:sectPr w:rsidR="003264F9" w:rsidSect="0045183C">
      <w:headerReference w:type="default" r:id="rId4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3C" w:rsidRDefault="00F50033">
    <w:pPr>
      <w:pStyle w:val="a4"/>
      <w:jc w:val="center"/>
    </w:pPr>
  </w:p>
  <w:p w:rsidR="0045183C" w:rsidRDefault="00F500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033"/>
    <w:rsid w:val="003264F9"/>
    <w:rsid w:val="00F5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03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0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KrylovetskayaSV</dc:creator>
  <cp:keywords/>
  <dc:description/>
  <cp:lastModifiedBy>KrylovetskayaSV</cp:lastModifiedBy>
  <cp:revision>2</cp:revision>
  <dcterms:created xsi:type="dcterms:W3CDTF">2013-06-27T07:51:00Z</dcterms:created>
  <dcterms:modified xsi:type="dcterms:W3CDTF">2013-06-27T07:51:00Z</dcterms:modified>
</cp:coreProperties>
</file>